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0CE32" w14:textId="77777777" w:rsidR="00D66D48" w:rsidRDefault="00DF07AC" w:rsidP="00EB2179">
      <w:pPr>
        <w:tabs>
          <w:tab w:val="left" w:pos="720"/>
        </w:tabs>
        <w:spacing w:line="380" w:lineRule="exact"/>
        <w:ind w:right="-43"/>
        <w:rPr>
          <w:rFonts w:ascii="Arial" w:hAnsi="Arial" w:cs="Arial"/>
          <w:b/>
          <w:bCs/>
          <w:sz w:val="22"/>
          <w:szCs w:val="22"/>
        </w:rPr>
      </w:pPr>
      <w:r w:rsidRPr="00F367D2">
        <w:rPr>
          <w:rFonts w:ascii="Arial" w:hAnsi="Arial" w:cs="Arial"/>
          <w:b/>
          <w:bCs/>
          <w:sz w:val="22"/>
          <w:szCs w:val="22"/>
        </w:rPr>
        <w:t xml:space="preserve">Veranda Resort </w:t>
      </w:r>
      <w:r w:rsidR="003E7BC9">
        <w:rPr>
          <w:rFonts w:ascii="Arial" w:hAnsi="Arial" w:cs="Arial"/>
          <w:b/>
          <w:bCs/>
          <w:sz w:val="22"/>
          <w:szCs w:val="22"/>
        </w:rPr>
        <w:t>Public</w:t>
      </w:r>
      <w:r w:rsidR="00EB2179" w:rsidRPr="00F367D2">
        <w:rPr>
          <w:rFonts w:ascii="Arial" w:hAnsi="Arial" w:cs="Arial"/>
          <w:b/>
          <w:bCs/>
          <w:sz w:val="22"/>
          <w:szCs w:val="22"/>
        </w:rPr>
        <w:t xml:space="preserve"> Company Limited and </w:t>
      </w:r>
      <w:r w:rsidR="00F72A2F" w:rsidRPr="00F367D2">
        <w:rPr>
          <w:rFonts w:ascii="Arial" w:hAnsi="Arial" w:cs="Arial"/>
          <w:b/>
          <w:bCs/>
          <w:sz w:val="22"/>
          <w:szCs w:val="22"/>
        </w:rPr>
        <w:t>its subsidiaries</w:t>
      </w:r>
    </w:p>
    <w:p w14:paraId="40632889" w14:textId="77777777" w:rsidR="00D66D48" w:rsidRPr="00F367D2" w:rsidRDefault="00EB2179" w:rsidP="00EB2179">
      <w:pPr>
        <w:tabs>
          <w:tab w:val="left" w:pos="720"/>
        </w:tabs>
        <w:spacing w:line="380" w:lineRule="exact"/>
        <w:ind w:right="-43"/>
        <w:rPr>
          <w:rFonts w:ascii="Arial" w:hAnsi="Arial" w:cs="Arial"/>
          <w:b/>
          <w:bCs/>
          <w:sz w:val="22"/>
          <w:szCs w:val="22"/>
        </w:rPr>
      </w:pPr>
      <w:r w:rsidRPr="00F367D2">
        <w:rPr>
          <w:rFonts w:ascii="Arial" w:hAnsi="Arial" w:cs="Arial"/>
          <w:b/>
          <w:bCs/>
          <w:sz w:val="22"/>
          <w:szCs w:val="22"/>
        </w:rPr>
        <w:t>Notes to consolidated financial statements</w:t>
      </w:r>
    </w:p>
    <w:p w14:paraId="3716D77A" w14:textId="77777777" w:rsidR="00940151" w:rsidRPr="00F367D2" w:rsidRDefault="00A52F0A" w:rsidP="00EB2179">
      <w:pPr>
        <w:tabs>
          <w:tab w:val="left" w:pos="720"/>
        </w:tabs>
        <w:spacing w:line="380" w:lineRule="exact"/>
        <w:ind w:right="-43"/>
        <w:rPr>
          <w:rFonts w:ascii="Arial" w:hAnsi="Arial" w:cs="Arial"/>
          <w:b/>
          <w:bCs/>
          <w:sz w:val="22"/>
          <w:szCs w:val="22"/>
        </w:rPr>
      </w:pPr>
      <w:r w:rsidRPr="00F367D2">
        <w:rPr>
          <w:rFonts w:ascii="Arial" w:hAnsi="Arial" w:cs="Arial"/>
          <w:b/>
          <w:bCs/>
          <w:sz w:val="22"/>
          <w:szCs w:val="22"/>
        </w:rPr>
        <w:t>For the year</w:t>
      </w:r>
      <w:r w:rsidR="00EB2179" w:rsidRPr="00F367D2">
        <w:rPr>
          <w:rFonts w:ascii="Arial" w:hAnsi="Arial" w:cs="Arial"/>
          <w:b/>
          <w:bCs/>
          <w:sz w:val="22"/>
          <w:szCs w:val="22"/>
        </w:rPr>
        <w:t xml:space="preserve"> ended </w:t>
      </w:r>
      <w:r w:rsidR="00A77B19" w:rsidRPr="00F367D2">
        <w:rPr>
          <w:rFonts w:ascii="Arial" w:hAnsi="Arial" w:cs="Arial"/>
          <w:b/>
          <w:bCs/>
          <w:sz w:val="22"/>
          <w:szCs w:val="22"/>
        </w:rPr>
        <w:t xml:space="preserve">31 December </w:t>
      </w:r>
      <w:r w:rsidR="00802A58" w:rsidRPr="00F367D2">
        <w:rPr>
          <w:rFonts w:ascii="Arial" w:hAnsi="Arial" w:cs="Arial"/>
          <w:b/>
          <w:bCs/>
          <w:sz w:val="22"/>
          <w:szCs w:val="22"/>
        </w:rPr>
        <w:t>20</w:t>
      </w:r>
      <w:r w:rsidR="00DF3D77">
        <w:rPr>
          <w:rFonts w:ascii="Arial" w:hAnsi="Arial" w:cs="Arial"/>
          <w:b/>
          <w:bCs/>
          <w:sz w:val="22"/>
          <w:szCs w:val="22"/>
        </w:rPr>
        <w:t>20</w:t>
      </w:r>
      <w:r w:rsidR="003D7007" w:rsidRPr="00F367D2">
        <w:rPr>
          <w:rFonts w:ascii="Arial" w:hAnsi="Arial" w:cs="Arial"/>
          <w:b/>
          <w:bCs/>
          <w:sz w:val="22"/>
          <w:szCs w:val="22"/>
        </w:rPr>
        <w:t xml:space="preserve"> </w:t>
      </w:r>
    </w:p>
    <w:p w14:paraId="025536A5" w14:textId="77777777" w:rsidR="00940151" w:rsidRDefault="00EB2179" w:rsidP="000658D0">
      <w:pPr>
        <w:tabs>
          <w:tab w:val="left" w:pos="1440"/>
        </w:tabs>
        <w:spacing w:before="36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rPr>
        <w:t>1.</w:t>
      </w:r>
      <w:r w:rsidRPr="00F367D2">
        <w:rPr>
          <w:rFonts w:ascii="Arial" w:hAnsi="Arial" w:cs="Arial"/>
          <w:b/>
          <w:bCs/>
          <w:sz w:val="22"/>
          <w:szCs w:val="22"/>
        </w:rPr>
        <w:tab/>
        <w:t>General information</w:t>
      </w:r>
    </w:p>
    <w:p w14:paraId="1A1E0AD2" w14:textId="77777777" w:rsidR="00C663BD" w:rsidRPr="00400163" w:rsidRDefault="00C663BD" w:rsidP="00C663BD">
      <w:pPr>
        <w:pStyle w:val="a0"/>
        <w:widowControl/>
        <w:numPr>
          <w:ilvl w:val="1"/>
          <w:numId w:val="39"/>
        </w:numPr>
        <w:tabs>
          <w:tab w:val="left" w:pos="1440"/>
          <w:tab w:val="right" w:pos="5310"/>
          <w:tab w:val="right" w:pos="7020"/>
        </w:tabs>
        <w:spacing w:before="120" w:after="120" w:line="380" w:lineRule="exact"/>
        <w:ind w:left="540" w:right="-43" w:hanging="540"/>
        <w:jc w:val="both"/>
        <w:rPr>
          <w:rFonts w:ascii="Arial" w:hAnsi="Arial" w:cs="Arial"/>
          <w:sz w:val="22"/>
          <w:szCs w:val="22"/>
        </w:rPr>
      </w:pPr>
      <w:r w:rsidRPr="00400163">
        <w:rPr>
          <w:rFonts w:ascii="Arial" w:hAnsi="Arial" w:cs="Arial"/>
          <w:sz w:val="22"/>
          <w:szCs w:val="22"/>
        </w:rPr>
        <w:t>The Company’s information</w:t>
      </w:r>
    </w:p>
    <w:p w14:paraId="0D91DA95" w14:textId="0791E887" w:rsidR="00BE78E7" w:rsidRDefault="00BE78E7" w:rsidP="00BE78E7">
      <w:pPr>
        <w:tabs>
          <w:tab w:val="left" w:pos="1440"/>
        </w:tabs>
        <w:spacing w:before="120" w:after="120" w:line="380" w:lineRule="exact"/>
        <w:ind w:left="540" w:hanging="540"/>
        <w:jc w:val="thaiDistribute"/>
        <w:outlineLvl w:val="0"/>
        <w:rPr>
          <w:rFonts w:ascii="Arial" w:hAnsi="Arial" w:cs="Arial"/>
          <w:sz w:val="22"/>
          <w:szCs w:val="22"/>
        </w:rPr>
      </w:pPr>
      <w:r w:rsidRPr="00EF47E2">
        <w:rPr>
          <w:rFonts w:ascii="Arial" w:hAnsi="Arial" w:cs="Arial"/>
          <w:sz w:val="22"/>
          <w:szCs w:val="22"/>
          <w:cs/>
        </w:rPr>
        <w:tab/>
      </w:r>
      <w:r w:rsidR="00C663BD" w:rsidRPr="00D12C88">
        <w:rPr>
          <w:rFonts w:ascii="Arial" w:hAnsi="Arial" w:cs="Arial"/>
          <w:sz w:val="22"/>
          <w:szCs w:val="22"/>
        </w:rPr>
        <w:t xml:space="preserve">Veranda Resort Public Company Limited (“the Company”) is a </w:t>
      </w:r>
      <w:r w:rsidR="00C663BD">
        <w:rPr>
          <w:rFonts w:ascii="Arial" w:hAnsi="Arial" w:cs="Arial"/>
          <w:sz w:val="22"/>
          <w:szCs w:val="22"/>
        </w:rPr>
        <w:t>public</w:t>
      </w:r>
      <w:r w:rsidR="00C663BD" w:rsidRPr="00D12C88">
        <w:rPr>
          <w:rFonts w:ascii="Arial" w:hAnsi="Arial" w:cs="Arial"/>
          <w:sz w:val="22"/>
          <w:szCs w:val="22"/>
        </w:rPr>
        <w:t xml:space="preserve"> company incorporated and domiciled in Thailand. The Company is principally engaged in the hotel business and property development. The registered office of the Company is at 555 Rasa Tower</w:t>
      </w:r>
      <w:r w:rsidR="00C663BD">
        <w:rPr>
          <w:rFonts w:ascii="Arial" w:hAnsi="Arial" w:cs="Arial"/>
          <w:sz w:val="22"/>
          <w:szCs w:val="22"/>
        </w:rPr>
        <w:t>,</w:t>
      </w:r>
      <w:r w:rsidR="00C663BD" w:rsidRPr="00D12C88">
        <w:rPr>
          <w:rFonts w:ascii="Arial" w:hAnsi="Arial" w:cs="Arial"/>
          <w:sz w:val="22"/>
          <w:szCs w:val="22"/>
        </w:rPr>
        <w:t xml:space="preserve"> Unit 2701 - 2704,</w:t>
      </w:r>
      <w:r w:rsidR="00C663BD">
        <w:rPr>
          <w:rFonts w:ascii="Arial" w:hAnsi="Arial" w:cs="Arial"/>
          <w:sz w:val="22"/>
          <w:szCs w:val="22"/>
        </w:rPr>
        <w:t xml:space="preserve"> 27</w:t>
      </w:r>
      <w:r w:rsidR="00C663BD" w:rsidRPr="000B35EC">
        <w:rPr>
          <w:rFonts w:ascii="Arial" w:hAnsi="Arial" w:cs="Arial"/>
          <w:sz w:val="22"/>
          <w:szCs w:val="22"/>
          <w:vertAlign w:val="superscript"/>
        </w:rPr>
        <w:t>th</w:t>
      </w:r>
      <w:r w:rsidR="00C663BD">
        <w:rPr>
          <w:rFonts w:ascii="Arial" w:hAnsi="Arial" w:cs="Arial"/>
          <w:sz w:val="22"/>
          <w:szCs w:val="22"/>
        </w:rPr>
        <w:t xml:space="preserve"> Floor, </w:t>
      </w:r>
      <w:proofErr w:type="spellStart"/>
      <w:r w:rsidR="00C663BD" w:rsidRPr="00D12C88">
        <w:rPr>
          <w:rFonts w:ascii="Arial" w:hAnsi="Arial" w:cs="Arial"/>
          <w:sz w:val="22"/>
          <w:szCs w:val="22"/>
        </w:rPr>
        <w:t>Phahol</w:t>
      </w:r>
      <w:r w:rsidR="00C663BD">
        <w:rPr>
          <w:rFonts w:ascii="Arial" w:hAnsi="Arial" w:cs="Arial"/>
          <w:sz w:val="22"/>
          <w:szCs w:val="22"/>
        </w:rPr>
        <w:t>y</w:t>
      </w:r>
      <w:r w:rsidR="00C663BD" w:rsidRPr="00D12C88">
        <w:rPr>
          <w:rFonts w:ascii="Arial" w:hAnsi="Arial" w:cs="Arial"/>
          <w:sz w:val="22"/>
          <w:szCs w:val="22"/>
        </w:rPr>
        <w:t>othin</w:t>
      </w:r>
      <w:proofErr w:type="spellEnd"/>
      <w:r w:rsidR="00C663BD" w:rsidRPr="00D12C88">
        <w:rPr>
          <w:rFonts w:ascii="Arial" w:hAnsi="Arial" w:cs="Arial"/>
          <w:sz w:val="22"/>
          <w:szCs w:val="22"/>
        </w:rPr>
        <w:t xml:space="preserve"> Road, </w:t>
      </w:r>
      <w:proofErr w:type="spellStart"/>
      <w:r w:rsidR="00C663BD" w:rsidRPr="00D12C88">
        <w:rPr>
          <w:rFonts w:ascii="Arial" w:hAnsi="Arial" w:cs="Arial"/>
          <w:sz w:val="22"/>
          <w:szCs w:val="22"/>
        </w:rPr>
        <w:t>Chatuchak</w:t>
      </w:r>
      <w:proofErr w:type="spellEnd"/>
      <w:r w:rsidR="00C663BD" w:rsidRPr="00D12C88">
        <w:rPr>
          <w:rFonts w:ascii="Arial" w:hAnsi="Arial" w:cs="Arial"/>
          <w:sz w:val="22"/>
          <w:szCs w:val="22"/>
        </w:rPr>
        <w:t xml:space="preserve">, Bangkok. There are 3 branches; the first branch located at 737/12 Mung </w:t>
      </w:r>
      <w:proofErr w:type="spellStart"/>
      <w:r w:rsidR="00C663BD" w:rsidRPr="00D12C88">
        <w:rPr>
          <w:rFonts w:ascii="Arial" w:hAnsi="Arial" w:cs="Arial"/>
          <w:sz w:val="22"/>
          <w:szCs w:val="22"/>
        </w:rPr>
        <w:t>Talay</w:t>
      </w:r>
      <w:proofErr w:type="spellEnd"/>
      <w:r w:rsidR="00C663BD" w:rsidRPr="00D12C88">
        <w:rPr>
          <w:rFonts w:ascii="Arial" w:hAnsi="Arial" w:cs="Arial"/>
          <w:sz w:val="22"/>
          <w:szCs w:val="22"/>
        </w:rPr>
        <w:t xml:space="preserve"> Road, Cha-Am,</w:t>
      </w:r>
      <w:r w:rsidR="00C663BD" w:rsidRPr="00D12C88">
        <w:rPr>
          <w:rFonts w:ascii="Arial" w:hAnsi="Arial" w:cs="Arial"/>
          <w:sz w:val="22"/>
          <w:szCs w:val="22"/>
          <w:cs/>
        </w:rPr>
        <w:t xml:space="preserve"> </w:t>
      </w:r>
      <w:proofErr w:type="spellStart"/>
      <w:r w:rsidR="00C663BD" w:rsidRPr="00D12C88">
        <w:rPr>
          <w:rFonts w:ascii="Arial" w:hAnsi="Arial" w:cs="Arial"/>
          <w:sz w:val="22"/>
          <w:szCs w:val="22"/>
        </w:rPr>
        <w:t>Petchaburi</w:t>
      </w:r>
      <w:proofErr w:type="spellEnd"/>
      <w:r w:rsidR="00C663BD" w:rsidRPr="00D12C88">
        <w:rPr>
          <w:rFonts w:ascii="Arial" w:hAnsi="Arial" w:cs="Arial"/>
          <w:sz w:val="22"/>
          <w:szCs w:val="22"/>
        </w:rPr>
        <w:t xml:space="preserve"> Province, the second branch located at 192</w:t>
      </w:r>
      <w:r w:rsidR="00C663BD">
        <w:rPr>
          <w:rFonts w:ascii="Arial" w:hAnsi="Arial" w:cs="Arial"/>
          <w:sz w:val="22"/>
          <w:szCs w:val="22"/>
        </w:rPr>
        <w:t xml:space="preserve"> </w:t>
      </w:r>
      <w:r w:rsidR="00C663BD" w:rsidRPr="00D12C88">
        <w:rPr>
          <w:rFonts w:ascii="Arial" w:hAnsi="Arial" w:cs="Arial"/>
          <w:sz w:val="22"/>
          <w:szCs w:val="22"/>
        </w:rPr>
        <w:t>Moo</w:t>
      </w:r>
      <w:r w:rsidR="00C663BD" w:rsidRPr="00D12C88">
        <w:rPr>
          <w:rFonts w:ascii="Arial" w:hAnsi="Arial" w:cs="Arial"/>
          <w:sz w:val="22"/>
          <w:szCs w:val="22"/>
          <w:cs/>
        </w:rPr>
        <w:t xml:space="preserve"> </w:t>
      </w:r>
      <w:r w:rsidR="00C663BD" w:rsidRPr="00D12C88">
        <w:rPr>
          <w:rFonts w:ascii="Arial" w:hAnsi="Arial" w:cs="Arial"/>
          <w:sz w:val="22"/>
          <w:szCs w:val="22"/>
        </w:rPr>
        <w:t xml:space="preserve">2, Ban </w:t>
      </w:r>
      <w:r w:rsidR="00C663BD">
        <w:rPr>
          <w:rFonts w:ascii="Arial" w:hAnsi="Arial" w:cs="Arial"/>
          <w:sz w:val="22"/>
          <w:szCs w:val="22"/>
        </w:rPr>
        <w:t>P</w:t>
      </w:r>
      <w:r w:rsidR="00C663BD" w:rsidRPr="00D12C88">
        <w:rPr>
          <w:rFonts w:ascii="Arial" w:hAnsi="Arial" w:cs="Arial"/>
          <w:sz w:val="22"/>
          <w:szCs w:val="22"/>
        </w:rPr>
        <w:t xml:space="preserve">ong, Hang </w:t>
      </w:r>
      <w:r w:rsidR="00C663BD">
        <w:rPr>
          <w:rFonts w:ascii="Arial" w:hAnsi="Arial" w:cs="Arial"/>
          <w:sz w:val="22"/>
          <w:szCs w:val="22"/>
        </w:rPr>
        <w:t>D</w:t>
      </w:r>
      <w:r w:rsidR="00C663BD" w:rsidRPr="00D12C88">
        <w:rPr>
          <w:rFonts w:ascii="Arial" w:hAnsi="Arial" w:cs="Arial"/>
          <w:sz w:val="22"/>
          <w:szCs w:val="22"/>
        </w:rPr>
        <w:t>ong, Chiang Mai Province, and the third branch located at 122/21</w:t>
      </w:r>
      <w:r w:rsidR="00C663BD">
        <w:rPr>
          <w:rFonts w:ascii="Arial" w:hAnsi="Arial" w:cs="Browallia New"/>
          <w:sz w:val="22"/>
        </w:rPr>
        <w:t>1</w:t>
      </w:r>
      <w:r w:rsidR="00C663BD" w:rsidRPr="00D12C88">
        <w:rPr>
          <w:rFonts w:ascii="Arial" w:hAnsi="Arial" w:cs="Arial"/>
          <w:sz w:val="22"/>
          <w:szCs w:val="22"/>
        </w:rPr>
        <w:t xml:space="preserve"> </w:t>
      </w:r>
      <w:proofErr w:type="spellStart"/>
      <w:r w:rsidR="00C663BD" w:rsidRPr="00D12C88">
        <w:rPr>
          <w:rFonts w:ascii="Arial" w:hAnsi="Arial" w:cs="Arial"/>
          <w:sz w:val="22"/>
          <w:szCs w:val="22"/>
        </w:rPr>
        <w:t>Nong</w:t>
      </w:r>
      <w:proofErr w:type="spellEnd"/>
      <w:r w:rsidR="00C663BD" w:rsidRPr="00D12C88">
        <w:rPr>
          <w:rFonts w:ascii="Arial" w:hAnsi="Arial" w:cs="Arial"/>
          <w:sz w:val="22"/>
          <w:szCs w:val="22"/>
        </w:rPr>
        <w:t xml:space="preserve"> Kae, Hua </w:t>
      </w:r>
      <w:proofErr w:type="spellStart"/>
      <w:r w:rsidR="00C663BD" w:rsidRPr="00D12C88">
        <w:rPr>
          <w:rFonts w:ascii="Arial" w:hAnsi="Arial" w:cs="Arial"/>
          <w:sz w:val="22"/>
          <w:szCs w:val="22"/>
        </w:rPr>
        <w:t>Hin</w:t>
      </w:r>
      <w:proofErr w:type="spellEnd"/>
      <w:r w:rsidR="00C663BD" w:rsidRPr="00D12C88">
        <w:rPr>
          <w:rFonts w:ascii="Arial" w:hAnsi="Arial" w:cs="Arial"/>
          <w:sz w:val="22"/>
          <w:szCs w:val="22"/>
        </w:rPr>
        <w:t xml:space="preserve">, </w:t>
      </w:r>
      <w:r w:rsidR="00C663BD">
        <w:rPr>
          <w:rFonts w:ascii="Arial" w:hAnsi="Arial" w:cs="Arial"/>
          <w:sz w:val="22"/>
          <w:szCs w:val="22"/>
        </w:rPr>
        <w:t>Prachuap Khiri Khan</w:t>
      </w:r>
      <w:r w:rsidR="00C663BD" w:rsidRPr="00D12C88">
        <w:rPr>
          <w:rFonts w:ascii="Arial" w:hAnsi="Arial" w:cs="Arial"/>
          <w:sz w:val="22"/>
          <w:szCs w:val="22"/>
        </w:rPr>
        <w:t xml:space="preserve"> Province.</w:t>
      </w:r>
    </w:p>
    <w:p w14:paraId="2F7B4AC4" w14:textId="77777777" w:rsidR="00C663BD" w:rsidRPr="00A22165" w:rsidRDefault="00C663BD" w:rsidP="00C663BD">
      <w:pPr>
        <w:tabs>
          <w:tab w:val="left" w:pos="1440"/>
        </w:tabs>
        <w:spacing w:before="120" w:after="120" w:line="380" w:lineRule="exact"/>
        <w:ind w:left="540" w:hanging="540"/>
        <w:jc w:val="thaiDistribute"/>
        <w:outlineLvl w:val="0"/>
        <w:rPr>
          <w:rFonts w:ascii="Arial" w:hAnsi="Arial"/>
          <w:b/>
          <w:bCs/>
          <w:sz w:val="22"/>
          <w:szCs w:val="22"/>
        </w:rPr>
      </w:pPr>
      <w:r w:rsidRPr="00A22165">
        <w:rPr>
          <w:rFonts w:ascii="Arial" w:hAnsi="Arial"/>
          <w:b/>
          <w:bCs/>
          <w:sz w:val="22"/>
          <w:szCs w:val="22"/>
        </w:rPr>
        <w:t>1.2</w:t>
      </w:r>
      <w:r w:rsidRPr="00A22165">
        <w:rPr>
          <w:rFonts w:ascii="Arial" w:hAnsi="Arial"/>
          <w:b/>
          <w:bCs/>
          <w:sz w:val="22"/>
          <w:szCs w:val="22"/>
        </w:rPr>
        <w:tab/>
        <w:t>Coronavirus disease 2019 Pandemic</w:t>
      </w:r>
    </w:p>
    <w:p w14:paraId="3A9B3210" w14:textId="781CF82F" w:rsidR="00C663BD" w:rsidRDefault="00C663BD" w:rsidP="003E1953">
      <w:pPr>
        <w:tabs>
          <w:tab w:val="left" w:pos="1440"/>
        </w:tabs>
        <w:spacing w:before="120" w:after="120" w:line="380" w:lineRule="exact"/>
        <w:ind w:left="540" w:hanging="540"/>
        <w:jc w:val="thaiDistribute"/>
        <w:outlineLvl w:val="0"/>
        <w:rPr>
          <w:rFonts w:ascii="Arial" w:hAnsi="Arial" w:cs="Arial"/>
          <w:b/>
          <w:bCs/>
          <w:sz w:val="22"/>
          <w:szCs w:val="22"/>
        </w:rPr>
      </w:pPr>
      <w:r w:rsidRPr="003E1953">
        <w:rPr>
          <w:rFonts w:ascii="Arial" w:hAnsi="Arial"/>
          <w:sz w:val="22"/>
          <w:szCs w:val="22"/>
        </w:rPr>
        <w:tab/>
        <w:t>The Coronavirus disease 2019</w:t>
      </w:r>
      <w:r w:rsidRPr="003E1953">
        <w:rPr>
          <w:rFonts w:ascii="Arial" w:hAnsi="Arial"/>
          <w:sz w:val="22"/>
          <w:szCs w:val="22"/>
          <w:cs/>
        </w:rPr>
        <w:t xml:space="preserve"> </w:t>
      </w:r>
      <w:r w:rsidRPr="003E1953">
        <w:rPr>
          <w:rFonts w:ascii="Arial" w:hAnsi="Arial"/>
          <w:sz w:val="22"/>
          <w:szCs w:val="22"/>
        </w:rPr>
        <w:t xml:space="preserve">(COVID-19) pandemic </w:t>
      </w:r>
      <w:r w:rsidR="006E680B" w:rsidRPr="003E1953">
        <w:rPr>
          <w:rFonts w:ascii="Arial" w:hAnsi="Arial"/>
          <w:sz w:val="22"/>
          <w:szCs w:val="22"/>
        </w:rPr>
        <w:t>currently</w:t>
      </w:r>
      <w:r w:rsidRPr="003E1953">
        <w:rPr>
          <w:rFonts w:ascii="Arial" w:hAnsi="Arial"/>
          <w:sz w:val="22"/>
          <w:szCs w:val="22"/>
        </w:rPr>
        <w:t xml:space="preserve"> affects the Group’s business activities in relation to hotel business</w:t>
      </w:r>
      <w:r w:rsidR="006E680B" w:rsidRPr="003E1953">
        <w:rPr>
          <w:rFonts w:ascii="Arial" w:hAnsi="Arial"/>
          <w:sz w:val="22"/>
          <w:szCs w:val="22"/>
        </w:rPr>
        <w:t>.</w:t>
      </w:r>
      <w:r w:rsidRPr="003E1953">
        <w:rPr>
          <w:rFonts w:ascii="Arial" w:hAnsi="Arial"/>
          <w:sz w:val="22"/>
          <w:szCs w:val="22"/>
        </w:rPr>
        <w:t xml:space="preserve"> These situations </w:t>
      </w:r>
      <w:r w:rsidR="00F10BCF">
        <w:rPr>
          <w:rFonts w:ascii="Arial" w:hAnsi="Arial"/>
          <w:sz w:val="22"/>
          <w:szCs w:val="22"/>
        </w:rPr>
        <w:t>may impact</w:t>
      </w:r>
      <w:r w:rsidRPr="003E1953">
        <w:rPr>
          <w:rFonts w:ascii="Arial" w:hAnsi="Arial"/>
          <w:sz w:val="22"/>
          <w:szCs w:val="22"/>
        </w:rPr>
        <w:t xml:space="preserve"> the Group’s financial position, operating results and cash flows in the future. The Group’s management has continuously monitored ongoing developments and assessed the financial impact in respect of the valuation of assets, provisions and contingent liabilities</w:t>
      </w:r>
      <w:r w:rsidR="005749F0">
        <w:rPr>
          <w:rFonts w:ascii="Arial" w:hAnsi="Arial"/>
          <w:sz w:val="22"/>
          <w:szCs w:val="22"/>
        </w:rPr>
        <w:t>. The Group’s management has used estimates and exercise judgement in respect of various issues as the situation has evolved.</w:t>
      </w:r>
    </w:p>
    <w:p w14:paraId="6EDC5ABD" w14:textId="77777777" w:rsidR="00F21ECF" w:rsidRPr="00F367D2" w:rsidRDefault="00F21ECF" w:rsidP="00BE78E7">
      <w:pPr>
        <w:tabs>
          <w:tab w:val="left" w:pos="1440"/>
        </w:tabs>
        <w:spacing w:before="120" w:after="120" w:line="380" w:lineRule="exact"/>
        <w:ind w:left="540" w:hanging="540"/>
        <w:jc w:val="thaiDistribute"/>
        <w:outlineLvl w:val="0"/>
        <w:rPr>
          <w:rFonts w:ascii="Arial" w:hAnsi="Arial"/>
          <w:b/>
          <w:bCs/>
          <w:sz w:val="22"/>
          <w:szCs w:val="22"/>
        </w:rPr>
      </w:pPr>
      <w:r w:rsidRPr="00F367D2">
        <w:rPr>
          <w:rFonts w:ascii="Arial" w:hAnsi="Arial"/>
          <w:b/>
          <w:bCs/>
          <w:sz w:val="22"/>
          <w:szCs w:val="22"/>
        </w:rPr>
        <w:t>2.</w:t>
      </w:r>
      <w:r w:rsidRPr="00F367D2">
        <w:rPr>
          <w:rFonts w:ascii="Arial" w:hAnsi="Arial"/>
          <w:b/>
          <w:bCs/>
          <w:sz w:val="22"/>
          <w:szCs w:val="22"/>
        </w:rPr>
        <w:tab/>
        <w:t>Basis of preparation</w:t>
      </w:r>
    </w:p>
    <w:p w14:paraId="1691F714" w14:textId="63F492B4" w:rsidR="00F21ECF" w:rsidRPr="00F367D2" w:rsidRDefault="00F21ECF" w:rsidP="002542D8">
      <w:pPr>
        <w:tabs>
          <w:tab w:val="left" w:pos="1440"/>
        </w:tabs>
        <w:spacing w:before="120" w:after="120" w:line="380" w:lineRule="exact"/>
        <w:ind w:left="540" w:hanging="540"/>
        <w:jc w:val="thaiDistribute"/>
        <w:outlineLvl w:val="0"/>
        <w:rPr>
          <w:rFonts w:ascii="Arial" w:hAnsi="Arial"/>
          <w:sz w:val="22"/>
          <w:szCs w:val="22"/>
        </w:rPr>
      </w:pPr>
      <w:r w:rsidRPr="00F367D2">
        <w:rPr>
          <w:rFonts w:ascii="Arial" w:hAnsi="Arial"/>
          <w:sz w:val="22"/>
          <w:szCs w:val="22"/>
        </w:rPr>
        <w:t>2.1</w:t>
      </w:r>
      <w:r w:rsidRPr="00F367D2">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78C07BD3" w14:textId="77777777" w:rsidR="00F21ECF" w:rsidRPr="00F367D2" w:rsidRDefault="00F21ECF" w:rsidP="002542D8">
      <w:pPr>
        <w:tabs>
          <w:tab w:val="left" w:pos="360"/>
          <w:tab w:val="left" w:pos="1440"/>
        </w:tabs>
        <w:spacing w:before="120" w:after="120" w:line="380" w:lineRule="exact"/>
        <w:ind w:left="540" w:hanging="540"/>
        <w:jc w:val="thaiDistribute"/>
        <w:outlineLvl w:val="0"/>
        <w:rPr>
          <w:rFonts w:ascii="Arial" w:hAnsi="Arial"/>
          <w:sz w:val="22"/>
          <w:szCs w:val="22"/>
        </w:rPr>
      </w:pPr>
      <w:r w:rsidRPr="00F367D2">
        <w:rPr>
          <w:rFonts w:ascii="Arial" w:hAnsi="Arial"/>
          <w:sz w:val="22"/>
          <w:szCs w:val="22"/>
        </w:rPr>
        <w:tab/>
      </w:r>
      <w:r w:rsidRPr="00F367D2">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0B5B4B63" w14:textId="77777777" w:rsidR="00F21ECF" w:rsidRPr="00F367D2" w:rsidRDefault="00F21ECF" w:rsidP="002542D8">
      <w:pPr>
        <w:tabs>
          <w:tab w:val="left" w:pos="360"/>
          <w:tab w:val="left" w:pos="1440"/>
        </w:tabs>
        <w:spacing w:before="120" w:after="120" w:line="380" w:lineRule="exact"/>
        <w:ind w:left="540" w:hanging="540"/>
        <w:jc w:val="thaiDistribute"/>
        <w:outlineLvl w:val="0"/>
        <w:rPr>
          <w:rFonts w:ascii="Arial" w:hAnsi="Arial"/>
          <w:sz w:val="22"/>
          <w:szCs w:val="22"/>
        </w:rPr>
      </w:pPr>
      <w:r w:rsidRPr="00F367D2">
        <w:rPr>
          <w:rFonts w:ascii="Arial" w:hAnsi="Arial"/>
          <w:sz w:val="22"/>
          <w:szCs w:val="22"/>
        </w:rPr>
        <w:tab/>
      </w:r>
      <w:r w:rsidRPr="00F367D2">
        <w:rPr>
          <w:rFonts w:ascii="Arial" w:hAnsi="Arial"/>
          <w:sz w:val="22"/>
          <w:szCs w:val="22"/>
        </w:rPr>
        <w:tab/>
        <w:t>The financial statements have been prepared on a historical cost basis except where otherwise disclosed in the accounting policies.</w:t>
      </w:r>
    </w:p>
    <w:p w14:paraId="103F3677" w14:textId="77777777" w:rsidR="000658D0" w:rsidRDefault="000658D0">
      <w:pPr>
        <w:overflowPunct/>
        <w:autoSpaceDE/>
        <w:autoSpaceDN/>
        <w:adjustRightInd/>
        <w:textAlignment w:val="auto"/>
        <w:rPr>
          <w:rFonts w:ascii="Arial" w:hAnsi="Arial"/>
          <w:sz w:val="22"/>
          <w:szCs w:val="22"/>
        </w:rPr>
      </w:pPr>
      <w:r>
        <w:rPr>
          <w:rFonts w:ascii="Arial" w:hAnsi="Arial"/>
          <w:sz w:val="22"/>
          <w:szCs w:val="22"/>
        </w:rPr>
        <w:br w:type="page"/>
      </w:r>
    </w:p>
    <w:p w14:paraId="4867C0A6" w14:textId="1BF7E5FF" w:rsidR="00BF2DAE" w:rsidRPr="00F367D2" w:rsidRDefault="00BF2DAE" w:rsidP="002542D8">
      <w:pPr>
        <w:tabs>
          <w:tab w:val="left" w:pos="360"/>
          <w:tab w:val="left" w:pos="1440"/>
        </w:tabs>
        <w:spacing w:before="120" w:after="120" w:line="380" w:lineRule="exact"/>
        <w:ind w:left="540" w:hanging="540"/>
        <w:jc w:val="thaiDistribute"/>
        <w:outlineLvl w:val="0"/>
        <w:rPr>
          <w:rFonts w:ascii="Arial" w:hAnsi="Arial"/>
          <w:sz w:val="22"/>
          <w:szCs w:val="22"/>
        </w:rPr>
      </w:pPr>
      <w:r w:rsidRPr="00F367D2">
        <w:rPr>
          <w:rFonts w:ascii="Arial" w:hAnsi="Arial"/>
          <w:sz w:val="22"/>
          <w:szCs w:val="22"/>
        </w:rPr>
        <w:lastRenderedPageBreak/>
        <w:t>2.2</w:t>
      </w:r>
      <w:r w:rsidRPr="00F367D2">
        <w:rPr>
          <w:rFonts w:ascii="Arial" w:hAnsi="Arial"/>
          <w:sz w:val="22"/>
          <w:szCs w:val="22"/>
        </w:rPr>
        <w:tab/>
      </w:r>
      <w:r w:rsidRPr="00F367D2">
        <w:rPr>
          <w:rFonts w:ascii="Arial" w:hAnsi="Arial"/>
          <w:sz w:val="22"/>
          <w:szCs w:val="22"/>
        </w:rPr>
        <w:tab/>
        <w:t>Basis of consolidation</w:t>
      </w:r>
    </w:p>
    <w:p w14:paraId="4F56762C" w14:textId="77777777" w:rsidR="00F21ECF" w:rsidRPr="00F367D2" w:rsidRDefault="002542D8" w:rsidP="00F21ECF">
      <w:pPr>
        <w:spacing w:before="120" w:after="120" w:line="360" w:lineRule="exact"/>
        <w:ind w:left="900" w:hanging="360"/>
        <w:jc w:val="thaiDistribute"/>
        <w:rPr>
          <w:rFonts w:ascii="Arial" w:hAnsi="Arial"/>
          <w:sz w:val="22"/>
          <w:szCs w:val="22"/>
        </w:rPr>
      </w:pPr>
      <w:r w:rsidRPr="00F367D2">
        <w:rPr>
          <w:rFonts w:ascii="Arial" w:hAnsi="Arial"/>
          <w:sz w:val="22"/>
          <w:szCs w:val="22"/>
        </w:rPr>
        <w:t>a</w:t>
      </w:r>
      <w:r w:rsidR="00F21ECF" w:rsidRPr="00F367D2">
        <w:rPr>
          <w:rFonts w:ascii="Arial" w:hAnsi="Arial"/>
          <w:sz w:val="22"/>
          <w:szCs w:val="22"/>
        </w:rPr>
        <w:t>)</w:t>
      </w:r>
      <w:r w:rsidR="00F21ECF" w:rsidRPr="00F367D2">
        <w:rPr>
          <w:rFonts w:ascii="Arial" w:hAnsi="Arial"/>
          <w:sz w:val="22"/>
          <w:szCs w:val="22"/>
        </w:rPr>
        <w:tab/>
        <w:t xml:space="preserve">The consolidated financial statements include the financial statements of Veranda Resort </w:t>
      </w:r>
      <w:r w:rsidR="00BE78E7">
        <w:rPr>
          <w:rFonts w:ascii="Arial" w:hAnsi="Arial"/>
          <w:sz w:val="22"/>
          <w:szCs w:val="22"/>
        </w:rPr>
        <w:t>Public</w:t>
      </w:r>
      <w:r w:rsidR="00F21ECF" w:rsidRPr="00F367D2">
        <w:rPr>
          <w:rFonts w:ascii="Arial" w:hAnsi="Arial"/>
          <w:sz w:val="22"/>
          <w:szCs w:val="22"/>
        </w:rPr>
        <w:t xml:space="preserve"> Company Limited (“the Company”) and the following subsidiary companies (“the subsidiaries”):</w:t>
      </w:r>
    </w:p>
    <w:tbl>
      <w:tblPr>
        <w:tblW w:w="9342" w:type="dxa"/>
        <w:tblInd w:w="450" w:type="dxa"/>
        <w:tblLayout w:type="fixed"/>
        <w:tblLook w:val="0000" w:firstRow="0" w:lastRow="0" w:firstColumn="0" w:lastColumn="0" w:noHBand="0" w:noVBand="0"/>
      </w:tblPr>
      <w:tblGrid>
        <w:gridCol w:w="3150"/>
        <w:gridCol w:w="2700"/>
        <w:gridCol w:w="1440"/>
        <w:gridCol w:w="1026"/>
        <w:gridCol w:w="1026"/>
      </w:tblGrid>
      <w:tr w:rsidR="00692E88" w:rsidRPr="00F367D2" w14:paraId="3F1B3B17" w14:textId="77777777" w:rsidTr="002542D8">
        <w:tc>
          <w:tcPr>
            <w:tcW w:w="3150" w:type="dxa"/>
            <w:tcBorders>
              <w:top w:val="nil"/>
              <w:left w:val="nil"/>
              <w:right w:val="nil"/>
            </w:tcBorders>
            <w:vAlign w:val="bottom"/>
          </w:tcPr>
          <w:p w14:paraId="430055F8" w14:textId="77777777" w:rsidR="00692E88" w:rsidRPr="00BE78E7" w:rsidRDefault="00692E88" w:rsidP="002B0F0B">
            <w:pPr>
              <w:pBdr>
                <w:bottom w:val="single" w:sz="4" w:space="1" w:color="auto"/>
              </w:pBdr>
              <w:spacing w:line="280" w:lineRule="exact"/>
              <w:jc w:val="center"/>
              <w:rPr>
                <w:rFonts w:ascii="Arial" w:hAnsi="Arial" w:cs="Arial"/>
                <w:sz w:val="18"/>
                <w:szCs w:val="18"/>
              </w:rPr>
            </w:pPr>
            <w:r w:rsidRPr="00BE78E7">
              <w:rPr>
                <w:rFonts w:ascii="Arial" w:hAnsi="Arial" w:cs="Arial"/>
                <w:sz w:val="18"/>
                <w:szCs w:val="18"/>
              </w:rPr>
              <w:t>Company’s name</w:t>
            </w:r>
          </w:p>
        </w:tc>
        <w:tc>
          <w:tcPr>
            <w:tcW w:w="2700" w:type="dxa"/>
            <w:tcBorders>
              <w:top w:val="nil"/>
              <w:left w:val="nil"/>
              <w:right w:val="nil"/>
            </w:tcBorders>
            <w:vAlign w:val="bottom"/>
          </w:tcPr>
          <w:p w14:paraId="7EEED8B7" w14:textId="77777777" w:rsidR="00692E88" w:rsidRPr="00BE78E7" w:rsidRDefault="00692E88" w:rsidP="002B0F0B">
            <w:pPr>
              <w:pBdr>
                <w:bottom w:val="single" w:sz="4" w:space="1" w:color="auto"/>
              </w:pBdr>
              <w:spacing w:line="280" w:lineRule="exact"/>
              <w:jc w:val="center"/>
              <w:rPr>
                <w:rFonts w:ascii="Arial" w:hAnsi="Arial" w:cs="Arial"/>
                <w:sz w:val="18"/>
                <w:szCs w:val="18"/>
              </w:rPr>
            </w:pPr>
            <w:r w:rsidRPr="00BE78E7">
              <w:rPr>
                <w:rFonts w:ascii="Arial" w:hAnsi="Arial" w:cs="Arial"/>
                <w:sz w:val="18"/>
                <w:szCs w:val="18"/>
              </w:rPr>
              <w:t>Nature of business</w:t>
            </w:r>
          </w:p>
        </w:tc>
        <w:tc>
          <w:tcPr>
            <w:tcW w:w="1440" w:type="dxa"/>
            <w:tcBorders>
              <w:top w:val="nil"/>
              <w:left w:val="nil"/>
              <w:right w:val="nil"/>
            </w:tcBorders>
            <w:vAlign w:val="bottom"/>
          </w:tcPr>
          <w:p w14:paraId="2BFCEB94" w14:textId="77777777" w:rsidR="00692E88" w:rsidRPr="00BE78E7" w:rsidRDefault="00692E88" w:rsidP="002B0F0B">
            <w:pPr>
              <w:pBdr>
                <w:bottom w:val="single" w:sz="4" w:space="1" w:color="auto"/>
              </w:pBdr>
              <w:spacing w:line="280" w:lineRule="exact"/>
              <w:jc w:val="center"/>
              <w:rPr>
                <w:rFonts w:ascii="Arial" w:hAnsi="Arial" w:cs="Arial"/>
                <w:sz w:val="18"/>
                <w:szCs w:val="18"/>
              </w:rPr>
            </w:pPr>
            <w:r w:rsidRPr="00BE78E7">
              <w:rPr>
                <w:rFonts w:ascii="Arial" w:hAnsi="Arial" w:cs="Arial"/>
                <w:sz w:val="18"/>
                <w:szCs w:val="18"/>
              </w:rPr>
              <w:t>Country of incorporation</w:t>
            </w:r>
          </w:p>
        </w:tc>
        <w:tc>
          <w:tcPr>
            <w:tcW w:w="2052" w:type="dxa"/>
            <w:gridSpan w:val="2"/>
            <w:tcBorders>
              <w:top w:val="nil"/>
              <w:left w:val="nil"/>
              <w:right w:val="nil"/>
            </w:tcBorders>
            <w:vAlign w:val="bottom"/>
          </w:tcPr>
          <w:p w14:paraId="20E6536D" w14:textId="77777777" w:rsidR="00692E88" w:rsidRPr="00BE78E7" w:rsidRDefault="00692E88" w:rsidP="002B0F0B">
            <w:pPr>
              <w:pBdr>
                <w:bottom w:val="single" w:sz="4" w:space="1" w:color="auto"/>
              </w:pBdr>
              <w:spacing w:line="280" w:lineRule="exact"/>
              <w:jc w:val="center"/>
              <w:rPr>
                <w:rFonts w:ascii="Arial" w:hAnsi="Arial" w:cs="Arial"/>
                <w:sz w:val="18"/>
                <w:szCs w:val="18"/>
              </w:rPr>
            </w:pPr>
            <w:r w:rsidRPr="00BE78E7">
              <w:rPr>
                <w:rFonts w:ascii="Arial" w:hAnsi="Arial" w:cs="Arial"/>
                <w:sz w:val="18"/>
                <w:szCs w:val="18"/>
              </w:rPr>
              <w:t>Percentage of shareholding</w:t>
            </w:r>
          </w:p>
        </w:tc>
      </w:tr>
      <w:tr w:rsidR="00DF3D77" w:rsidRPr="00F367D2" w14:paraId="375380CF" w14:textId="77777777" w:rsidTr="002542D8">
        <w:tc>
          <w:tcPr>
            <w:tcW w:w="3150" w:type="dxa"/>
            <w:tcBorders>
              <w:top w:val="nil"/>
              <w:left w:val="nil"/>
              <w:bottom w:val="nil"/>
              <w:right w:val="nil"/>
            </w:tcBorders>
          </w:tcPr>
          <w:p w14:paraId="12B6A791" w14:textId="77777777" w:rsidR="00DF3D77" w:rsidRPr="00BE78E7" w:rsidRDefault="00DF3D77" w:rsidP="00DF3D77">
            <w:pPr>
              <w:spacing w:line="280" w:lineRule="exact"/>
              <w:rPr>
                <w:rFonts w:ascii="Arial" w:hAnsi="Arial" w:cs="Arial"/>
                <w:sz w:val="18"/>
                <w:szCs w:val="18"/>
              </w:rPr>
            </w:pPr>
          </w:p>
        </w:tc>
        <w:tc>
          <w:tcPr>
            <w:tcW w:w="2700" w:type="dxa"/>
            <w:tcBorders>
              <w:top w:val="nil"/>
              <w:left w:val="nil"/>
              <w:bottom w:val="nil"/>
              <w:right w:val="nil"/>
            </w:tcBorders>
          </w:tcPr>
          <w:p w14:paraId="044720B9" w14:textId="77777777" w:rsidR="00DF3D77" w:rsidRPr="00BE78E7" w:rsidRDefault="00DF3D77" w:rsidP="00DF3D77">
            <w:pPr>
              <w:spacing w:line="280" w:lineRule="exact"/>
              <w:jc w:val="center"/>
              <w:rPr>
                <w:rFonts w:ascii="Arial" w:hAnsi="Arial" w:cs="Arial"/>
                <w:sz w:val="18"/>
                <w:szCs w:val="18"/>
                <w:u w:val="single"/>
              </w:rPr>
            </w:pPr>
          </w:p>
        </w:tc>
        <w:tc>
          <w:tcPr>
            <w:tcW w:w="1440" w:type="dxa"/>
            <w:tcBorders>
              <w:top w:val="nil"/>
              <w:left w:val="nil"/>
              <w:bottom w:val="nil"/>
              <w:right w:val="nil"/>
            </w:tcBorders>
          </w:tcPr>
          <w:p w14:paraId="37BF11C7" w14:textId="77777777" w:rsidR="00DF3D77" w:rsidRPr="00BE78E7" w:rsidRDefault="00DF3D77" w:rsidP="00DF3D77">
            <w:pPr>
              <w:spacing w:line="280" w:lineRule="exact"/>
              <w:rPr>
                <w:rFonts w:ascii="Arial" w:hAnsi="Arial" w:cs="Arial"/>
                <w:sz w:val="18"/>
                <w:szCs w:val="18"/>
              </w:rPr>
            </w:pPr>
          </w:p>
        </w:tc>
        <w:tc>
          <w:tcPr>
            <w:tcW w:w="1026" w:type="dxa"/>
            <w:tcBorders>
              <w:top w:val="nil"/>
              <w:left w:val="nil"/>
              <w:bottom w:val="nil"/>
              <w:right w:val="nil"/>
            </w:tcBorders>
          </w:tcPr>
          <w:p w14:paraId="3819DE74" w14:textId="77777777" w:rsidR="00DF3D77" w:rsidRPr="00BE78E7" w:rsidRDefault="00DF3D77" w:rsidP="00DF3D77">
            <w:pPr>
              <w:pBdr>
                <w:bottom w:val="single" w:sz="4" w:space="1" w:color="auto"/>
              </w:pBdr>
              <w:spacing w:line="280" w:lineRule="exact"/>
              <w:jc w:val="center"/>
              <w:rPr>
                <w:rFonts w:ascii="Arial" w:hAnsi="Arial" w:cs="Arial"/>
                <w:sz w:val="18"/>
                <w:szCs w:val="18"/>
              </w:rPr>
            </w:pPr>
            <w:r>
              <w:rPr>
                <w:rFonts w:ascii="Arial" w:hAnsi="Arial" w:cs="Arial"/>
                <w:sz w:val="18"/>
                <w:szCs w:val="18"/>
              </w:rPr>
              <w:t>2020</w:t>
            </w:r>
          </w:p>
        </w:tc>
        <w:tc>
          <w:tcPr>
            <w:tcW w:w="1026" w:type="dxa"/>
            <w:tcBorders>
              <w:top w:val="nil"/>
              <w:left w:val="nil"/>
              <w:bottom w:val="nil"/>
              <w:right w:val="nil"/>
            </w:tcBorders>
          </w:tcPr>
          <w:p w14:paraId="5377D5D7" w14:textId="77777777" w:rsidR="00DF3D77" w:rsidRPr="00BE78E7" w:rsidRDefault="00DF3D77" w:rsidP="00DF3D77">
            <w:pPr>
              <w:pBdr>
                <w:bottom w:val="single" w:sz="4" w:space="1" w:color="auto"/>
              </w:pBdr>
              <w:spacing w:line="280" w:lineRule="exact"/>
              <w:jc w:val="center"/>
              <w:rPr>
                <w:rFonts w:ascii="Arial" w:hAnsi="Arial" w:cs="Arial"/>
                <w:sz w:val="18"/>
                <w:szCs w:val="18"/>
              </w:rPr>
            </w:pPr>
            <w:r w:rsidRPr="00BE78E7">
              <w:rPr>
                <w:rFonts w:ascii="Arial" w:hAnsi="Arial" w:cs="Arial"/>
                <w:sz w:val="18"/>
                <w:szCs w:val="18"/>
              </w:rPr>
              <w:t>201</w:t>
            </w:r>
            <w:r>
              <w:rPr>
                <w:rFonts w:ascii="Arial" w:hAnsi="Arial" w:cs="Arial"/>
                <w:sz w:val="18"/>
                <w:szCs w:val="18"/>
              </w:rPr>
              <w:t>9</w:t>
            </w:r>
          </w:p>
        </w:tc>
      </w:tr>
      <w:tr w:rsidR="00DF3D77" w:rsidRPr="00F367D2" w14:paraId="6216BE74" w14:textId="77777777" w:rsidTr="002542D8">
        <w:tc>
          <w:tcPr>
            <w:tcW w:w="3150" w:type="dxa"/>
            <w:tcBorders>
              <w:top w:val="nil"/>
              <w:left w:val="nil"/>
              <w:bottom w:val="nil"/>
              <w:right w:val="nil"/>
            </w:tcBorders>
          </w:tcPr>
          <w:p w14:paraId="198147AA" w14:textId="77777777" w:rsidR="00DF3D77" w:rsidRPr="00BE78E7" w:rsidRDefault="00DF3D77" w:rsidP="00DF3D77">
            <w:pPr>
              <w:spacing w:line="280" w:lineRule="exact"/>
              <w:rPr>
                <w:rFonts w:ascii="Arial" w:hAnsi="Arial" w:cs="Arial"/>
                <w:sz w:val="18"/>
                <w:szCs w:val="18"/>
              </w:rPr>
            </w:pPr>
          </w:p>
        </w:tc>
        <w:tc>
          <w:tcPr>
            <w:tcW w:w="2700" w:type="dxa"/>
            <w:tcBorders>
              <w:top w:val="nil"/>
              <w:left w:val="nil"/>
              <w:bottom w:val="nil"/>
              <w:right w:val="nil"/>
            </w:tcBorders>
          </w:tcPr>
          <w:p w14:paraId="0FA6FCA8" w14:textId="77777777" w:rsidR="00DF3D77" w:rsidRPr="00BE78E7" w:rsidRDefault="00DF3D77" w:rsidP="00DF3D77">
            <w:pPr>
              <w:spacing w:line="280" w:lineRule="exact"/>
              <w:jc w:val="center"/>
              <w:rPr>
                <w:rFonts w:ascii="Arial" w:hAnsi="Arial" w:cs="Arial"/>
                <w:sz w:val="18"/>
                <w:szCs w:val="18"/>
              </w:rPr>
            </w:pPr>
          </w:p>
        </w:tc>
        <w:tc>
          <w:tcPr>
            <w:tcW w:w="1440" w:type="dxa"/>
            <w:tcBorders>
              <w:top w:val="nil"/>
              <w:left w:val="nil"/>
              <w:bottom w:val="nil"/>
              <w:right w:val="nil"/>
            </w:tcBorders>
          </w:tcPr>
          <w:p w14:paraId="14377FD7" w14:textId="77777777" w:rsidR="00DF3D77" w:rsidRPr="00BE78E7" w:rsidRDefault="00DF3D77" w:rsidP="00DF3D77">
            <w:pPr>
              <w:spacing w:line="280" w:lineRule="exact"/>
              <w:rPr>
                <w:rFonts w:ascii="Arial" w:hAnsi="Arial" w:cs="Arial"/>
                <w:sz w:val="18"/>
                <w:szCs w:val="18"/>
              </w:rPr>
            </w:pPr>
          </w:p>
        </w:tc>
        <w:tc>
          <w:tcPr>
            <w:tcW w:w="1026" w:type="dxa"/>
            <w:tcBorders>
              <w:top w:val="nil"/>
              <w:left w:val="nil"/>
              <w:bottom w:val="nil"/>
              <w:right w:val="nil"/>
            </w:tcBorders>
          </w:tcPr>
          <w:p w14:paraId="30302789" w14:textId="77777777" w:rsidR="00DF3D77" w:rsidRPr="00BE78E7" w:rsidRDefault="00DF3D77" w:rsidP="00DF3D77">
            <w:pPr>
              <w:spacing w:line="280" w:lineRule="exact"/>
              <w:jc w:val="center"/>
              <w:rPr>
                <w:rFonts w:ascii="Arial" w:hAnsi="Arial" w:cs="Arial"/>
                <w:sz w:val="18"/>
                <w:szCs w:val="18"/>
              </w:rPr>
            </w:pPr>
            <w:r w:rsidRPr="00BE78E7">
              <w:rPr>
                <w:rFonts w:ascii="Arial" w:hAnsi="Arial" w:cs="Arial"/>
                <w:sz w:val="18"/>
                <w:szCs w:val="18"/>
              </w:rPr>
              <w:t>(%)</w:t>
            </w:r>
          </w:p>
        </w:tc>
        <w:tc>
          <w:tcPr>
            <w:tcW w:w="1026" w:type="dxa"/>
            <w:tcBorders>
              <w:top w:val="nil"/>
              <w:left w:val="nil"/>
              <w:bottom w:val="nil"/>
              <w:right w:val="nil"/>
            </w:tcBorders>
          </w:tcPr>
          <w:p w14:paraId="426970BC" w14:textId="77777777" w:rsidR="00DF3D77" w:rsidRPr="00BE78E7" w:rsidRDefault="00DF3D77" w:rsidP="00DF3D77">
            <w:pPr>
              <w:spacing w:line="280" w:lineRule="exact"/>
              <w:jc w:val="center"/>
              <w:rPr>
                <w:rFonts w:ascii="Arial" w:hAnsi="Arial" w:cs="Arial"/>
                <w:sz w:val="18"/>
                <w:szCs w:val="18"/>
              </w:rPr>
            </w:pPr>
            <w:r w:rsidRPr="00BE78E7">
              <w:rPr>
                <w:rFonts w:ascii="Arial" w:hAnsi="Arial" w:cs="Arial"/>
                <w:sz w:val="18"/>
                <w:szCs w:val="18"/>
              </w:rPr>
              <w:t>(%)</w:t>
            </w:r>
          </w:p>
        </w:tc>
      </w:tr>
      <w:tr w:rsidR="00F95F16" w:rsidRPr="00F367D2" w14:paraId="19A80B1C" w14:textId="77777777" w:rsidTr="002542D8">
        <w:tc>
          <w:tcPr>
            <w:tcW w:w="3150" w:type="dxa"/>
            <w:tcBorders>
              <w:top w:val="nil"/>
              <w:left w:val="nil"/>
              <w:bottom w:val="nil"/>
              <w:right w:val="nil"/>
            </w:tcBorders>
          </w:tcPr>
          <w:p w14:paraId="1D954009" w14:textId="77777777" w:rsidR="00F95F16" w:rsidRPr="00BE78E7" w:rsidRDefault="00F95F16" w:rsidP="00F95F16">
            <w:pPr>
              <w:spacing w:line="280" w:lineRule="exact"/>
              <w:rPr>
                <w:rFonts w:ascii="Arial" w:hAnsi="Arial" w:cs="Arial"/>
                <w:sz w:val="18"/>
                <w:szCs w:val="18"/>
              </w:rPr>
            </w:pPr>
            <w:proofErr w:type="spellStart"/>
            <w:r w:rsidRPr="00BE78E7">
              <w:rPr>
                <w:rFonts w:ascii="Arial" w:hAnsi="Arial" w:cs="Arial"/>
                <w:sz w:val="18"/>
                <w:szCs w:val="18"/>
              </w:rPr>
              <w:t>Huahin</w:t>
            </w:r>
            <w:proofErr w:type="spellEnd"/>
            <w:r w:rsidRPr="00BE78E7">
              <w:rPr>
                <w:rFonts w:ascii="Arial" w:hAnsi="Arial" w:cs="Arial"/>
                <w:sz w:val="18"/>
                <w:szCs w:val="18"/>
              </w:rPr>
              <w:t xml:space="preserve"> Pool Suite Co., Ltd.</w:t>
            </w:r>
          </w:p>
        </w:tc>
        <w:tc>
          <w:tcPr>
            <w:tcW w:w="2700" w:type="dxa"/>
            <w:tcBorders>
              <w:top w:val="nil"/>
              <w:left w:val="nil"/>
              <w:bottom w:val="nil"/>
              <w:right w:val="nil"/>
            </w:tcBorders>
          </w:tcPr>
          <w:p w14:paraId="01C64F39" w14:textId="77777777" w:rsidR="00F95F16" w:rsidRPr="00BE78E7" w:rsidRDefault="00F95F16" w:rsidP="00F95F16">
            <w:pPr>
              <w:spacing w:line="280" w:lineRule="exact"/>
              <w:rPr>
                <w:rFonts w:ascii="Arial" w:hAnsi="Arial" w:cs="Arial"/>
                <w:sz w:val="18"/>
                <w:szCs w:val="18"/>
                <w:cs/>
              </w:rPr>
            </w:pPr>
            <w:r w:rsidRPr="00BE78E7">
              <w:rPr>
                <w:rFonts w:ascii="Arial" w:hAnsi="Arial" w:cs="Arial"/>
                <w:sz w:val="18"/>
                <w:szCs w:val="18"/>
              </w:rPr>
              <w:t>Hotel operations</w:t>
            </w:r>
          </w:p>
        </w:tc>
        <w:tc>
          <w:tcPr>
            <w:tcW w:w="1440" w:type="dxa"/>
            <w:tcBorders>
              <w:top w:val="nil"/>
              <w:left w:val="nil"/>
              <w:bottom w:val="nil"/>
              <w:right w:val="nil"/>
            </w:tcBorders>
          </w:tcPr>
          <w:p w14:paraId="2FD9E8CB" w14:textId="77777777" w:rsidR="00F95F16" w:rsidRPr="00BE78E7" w:rsidRDefault="00F95F16" w:rsidP="00F95F16">
            <w:pPr>
              <w:spacing w:line="280" w:lineRule="exact"/>
              <w:jc w:val="center"/>
              <w:rPr>
                <w:rFonts w:ascii="Arial" w:hAnsi="Arial" w:cs="Arial"/>
                <w:sz w:val="18"/>
                <w:szCs w:val="18"/>
              </w:rPr>
            </w:pPr>
            <w:r w:rsidRPr="00BE78E7">
              <w:rPr>
                <w:rFonts w:ascii="Arial" w:hAnsi="Arial" w:cs="Arial"/>
                <w:sz w:val="18"/>
                <w:szCs w:val="18"/>
              </w:rPr>
              <w:t>Thailand</w:t>
            </w:r>
          </w:p>
        </w:tc>
        <w:tc>
          <w:tcPr>
            <w:tcW w:w="1026" w:type="dxa"/>
            <w:tcBorders>
              <w:top w:val="nil"/>
              <w:left w:val="nil"/>
              <w:bottom w:val="nil"/>
              <w:right w:val="nil"/>
            </w:tcBorders>
          </w:tcPr>
          <w:p w14:paraId="55C4783B" w14:textId="1C79351C" w:rsidR="00F95F16" w:rsidRPr="00BE78E7" w:rsidRDefault="00F95F16" w:rsidP="00F95F16">
            <w:pPr>
              <w:spacing w:line="280" w:lineRule="exact"/>
              <w:jc w:val="center"/>
              <w:rPr>
                <w:rFonts w:ascii="Arial" w:hAnsi="Arial" w:cs="Arial"/>
                <w:sz w:val="18"/>
                <w:szCs w:val="18"/>
              </w:rPr>
            </w:pPr>
            <w:r w:rsidRPr="00BE78E7">
              <w:rPr>
                <w:rFonts w:ascii="Arial" w:hAnsi="Arial" w:cs="Arial"/>
                <w:sz w:val="18"/>
                <w:szCs w:val="18"/>
              </w:rPr>
              <w:t>99.99</w:t>
            </w:r>
          </w:p>
        </w:tc>
        <w:tc>
          <w:tcPr>
            <w:tcW w:w="1026" w:type="dxa"/>
            <w:tcBorders>
              <w:top w:val="nil"/>
              <w:left w:val="nil"/>
              <w:bottom w:val="nil"/>
              <w:right w:val="nil"/>
            </w:tcBorders>
          </w:tcPr>
          <w:p w14:paraId="6D456106" w14:textId="77777777" w:rsidR="00F95F16" w:rsidRPr="00BE78E7" w:rsidRDefault="00F95F16" w:rsidP="00F95F16">
            <w:pPr>
              <w:spacing w:line="280" w:lineRule="exact"/>
              <w:jc w:val="center"/>
              <w:rPr>
                <w:rFonts w:ascii="Arial" w:hAnsi="Arial" w:cs="Arial"/>
                <w:sz w:val="18"/>
                <w:szCs w:val="18"/>
              </w:rPr>
            </w:pPr>
            <w:r w:rsidRPr="00BE78E7">
              <w:rPr>
                <w:rFonts w:ascii="Arial" w:hAnsi="Arial" w:cs="Arial"/>
                <w:sz w:val="18"/>
                <w:szCs w:val="18"/>
              </w:rPr>
              <w:t>99.99</w:t>
            </w:r>
          </w:p>
        </w:tc>
      </w:tr>
      <w:tr w:rsidR="00F95F16" w:rsidRPr="00F367D2" w14:paraId="460B2DAE" w14:textId="77777777" w:rsidTr="0067712D">
        <w:trPr>
          <w:trHeight w:val="80"/>
        </w:trPr>
        <w:tc>
          <w:tcPr>
            <w:tcW w:w="3150" w:type="dxa"/>
            <w:tcBorders>
              <w:top w:val="nil"/>
              <w:left w:val="nil"/>
              <w:bottom w:val="nil"/>
              <w:right w:val="nil"/>
            </w:tcBorders>
          </w:tcPr>
          <w:p w14:paraId="5EBEE240" w14:textId="77777777" w:rsidR="00F95F16" w:rsidRPr="00BE78E7" w:rsidRDefault="00F95F16" w:rsidP="00F95F16">
            <w:pPr>
              <w:spacing w:line="280" w:lineRule="exact"/>
              <w:rPr>
                <w:rFonts w:ascii="Arial" w:hAnsi="Arial" w:cs="Arial"/>
                <w:sz w:val="18"/>
                <w:szCs w:val="18"/>
              </w:rPr>
            </w:pPr>
            <w:r w:rsidRPr="00BE78E7">
              <w:rPr>
                <w:rFonts w:ascii="Arial" w:hAnsi="Arial" w:cs="Arial"/>
                <w:sz w:val="18"/>
                <w:szCs w:val="18"/>
              </w:rPr>
              <w:t>Oak Tree Co., Ltd.</w:t>
            </w:r>
          </w:p>
        </w:tc>
        <w:tc>
          <w:tcPr>
            <w:tcW w:w="2700" w:type="dxa"/>
            <w:tcBorders>
              <w:top w:val="nil"/>
              <w:left w:val="nil"/>
              <w:bottom w:val="nil"/>
              <w:right w:val="nil"/>
            </w:tcBorders>
          </w:tcPr>
          <w:p w14:paraId="5BFA8A1D" w14:textId="77777777" w:rsidR="00F95F16" w:rsidRPr="00BE78E7" w:rsidRDefault="00F95F16" w:rsidP="00F95F16">
            <w:pPr>
              <w:spacing w:line="280" w:lineRule="exact"/>
              <w:rPr>
                <w:rFonts w:ascii="Arial" w:hAnsi="Arial" w:cs="Arial"/>
                <w:sz w:val="18"/>
                <w:szCs w:val="18"/>
              </w:rPr>
            </w:pPr>
            <w:r w:rsidRPr="00BE78E7">
              <w:rPr>
                <w:rFonts w:ascii="Arial" w:hAnsi="Arial" w:cs="Arial"/>
                <w:sz w:val="18"/>
                <w:szCs w:val="18"/>
              </w:rPr>
              <w:t>Hotel operations</w:t>
            </w:r>
          </w:p>
        </w:tc>
        <w:tc>
          <w:tcPr>
            <w:tcW w:w="1440" w:type="dxa"/>
            <w:tcBorders>
              <w:top w:val="nil"/>
              <w:left w:val="nil"/>
              <w:bottom w:val="nil"/>
              <w:right w:val="nil"/>
            </w:tcBorders>
          </w:tcPr>
          <w:p w14:paraId="359164B6" w14:textId="77777777" w:rsidR="00F95F16" w:rsidRPr="00BE78E7" w:rsidRDefault="00F95F16" w:rsidP="00F95F16">
            <w:pPr>
              <w:spacing w:line="280" w:lineRule="exact"/>
              <w:jc w:val="center"/>
              <w:rPr>
                <w:rFonts w:ascii="Arial" w:hAnsi="Arial" w:cs="Arial"/>
                <w:sz w:val="18"/>
                <w:szCs w:val="18"/>
              </w:rPr>
            </w:pPr>
            <w:r w:rsidRPr="00BE78E7">
              <w:rPr>
                <w:rFonts w:ascii="Arial" w:hAnsi="Arial" w:cs="Arial"/>
                <w:sz w:val="18"/>
                <w:szCs w:val="18"/>
              </w:rPr>
              <w:t>Thailand</w:t>
            </w:r>
          </w:p>
        </w:tc>
        <w:tc>
          <w:tcPr>
            <w:tcW w:w="1026" w:type="dxa"/>
            <w:tcBorders>
              <w:top w:val="nil"/>
              <w:left w:val="nil"/>
              <w:bottom w:val="nil"/>
              <w:right w:val="nil"/>
            </w:tcBorders>
          </w:tcPr>
          <w:p w14:paraId="25D15C5B" w14:textId="70F741FE" w:rsidR="00F95F16" w:rsidRPr="00BE78E7" w:rsidRDefault="00F95F16" w:rsidP="00F95F16">
            <w:pPr>
              <w:spacing w:line="280" w:lineRule="exact"/>
              <w:jc w:val="center"/>
              <w:rPr>
                <w:rFonts w:ascii="Arial" w:hAnsi="Arial" w:cs="Arial"/>
                <w:sz w:val="18"/>
                <w:szCs w:val="18"/>
              </w:rPr>
            </w:pPr>
            <w:r w:rsidRPr="00BE78E7">
              <w:rPr>
                <w:rFonts w:ascii="Arial" w:hAnsi="Arial" w:cs="Arial"/>
                <w:sz w:val="18"/>
                <w:szCs w:val="18"/>
              </w:rPr>
              <w:t>99.99</w:t>
            </w:r>
          </w:p>
        </w:tc>
        <w:tc>
          <w:tcPr>
            <w:tcW w:w="1026" w:type="dxa"/>
            <w:tcBorders>
              <w:top w:val="nil"/>
              <w:left w:val="nil"/>
              <w:bottom w:val="nil"/>
              <w:right w:val="nil"/>
            </w:tcBorders>
          </w:tcPr>
          <w:p w14:paraId="6BD0D869" w14:textId="77777777" w:rsidR="00F95F16" w:rsidRPr="00BE78E7" w:rsidRDefault="00F95F16" w:rsidP="00F95F16">
            <w:pPr>
              <w:spacing w:line="280" w:lineRule="exact"/>
              <w:jc w:val="center"/>
              <w:rPr>
                <w:rFonts w:ascii="Arial" w:hAnsi="Arial" w:cs="Arial"/>
                <w:sz w:val="18"/>
                <w:szCs w:val="18"/>
              </w:rPr>
            </w:pPr>
            <w:r w:rsidRPr="00BE78E7">
              <w:rPr>
                <w:rFonts w:ascii="Arial" w:hAnsi="Arial" w:cs="Arial"/>
                <w:sz w:val="18"/>
                <w:szCs w:val="18"/>
              </w:rPr>
              <w:t>99.99</w:t>
            </w:r>
          </w:p>
        </w:tc>
      </w:tr>
      <w:tr w:rsidR="00F95F16" w:rsidRPr="00F367D2" w14:paraId="02462D02" w14:textId="77777777" w:rsidTr="002542D8">
        <w:tc>
          <w:tcPr>
            <w:tcW w:w="3150" w:type="dxa"/>
            <w:tcBorders>
              <w:top w:val="nil"/>
              <w:left w:val="nil"/>
              <w:bottom w:val="nil"/>
              <w:right w:val="nil"/>
            </w:tcBorders>
          </w:tcPr>
          <w:p w14:paraId="35E437AA" w14:textId="77777777" w:rsidR="00F95F16" w:rsidRPr="00BE78E7" w:rsidRDefault="00F95F16" w:rsidP="00F95F16">
            <w:pPr>
              <w:spacing w:line="280" w:lineRule="exact"/>
              <w:ind w:left="162" w:hanging="162"/>
              <w:rPr>
                <w:rFonts w:ascii="Arial" w:hAnsi="Arial" w:cs="Arial"/>
                <w:sz w:val="18"/>
                <w:szCs w:val="18"/>
                <w:cs/>
              </w:rPr>
            </w:pPr>
            <w:r w:rsidRPr="00BE78E7">
              <w:rPr>
                <w:rFonts w:ascii="Arial" w:hAnsi="Arial" w:cs="Arial"/>
                <w:sz w:val="18"/>
                <w:szCs w:val="18"/>
              </w:rPr>
              <w:t>Oak Tree Realty Co., Ltd.</w:t>
            </w:r>
          </w:p>
        </w:tc>
        <w:tc>
          <w:tcPr>
            <w:tcW w:w="2700" w:type="dxa"/>
            <w:tcBorders>
              <w:top w:val="nil"/>
              <w:left w:val="nil"/>
              <w:bottom w:val="nil"/>
              <w:right w:val="nil"/>
            </w:tcBorders>
          </w:tcPr>
          <w:p w14:paraId="0F384B3A" w14:textId="77777777" w:rsidR="00F95F16" w:rsidRPr="0067712D" w:rsidRDefault="00F95F16" w:rsidP="00F95F16">
            <w:pPr>
              <w:spacing w:line="280" w:lineRule="exact"/>
              <w:ind w:left="72" w:right="-108" w:hanging="72"/>
              <w:rPr>
                <w:rFonts w:ascii="Arial" w:hAnsi="Arial" w:cs="Arial"/>
                <w:sz w:val="18"/>
                <w:szCs w:val="18"/>
                <w:cs/>
                <w:lang w:val="th-TH"/>
              </w:rPr>
            </w:pPr>
            <w:proofErr w:type="spellStart"/>
            <w:r w:rsidRPr="0067712D">
              <w:rPr>
                <w:rFonts w:ascii="Arial" w:hAnsi="Arial" w:cs="Arial" w:hint="cs"/>
                <w:sz w:val="18"/>
                <w:szCs w:val="18"/>
                <w:cs/>
                <w:lang w:val="th-TH"/>
              </w:rPr>
              <w:t>Rental</w:t>
            </w:r>
            <w:proofErr w:type="spellEnd"/>
            <w:r w:rsidRPr="0067712D">
              <w:rPr>
                <w:rFonts w:ascii="Arial" w:hAnsi="Arial" w:cs="Arial" w:hint="cs"/>
                <w:sz w:val="18"/>
                <w:szCs w:val="18"/>
                <w:cs/>
                <w:lang w:val="th-TH"/>
              </w:rPr>
              <w:t xml:space="preserve"> </w:t>
            </w:r>
            <w:proofErr w:type="spellStart"/>
            <w:r w:rsidRPr="0067712D">
              <w:rPr>
                <w:rFonts w:ascii="Arial" w:hAnsi="Arial" w:cs="Arial" w:hint="cs"/>
                <w:sz w:val="18"/>
                <w:szCs w:val="18"/>
                <w:cs/>
                <w:lang w:val="th-TH"/>
              </w:rPr>
              <w:t>properties</w:t>
            </w:r>
            <w:proofErr w:type="spellEnd"/>
            <w:r w:rsidRPr="0067712D">
              <w:rPr>
                <w:rFonts w:ascii="Arial" w:hAnsi="Arial" w:cs="Arial" w:hint="cs"/>
                <w:sz w:val="18"/>
                <w:szCs w:val="18"/>
                <w:cs/>
                <w:lang w:val="th-TH"/>
              </w:rPr>
              <w:t xml:space="preserve"> and </w:t>
            </w:r>
            <w:proofErr w:type="spellStart"/>
            <w:r w:rsidRPr="0067712D">
              <w:rPr>
                <w:rFonts w:ascii="Arial" w:hAnsi="Arial" w:cs="Arial" w:hint="cs"/>
                <w:sz w:val="18"/>
                <w:szCs w:val="18"/>
                <w:cs/>
                <w:lang w:val="th-TH"/>
              </w:rPr>
              <w:t>human</w:t>
            </w:r>
            <w:proofErr w:type="spellEnd"/>
            <w:r w:rsidRPr="0067712D">
              <w:rPr>
                <w:rFonts w:ascii="Arial" w:hAnsi="Arial" w:cs="Arial" w:hint="cs"/>
                <w:sz w:val="18"/>
                <w:szCs w:val="18"/>
                <w:cs/>
                <w:lang w:val="th-TH"/>
              </w:rPr>
              <w:t xml:space="preserve"> </w:t>
            </w:r>
            <w:proofErr w:type="spellStart"/>
            <w:r w:rsidRPr="0067712D">
              <w:rPr>
                <w:rFonts w:ascii="Arial" w:hAnsi="Arial" w:cs="Arial" w:hint="cs"/>
                <w:sz w:val="18"/>
                <w:szCs w:val="18"/>
                <w:cs/>
                <w:lang w:val="th-TH"/>
              </w:rPr>
              <w:t>resource</w:t>
            </w:r>
            <w:proofErr w:type="spellEnd"/>
            <w:r w:rsidRPr="0067712D">
              <w:rPr>
                <w:rFonts w:ascii="Arial" w:hAnsi="Arial" w:cs="Arial" w:hint="cs"/>
                <w:sz w:val="18"/>
                <w:szCs w:val="18"/>
                <w:cs/>
                <w:lang w:val="th-TH"/>
              </w:rPr>
              <w:t xml:space="preserve"> </w:t>
            </w:r>
            <w:proofErr w:type="spellStart"/>
            <w:r w:rsidRPr="0067712D">
              <w:rPr>
                <w:rFonts w:ascii="Arial" w:hAnsi="Arial" w:cs="Arial" w:hint="cs"/>
                <w:sz w:val="18"/>
                <w:szCs w:val="18"/>
                <w:cs/>
                <w:lang w:val="th-TH"/>
              </w:rPr>
              <w:t>outsourcing</w:t>
            </w:r>
            <w:proofErr w:type="spellEnd"/>
            <w:r w:rsidRPr="0067712D">
              <w:rPr>
                <w:rFonts w:ascii="Arial" w:hAnsi="Arial" w:cs="Arial" w:hint="cs"/>
                <w:sz w:val="18"/>
                <w:szCs w:val="18"/>
                <w:cs/>
                <w:lang w:val="th-TH"/>
              </w:rPr>
              <w:t xml:space="preserve"> </w:t>
            </w:r>
            <w:proofErr w:type="spellStart"/>
            <w:r w:rsidRPr="0067712D">
              <w:rPr>
                <w:rFonts w:ascii="Arial" w:hAnsi="Arial" w:cs="Arial" w:hint="cs"/>
                <w:sz w:val="18"/>
                <w:szCs w:val="18"/>
                <w:cs/>
                <w:lang w:val="th-TH"/>
              </w:rPr>
              <w:t>service</w:t>
            </w:r>
            <w:proofErr w:type="spellEnd"/>
          </w:p>
        </w:tc>
        <w:tc>
          <w:tcPr>
            <w:tcW w:w="1440" w:type="dxa"/>
            <w:tcBorders>
              <w:top w:val="nil"/>
              <w:left w:val="nil"/>
              <w:bottom w:val="nil"/>
              <w:right w:val="nil"/>
            </w:tcBorders>
          </w:tcPr>
          <w:p w14:paraId="7DAABB12" w14:textId="77777777" w:rsidR="00F95F16" w:rsidRPr="00BE78E7" w:rsidRDefault="00F95F16" w:rsidP="00F95F16">
            <w:pPr>
              <w:tabs>
                <w:tab w:val="center" w:pos="1242"/>
              </w:tabs>
              <w:spacing w:line="280" w:lineRule="exact"/>
              <w:ind w:left="72" w:right="108"/>
              <w:jc w:val="center"/>
              <w:rPr>
                <w:rFonts w:ascii="Arial" w:hAnsi="Arial" w:cs="Arial"/>
                <w:sz w:val="18"/>
                <w:szCs w:val="18"/>
                <w:cs/>
              </w:rPr>
            </w:pPr>
            <w:r w:rsidRPr="00BE78E7">
              <w:rPr>
                <w:rFonts w:ascii="Arial" w:hAnsi="Arial" w:cs="Arial"/>
                <w:sz w:val="18"/>
                <w:szCs w:val="18"/>
              </w:rPr>
              <w:t>Thailand</w:t>
            </w:r>
          </w:p>
        </w:tc>
        <w:tc>
          <w:tcPr>
            <w:tcW w:w="1026" w:type="dxa"/>
            <w:tcBorders>
              <w:top w:val="nil"/>
              <w:left w:val="nil"/>
              <w:bottom w:val="nil"/>
              <w:right w:val="nil"/>
            </w:tcBorders>
          </w:tcPr>
          <w:p w14:paraId="19D79AED" w14:textId="58ABB0C5" w:rsidR="00F95F16" w:rsidRPr="00BE78E7" w:rsidRDefault="00F95F16" w:rsidP="00F95F16">
            <w:pPr>
              <w:spacing w:line="280" w:lineRule="exact"/>
              <w:jc w:val="center"/>
              <w:rPr>
                <w:rFonts w:ascii="Arial" w:hAnsi="Arial" w:cs="Arial"/>
                <w:sz w:val="18"/>
                <w:szCs w:val="18"/>
              </w:rPr>
            </w:pPr>
            <w:r w:rsidRPr="00BE78E7">
              <w:rPr>
                <w:rFonts w:ascii="Arial" w:hAnsi="Arial" w:cs="Arial"/>
                <w:sz w:val="18"/>
                <w:szCs w:val="18"/>
              </w:rPr>
              <w:t>99.9</w:t>
            </w:r>
            <w:r>
              <w:rPr>
                <w:rFonts w:ascii="Arial" w:hAnsi="Arial" w:cs="Arial"/>
                <w:sz w:val="18"/>
                <w:szCs w:val="18"/>
              </w:rPr>
              <w:t>9</w:t>
            </w:r>
          </w:p>
        </w:tc>
        <w:tc>
          <w:tcPr>
            <w:tcW w:w="1026" w:type="dxa"/>
            <w:tcBorders>
              <w:top w:val="nil"/>
              <w:left w:val="nil"/>
              <w:bottom w:val="nil"/>
              <w:right w:val="nil"/>
            </w:tcBorders>
          </w:tcPr>
          <w:p w14:paraId="7F5F3376" w14:textId="77777777" w:rsidR="00F95F16" w:rsidRPr="00BE78E7" w:rsidRDefault="00F95F16" w:rsidP="00F95F16">
            <w:pPr>
              <w:spacing w:line="280" w:lineRule="exact"/>
              <w:jc w:val="center"/>
              <w:rPr>
                <w:rFonts w:ascii="Arial" w:hAnsi="Arial" w:cs="Arial"/>
                <w:sz w:val="18"/>
                <w:szCs w:val="18"/>
              </w:rPr>
            </w:pPr>
            <w:r w:rsidRPr="00BE78E7">
              <w:rPr>
                <w:rFonts w:ascii="Arial" w:hAnsi="Arial" w:cs="Arial"/>
                <w:sz w:val="18"/>
                <w:szCs w:val="18"/>
              </w:rPr>
              <w:t>99.9</w:t>
            </w:r>
            <w:r>
              <w:rPr>
                <w:rFonts w:ascii="Arial" w:hAnsi="Arial" w:cs="Arial"/>
                <w:sz w:val="18"/>
                <w:szCs w:val="18"/>
              </w:rPr>
              <w:t>9</w:t>
            </w:r>
          </w:p>
        </w:tc>
      </w:tr>
      <w:tr w:rsidR="00F95F16" w:rsidRPr="00F367D2" w14:paraId="387BB13F" w14:textId="77777777" w:rsidTr="002542D8">
        <w:tc>
          <w:tcPr>
            <w:tcW w:w="3150" w:type="dxa"/>
            <w:tcBorders>
              <w:top w:val="nil"/>
              <w:left w:val="nil"/>
              <w:bottom w:val="nil"/>
              <w:right w:val="nil"/>
            </w:tcBorders>
          </w:tcPr>
          <w:p w14:paraId="59395202" w14:textId="77777777" w:rsidR="00F95F16" w:rsidRPr="00BE78E7" w:rsidRDefault="00F95F16" w:rsidP="00F95F16">
            <w:pPr>
              <w:spacing w:line="280" w:lineRule="exact"/>
              <w:ind w:left="162" w:hanging="162"/>
              <w:rPr>
                <w:rFonts w:ascii="Arial" w:hAnsi="Arial" w:cs="Arial"/>
                <w:sz w:val="18"/>
                <w:szCs w:val="18"/>
              </w:rPr>
            </w:pPr>
            <w:r w:rsidRPr="00BE78E7">
              <w:rPr>
                <w:rFonts w:ascii="Arial" w:hAnsi="Arial" w:cs="Arial"/>
                <w:sz w:val="18"/>
                <w:szCs w:val="18"/>
              </w:rPr>
              <w:t>Veranda Cuisine Co., Ltd.</w:t>
            </w:r>
          </w:p>
        </w:tc>
        <w:tc>
          <w:tcPr>
            <w:tcW w:w="2700" w:type="dxa"/>
            <w:tcBorders>
              <w:top w:val="nil"/>
              <w:left w:val="nil"/>
              <w:bottom w:val="nil"/>
              <w:right w:val="nil"/>
            </w:tcBorders>
          </w:tcPr>
          <w:p w14:paraId="070BFDFC" w14:textId="77777777" w:rsidR="00F95F16" w:rsidRPr="00BE78E7" w:rsidRDefault="00F95F16" w:rsidP="00F95F16">
            <w:pPr>
              <w:spacing w:line="280" w:lineRule="exact"/>
              <w:ind w:left="72" w:right="-108" w:hanging="72"/>
              <w:rPr>
                <w:rFonts w:ascii="Arial" w:hAnsi="Arial" w:cs="Arial"/>
                <w:sz w:val="18"/>
                <w:szCs w:val="18"/>
                <w:cs/>
                <w:lang w:val="th-TH"/>
              </w:rPr>
            </w:pPr>
            <w:r w:rsidRPr="00BE78E7">
              <w:rPr>
                <w:rFonts w:ascii="Arial" w:hAnsi="Arial" w:cs="Arial"/>
                <w:sz w:val="18"/>
                <w:szCs w:val="18"/>
                <w:cs/>
                <w:lang w:val="th-TH"/>
              </w:rPr>
              <w:t xml:space="preserve">Food and </w:t>
            </w:r>
            <w:proofErr w:type="spellStart"/>
            <w:r w:rsidRPr="00BE78E7">
              <w:rPr>
                <w:rFonts w:ascii="Arial" w:hAnsi="Arial" w:cs="Arial"/>
                <w:sz w:val="18"/>
                <w:szCs w:val="18"/>
                <w:cs/>
                <w:lang w:val="th-TH"/>
              </w:rPr>
              <w:t>beverage</w:t>
            </w:r>
            <w:proofErr w:type="spellEnd"/>
            <w:r w:rsidRPr="00BE78E7">
              <w:rPr>
                <w:rFonts w:ascii="Arial" w:hAnsi="Arial" w:cs="Arial"/>
                <w:sz w:val="18"/>
                <w:szCs w:val="18"/>
                <w:cs/>
                <w:lang w:val="th-TH"/>
              </w:rPr>
              <w:t xml:space="preserve"> </w:t>
            </w:r>
            <w:proofErr w:type="spellStart"/>
            <w:r w:rsidRPr="00BE78E7">
              <w:rPr>
                <w:rFonts w:ascii="Arial" w:hAnsi="Arial" w:cs="Arial"/>
                <w:sz w:val="18"/>
                <w:szCs w:val="18"/>
                <w:cs/>
                <w:lang w:val="th-TH"/>
              </w:rPr>
              <w:t>sales</w:t>
            </w:r>
            <w:proofErr w:type="spellEnd"/>
          </w:p>
        </w:tc>
        <w:tc>
          <w:tcPr>
            <w:tcW w:w="1440" w:type="dxa"/>
            <w:tcBorders>
              <w:top w:val="nil"/>
              <w:left w:val="nil"/>
              <w:bottom w:val="nil"/>
              <w:right w:val="nil"/>
            </w:tcBorders>
          </w:tcPr>
          <w:p w14:paraId="721B5C33" w14:textId="77777777" w:rsidR="00F95F16" w:rsidRPr="00BE78E7" w:rsidRDefault="00F95F16" w:rsidP="00F95F16">
            <w:pPr>
              <w:tabs>
                <w:tab w:val="center" w:pos="1242"/>
              </w:tabs>
              <w:spacing w:line="280" w:lineRule="exact"/>
              <w:ind w:left="72" w:right="108"/>
              <w:jc w:val="center"/>
              <w:rPr>
                <w:rFonts w:ascii="Arial" w:hAnsi="Arial" w:cs="Arial"/>
                <w:sz w:val="18"/>
                <w:szCs w:val="18"/>
                <w:cs/>
              </w:rPr>
            </w:pPr>
            <w:r w:rsidRPr="00BE78E7">
              <w:rPr>
                <w:rFonts w:ascii="Arial" w:hAnsi="Arial" w:cs="Arial"/>
                <w:sz w:val="18"/>
                <w:szCs w:val="18"/>
              </w:rPr>
              <w:t>Thailand</w:t>
            </w:r>
          </w:p>
        </w:tc>
        <w:tc>
          <w:tcPr>
            <w:tcW w:w="1026" w:type="dxa"/>
            <w:tcBorders>
              <w:top w:val="nil"/>
              <w:left w:val="nil"/>
              <w:bottom w:val="nil"/>
              <w:right w:val="nil"/>
            </w:tcBorders>
          </w:tcPr>
          <w:p w14:paraId="1EACFE73" w14:textId="4DA96D60" w:rsidR="00F95F16" w:rsidRPr="00BE78E7" w:rsidRDefault="00F95F16" w:rsidP="00F95F16">
            <w:pPr>
              <w:spacing w:line="280" w:lineRule="exact"/>
              <w:jc w:val="center"/>
              <w:rPr>
                <w:rFonts w:ascii="Arial" w:hAnsi="Arial" w:cs="Arial"/>
                <w:sz w:val="18"/>
                <w:szCs w:val="18"/>
              </w:rPr>
            </w:pPr>
            <w:r w:rsidRPr="00BE78E7">
              <w:rPr>
                <w:rFonts w:ascii="Arial" w:hAnsi="Arial" w:cs="Arial"/>
                <w:sz w:val="18"/>
                <w:szCs w:val="18"/>
              </w:rPr>
              <w:t>99.99</w:t>
            </w:r>
          </w:p>
        </w:tc>
        <w:tc>
          <w:tcPr>
            <w:tcW w:w="1026" w:type="dxa"/>
            <w:tcBorders>
              <w:top w:val="nil"/>
              <w:left w:val="nil"/>
              <w:bottom w:val="nil"/>
              <w:right w:val="nil"/>
            </w:tcBorders>
          </w:tcPr>
          <w:p w14:paraId="6DAA473C" w14:textId="77777777" w:rsidR="00F95F16" w:rsidRPr="00BE78E7" w:rsidRDefault="00F95F16" w:rsidP="00F95F16">
            <w:pPr>
              <w:spacing w:line="280" w:lineRule="exact"/>
              <w:jc w:val="center"/>
              <w:rPr>
                <w:rFonts w:ascii="Arial" w:hAnsi="Arial" w:cs="Arial"/>
                <w:sz w:val="18"/>
                <w:szCs w:val="18"/>
              </w:rPr>
            </w:pPr>
            <w:r w:rsidRPr="00BE78E7">
              <w:rPr>
                <w:rFonts w:ascii="Arial" w:hAnsi="Arial" w:cs="Arial"/>
                <w:sz w:val="18"/>
                <w:szCs w:val="18"/>
              </w:rPr>
              <w:t>99.99</w:t>
            </w:r>
          </w:p>
        </w:tc>
      </w:tr>
      <w:tr w:rsidR="00F95F16" w:rsidRPr="00F367D2" w14:paraId="4D33488B" w14:textId="77777777" w:rsidTr="002542D8">
        <w:tc>
          <w:tcPr>
            <w:tcW w:w="3150" w:type="dxa"/>
            <w:tcBorders>
              <w:top w:val="nil"/>
              <w:left w:val="nil"/>
              <w:bottom w:val="nil"/>
              <w:right w:val="nil"/>
            </w:tcBorders>
          </w:tcPr>
          <w:p w14:paraId="7C4B9FD1" w14:textId="77777777" w:rsidR="00F95F16" w:rsidRPr="00BE78E7" w:rsidRDefault="00F95F16" w:rsidP="00F95F16">
            <w:pPr>
              <w:spacing w:line="280" w:lineRule="exact"/>
              <w:ind w:left="162" w:hanging="162"/>
              <w:rPr>
                <w:rFonts w:ascii="Arial" w:hAnsi="Arial" w:cs="Arial"/>
                <w:sz w:val="18"/>
                <w:szCs w:val="18"/>
              </w:rPr>
            </w:pPr>
            <w:r w:rsidRPr="00BE78E7">
              <w:rPr>
                <w:rFonts w:ascii="Arial" w:hAnsi="Arial" w:cs="Arial"/>
                <w:sz w:val="18"/>
                <w:szCs w:val="18"/>
              </w:rPr>
              <w:t xml:space="preserve">The </w:t>
            </w:r>
            <w:proofErr w:type="spellStart"/>
            <w:r>
              <w:rPr>
                <w:rFonts w:ascii="Arial" w:hAnsi="Arial" w:cs="Arial"/>
                <w:sz w:val="18"/>
                <w:szCs w:val="18"/>
              </w:rPr>
              <w:t>isa</w:t>
            </w:r>
            <w:proofErr w:type="spellEnd"/>
            <w:r w:rsidRPr="00BE78E7">
              <w:rPr>
                <w:rFonts w:ascii="Arial" w:hAnsi="Arial" w:cs="Arial"/>
                <w:sz w:val="18"/>
                <w:szCs w:val="18"/>
              </w:rPr>
              <w:t xml:space="preserve"> Resort Co., Ltd.</w:t>
            </w:r>
          </w:p>
        </w:tc>
        <w:tc>
          <w:tcPr>
            <w:tcW w:w="2700" w:type="dxa"/>
            <w:tcBorders>
              <w:top w:val="nil"/>
              <w:left w:val="nil"/>
              <w:bottom w:val="nil"/>
              <w:right w:val="nil"/>
            </w:tcBorders>
          </w:tcPr>
          <w:p w14:paraId="7C3EFE46" w14:textId="77777777" w:rsidR="00F95F16" w:rsidRPr="00BE78E7" w:rsidRDefault="00F95F16" w:rsidP="00F95F16">
            <w:pPr>
              <w:spacing w:line="280" w:lineRule="exact"/>
              <w:ind w:left="72" w:right="-108" w:hanging="72"/>
              <w:rPr>
                <w:rFonts w:ascii="Arial" w:hAnsi="Arial" w:cs="Arial"/>
                <w:sz w:val="18"/>
                <w:szCs w:val="18"/>
                <w:cs/>
                <w:lang w:val="th-TH"/>
              </w:rPr>
            </w:pPr>
            <w:r w:rsidRPr="00BE78E7">
              <w:rPr>
                <w:rFonts w:ascii="Arial" w:hAnsi="Arial" w:cs="Arial"/>
                <w:sz w:val="18"/>
                <w:szCs w:val="18"/>
              </w:rPr>
              <w:t>Hotel operations</w:t>
            </w:r>
          </w:p>
        </w:tc>
        <w:tc>
          <w:tcPr>
            <w:tcW w:w="1440" w:type="dxa"/>
            <w:tcBorders>
              <w:top w:val="nil"/>
              <w:left w:val="nil"/>
              <w:bottom w:val="nil"/>
              <w:right w:val="nil"/>
            </w:tcBorders>
          </w:tcPr>
          <w:p w14:paraId="17ADAC42" w14:textId="77777777" w:rsidR="00F95F16" w:rsidRPr="00BE78E7" w:rsidRDefault="00F95F16" w:rsidP="00F95F16">
            <w:pPr>
              <w:tabs>
                <w:tab w:val="center" w:pos="1242"/>
              </w:tabs>
              <w:spacing w:line="280" w:lineRule="exact"/>
              <w:ind w:left="72" w:right="108"/>
              <w:jc w:val="center"/>
              <w:rPr>
                <w:rFonts w:ascii="Arial" w:hAnsi="Arial" w:cs="Arial"/>
                <w:sz w:val="18"/>
                <w:szCs w:val="18"/>
                <w:cs/>
              </w:rPr>
            </w:pPr>
            <w:r w:rsidRPr="00BE78E7">
              <w:rPr>
                <w:rFonts w:ascii="Arial" w:hAnsi="Arial" w:cs="Arial"/>
                <w:sz w:val="18"/>
                <w:szCs w:val="18"/>
              </w:rPr>
              <w:t>Thailand</w:t>
            </w:r>
          </w:p>
        </w:tc>
        <w:tc>
          <w:tcPr>
            <w:tcW w:w="1026" w:type="dxa"/>
            <w:tcBorders>
              <w:top w:val="nil"/>
              <w:left w:val="nil"/>
              <w:bottom w:val="nil"/>
              <w:right w:val="nil"/>
            </w:tcBorders>
          </w:tcPr>
          <w:p w14:paraId="7CB617F2" w14:textId="77D5E6B8" w:rsidR="00F95F16" w:rsidRPr="00BE78E7" w:rsidRDefault="00F95F16" w:rsidP="00F95F16">
            <w:pPr>
              <w:spacing w:line="280" w:lineRule="exact"/>
              <w:jc w:val="center"/>
              <w:rPr>
                <w:rFonts w:ascii="Arial" w:hAnsi="Arial" w:cs="Arial"/>
                <w:sz w:val="18"/>
                <w:szCs w:val="18"/>
              </w:rPr>
            </w:pPr>
            <w:r w:rsidRPr="00BE78E7">
              <w:rPr>
                <w:rFonts w:ascii="Arial" w:hAnsi="Arial" w:cs="Arial"/>
                <w:sz w:val="18"/>
                <w:szCs w:val="18"/>
              </w:rPr>
              <w:t>99.99</w:t>
            </w:r>
          </w:p>
        </w:tc>
        <w:tc>
          <w:tcPr>
            <w:tcW w:w="1026" w:type="dxa"/>
            <w:tcBorders>
              <w:top w:val="nil"/>
              <w:left w:val="nil"/>
              <w:bottom w:val="nil"/>
              <w:right w:val="nil"/>
            </w:tcBorders>
          </w:tcPr>
          <w:p w14:paraId="70C1930D" w14:textId="77777777" w:rsidR="00F95F16" w:rsidRPr="00BE78E7" w:rsidRDefault="00F95F16" w:rsidP="00F95F16">
            <w:pPr>
              <w:spacing w:line="280" w:lineRule="exact"/>
              <w:jc w:val="center"/>
              <w:rPr>
                <w:rFonts w:ascii="Arial" w:hAnsi="Arial" w:cs="Arial"/>
                <w:sz w:val="18"/>
                <w:szCs w:val="18"/>
              </w:rPr>
            </w:pPr>
            <w:r w:rsidRPr="00BE78E7">
              <w:rPr>
                <w:rFonts w:ascii="Arial" w:hAnsi="Arial" w:cs="Arial"/>
                <w:sz w:val="18"/>
                <w:szCs w:val="18"/>
              </w:rPr>
              <w:t>99.99</w:t>
            </w:r>
          </w:p>
        </w:tc>
      </w:tr>
      <w:tr w:rsidR="00F95F16" w:rsidRPr="00F367D2" w14:paraId="40A07F76" w14:textId="77777777" w:rsidTr="003E1953">
        <w:tc>
          <w:tcPr>
            <w:tcW w:w="3150" w:type="dxa"/>
            <w:tcBorders>
              <w:top w:val="nil"/>
              <w:left w:val="nil"/>
              <w:bottom w:val="nil"/>
              <w:right w:val="nil"/>
            </w:tcBorders>
          </w:tcPr>
          <w:p w14:paraId="4372C8D9" w14:textId="77777777" w:rsidR="00F95F16" w:rsidRPr="00BE78E7" w:rsidRDefault="00F95F16" w:rsidP="00F95F16">
            <w:pPr>
              <w:spacing w:line="260" w:lineRule="exact"/>
              <w:ind w:left="162" w:hanging="162"/>
              <w:rPr>
                <w:rFonts w:ascii="Arial" w:hAnsi="Arial" w:cs="Arial"/>
                <w:sz w:val="18"/>
                <w:szCs w:val="18"/>
              </w:rPr>
            </w:pPr>
            <w:r w:rsidRPr="00BE78E7">
              <w:rPr>
                <w:rFonts w:ascii="Arial" w:hAnsi="Arial" w:cs="Arial"/>
                <w:sz w:val="18"/>
                <w:szCs w:val="18"/>
              </w:rPr>
              <w:t>Veranda Beach Pattaya Co., Ltd.</w:t>
            </w:r>
            <w:r>
              <w:rPr>
                <w:rFonts w:ascii="Arial" w:hAnsi="Arial" w:cs="Arial"/>
                <w:sz w:val="18"/>
                <w:szCs w:val="18"/>
              </w:rPr>
              <w:t xml:space="preserve">  </w:t>
            </w:r>
          </w:p>
        </w:tc>
        <w:tc>
          <w:tcPr>
            <w:tcW w:w="2700" w:type="dxa"/>
            <w:tcBorders>
              <w:top w:val="nil"/>
              <w:left w:val="nil"/>
              <w:bottom w:val="nil"/>
              <w:right w:val="nil"/>
            </w:tcBorders>
          </w:tcPr>
          <w:p w14:paraId="25900A32" w14:textId="77777777" w:rsidR="00F95F16" w:rsidRPr="00BE78E7" w:rsidRDefault="00F95F16" w:rsidP="00F95F16">
            <w:pPr>
              <w:spacing w:line="260" w:lineRule="exact"/>
              <w:ind w:left="162" w:right="-3" w:hanging="162"/>
              <w:rPr>
                <w:rFonts w:ascii="Arial" w:hAnsi="Arial" w:cs="Arial"/>
                <w:sz w:val="18"/>
                <w:szCs w:val="18"/>
                <w:cs/>
              </w:rPr>
            </w:pPr>
            <w:r w:rsidRPr="00BE78E7">
              <w:rPr>
                <w:rFonts w:ascii="Arial" w:hAnsi="Arial" w:cs="Arial"/>
                <w:sz w:val="18"/>
                <w:szCs w:val="18"/>
              </w:rPr>
              <w:t>Hotel operations</w:t>
            </w:r>
            <w:r w:rsidRPr="00BE78E7">
              <w:rPr>
                <w:rFonts w:ascii="Arial" w:hAnsi="Arial" w:cs="Arial"/>
                <w:sz w:val="18"/>
                <w:szCs w:val="18"/>
                <w:cs/>
                <w:lang w:val="th-TH"/>
              </w:rPr>
              <w:t xml:space="preserve"> and </w:t>
            </w:r>
            <w:proofErr w:type="spellStart"/>
            <w:r w:rsidRPr="00BE78E7">
              <w:rPr>
                <w:rFonts w:ascii="Arial" w:hAnsi="Arial" w:cs="Arial"/>
                <w:sz w:val="18"/>
                <w:szCs w:val="18"/>
                <w:cs/>
                <w:lang w:val="th-TH"/>
              </w:rPr>
              <w:t>Property</w:t>
            </w:r>
            <w:proofErr w:type="spellEnd"/>
            <w:r w:rsidRPr="00BE78E7">
              <w:rPr>
                <w:rFonts w:ascii="Arial" w:hAnsi="Arial" w:cs="Arial"/>
                <w:sz w:val="18"/>
                <w:szCs w:val="18"/>
                <w:cs/>
                <w:lang w:val="th-TH"/>
              </w:rPr>
              <w:t xml:space="preserve"> </w:t>
            </w:r>
            <w:proofErr w:type="spellStart"/>
            <w:r w:rsidRPr="00BE78E7">
              <w:rPr>
                <w:rFonts w:ascii="Arial" w:hAnsi="Arial" w:cs="Arial"/>
                <w:sz w:val="18"/>
                <w:szCs w:val="18"/>
                <w:cs/>
                <w:lang w:val="th-TH"/>
              </w:rPr>
              <w:t>development</w:t>
            </w:r>
            <w:proofErr w:type="spellEnd"/>
          </w:p>
        </w:tc>
        <w:tc>
          <w:tcPr>
            <w:tcW w:w="1440" w:type="dxa"/>
            <w:tcBorders>
              <w:top w:val="nil"/>
              <w:left w:val="nil"/>
              <w:bottom w:val="nil"/>
              <w:right w:val="nil"/>
            </w:tcBorders>
          </w:tcPr>
          <w:p w14:paraId="21E3E014" w14:textId="77777777" w:rsidR="00F95F16" w:rsidRPr="00BE78E7" w:rsidRDefault="00F95F16" w:rsidP="003E1953">
            <w:pPr>
              <w:tabs>
                <w:tab w:val="center" w:pos="1242"/>
              </w:tabs>
              <w:spacing w:line="260" w:lineRule="exact"/>
              <w:ind w:left="72" w:right="108"/>
              <w:jc w:val="center"/>
              <w:rPr>
                <w:rFonts w:ascii="Arial" w:hAnsi="Arial" w:cs="Arial"/>
                <w:sz w:val="18"/>
                <w:szCs w:val="18"/>
                <w:cs/>
              </w:rPr>
            </w:pPr>
            <w:r w:rsidRPr="00BE78E7">
              <w:rPr>
                <w:rFonts w:ascii="Arial" w:hAnsi="Arial" w:cs="Arial"/>
                <w:sz w:val="18"/>
                <w:szCs w:val="18"/>
              </w:rPr>
              <w:t>Thailand</w:t>
            </w:r>
          </w:p>
        </w:tc>
        <w:tc>
          <w:tcPr>
            <w:tcW w:w="1026" w:type="dxa"/>
            <w:tcBorders>
              <w:top w:val="nil"/>
              <w:left w:val="nil"/>
              <w:bottom w:val="nil"/>
              <w:right w:val="nil"/>
            </w:tcBorders>
          </w:tcPr>
          <w:p w14:paraId="3E1836C8" w14:textId="640121CB" w:rsidR="00F95F16" w:rsidRPr="00BE78E7" w:rsidRDefault="00F95F16" w:rsidP="003E1953">
            <w:pPr>
              <w:spacing w:line="260" w:lineRule="exact"/>
              <w:jc w:val="center"/>
              <w:rPr>
                <w:rFonts w:ascii="Arial" w:hAnsi="Arial" w:cs="Arial"/>
                <w:sz w:val="18"/>
                <w:szCs w:val="18"/>
              </w:rPr>
            </w:pPr>
            <w:r w:rsidRPr="00BE78E7">
              <w:rPr>
                <w:rFonts w:ascii="Arial" w:hAnsi="Arial" w:cs="Arial"/>
                <w:sz w:val="18"/>
                <w:szCs w:val="18"/>
              </w:rPr>
              <w:t>99.99</w:t>
            </w:r>
          </w:p>
        </w:tc>
        <w:tc>
          <w:tcPr>
            <w:tcW w:w="1026" w:type="dxa"/>
            <w:tcBorders>
              <w:top w:val="nil"/>
              <w:left w:val="nil"/>
              <w:bottom w:val="nil"/>
              <w:right w:val="nil"/>
            </w:tcBorders>
          </w:tcPr>
          <w:p w14:paraId="41FA767D" w14:textId="77777777" w:rsidR="00F95F16" w:rsidRPr="00BE78E7" w:rsidRDefault="00F95F16" w:rsidP="003E1953">
            <w:pPr>
              <w:spacing w:line="260" w:lineRule="exact"/>
              <w:jc w:val="center"/>
              <w:rPr>
                <w:rFonts w:ascii="Arial" w:hAnsi="Arial" w:cs="Arial"/>
                <w:sz w:val="18"/>
                <w:szCs w:val="18"/>
              </w:rPr>
            </w:pPr>
            <w:r w:rsidRPr="00BE78E7">
              <w:rPr>
                <w:rFonts w:ascii="Arial" w:hAnsi="Arial" w:cs="Arial"/>
                <w:sz w:val="18"/>
                <w:szCs w:val="18"/>
              </w:rPr>
              <w:t>99.99</w:t>
            </w:r>
          </w:p>
        </w:tc>
      </w:tr>
      <w:tr w:rsidR="00F95F16" w:rsidRPr="00F367D2" w14:paraId="05DF0C91" w14:textId="77777777" w:rsidTr="007E7AE8">
        <w:tc>
          <w:tcPr>
            <w:tcW w:w="3150" w:type="dxa"/>
            <w:tcBorders>
              <w:top w:val="nil"/>
              <w:left w:val="nil"/>
              <w:bottom w:val="nil"/>
              <w:right w:val="nil"/>
            </w:tcBorders>
          </w:tcPr>
          <w:p w14:paraId="6846BAD7" w14:textId="65D923EF" w:rsidR="00F95F16" w:rsidRPr="00BE78E7" w:rsidRDefault="00F95F16" w:rsidP="00F95F16">
            <w:pPr>
              <w:spacing w:line="260" w:lineRule="exact"/>
              <w:ind w:left="162" w:right="-105" w:hanging="162"/>
              <w:rPr>
                <w:rFonts w:ascii="Arial" w:hAnsi="Arial" w:cs="Arial"/>
                <w:sz w:val="18"/>
                <w:szCs w:val="18"/>
              </w:rPr>
            </w:pPr>
            <w:r>
              <w:rPr>
                <w:rFonts w:ascii="Arial" w:hAnsi="Arial" w:cs="Arial"/>
                <w:sz w:val="18"/>
                <w:szCs w:val="18"/>
              </w:rPr>
              <w:t>PDS Holding Co., Ltd. (</w:t>
            </w:r>
            <w:r w:rsidR="00134688">
              <w:rPr>
                <w:rFonts w:ascii="Arial" w:hAnsi="Arial" w:cs="Arial"/>
                <w:sz w:val="18"/>
                <w:szCs w:val="18"/>
              </w:rPr>
              <w:t>b</w:t>
            </w:r>
            <w:r>
              <w:rPr>
                <w:rFonts w:ascii="Arial" w:hAnsi="Arial" w:cs="Arial"/>
                <w:sz w:val="18"/>
                <w:szCs w:val="18"/>
              </w:rPr>
              <w:t>eing subsidiary on 21 November 2019)</w:t>
            </w:r>
          </w:p>
        </w:tc>
        <w:tc>
          <w:tcPr>
            <w:tcW w:w="2700" w:type="dxa"/>
            <w:tcBorders>
              <w:top w:val="nil"/>
              <w:left w:val="nil"/>
              <w:bottom w:val="nil"/>
              <w:right w:val="nil"/>
            </w:tcBorders>
          </w:tcPr>
          <w:p w14:paraId="7C7AB64C" w14:textId="77777777" w:rsidR="00F95F16" w:rsidRPr="00BE78E7" w:rsidRDefault="00F95F16" w:rsidP="00F95F16">
            <w:pPr>
              <w:spacing w:line="260" w:lineRule="exact"/>
              <w:ind w:left="162" w:right="-3" w:hanging="162"/>
              <w:rPr>
                <w:rFonts w:ascii="Arial" w:hAnsi="Arial" w:cs="Arial"/>
                <w:sz w:val="18"/>
                <w:szCs w:val="18"/>
              </w:rPr>
            </w:pPr>
            <w:r>
              <w:rPr>
                <w:rFonts w:ascii="Arial" w:hAnsi="Arial" w:cs="Arial"/>
                <w:sz w:val="18"/>
                <w:szCs w:val="18"/>
              </w:rPr>
              <w:t>Food and beverage sales</w:t>
            </w:r>
          </w:p>
        </w:tc>
        <w:tc>
          <w:tcPr>
            <w:tcW w:w="1440" w:type="dxa"/>
            <w:tcBorders>
              <w:top w:val="nil"/>
              <w:left w:val="nil"/>
              <w:bottom w:val="nil"/>
              <w:right w:val="nil"/>
            </w:tcBorders>
          </w:tcPr>
          <w:p w14:paraId="0AB08CE8" w14:textId="77777777" w:rsidR="00F95F16" w:rsidRPr="00BE78E7" w:rsidRDefault="00F95F16" w:rsidP="00F95F16">
            <w:pPr>
              <w:tabs>
                <w:tab w:val="center" w:pos="1242"/>
              </w:tabs>
              <w:spacing w:line="260" w:lineRule="exact"/>
              <w:ind w:left="72" w:right="108"/>
              <w:jc w:val="center"/>
              <w:rPr>
                <w:rFonts w:ascii="Arial" w:hAnsi="Arial" w:cs="Arial"/>
                <w:sz w:val="18"/>
                <w:szCs w:val="18"/>
              </w:rPr>
            </w:pPr>
            <w:r>
              <w:rPr>
                <w:rFonts w:ascii="Arial" w:hAnsi="Arial" w:cs="Arial"/>
                <w:sz w:val="18"/>
                <w:szCs w:val="18"/>
              </w:rPr>
              <w:t>Thailand</w:t>
            </w:r>
          </w:p>
        </w:tc>
        <w:tc>
          <w:tcPr>
            <w:tcW w:w="1026" w:type="dxa"/>
            <w:tcBorders>
              <w:top w:val="nil"/>
              <w:left w:val="nil"/>
              <w:bottom w:val="nil"/>
              <w:right w:val="nil"/>
            </w:tcBorders>
          </w:tcPr>
          <w:p w14:paraId="321A472C" w14:textId="1A7A59D1" w:rsidR="00F95F16" w:rsidRPr="00BE78E7" w:rsidRDefault="00F95F16" w:rsidP="00F95F16">
            <w:pPr>
              <w:spacing w:line="260" w:lineRule="exact"/>
              <w:jc w:val="center"/>
              <w:rPr>
                <w:rFonts w:ascii="Arial" w:hAnsi="Arial" w:cs="Arial"/>
                <w:sz w:val="18"/>
                <w:szCs w:val="18"/>
              </w:rPr>
            </w:pPr>
            <w:r w:rsidRPr="00BE78E7">
              <w:rPr>
                <w:rFonts w:ascii="Arial" w:hAnsi="Arial" w:cs="Arial"/>
                <w:sz w:val="18"/>
                <w:szCs w:val="18"/>
              </w:rPr>
              <w:t>99.99</w:t>
            </w:r>
          </w:p>
        </w:tc>
        <w:tc>
          <w:tcPr>
            <w:tcW w:w="1026" w:type="dxa"/>
            <w:tcBorders>
              <w:top w:val="nil"/>
              <w:left w:val="nil"/>
              <w:bottom w:val="nil"/>
              <w:right w:val="nil"/>
            </w:tcBorders>
          </w:tcPr>
          <w:p w14:paraId="352920E0" w14:textId="77777777" w:rsidR="00F95F16" w:rsidRPr="00BE78E7" w:rsidRDefault="00F95F16" w:rsidP="00F95F16">
            <w:pPr>
              <w:spacing w:line="260" w:lineRule="exact"/>
              <w:jc w:val="center"/>
              <w:rPr>
                <w:rFonts w:ascii="Arial" w:hAnsi="Arial" w:cs="Arial"/>
                <w:sz w:val="18"/>
                <w:szCs w:val="18"/>
              </w:rPr>
            </w:pPr>
            <w:r w:rsidRPr="00BE78E7">
              <w:rPr>
                <w:rFonts w:ascii="Arial" w:hAnsi="Arial" w:cs="Arial"/>
                <w:sz w:val="18"/>
                <w:szCs w:val="18"/>
              </w:rPr>
              <w:t>99.99</w:t>
            </w:r>
          </w:p>
        </w:tc>
      </w:tr>
    </w:tbl>
    <w:p w14:paraId="58F1CC53" w14:textId="77777777" w:rsidR="00F21ECF" w:rsidRPr="00F367D2" w:rsidRDefault="002542D8" w:rsidP="00F21ECF">
      <w:pPr>
        <w:spacing w:before="240" w:line="380" w:lineRule="exact"/>
        <w:ind w:left="900" w:hanging="360"/>
        <w:jc w:val="thaiDistribute"/>
        <w:rPr>
          <w:rFonts w:ascii="Arial" w:hAnsi="Arial" w:cs="Arial"/>
          <w:sz w:val="22"/>
          <w:szCs w:val="22"/>
        </w:rPr>
      </w:pPr>
      <w:r w:rsidRPr="00F367D2">
        <w:rPr>
          <w:rFonts w:ascii="Arial" w:hAnsi="Arial"/>
          <w:sz w:val="22"/>
          <w:szCs w:val="22"/>
        </w:rPr>
        <w:t>b</w:t>
      </w:r>
      <w:r w:rsidR="00F21ECF" w:rsidRPr="00F367D2">
        <w:rPr>
          <w:rFonts w:ascii="Arial" w:hAnsi="Arial"/>
          <w:sz w:val="22"/>
          <w:szCs w:val="22"/>
        </w:rPr>
        <w:t>)</w:t>
      </w:r>
      <w:r w:rsidR="00F21ECF" w:rsidRPr="00F367D2">
        <w:rPr>
          <w:rFonts w:ascii="Arial" w:hAnsi="Arial"/>
          <w:sz w:val="22"/>
          <w:szCs w:val="22"/>
        </w:rPr>
        <w:tab/>
        <w:t xml:space="preserve">The Company </w:t>
      </w:r>
      <w:r w:rsidR="00F21ECF" w:rsidRPr="00F367D2">
        <w:rPr>
          <w:rFonts w:ascii="Arial" w:hAnsi="Arial" w:cs="Arial"/>
          <w:sz w:val="22"/>
          <w:szCs w:val="22"/>
        </w:rPr>
        <w:t xml:space="preserve">is deemed to have control over an investee or </w:t>
      </w:r>
      <w:r w:rsidR="002B0F0B">
        <w:rPr>
          <w:rFonts w:ascii="Arial" w:hAnsi="Arial" w:cs="Arial"/>
          <w:sz w:val="22"/>
          <w:szCs w:val="22"/>
        </w:rPr>
        <w:t xml:space="preserve">the </w:t>
      </w:r>
      <w:r w:rsidR="00F21ECF" w:rsidRPr="00F367D2">
        <w:rPr>
          <w:rFonts w:ascii="Arial" w:hAnsi="Arial" w:cs="Arial"/>
          <w:sz w:val="22"/>
          <w:szCs w:val="22"/>
        </w:rPr>
        <w:t>subsidiaries if it has rights, or is exposed, to variable returns from its involvement with the investee, and it has the ability to direct the activities that significantly affect the amount of its returns.</w:t>
      </w:r>
    </w:p>
    <w:p w14:paraId="4F386817" w14:textId="77777777" w:rsidR="00F21ECF" w:rsidRPr="00F367D2" w:rsidRDefault="002542D8" w:rsidP="00F21ECF">
      <w:pPr>
        <w:spacing w:before="120" w:after="120" w:line="380" w:lineRule="exact"/>
        <w:ind w:left="900" w:hanging="360"/>
        <w:jc w:val="thaiDistribute"/>
        <w:rPr>
          <w:rFonts w:ascii="Arial" w:hAnsi="Arial" w:cs="Arial"/>
          <w:sz w:val="22"/>
          <w:szCs w:val="22"/>
        </w:rPr>
      </w:pPr>
      <w:r w:rsidRPr="00F367D2">
        <w:rPr>
          <w:rFonts w:ascii="Arial" w:hAnsi="Arial"/>
          <w:sz w:val="22"/>
          <w:szCs w:val="22"/>
        </w:rPr>
        <w:t>c</w:t>
      </w:r>
      <w:r w:rsidR="00F21ECF" w:rsidRPr="00F367D2">
        <w:rPr>
          <w:rFonts w:ascii="Arial" w:hAnsi="Arial"/>
          <w:sz w:val="22"/>
          <w:szCs w:val="22"/>
        </w:rPr>
        <w:t>)</w:t>
      </w:r>
      <w:r w:rsidR="00F21ECF" w:rsidRPr="00F367D2">
        <w:rPr>
          <w:rFonts w:ascii="Arial" w:hAnsi="Arial"/>
          <w:sz w:val="22"/>
          <w:szCs w:val="22"/>
        </w:rPr>
        <w:tab/>
      </w:r>
      <w:r w:rsidR="002B0F0B">
        <w:rPr>
          <w:rFonts w:ascii="Arial" w:hAnsi="Arial"/>
          <w:sz w:val="22"/>
          <w:szCs w:val="22"/>
        </w:rPr>
        <w:t>The s</w:t>
      </w:r>
      <w:r w:rsidR="00F21ECF" w:rsidRPr="00F367D2">
        <w:rPr>
          <w:rFonts w:ascii="Arial" w:hAnsi="Arial"/>
          <w:sz w:val="22"/>
          <w:szCs w:val="22"/>
        </w:rPr>
        <w:t>ubsidiaries are fully consolidated, being the date on which the Company obtains control, and continue to be consolidated until the date when such control ceases.</w:t>
      </w:r>
    </w:p>
    <w:p w14:paraId="41FE0F53" w14:textId="77777777" w:rsidR="00F21ECF" w:rsidRPr="00F367D2" w:rsidRDefault="002542D8" w:rsidP="00F21ECF">
      <w:pPr>
        <w:spacing w:before="120" w:after="120" w:line="380" w:lineRule="exact"/>
        <w:ind w:left="900" w:hanging="360"/>
        <w:jc w:val="thaiDistribute"/>
        <w:rPr>
          <w:rFonts w:ascii="Arial" w:hAnsi="Arial"/>
          <w:sz w:val="22"/>
          <w:szCs w:val="22"/>
        </w:rPr>
      </w:pPr>
      <w:r w:rsidRPr="00F367D2">
        <w:rPr>
          <w:rFonts w:ascii="Arial" w:hAnsi="Arial"/>
          <w:sz w:val="22"/>
          <w:szCs w:val="22"/>
        </w:rPr>
        <w:t>d</w:t>
      </w:r>
      <w:r w:rsidR="00F21ECF" w:rsidRPr="00F367D2">
        <w:rPr>
          <w:rFonts w:ascii="Arial" w:hAnsi="Arial"/>
          <w:sz w:val="22"/>
          <w:szCs w:val="22"/>
        </w:rPr>
        <w:t>)</w:t>
      </w:r>
      <w:r w:rsidR="00F21ECF" w:rsidRPr="00F367D2">
        <w:rPr>
          <w:rFonts w:ascii="Arial" w:hAnsi="Arial"/>
          <w:sz w:val="22"/>
          <w:szCs w:val="22"/>
        </w:rPr>
        <w:tab/>
        <w:t>The financial statements of the subsidiaries are prepared using the same significant accounting policies as the Company.</w:t>
      </w:r>
    </w:p>
    <w:p w14:paraId="4A9EBC3E" w14:textId="1D53E4D6" w:rsidR="00F21ECF" w:rsidRPr="00F367D2" w:rsidRDefault="002542D8" w:rsidP="00F21ECF">
      <w:pPr>
        <w:spacing w:before="120" w:after="120" w:line="380" w:lineRule="exact"/>
        <w:ind w:left="900" w:hanging="360"/>
        <w:jc w:val="thaiDistribute"/>
        <w:rPr>
          <w:rFonts w:ascii="Arial" w:hAnsi="Arial"/>
          <w:sz w:val="22"/>
          <w:szCs w:val="22"/>
        </w:rPr>
      </w:pPr>
      <w:r w:rsidRPr="00F367D2">
        <w:rPr>
          <w:rFonts w:ascii="Arial" w:hAnsi="Arial"/>
          <w:sz w:val="22"/>
          <w:szCs w:val="22"/>
        </w:rPr>
        <w:t>e</w:t>
      </w:r>
      <w:r w:rsidR="00F21ECF" w:rsidRPr="00F367D2">
        <w:rPr>
          <w:rFonts w:ascii="Arial" w:hAnsi="Arial"/>
          <w:sz w:val="22"/>
          <w:szCs w:val="22"/>
        </w:rPr>
        <w:t>)</w:t>
      </w:r>
      <w:r w:rsidR="00F21ECF" w:rsidRPr="00F367D2">
        <w:rPr>
          <w:rFonts w:ascii="Arial" w:hAnsi="Arial"/>
          <w:sz w:val="22"/>
          <w:szCs w:val="22"/>
        </w:rPr>
        <w:tab/>
        <w:t xml:space="preserve">Material balances and transactions between the </w:t>
      </w:r>
      <w:r w:rsidR="00B2071E">
        <w:rPr>
          <w:rFonts w:ascii="Arial" w:hAnsi="Arial"/>
          <w:sz w:val="22"/>
          <w:szCs w:val="22"/>
        </w:rPr>
        <w:t>Group</w:t>
      </w:r>
      <w:r w:rsidR="003E1953">
        <w:rPr>
          <w:rFonts w:ascii="Arial" w:hAnsi="Arial" w:hint="cs"/>
          <w:sz w:val="22"/>
          <w:szCs w:val="22"/>
          <w:cs/>
        </w:rPr>
        <w:t xml:space="preserve"> </w:t>
      </w:r>
      <w:r w:rsidR="003E1953">
        <w:rPr>
          <w:rFonts w:ascii="Arial" w:hAnsi="Arial"/>
          <w:sz w:val="22"/>
          <w:szCs w:val="22"/>
        </w:rPr>
        <w:t>and investment</w:t>
      </w:r>
      <w:r w:rsidR="00134688">
        <w:rPr>
          <w:rFonts w:ascii="Arial" w:hAnsi="Arial"/>
          <w:sz w:val="22"/>
          <w:szCs w:val="22"/>
        </w:rPr>
        <w:t>s</w:t>
      </w:r>
      <w:r w:rsidR="003E1953">
        <w:rPr>
          <w:rFonts w:ascii="Arial" w:hAnsi="Arial"/>
          <w:sz w:val="22"/>
          <w:szCs w:val="22"/>
        </w:rPr>
        <w:t xml:space="preserve"> in subsidiaries have</w:t>
      </w:r>
      <w:r w:rsidR="00F21ECF" w:rsidRPr="00F367D2">
        <w:rPr>
          <w:rFonts w:ascii="Arial" w:hAnsi="Arial"/>
          <w:sz w:val="22"/>
          <w:szCs w:val="22"/>
        </w:rPr>
        <w:t xml:space="preserve"> been eliminated from the consolidated financial statements. </w:t>
      </w:r>
    </w:p>
    <w:p w14:paraId="46A86F3D" w14:textId="77777777" w:rsidR="00F21ECF" w:rsidRPr="00F367D2" w:rsidRDefault="002542D8" w:rsidP="00F21ECF">
      <w:pPr>
        <w:spacing w:before="120" w:after="120" w:line="380" w:lineRule="exact"/>
        <w:ind w:left="900" w:hanging="360"/>
        <w:jc w:val="thaiDistribute"/>
        <w:rPr>
          <w:rFonts w:ascii="Arial" w:hAnsi="Arial"/>
          <w:sz w:val="22"/>
          <w:szCs w:val="22"/>
        </w:rPr>
      </w:pPr>
      <w:r w:rsidRPr="00F367D2">
        <w:rPr>
          <w:rFonts w:ascii="Arial" w:hAnsi="Arial"/>
          <w:sz w:val="22"/>
          <w:szCs w:val="22"/>
        </w:rPr>
        <w:t>f</w:t>
      </w:r>
      <w:r w:rsidR="00F21ECF" w:rsidRPr="00F367D2">
        <w:rPr>
          <w:rFonts w:ascii="Arial" w:hAnsi="Arial"/>
          <w:sz w:val="22"/>
          <w:szCs w:val="22"/>
        </w:rPr>
        <w:t>)</w:t>
      </w:r>
      <w:r w:rsidR="00F21ECF" w:rsidRPr="00F367D2">
        <w:rPr>
          <w:rFonts w:ascii="Arial" w:hAnsi="Arial"/>
          <w:sz w:val="22"/>
          <w:szCs w:val="22"/>
        </w:rPr>
        <w:tab/>
        <w:t xml:space="preserve">Non-controlling interests represent the portion of profit or loss and net assets of the subsidiaries that are not held by the Company are presented separately in the consolidated profit or loss and within equity in the consolidated statement of financial position. </w:t>
      </w:r>
    </w:p>
    <w:p w14:paraId="23C0D717" w14:textId="1099BFFB" w:rsidR="00A7122B" w:rsidRDefault="00F21ECF" w:rsidP="00BA7F06">
      <w:pPr>
        <w:tabs>
          <w:tab w:val="left" w:pos="1440"/>
        </w:tabs>
        <w:spacing w:before="120" w:after="120" w:line="380" w:lineRule="exact"/>
        <w:ind w:left="540" w:hanging="540"/>
        <w:jc w:val="thaiDistribute"/>
        <w:outlineLvl w:val="0"/>
        <w:rPr>
          <w:rFonts w:ascii="Arial" w:hAnsi="Arial"/>
          <w:b/>
          <w:bCs/>
          <w:sz w:val="22"/>
          <w:szCs w:val="22"/>
        </w:rPr>
      </w:pPr>
      <w:r w:rsidRPr="00F367D2">
        <w:rPr>
          <w:rFonts w:ascii="Arial" w:hAnsi="Arial"/>
          <w:sz w:val="22"/>
          <w:szCs w:val="22"/>
        </w:rPr>
        <w:t>2.</w:t>
      </w:r>
      <w:r w:rsidR="00BF2DAE" w:rsidRPr="00F367D2">
        <w:rPr>
          <w:rFonts w:ascii="Arial" w:hAnsi="Arial"/>
          <w:sz w:val="22"/>
          <w:szCs w:val="22"/>
        </w:rPr>
        <w:t>3</w:t>
      </w:r>
      <w:r w:rsidRPr="00F367D2">
        <w:rPr>
          <w:rFonts w:ascii="Arial" w:hAnsi="Arial"/>
          <w:sz w:val="22"/>
          <w:szCs w:val="22"/>
        </w:rPr>
        <w:tab/>
        <w:t>The separate financial statements present investments in subsidiaries under the cost method.</w:t>
      </w:r>
    </w:p>
    <w:p w14:paraId="346D39BD" w14:textId="77777777" w:rsidR="000658D0" w:rsidRDefault="000658D0">
      <w:pPr>
        <w:overflowPunct/>
        <w:autoSpaceDE/>
        <w:autoSpaceDN/>
        <w:adjustRightInd/>
        <w:textAlignment w:val="auto"/>
        <w:rPr>
          <w:rFonts w:ascii="Arial" w:hAnsi="Arial"/>
          <w:b/>
          <w:bCs/>
          <w:sz w:val="22"/>
          <w:szCs w:val="22"/>
        </w:rPr>
      </w:pPr>
      <w:r>
        <w:rPr>
          <w:rFonts w:ascii="Arial" w:hAnsi="Arial"/>
          <w:b/>
          <w:bCs/>
          <w:sz w:val="22"/>
          <w:szCs w:val="22"/>
        </w:rPr>
        <w:br w:type="page"/>
      </w:r>
    </w:p>
    <w:p w14:paraId="38085B82" w14:textId="64192A00" w:rsidR="00F21ECF" w:rsidRPr="00F367D2" w:rsidRDefault="00F21ECF" w:rsidP="00F21ECF">
      <w:pPr>
        <w:spacing w:before="120" w:after="120" w:line="380" w:lineRule="exact"/>
        <w:ind w:left="540" w:hanging="540"/>
        <w:jc w:val="thaiDistribute"/>
        <w:rPr>
          <w:rFonts w:ascii="Arial" w:hAnsi="Arial"/>
          <w:b/>
          <w:bCs/>
          <w:sz w:val="22"/>
          <w:szCs w:val="22"/>
        </w:rPr>
      </w:pPr>
      <w:r w:rsidRPr="00F367D2">
        <w:rPr>
          <w:rFonts w:ascii="Arial" w:hAnsi="Arial"/>
          <w:b/>
          <w:bCs/>
          <w:sz w:val="22"/>
          <w:szCs w:val="22"/>
        </w:rPr>
        <w:lastRenderedPageBreak/>
        <w:t>3.</w:t>
      </w:r>
      <w:r w:rsidRPr="00F367D2">
        <w:rPr>
          <w:rFonts w:ascii="Arial" w:hAnsi="Arial"/>
          <w:b/>
          <w:bCs/>
          <w:sz w:val="22"/>
          <w:szCs w:val="22"/>
        </w:rPr>
        <w:tab/>
      </w:r>
      <w:r w:rsidRPr="00F367D2">
        <w:rPr>
          <w:rFonts w:ascii="Arial" w:eastAsia="Calibri" w:hAnsi="Arial" w:cs="Arial"/>
          <w:b/>
          <w:bCs/>
          <w:sz w:val="22"/>
          <w:szCs w:val="22"/>
        </w:rPr>
        <w:t>New financial reporting standards</w:t>
      </w:r>
    </w:p>
    <w:p w14:paraId="33AB4F03" w14:textId="7566C231" w:rsidR="00BB4BAE" w:rsidRPr="00BB4BAE" w:rsidRDefault="00BB4BAE" w:rsidP="00BB4BAE">
      <w:pPr>
        <w:spacing w:before="120" w:after="120" w:line="380" w:lineRule="exact"/>
        <w:ind w:left="907" w:hanging="360"/>
        <w:jc w:val="thaiDistribute"/>
        <w:rPr>
          <w:rFonts w:ascii="Arial" w:hAnsi="Arial" w:cs="Arial"/>
          <w:b/>
          <w:bCs/>
          <w:sz w:val="22"/>
          <w:szCs w:val="22"/>
        </w:rPr>
      </w:pPr>
      <w:r w:rsidRPr="00BB4BAE">
        <w:rPr>
          <w:rFonts w:ascii="Arial" w:hAnsi="Arial" w:cs="Arial"/>
          <w:b/>
          <w:bCs/>
          <w:sz w:val="22"/>
          <w:szCs w:val="22"/>
        </w:rPr>
        <w:t>(a)</w:t>
      </w:r>
      <w:r w:rsidRPr="00BB4BAE">
        <w:rPr>
          <w:rFonts w:ascii="Arial" w:hAnsi="Arial" w:cs="Arial"/>
          <w:b/>
          <w:bCs/>
          <w:sz w:val="22"/>
          <w:szCs w:val="22"/>
        </w:rPr>
        <w:tab/>
        <w:t xml:space="preserve">Financial reporting standards that became effective in the current </w:t>
      </w:r>
      <w:r w:rsidR="004415D8">
        <w:rPr>
          <w:rFonts w:ascii="Arial" w:hAnsi="Arial" w:cs="Arial"/>
          <w:b/>
          <w:bCs/>
          <w:sz w:val="22"/>
          <w:szCs w:val="22"/>
        </w:rPr>
        <w:t>year</w:t>
      </w:r>
    </w:p>
    <w:p w14:paraId="4E02F630" w14:textId="77777777" w:rsidR="00A7122B" w:rsidRDefault="00BB4BAE" w:rsidP="00A7122B">
      <w:pPr>
        <w:spacing w:before="80" w:after="80" w:line="380" w:lineRule="exact"/>
        <w:ind w:left="900" w:hanging="900"/>
        <w:jc w:val="thaiDistribute"/>
        <w:rPr>
          <w:rFonts w:ascii="Arial" w:hAnsi="Arial" w:cs="Arial"/>
          <w:sz w:val="22"/>
          <w:szCs w:val="22"/>
        </w:rPr>
      </w:pPr>
      <w:r w:rsidRPr="00BB4BAE">
        <w:rPr>
          <w:rFonts w:ascii="Arial" w:hAnsi="Arial" w:cs="Arial"/>
          <w:sz w:val="22"/>
          <w:szCs w:val="22"/>
        </w:rPr>
        <w:tab/>
      </w:r>
      <w:r w:rsidR="00A7122B" w:rsidRPr="005F3F91">
        <w:rPr>
          <w:rFonts w:ascii="Arial" w:hAnsi="Arial" w:cs="Arial"/>
          <w:sz w:val="22"/>
          <w:szCs w:val="22"/>
        </w:rPr>
        <w:t xml:space="preserve">During the </w:t>
      </w:r>
      <w:r w:rsidR="00A7122B">
        <w:rPr>
          <w:rFonts w:ascii="Arial" w:hAnsi="Arial" w:cs="Arial"/>
          <w:sz w:val="22"/>
          <w:szCs w:val="22"/>
        </w:rPr>
        <w:t>year</w:t>
      </w:r>
      <w:r w:rsidR="00A7122B" w:rsidRPr="005F3F91">
        <w:rPr>
          <w:rFonts w:ascii="Arial"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A7122B" w:rsidRPr="005F3F91">
        <w:rPr>
          <w:rFonts w:ascii="Arial" w:hAnsi="Arial" w:cs="Arial" w:hint="cs"/>
          <w:sz w:val="22"/>
          <w:szCs w:val="22"/>
          <w:cs/>
        </w:rPr>
        <w:t xml:space="preserve"> </w:t>
      </w:r>
      <w:r w:rsidR="00A7122B" w:rsidRPr="005F3F91">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A7122B" w:rsidRPr="005F3F91">
        <w:rPr>
          <w:rFonts w:ascii="Arial" w:hAnsi="Arial" w:cs="Arial"/>
          <w:sz w:val="22"/>
          <w:szCs w:val="22"/>
        </w:rPr>
        <w:t>summarised</w:t>
      </w:r>
      <w:proofErr w:type="spellEnd"/>
      <w:r w:rsidR="00A7122B" w:rsidRPr="005F3F91">
        <w:rPr>
          <w:rFonts w:ascii="Arial" w:hAnsi="Arial" w:cs="Arial"/>
          <w:sz w:val="22"/>
          <w:szCs w:val="22"/>
        </w:rPr>
        <w:t xml:space="preserve"> below</w:t>
      </w:r>
      <w:r w:rsidR="00A7122B">
        <w:rPr>
          <w:rFonts w:ascii="Arial" w:hAnsi="Arial" w:cs="Arial"/>
          <w:sz w:val="22"/>
          <w:szCs w:val="22"/>
        </w:rPr>
        <w:t>.</w:t>
      </w:r>
    </w:p>
    <w:p w14:paraId="62AB6FF1" w14:textId="77777777" w:rsidR="00A7122B" w:rsidRPr="00BE2240" w:rsidRDefault="00A7122B" w:rsidP="00A7122B">
      <w:pPr>
        <w:spacing w:before="80" w:after="80" w:line="380" w:lineRule="exact"/>
        <w:ind w:left="900" w:hanging="900"/>
        <w:jc w:val="thaiDistribute"/>
        <w:rPr>
          <w:rFonts w:ascii="Arial" w:hAnsi="Arial" w:cs="Arial"/>
          <w:b/>
          <w:bCs/>
          <w:sz w:val="22"/>
          <w:szCs w:val="22"/>
        </w:rPr>
      </w:pPr>
      <w:r>
        <w:rPr>
          <w:rFonts w:ascii="Arial" w:hAnsi="Arial" w:cs="Arial"/>
          <w:b/>
          <w:bCs/>
          <w:sz w:val="22"/>
          <w:szCs w:val="22"/>
        </w:rPr>
        <w:tab/>
      </w:r>
      <w:r w:rsidRPr="00BE2240">
        <w:rPr>
          <w:rFonts w:ascii="Arial" w:hAnsi="Arial" w:cs="Arial"/>
          <w:b/>
          <w:bCs/>
          <w:sz w:val="22"/>
          <w:szCs w:val="22"/>
        </w:rPr>
        <w:t>Financial reporting standards related to financial instruments</w:t>
      </w:r>
    </w:p>
    <w:p w14:paraId="65F26EF4" w14:textId="77777777" w:rsidR="00A7122B" w:rsidRDefault="00A7122B" w:rsidP="00A7122B">
      <w:pPr>
        <w:spacing w:before="80" w:after="80" w:line="380" w:lineRule="exact"/>
        <w:ind w:left="900" w:hanging="900"/>
        <w:jc w:val="thaiDistribute"/>
        <w:rPr>
          <w:rFonts w:ascii="Arial" w:hAnsi="Arial" w:cs="Arial"/>
          <w:sz w:val="22"/>
          <w:szCs w:val="22"/>
        </w:rPr>
      </w:pPr>
      <w:r>
        <w:rPr>
          <w:rFonts w:ascii="Arial" w:hAnsi="Arial" w:cs="Arial"/>
          <w:sz w:val="22"/>
          <w:szCs w:val="22"/>
        </w:rPr>
        <w:tab/>
      </w:r>
      <w:r w:rsidRPr="005F3F91">
        <w:rPr>
          <w:rFonts w:ascii="Arial" w:hAnsi="Arial" w:cs="Arial"/>
          <w:sz w:val="22"/>
          <w:szCs w:val="22"/>
        </w:rPr>
        <w:t>A set of TFRSs related to financial instruments consists of five accounting standards and interpretations, as follows:</w:t>
      </w:r>
    </w:p>
    <w:p w14:paraId="209770E4" w14:textId="77777777" w:rsidR="00A7122B" w:rsidRPr="00BE2240" w:rsidRDefault="00A7122B" w:rsidP="00A7122B">
      <w:pPr>
        <w:spacing w:before="80" w:after="80" w:line="380" w:lineRule="exact"/>
        <w:ind w:left="900" w:hanging="900"/>
        <w:jc w:val="thaiDistribute"/>
        <w:rPr>
          <w:rFonts w:ascii="Arial" w:hAnsi="Arial" w:cs="Arial"/>
          <w:sz w:val="22"/>
          <w:szCs w:val="22"/>
        </w:rPr>
      </w:pPr>
      <w:r>
        <w:rPr>
          <w:rFonts w:ascii="Arial" w:eastAsia="Calibri" w:hAnsi="Arial" w:cs="Arial"/>
          <w:sz w:val="22"/>
          <w:szCs w:val="20"/>
        </w:rPr>
        <w:tab/>
      </w:r>
      <w:r w:rsidRPr="007518DD">
        <w:rPr>
          <w:rFonts w:ascii="Arial" w:eastAsia="Calibri" w:hAnsi="Arial" w:cs="Arial"/>
          <w:sz w:val="22"/>
          <w:szCs w:val="20"/>
        </w:rPr>
        <w:t>Financial reporting standards:</w:t>
      </w:r>
    </w:p>
    <w:tbl>
      <w:tblPr>
        <w:tblW w:w="8640" w:type="dxa"/>
        <w:tblInd w:w="540" w:type="dxa"/>
        <w:tblLook w:val="01E0" w:firstRow="1" w:lastRow="1" w:firstColumn="1" w:lastColumn="1" w:noHBand="0" w:noVBand="0"/>
      </w:tblPr>
      <w:tblGrid>
        <w:gridCol w:w="2520"/>
        <w:gridCol w:w="6120"/>
      </w:tblGrid>
      <w:tr w:rsidR="00A7122B" w:rsidRPr="007518DD" w14:paraId="582BD268" w14:textId="77777777" w:rsidTr="00F03707">
        <w:tc>
          <w:tcPr>
            <w:tcW w:w="2520" w:type="dxa"/>
          </w:tcPr>
          <w:p w14:paraId="6CD2A408" w14:textId="77777777" w:rsidR="00A7122B" w:rsidRPr="007518DD" w:rsidRDefault="00A7122B" w:rsidP="00F03707">
            <w:pPr>
              <w:spacing w:line="380" w:lineRule="exact"/>
              <w:ind w:left="540" w:right="-43" w:hanging="85"/>
              <w:rPr>
                <w:rFonts w:ascii="Arial" w:hAnsi="Arial"/>
                <w:sz w:val="22"/>
                <w:szCs w:val="20"/>
              </w:rPr>
            </w:pPr>
            <w:r w:rsidRPr="007518DD">
              <w:rPr>
                <w:rFonts w:ascii="Arial" w:hAnsi="Arial"/>
                <w:sz w:val="22"/>
                <w:szCs w:val="20"/>
              </w:rPr>
              <w:t>TFRS 7</w:t>
            </w:r>
          </w:p>
        </w:tc>
        <w:tc>
          <w:tcPr>
            <w:tcW w:w="6120" w:type="dxa"/>
          </w:tcPr>
          <w:p w14:paraId="67EBB280" w14:textId="77777777" w:rsidR="00A7122B" w:rsidRPr="007518DD" w:rsidRDefault="00A7122B" w:rsidP="00F03707">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Disclosures</w:t>
            </w:r>
          </w:p>
        </w:tc>
      </w:tr>
      <w:tr w:rsidR="00A7122B" w:rsidRPr="007518DD" w14:paraId="47A6C615" w14:textId="77777777" w:rsidTr="00F03707">
        <w:tc>
          <w:tcPr>
            <w:tcW w:w="2520" w:type="dxa"/>
          </w:tcPr>
          <w:p w14:paraId="2433CDEE" w14:textId="77777777" w:rsidR="00A7122B" w:rsidRPr="007518DD" w:rsidRDefault="00A7122B" w:rsidP="00F03707">
            <w:pPr>
              <w:spacing w:line="380" w:lineRule="exact"/>
              <w:ind w:left="540" w:right="-43" w:hanging="85"/>
              <w:rPr>
                <w:rFonts w:ascii="Arial" w:hAnsi="Arial"/>
                <w:sz w:val="22"/>
                <w:szCs w:val="20"/>
              </w:rPr>
            </w:pPr>
            <w:r w:rsidRPr="007518DD">
              <w:rPr>
                <w:rFonts w:ascii="Arial" w:hAnsi="Arial"/>
                <w:sz w:val="22"/>
                <w:szCs w:val="20"/>
              </w:rPr>
              <w:t xml:space="preserve">TFRS 9 </w:t>
            </w:r>
          </w:p>
        </w:tc>
        <w:tc>
          <w:tcPr>
            <w:tcW w:w="6120" w:type="dxa"/>
          </w:tcPr>
          <w:p w14:paraId="726FD762" w14:textId="77777777" w:rsidR="00A7122B" w:rsidRPr="007518DD" w:rsidRDefault="00A7122B" w:rsidP="00F03707">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w:t>
            </w:r>
          </w:p>
        </w:tc>
      </w:tr>
    </w:tbl>
    <w:p w14:paraId="6409FAA7" w14:textId="77777777" w:rsidR="00A7122B" w:rsidRPr="007518DD" w:rsidRDefault="00A7122B" w:rsidP="00A7122B">
      <w:pPr>
        <w:spacing w:before="80" w:after="80" w:line="380" w:lineRule="exact"/>
        <w:ind w:left="900" w:hanging="900"/>
        <w:jc w:val="thaiDistribute"/>
        <w:rPr>
          <w:rFonts w:ascii="Arial" w:eastAsia="Calibri" w:hAnsi="Arial" w:cs="Arial"/>
          <w:sz w:val="22"/>
          <w:szCs w:val="20"/>
        </w:rPr>
      </w:pPr>
      <w:r w:rsidRPr="007518DD">
        <w:rPr>
          <w:rFonts w:ascii="Arial" w:eastAsia="Calibri" w:hAnsi="Arial" w:cs="Arial"/>
          <w:sz w:val="22"/>
          <w:szCs w:val="20"/>
        </w:rPr>
        <w:t xml:space="preserve">  </w:t>
      </w:r>
      <w:r>
        <w:rPr>
          <w:rFonts w:ascii="Arial" w:eastAsia="Calibri" w:hAnsi="Arial" w:cs="Arial"/>
          <w:sz w:val="22"/>
          <w:szCs w:val="20"/>
        </w:rPr>
        <w:tab/>
      </w:r>
      <w:r w:rsidRPr="007518DD">
        <w:rPr>
          <w:rFonts w:ascii="Arial" w:eastAsia="Calibri" w:hAnsi="Arial" w:cs="Arial"/>
          <w:sz w:val="22"/>
          <w:szCs w:val="20"/>
        </w:rPr>
        <w:t>Accounting standard:</w:t>
      </w:r>
    </w:p>
    <w:tbl>
      <w:tblPr>
        <w:tblW w:w="8640" w:type="dxa"/>
        <w:tblInd w:w="540" w:type="dxa"/>
        <w:tblLook w:val="01E0" w:firstRow="1" w:lastRow="1" w:firstColumn="1" w:lastColumn="1" w:noHBand="0" w:noVBand="0"/>
      </w:tblPr>
      <w:tblGrid>
        <w:gridCol w:w="2520"/>
        <w:gridCol w:w="6120"/>
      </w:tblGrid>
      <w:tr w:rsidR="00A7122B" w:rsidRPr="007518DD" w14:paraId="2A43C2B5" w14:textId="77777777" w:rsidTr="00F03707">
        <w:tc>
          <w:tcPr>
            <w:tcW w:w="2520" w:type="dxa"/>
          </w:tcPr>
          <w:p w14:paraId="6DE1CF80" w14:textId="77777777" w:rsidR="00A7122B" w:rsidRPr="007518DD" w:rsidRDefault="00A7122B" w:rsidP="00F03707">
            <w:pPr>
              <w:spacing w:line="380" w:lineRule="exact"/>
              <w:ind w:left="540" w:right="-43" w:hanging="85"/>
              <w:rPr>
                <w:rFonts w:ascii="Arial" w:hAnsi="Arial"/>
                <w:sz w:val="22"/>
                <w:szCs w:val="20"/>
              </w:rPr>
            </w:pPr>
            <w:r w:rsidRPr="007518DD">
              <w:rPr>
                <w:rFonts w:ascii="Arial" w:hAnsi="Arial"/>
                <w:sz w:val="22"/>
                <w:szCs w:val="20"/>
              </w:rPr>
              <w:t xml:space="preserve">TAS 32 </w:t>
            </w:r>
          </w:p>
        </w:tc>
        <w:tc>
          <w:tcPr>
            <w:tcW w:w="6120" w:type="dxa"/>
          </w:tcPr>
          <w:p w14:paraId="0AE264DA" w14:textId="77777777" w:rsidR="00A7122B" w:rsidRPr="007518DD" w:rsidRDefault="00A7122B" w:rsidP="00F03707">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Presentation</w:t>
            </w:r>
          </w:p>
        </w:tc>
      </w:tr>
    </w:tbl>
    <w:p w14:paraId="0491667C" w14:textId="77777777" w:rsidR="00A7122B" w:rsidRPr="007518DD" w:rsidRDefault="00A7122B" w:rsidP="00A7122B">
      <w:pPr>
        <w:spacing w:before="80" w:after="80" w:line="380" w:lineRule="exact"/>
        <w:ind w:left="900" w:hanging="900"/>
        <w:jc w:val="thaiDistribute"/>
        <w:rPr>
          <w:rFonts w:ascii="Arial" w:eastAsia="Calibri" w:hAnsi="Arial" w:cs="Arial"/>
          <w:sz w:val="22"/>
          <w:szCs w:val="20"/>
        </w:rPr>
      </w:pPr>
      <w:r>
        <w:rPr>
          <w:rFonts w:ascii="Arial" w:eastAsia="Calibri" w:hAnsi="Arial" w:cs="Arial"/>
          <w:sz w:val="22"/>
          <w:szCs w:val="20"/>
        </w:rPr>
        <w:tab/>
      </w:r>
      <w:r w:rsidRPr="007518DD">
        <w:rPr>
          <w:rFonts w:ascii="Arial" w:eastAsia="Calibri" w:hAnsi="Arial" w:cs="Arial"/>
          <w:sz w:val="22"/>
          <w:szCs w:val="20"/>
        </w:rPr>
        <w:t>Financial Reporting Standard Interpretations:</w:t>
      </w:r>
    </w:p>
    <w:tbl>
      <w:tblPr>
        <w:tblW w:w="8640" w:type="dxa"/>
        <w:tblInd w:w="540" w:type="dxa"/>
        <w:tblLook w:val="01E0" w:firstRow="1" w:lastRow="1" w:firstColumn="1" w:lastColumn="1" w:noHBand="0" w:noVBand="0"/>
      </w:tblPr>
      <w:tblGrid>
        <w:gridCol w:w="2520"/>
        <w:gridCol w:w="6120"/>
      </w:tblGrid>
      <w:tr w:rsidR="00A7122B" w:rsidRPr="007518DD" w14:paraId="34706A16" w14:textId="77777777" w:rsidTr="00F03707">
        <w:tc>
          <w:tcPr>
            <w:tcW w:w="2520" w:type="dxa"/>
          </w:tcPr>
          <w:p w14:paraId="59155685" w14:textId="77777777" w:rsidR="00A7122B" w:rsidRPr="007518DD" w:rsidRDefault="00A7122B" w:rsidP="00F03707">
            <w:pPr>
              <w:spacing w:line="380" w:lineRule="exact"/>
              <w:ind w:left="540" w:right="-43" w:hanging="85"/>
              <w:rPr>
                <w:rFonts w:ascii="Arial" w:hAnsi="Arial"/>
                <w:sz w:val="22"/>
                <w:szCs w:val="20"/>
              </w:rPr>
            </w:pPr>
            <w:r w:rsidRPr="007518DD">
              <w:rPr>
                <w:rFonts w:ascii="Arial" w:hAnsi="Arial"/>
                <w:sz w:val="22"/>
                <w:szCs w:val="20"/>
              </w:rPr>
              <w:t xml:space="preserve">TFRIC 16 </w:t>
            </w:r>
          </w:p>
        </w:tc>
        <w:tc>
          <w:tcPr>
            <w:tcW w:w="6120" w:type="dxa"/>
          </w:tcPr>
          <w:p w14:paraId="22A5245B" w14:textId="77777777" w:rsidR="00A7122B" w:rsidRPr="007518DD" w:rsidRDefault="00A7122B" w:rsidP="00F03707">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Hedges of a Net Investment in a Foreign Operation</w:t>
            </w:r>
          </w:p>
        </w:tc>
      </w:tr>
      <w:tr w:rsidR="00A7122B" w:rsidRPr="007518DD" w14:paraId="56BB770F" w14:textId="77777777" w:rsidTr="00F03707">
        <w:tc>
          <w:tcPr>
            <w:tcW w:w="2520" w:type="dxa"/>
          </w:tcPr>
          <w:p w14:paraId="57A29C37" w14:textId="77777777" w:rsidR="00A7122B" w:rsidRPr="007518DD" w:rsidRDefault="00A7122B" w:rsidP="00F03707">
            <w:pPr>
              <w:spacing w:line="380" w:lineRule="exact"/>
              <w:ind w:left="540" w:right="-43" w:hanging="85"/>
              <w:rPr>
                <w:rFonts w:ascii="Arial" w:hAnsi="Arial"/>
                <w:sz w:val="22"/>
                <w:szCs w:val="20"/>
              </w:rPr>
            </w:pPr>
            <w:r w:rsidRPr="007518DD">
              <w:rPr>
                <w:rFonts w:ascii="Arial" w:hAnsi="Arial"/>
                <w:sz w:val="22"/>
                <w:szCs w:val="20"/>
              </w:rPr>
              <w:t>TFRIC 19</w:t>
            </w:r>
          </w:p>
        </w:tc>
        <w:tc>
          <w:tcPr>
            <w:tcW w:w="6120" w:type="dxa"/>
          </w:tcPr>
          <w:p w14:paraId="144FDC19" w14:textId="77777777" w:rsidR="00A7122B" w:rsidRPr="007518DD" w:rsidRDefault="00A7122B" w:rsidP="00F03707">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Extinguishing Financial Liabilities with Equity Instruments</w:t>
            </w:r>
          </w:p>
        </w:tc>
      </w:tr>
    </w:tbl>
    <w:p w14:paraId="7763A065" w14:textId="236B85B3" w:rsidR="00A7122B" w:rsidRDefault="00A7122B" w:rsidP="00BA7F06">
      <w:pPr>
        <w:spacing w:before="120" w:after="120" w:line="380" w:lineRule="exact"/>
        <w:ind w:left="900" w:hanging="900"/>
        <w:jc w:val="thaiDistribute"/>
        <w:rPr>
          <w:rFonts w:ascii="Arial" w:eastAsia="Calibri" w:hAnsi="Arial" w:cs="Arial"/>
          <w:sz w:val="22"/>
          <w:szCs w:val="20"/>
        </w:rPr>
      </w:pPr>
      <w:r>
        <w:rPr>
          <w:rFonts w:ascii="Arial" w:eastAsia="Calibri" w:hAnsi="Arial" w:cs="Arial"/>
          <w:sz w:val="22"/>
          <w:szCs w:val="20"/>
        </w:rPr>
        <w:tab/>
      </w:r>
      <w:r w:rsidRPr="0050515B">
        <w:rPr>
          <w:rFonts w:ascii="Arial" w:eastAsia="Calibri" w:hAnsi="Arial" w:cs="Arial"/>
          <w:sz w:val="22"/>
          <w:szCs w:val="20"/>
        </w:rPr>
        <w:t xml:space="preserve">These TFRSs related to financial instruments make stipulations relating to the classification of financial instruments and their measurement at fair value or </w:t>
      </w:r>
      <w:proofErr w:type="spellStart"/>
      <w:r w:rsidRPr="0050515B">
        <w:rPr>
          <w:rFonts w:ascii="Arial" w:eastAsia="Calibri" w:hAnsi="Arial" w:cs="Arial"/>
          <w:sz w:val="22"/>
          <w:szCs w:val="20"/>
        </w:rPr>
        <w:t>amortised</w:t>
      </w:r>
      <w:proofErr w:type="spellEnd"/>
      <w:r w:rsidRPr="0050515B">
        <w:rPr>
          <w:rFonts w:ascii="Arial" w:eastAsia="Calibri" w:hAnsi="Arial" w:cs="Arial"/>
          <w:sz w:val="22"/>
          <w:szCs w:val="20"/>
        </w:rPr>
        <w:t xml:space="preserve"> cost</w:t>
      </w:r>
      <w:r w:rsidR="000D07E2">
        <w:rPr>
          <w:rFonts w:ascii="Arial" w:eastAsia="Calibri" w:hAnsi="Arial" w:cs="Arial"/>
          <w:sz w:val="22"/>
          <w:szCs w:val="20"/>
        </w:rPr>
        <w:t xml:space="preserve"> by </w:t>
      </w:r>
      <w:r w:rsidRPr="0050515B">
        <w:rPr>
          <w:rFonts w:ascii="Arial" w:eastAsia="Calibri" w:hAnsi="Arial" w:cs="Arial"/>
          <w:sz w:val="22"/>
          <w:szCs w:val="20"/>
        </w:rPr>
        <w:t xml:space="preserve">taking into account the type of instrument, the characteristics of the contractual cash flows and the </w:t>
      </w:r>
      <w:r w:rsidR="00F10BCF">
        <w:rPr>
          <w:rFonts w:ascii="Arial" w:eastAsia="Calibri" w:hAnsi="Arial" w:cs="Arial"/>
          <w:sz w:val="22"/>
          <w:szCs w:val="20"/>
        </w:rPr>
        <w:t>Group</w:t>
      </w:r>
      <w:r w:rsidRPr="0050515B">
        <w:rPr>
          <w:rFonts w:ascii="Arial" w:eastAsia="Calibri" w:hAnsi="Arial" w:cs="Arial"/>
          <w:sz w:val="22"/>
          <w:szCs w:val="20"/>
        </w:rPr>
        <w:t>’s business model, calculation of impairment using the expected credit loss method, and hedge accounting. These include stipulations regarding the presentation and disclosure of financial instruments.</w:t>
      </w:r>
    </w:p>
    <w:p w14:paraId="440D3EB3" w14:textId="77777777" w:rsidR="00A7122B" w:rsidRDefault="00A7122B" w:rsidP="00A7122B">
      <w:pPr>
        <w:spacing w:before="120" w:after="120" w:line="380" w:lineRule="exact"/>
        <w:ind w:left="900" w:hanging="900"/>
        <w:jc w:val="thaiDistribute"/>
        <w:rPr>
          <w:rFonts w:ascii="Arial" w:eastAsia="Calibri" w:hAnsi="Arial" w:cs="Arial"/>
          <w:sz w:val="22"/>
          <w:szCs w:val="20"/>
        </w:rPr>
      </w:pPr>
      <w:r>
        <w:rPr>
          <w:rFonts w:ascii="Arial" w:eastAsia="Calibri" w:hAnsi="Arial" w:cs="Arial"/>
          <w:sz w:val="22"/>
          <w:szCs w:val="20"/>
        </w:rPr>
        <w:tab/>
      </w:r>
      <w:r w:rsidRPr="0050515B">
        <w:rPr>
          <w:rFonts w:ascii="Arial" w:eastAsia="Calibri" w:hAnsi="Arial" w:cs="Arial"/>
          <w:sz w:val="22"/>
          <w:szCs w:val="20"/>
        </w:rPr>
        <w:t>The impact of the adoption of these standards on the Group’s financial statements is as follows</w:t>
      </w:r>
      <w:r>
        <w:rPr>
          <w:rFonts w:ascii="Arial" w:eastAsia="Calibri" w:hAnsi="Arial" w:cs="Arial"/>
          <w:sz w:val="22"/>
          <w:szCs w:val="20"/>
        </w:rPr>
        <w:t>:</w:t>
      </w:r>
    </w:p>
    <w:p w14:paraId="4B2B242E" w14:textId="3A539D15" w:rsidR="00A7122B" w:rsidRDefault="00A7122B" w:rsidP="00A7122B">
      <w:pPr>
        <w:pStyle w:val="ListParagraph"/>
        <w:spacing w:before="120" w:after="120" w:line="380" w:lineRule="exact"/>
        <w:ind w:left="1260" w:hanging="360"/>
        <w:contextualSpacing w:val="0"/>
        <w:jc w:val="thaiDistribute"/>
        <w:rPr>
          <w:rFonts w:ascii="Arial" w:hAnsi="Arial" w:cs="Arial"/>
          <w:sz w:val="22"/>
          <w:szCs w:val="22"/>
        </w:rPr>
      </w:pPr>
      <w:r w:rsidRPr="005F3F91">
        <w:rPr>
          <w:rFonts w:ascii="Arial" w:hAnsi="Arial" w:cs="Arial" w:hint="cs"/>
          <w:sz w:val="22"/>
          <w:szCs w:val="22"/>
          <w:cs/>
        </w:rPr>
        <w:t>-</w:t>
      </w:r>
      <w:r w:rsidRPr="005F3F91">
        <w:rPr>
          <w:rFonts w:ascii="Arial" w:hAnsi="Arial" w:cs="Arial"/>
          <w:sz w:val="22"/>
          <w:szCs w:val="22"/>
          <w:cs/>
        </w:rPr>
        <w:tab/>
      </w:r>
      <w:r w:rsidRPr="00A03AF4">
        <w:rPr>
          <w:rFonts w:ascii="Arial" w:hAnsi="Arial" w:cs="Arial"/>
          <w:sz w:val="22"/>
          <w:szCs w:val="22"/>
        </w:rPr>
        <w:t xml:space="preserve">Classification and measurement of investments in available-for-sale </w:t>
      </w:r>
      <w:r>
        <w:rPr>
          <w:rFonts w:ascii="Arial" w:hAnsi="Arial" w:cs="Arial"/>
          <w:sz w:val="22"/>
          <w:szCs w:val="22"/>
        </w:rPr>
        <w:t>in debt</w:t>
      </w:r>
      <w:r w:rsidRPr="00A03AF4">
        <w:rPr>
          <w:rFonts w:ascii="Arial" w:hAnsi="Arial" w:cs="Arial"/>
          <w:sz w:val="22"/>
          <w:szCs w:val="22"/>
        </w:rPr>
        <w:t xml:space="preserve"> </w:t>
      </w:r>
      <w:r w:rsidR="003E1953">
        <w:rPr>
          <w:rFonts w:ascii="Arial" w:hAnsi="Arial" w:cs="Arial"/>
          <w:sz w:val="22"/>
          <w:szCs w:val="22"/>
        </w:rPr>
        <w:t xml:space="preserve">   </w:t>
      </w:r>
      <w:r w:rsidRPr="00A03AF4">
        <w:rPr>
          <w:rFonts w:ascii="Arial" w:hAnsi="Arial" w:cs="Arial"/>
          <w:sz w:val="22"/>
          <w:szCs w:val="22"/>
        </w:rPr>
        <w:t xml:space="preserve">securities - The Group classify these investments as financial assets at fair value through profit or loss. </w:t>
      </w:r>
    </w:p>
    <w:p w14:paraId="36AB3675" w14:textId="77777777" w:rsidR="000658D0" w:rsidRDefault="000658D0">
      <w:pPr>
        <w:overflowPunct/>
        <w:autoSpaceDE/>
        <w:autoSpaceDN/>
        <w:adjustRightInd/>
        <w:textAlignment w:val="auto"/>
        <w:rPr>
          <w:rFonts w:ascii="Arial" w:hAnsi="Arial" w:cs="Arial"/>
          <w:sz w:val="22"/>
          <w:szCs w:val="22"/>
        </w:rPr>
      </w:pPr>
      <w:r>
        <w:rPr>
          <w:rFonts w:ascii="Arial" w:hAnsi="Arial" w:cs="Arial"/>
          <w:sz w:val="22"/>
          <w:szCs w:val="22"/>
        </w:rPr>
        <w:br w:type="page"/>
      </w:r>
    </w:p>
    <w:p w14:paraId="5117D9AB" w14:textId="34BDF909" w:rsidR="00A7122B" w:rsidRPr="005F3F91" w:rsidRDefault="00A7122B" w:rsidP="00A7122B">
      <w:pPr>
        <w:pStyle w:val="ListParagraph"/>
        <w:spacing w:before="120" w:after="120" w:line="380" w:lineRule="exact"/>
        <w:ind w:left="1260" w:hanging="360"/>
        <w:contextualSpacing w:val="0"/>
        <w:jc w:val="thaiDistribute"/>
        <w:rPr>
          <w:rFonts w:ascii="Arial" w:hAnsi="Arial" w:cs="Arial"/>
          <w:sz w:val="22"/>
          <w:szCs w:val="22"/>
        </w:rPr>
      </w:pPr>
      <w:r>
        <w:rPr>
          <w:rFonts w:ascii="Arial" w:hAnsi="Arial" w:cs="Arial"/>
          <w:sz w:val="22"/>
          <w:szCs w:val="22"/>
        </w:rPr>
        <w:lastRenderedPageBreak/>
        <w:t>-</w:t>
      </w:r>
      <w:r>
        <w:rPr>
          <w:rFonts w:ascii="Arial" w:hAnsi="Arial" w:cs="Arial"/>
          <w:sz w:val="22"/>
          <w:szCs w:val="22"/>
        </w:rPr>
        <w:tab/>
      </w:r>
      <w:r w:rsidRPr="006E680B">
        <w:rPr>
          <w:rFonts w:ascii="Arial" w:hAnsi="Arial" w:cs="Arial"/>
          <w:sz w:val="22"/>
          <w:szCs w:val="22"/>
        </w:rPr>
        <w:t xml:space="preserve">Recognition of </w:t>
      </w:r>
      <w:r w:rsidR="004415D8" w:rsidRPr="006E680B">
        <w:rPr>
          <w:rFonts w:ascii="Arial" w:hAnsi="Arial" w:cs="Arial"/>
          <w:sz w:val="22"/>
          <w:szCs w:val="22"/>
        </w:rPr>
        <w:t xml:space="preserve">expected </w:t>
      </w:r>
      <w:r w:rsidRPr="006E680B">
        <w:rPr>
          <w:rFonts w:ascii="Arial" w:hAnsi="Arial" w:cs="Arial"/>
          <w:sz w:val="22"/>
          <w:szCs w:val="22"/>
        </w:rPr>
        <w:t xml:space="preserve">credit losses - The Group </w:t>
      </w:r>
      <w:proofErr w:type="spellStart"/>
      <w:r w:rsidRPr="006E680B">
        <w:rPr>
          <w:rFonts w:ascii="Arial" w:hAnsi="Arial" w:cs="Arial"/>
          <w:sz w:val="22"/>
          <w:szCs w:val="22"/>
        </w:rPr>
        <w:t>recognises</w:t>
      </w:r>
      <w:proofErr w:type="spellEnd"/>
      <w:r w:rsidRPr="006E680B">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1B06509C" w14:textId="267B763E" w:rsidR="00A7122B" w:rsidRPr="005F3F91" w:rsidRDefault="00A7122B" w:rsidP="00A7122B">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5F3F91">
        <w:rPr>
          <w:rFonts w:ascii="Arial" w:hAnsi="Arial" w:cs="Arial"/>
          <w:sz w:val="22"/>
          <w:szCs w:val="22"/>
        </w:rPr>
        <w:t xml:space="preserve">The Group </w:t>
      </w:r>
      <w:proofErr w:type="spellStart"/>
      <w:r w:rsidRPr="005F3F91">
        <w:rPr>
          <w:rFonts w:ascii="Arial" w:hAnsi="Arial" w:cs="Arial"/>
          <w:sz w:val="22"/>
          <w:szCs w:val="22"/>
        </w:rPr>
        <w:t>recognised</w:t>
      </w:r>
      <w:proofErr w:type="spellEnd"/>
      <w:r w:rsidRPr="005F3F91">
        <w:rPr>
          <w:rFonts w:ascii="Arial" w:hAnsi="Arial" w:cs="Arial"/>
          <w:sz w:val="22"/>
          <w:szCs w:val="22"/>
        </w:rPr>
        <w:t xml:space="preserve"> </w:t>
      </w:r>
      <w:r w:rsidR="005C5496" w:rsidRPr="005F3F91">
        <w:rPr>
          <w:rFonts w:ascii="Arial" w:hAnsi="Arial" w:cs="Arial"/>
          <w:sz w:val="22"/>
          <w:szCs w:val="22"/>
        </w:rPr>
        <w:t xml:space="preserve">the cumulative effect </w:t>
      </w:r>
      <w:r w:rsidR="005C5496">
        <w:rPr>
          <w:rFonts w:ascii="Arial" w:hAnsi="Arial" w:cs="Arial"/>
          <w:sz w:val="22"/>
          <w:szCs w:val="22"/>
        </w:rPr>
        <w:t>from the</w:t>
      </w:r>
      <w:r w:rsidR="00A05302">
        <w:rPr>
          <w:rFonts w:ascii="Arial" w:hAnsi="Arial" w:cs="Arial"/>
          <w:sz w:val="22"/>
          <w:szCs w:val="22"/>
        </w:rPr>
        <w:t xml:space="preserve"> first-time</w:t>
      </w:r>
      <w:r w:rsidR="005C5496">
        <w:rPr>
          <w:rFonts w:ascii="Arial" w:hAnsi="Arial" w:cs="Arial"/>
          <w:sz w:val="22"/>
          <w:szCs w:val="22"/>
        </w:rPr>
        <w:t xml:space="preserve"> </w:t>
      </w:r>
      <w:r w:rsidR="005C5496" w:rsidRPr="005F3F91">
        <w:rPr>
          <w:rFonts w:ascii="Arial" w:hAnsi="Arial" w:cs="Arial"/>
          <w:sz w:val="22"/>
          <w:szCs w:val="22"/>
        </w:rPr>
        <w:t>adopt</w:t>
      </w:r>
      <w:r w:rsidR="005C5496">
        <w:rPr>
          <w:rFonts w:ascii="Arial" w:hAnsi="Arial" w:cs="Arial"/>
          <w:sz w:val="22"/>
          <w:szCs w:val="22"/>
        </w:rPr>
        <w:t>ion of</w:t>
      </w:r>
      <w:r w:rsidR="005C5496" w:rsidRPr="005F3F91">
        <w:rPr>
          <w:rFonts w:ascii="Arial" w:hAnsi="Arial" w:cs="Arial"/>
          <w:sz w:val="22"/>
          <w:szCs w:val="22"/>
        </w:rPr>
        <w:t xml:space="preserve"> these financial reporting standards </w:t>
      </w:r>
      <w:r w:rsidR="003E1953">
        <w:rPr>
          <w:rFonts w:ascii="Arial" w:hAnsi="Arial" w:cs="Arial"/>
          <w:sz w:val="22"/>
          <w:szCs w:val="22"/>
        </w:rPr>
        <w:t>as an</w:t>
      </w:r>
      <w:r w:rsidR="005C5496">
        <w:rPr>
          <w:rFonts w:ascii="Arial" w:hAnsi="Arial" w:cs="Arial"/>
          <w:sz w:val="22"/>
          <w:szCs w:val="22"/>
        </w:rPr>
        <w:t xml:space="preserve"> adjust</w:t>
      </w:r>
      <w:r w:rsidR="00A05302">
        <w:rPr>
          <w:rFonts w:ascii="Arial" w:hAnsi="Arial" w:cs="Arial"/>
          <w:sz w:val="22"/>
          <w:szCs w:val="22"/>
        </w:rPr>
        <w:t>ing</w:t>
      </w:r>
      <w:r w:rsidRPr="005F3F91">
        <w:rPr>
          <w:rFonts w:ascii="Arial" w:hAnsi="Arial" w:cs="Arial"/>
          <w:sz w:val="22"/>
          <w:szCs w:val="22"/>
        </w:rPr>
        <w:t xml:space="preserve"> to the retained earnings as at 1 January 2020, and the comparative information was not restated.</w:t>
      </w:r>
    </w:p>
    <w:p w14:paraId="5C4F4231" w14:textId="4AC76FCB" w:rsidR="00A7122B" w:rsidRDefault="00A7122B" w:rsidP="00A7122B">
      <w:pPr>
        <w:tabs>
          <w:tab w:val="left" w:pos="630"/>
        </w:tabs>
        <w:spacing w:before="120" w:after="120" w:line="380" w:lineRule="exact"/>
        <w:ind w:left="900" w:hanging="900"/>
        <w:rPr>
          <w:rFonts w:ascii="Arial" w:hAnsi="Arial" w:cs="Arial"/>
          <w:sz w:val="22"/>
          <w:szCs w:val="22"/>
        </w:rPr>
      </w:pPr>
      <w:r>
        <w:rPr>
          <w:rFonts w:ascii="Arial" w:hAnsi="Arial" w:cs="Arial"/>
          <w:sz w:val="22"/>
          <w:szCs w:val="22"/>
        </w:rPr>
        <w:tab/>
      </w:r>
      <w:r>
        <w:rPr>
          <w:rFonts w:ascii="Arial" w:hAnsi="Arial" w:cs="Arial"/>
          <w:sz w:val="22"/>
          <w:szCs w:val="22"/>
        </w:rPr>
        <w:tab/>
      </w:r>
      <w:r w:rsidRPr="005F3F91">
        <w:rPr>
          <w:rFonts w:ascii="Arial" w:hAnsi="Arial" w:cs="Arial"/>
          <w:sz w:val="22"/>
          <w:szCs w:val="22"/>
        </w:rPr>
        <w:t xml:space="preserve">The cumulative effect of the change is described in Note </w:t>
      </w:r>
      <w:r w:rsidR="005C1F60">
        <w:rPr>
          <w:rFonts w:ascii="Arial" w:hAnsi="Arial" w:cs="Arial"/>
          <w:sz w:val="22"/>
          <w:szCs w:val="22"/>
        </w:rPr>
        <w:t>4</w:t>
      </w:r>
      <w:r w:rsidRPr="005F3F91">
        <w:rPr>
          <w:rFonts w:ascii="Arial" w:hAnsi="Arial" w:cs="Arial" w:hint="cs"/>
          <w:sz w:val="22"/>
          <w:szCs w:val="22"/>
          <w:cs/>
        </w:rPr>
        <w:t xml:space="preserve"> </w:t>
      </w:r>
      <w:r w:rsidRPr="005F3F91">
        <w:rPr>
          <w:rFonts w:ascii="Arial" w:hAnsi="Arial" w:cs="Arial"/>
          <w:sz w:val="22"/>
          <w:szCs w:val="22"/>
        </w:rPr>
        <w:t>to the financial statements.</w:t>
      </w:r>
    </w:p>
    <w:p w14:paraId="67AB439D" w14:textId="77777777" w:rsidR="00A7122B" w:rsidRPr="0010788E" w:rsidRDefault="00A7122B" w:rsidP="00A7122B">
      <w:pPr>
        <w:tabs>
          <w:tab w:val="left" w:pos="630"/>
        </w:tabs>
        <w:spacing w:before="120" w:after="120" w:line="380" w:lineRule="exact"/>
        <w:ind w:left="900" w:hanging="900"/>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sidRPr="0010788E">
        <w:rPr>
          <w:rFonts w:ascii="Arial" w:hAnsi="Arial" w:cs="Arial"/>
          <w:b/>
          <w:bCs/>
          <w:sz w:val="22"/>
          <w:szCs w:val="22"/>
        </w:rPr>
        <w:t>TFRS 16 Leases</w:t>
      </w:r>
    </w:p>
    <w:p w14:paraId="304DDADE" w14:textId="77777777" w:rsidR="00A7122B" w:rsidRPr="0010788E" w:rsidRDefault="00A7122B" w:rsidP="00A7122B">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10788E">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10788E">
        <w:rPr>
          <w:rFonts w:ascii="Arial" w:hAnsi="Arial" w:cs="Arial"/>
          <w:sz w:val="22"/>
          <w:szCs w:val="22"/>
        </w:rPr>
        <w:t>recognise</w:t>
      </w:r>
      <w:proofErr w:type="spellEnd"/>
      <w:r w:rsidRPr="0010788E">
        <w:rPr>
          <w:rFonts w:ascii="Arial" w:hAnsi="Arial" w:cs="Arial"/>
          <w:sz w:val="22"/>
          <w:szCs w:val="22"/>
        </w:rPr>
        <w:t xml:space="preserve"> assets and liabilities for all leases with a term of more than 12 months, unless the underlying asset</w:t>
      </w:r>
      <w:r w:rsidRPr="0010788E">
        <w:rPr>
          <w:rFonts w:ascii="Arial" w:hAnsi="Arial" w:cs="Arial" w:hint="cs"/>
          <w:sz w:val="22"/>
          <w:szCs w:val="22"/>
          <w:cs/>
        </w:rPr>
        <w:t xml:space="preserve"> </w:t>
      </w:r>
      <w:r w:rsidRPr="0010788E">
        <w:rPr>
          <w:rFonts w:ascii="Arial" w:hAnsi="Arial" w:cs="Arial"/>
          <w:sz w:val="22"/>
          <w:szCs w:val="22"/>
        </w:rPr>
        <w:t>is low value.</w:t>
      </w:r>
    </w:p>
    <w:p w14:paraId="35D241A7" w14:textId="77777777" w:rsidR="00A7122B" w:rsidRPr="0010788E" w:rsidRDefault="00A7122B" w:rsidP="00A7122B">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10788E">
        <w:rPr>
          <w:rFonts w:ascii="Arial" w:hAnsi="Arial" w:cs="Arial"/>
          <w:sz w:val="22"/>
          <w:szCs w:val="22"/>
        </w:rPr>
        <w:t>Accounting by lessors under TFRS 16 is substantially unchanged from TAS 17. Lessors will continue to classify leases as either operating or finance leases.</w:t>
      </w:r>
    </w:p>
    <w:p w14:paraId="5E2D76B0" w14:textId="65DD3FB4" w:rsidR="00A7122B" w:rsidRPr="0010788E" w:rsidRDefault="00A7122B" w:rsidP="00034BAA">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6E680B" w:rsidRPr="005F3F91">
        <w:rPr>
          <w:rFonts w:ascii="Arial" w:hAnsi="Arial" w:cs="Arial"/>
          <w:sz w:val="22"/>
          <w:szCs w:val="22"/>
        </w:rPr>
        <w:t xml:space="preserve">The Group </w:t>
      </w:r>
      <w:proofErr w:type="spellStart"/>
      <w:r w:rsidR="006E680B" w:rsidRPr="005F3F91">
        <w:rPr>
          <w:rFonts w:ascii="Arial" w:hAnsi="Arial" w:cs="Arial"/>
          <w:sz w:val="22"/>
          <w:szCs w:val="22"/>
        </w:rPr>
        <w:t>recognised</w:t>
      </w:r>
      <w:proofErr w:type="spellEnd"/>
      <w:r w:rsidR="006E680B" w:rsidRPr="005F3F91">
        <w:rPr>
          <w:rFonts w:ascii="Arial" w:hAnsi="Arial" w:cs="Arial"/>
          <w:sz w:val="22"/>
          <w:szCs w:val="22"/>
        </w:rPr>
        <w:t xml:space="preserve"> the cumulative effect </w:t>
      </w:r>
      <w:r w:rsidR="006E680B">
        <w:rPr>
          <w:rFonts w:ascii="Arial" w:hAnsi="Arial" w:cs="Arial"/>
          <w:sz w:val="22"/>
          <w:szCs w:val="22"/>
        </w:rPr>
        <w:t xml:space="preserve">from the first-time </w:t>
      </w:r>
      <w:r w:rsidR="006E680B" w:rsidRPr="005F3F91">
        <w:rPr>
          <w:rFonts w:ascii="Arial" w:hAnsi="Arial" w:cs="Arial"/>
          <w:sz w:val="22"/>
          <w:szCs w:val="22"/>
        </w:rPr>
        <w:t>adopt</w:t>
      </w:r>
      <w:r w:rsidR="006E680B">
        <w:rPr>
          <w:rFonts w:ascii="Arial" w:hAnsi="Arial" w:cs="Arial"/>
          <w:sz w:val="22"/>
          <w:szCs w:val="22"/>
        </w:rPr>
        <w:t>ion of</w:t>
      </w:r>
      <w:r w:rsidR="006E680B" w:rsidRPr="005F3F91">
        <w:rPr>
          <w:rFonts w:ascii="Arial" w:hAnsi="Arial" w:cs="Arial"/>
          <w:sz w:val="22"/>
          <w:szCs w:val="22"/>
        </w:rPr>
        <w:t xml:space="preserve"> </w:t>
      </w:r>
      <w:r w:rsidR="003E1953">
        <w:rPr>
          <w:rFonts w:ascii="Arial" w:hAnsi="Arial" w:cs="Arial"/>
          <w:sz w:val="22"/>
          <w:szCs w:val="22"/>
        </w:rPr>
        <w:t>this</w:t>
      </w:r>
      <w:r w:rsidR="006E680B" w:rsidRPr="005F3F91">
        <w:rPr>
          <w:rFonts w:ascii="Arial" w:hAnsi="Arial" w:cs="Arial"/>
          <w:sz w:val="22"/>
          <w:szCs w:val="22"/>
        </w:rPr>
        <w:t xml:space="preserve"> financial reporting standards </w:t>
      </w:r>
      <w:r w:rsidR="003E1953">
        <w:rPr>
          <w:rFonts w:ascii="Arial" w:hAnsi="Arial" w:cs="Arial"/>
          <w:sz w:val="22"/>
          <w:szCs w:val="22"/>
        </w:rPr>
        <w:t>as an</w:t>
      </w:r>
      <w:r w:rsidR="006E680B">
        <w:rPr>
          <w:rFonts w:ascii="Arial" w:hAnsi="Arial" w:cs="Arial"/>
          <w:sz w:val="22"/>
          <w:szCs w:val="22"/>
        </w:rPr>
        <w:t xml:space="preserve"> adjusting</w:t>
      </w:r>
      <w:r w:rsidR="006E680B" w:rsidRPr="005F3F91">
        <w:rPr>
          <w:rFonts w:ascii="Arial" w:hAnsi="Arial" w:cs="Arial"/>
          <w:sz w:val="22"/>
          <w:szCs w:val="22"/>
        </w:rPr>
        <w:t xml:space="preserve"> to the retained earnings as at 1 January 2020, and the comparative information was not restated.</w:t>
      </w:r>
    </w:p>
    <w:p w14:paraId="1523BCB1" w14:textId="44E02F92" w:rsidR="00A7122B" w:rsidRDefault="00A7122B" w:rsidP="00BA7F06">
      <w:pPr>
        <w:spacing w:before="120" w:after="120" w:line="380" w:lineRule="exact"/>
        <w:ind w:left="900" w:hanging="900"/>
        <w:jc w:val="thaiDistribute"/>
        <w:rPr>
          <w:rFonts w:ascii="Arial" w:hAnsi="Arial" w:cs="Arial"/>
          <w:b/>
          <w:bCs/>
          <w:sz w:val="22"/>
          <w:szCs w:val="22"/>
        </w:rPr>
      </w:pPr>
      <w:r>
        <w:rPr>
          <w:rFonts w:ascii="Arial" w:hAnsi="Arial" w:cs="Arial"/>
          <w:sz w:val="22"/>
          <w:szCs w:val="20"/>
        </w:rPr>
        <w:tab/>
      </w:r>
      <w:r w:rsidRPr="009A2A85">
        <w:rPr>
          <w:rFonts w:ascii="Arial" w:hAnsi="Arial" w:cs="Arial"/>
          <w:sz w:val="22"/>
          <w:szCs w:val="20"/>
        </w:rPr>
        <w:t xml:space="preserve">The cumulative effect of the change is described in Note </w:t>
      </w:r>
      <w:r w:rsidR="005C1F60">
        <w:rPr>
          <w:rFonts w:ascii="Arial" w:hAnsi="Arial" w:cs="Arial"/>
          <w:sz w:val="22"/>
          <w:szCs w:val="20"/>
        </w:rPr>
        <w:t>4</w:t>
      </w:r>
      <w:r w:rsidRPr="009A2A85">
        <w:rPr>
          <w:rFonts w:ascii="Arial" w:hAnsi="Arial" w:cstheme="minorBidi" w:hint="cs"/>
          <w:sz w:val="22"/>
          <w:szCs w:val="20"/>
          <w:cs/>
        </w:rPr>
        <w:t xml:space="preserve"> </w:t>
      </w:r>
      <w:r w:rsidRPr="009A2A85">
        <w:rPr>
          <w:rFonts w:ascii="Arial" w:hAnsi="Arial" w:cstheme="minorBidi"/>
          <w:sz w:val="22"/>
          <w:szCs w:val="20"/>
        </w:rPr>
        <w:t>to the financial statements</w:t>
      </w:r>
      <w:r w:rsidRPr="009A2A85">
        <w:rPr>
          <w:rFonts w:ascii="Arial" w:hAnsi="Arial" w:cs="Arial"/>
          <w:sz w:val="22"/>
          <w:szCs w:val="20"/>
        </w:rPr>
        <w:t>.</w:t>
      </w:r>
    </w:p>
    <w:p w14:paraId="170A8541" w14:textId="77777777" w:rsidR="00A7122B" w:rsidRPr="009A2A85" w:rsidRDefault="00A7122B" w:rsidP="00A7122B">
      <w:pPr>
        <w:tabs>
          <w:tab w:val="left" w:pos="600"/>
        </w:tabs>
        <w:spacing w:before="120" w:after="120" w:line="380" w:lineRule="exact"/>
        <w:ind w:left="900" w:hanging="900"/>
        <w:jc w:val="thaiDistribute"/>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sidRPr="00986767">
        <w:rPr>
          <w:rFonts w:ascii="Arial" w:hAnsi="Arial" w:cs="Arial"/>
          <w:b/>
          <w:bCs/>
          <w:sz w:val="22"/>
          <w:szCs w:val="22"/>
        </w:rPr>
        <w:t xml:space="preserve">Accounting Guidance on Temporary Relief Measures for Accounting Alternatives in Response to the Impact of the </w:t>
      </w:r>
      <w:r>
        <w:rPr>
          <w:rFonts w:ascii="Arial" w:hAnsi="Arial" w:cs="Arial"/>
          <w:b/>
          <w:bCs/>
          <w:sz w:val="22"/>
          <w:szCs w:val="22"/>
        </w:rPr>
        <w:t>COVID</w:t>
      </w:r>
      <w:r w:rsidRPr="00986767">
        <w:rPr>
          <w:rFonts w:ascii="Arial" w:hAnsi="Arial" w:cs="Arial"/>
          <w:b/>
          <w:bCs/>
          <w:sz w:val="22"/>
          <w:szCs w:val="22"/>
        </w:rPr>
        <w:t>-19 Pandemic</w:t>
      </w:r>
    </w:p>
    <w:p w14:paraId="09A6D5E0" w14:textId="77777777" w:rsidR="00A7122B" w:rsidRPr="009A2A85" w:rsidRDefault="00A7122B" w:rsidP="00A7122B">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B87F21">
        <w:rPr>
          <w:rFonts w:ascii="Arial" w:hAnsi="Arial" w:cs="Arial"/>
          <w:sz w:val="22"/>
          <w:szCs w:val="22"/>
        </w:rPr>
        <w:t xml:space="preserve">The Federation of Accounting Professions announced Accounting Guidance on Temporary Relief Measures for Accounting Alternatives in Response to the Impact of the </w:t>
      </w:r>
      <w:r>
        <w:rPr>
          <w:rFonts w:ascii="Arial" w:hAnsi="Arial" w:cs="Arial"/>
          <w:sz w:val="22"/>
          <w:szCs w:val="22"/>
        </w:rPr>
        <w:t>COVID</w:t>
      </w:r>
      <w:r w:rsidRPr="00B87F21">
        <w:rPr>
          <w:rFonts w:ascii="Arial" w:hAnsi="Arial" w:cs="Arial"/>
          <w:sz w:val="22"/>
          <w:szCs w:val="22"/>
        </w:rPr>
        <w:t>-19 Pandemic. Its objectives are to alleviate some of the impact of applying certain financial reporting standards, and to provide clarification about accounting treatments during the period of uncertainty relating to this situation.</w:t>
      </w:r>
    </w:p>
    <w:p w14:paraId="60679BE2" w14:textId="77777777" w:rsidR="00A7122B" w:rsidRPr="009A2A85" w:rsidRDefault="00A7122B" w:rsidP="00A7122B">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B87F21">
        <w:rPr>
          <w:rFonts w:ascii="Arial" w:hAnsi="Arial" w:cs="Arial"/>
          <w:sz w:val="22"/>
          <w:szCs w:val="22"/>
        </w:rPr>
        <w:t>On 22 April 2020, the Accounting Treatment Guidance was announced in the Royal Gazette and it is effective for the financial statements prepared for reporting periods ending between 1 January 2020 and 31 December 2020.</w:t>
      </w:r>
      <w:r w:rsidRPr="009A2A85">
        <w:rPr>
          <w:rFonts w:ascii="Arial" w:hAnsi="Arial" w:cs="Arial"/>
          <w:sz w:val="22"/>
          <w:szCs w:val="22"/>
        </w:rPr>
        <w:t xml:space="preserve"> </w:t>
      </w:r>
    </w:p>
    <w:p w14:paraId="1123EDE0" w14:textId="77777777" w:rsidR="000658D0" w:rsidRDefault="00A7122B" w:rsidP="00702C40">
      <w:pPr>
        <w:spacing w:before="120" w:after="120" w:line="380" w:lineRule="exact"/>
        <w:ind w:left="900" w:hanging="900"/>
        <w:jc w:val="thaiDistribute"/>
        <w:rPr>
          <w:rFonts w:ascii="Arial" w:hAnsi="Arial" w:cs="Arial"/>
          <w:sz w:val="22"/>
          <w:szCs w:val="22"/>
        </w:rPr>
      </w:pPr>
      <w:r>
        <w:rPr>
          <w:rFonts w:ascii="Arial" w:hAnsi="Arial" w:cs="Arial"/>
          <w:sz w:val="22"/>
          <w:szCs w:val="22"/>
        </w:rPr>
        <w:tab/>
      </w:r>
    </w:p>
    <w:p w14:paraId="25AFD7FA" w14:textId="77777777" w:rsidR="000658D0" w:rsidRDefault="000658D0">
      <w:pPr>
        <w:overflowPunct/>
        <w:autoSpaceDE/>
        <w:autoSpaceDN/>
        <w:adjustRightInd/>
        <w:textAlignment w:val="auto"/>
        <w:rPr>
          <w:rFonts w:ascii="Arial" w:hAnsi="Arial" w:cs="Arial"/>
          <w:sz w:val="22"/>
          <w:szCs w:val="22"/>
        </w:rPr>
      </w:pPr>
      <w:r>
        <w:rPr>
          <w:rFonts w:ascii="Arial" w:hAnsi="Arial" w:cs="Arial"/>
          <w:sz w:val="22"/>
          <w:szCs w:val="22"/>
        </w:rPr>
        <w:br w:type="page"/>
      </w:r>
    </w:p>
    <w:p w14:paraId="01557CB8" w14:textId="33E24FD7" w:rsidR="00702C40" w:rsidRDefault="000658D0" w:rsidP="00702C40">
      <w:pPr>
        <w:spacing w:before="120" w:after="120" w:line="380" w:lineRule="exact"/>
        <w:ind w:left="900" w:hanging="900"/>
        <w:jc w:val="thaiDistribute"/>
        <w:rPr>
          <w:rFonts w:ascii="Arial" w:hAnsi="Arial" w:cs="Arial"/>
          <w:sz w:val="22"/>
          <w:szCs w:val="28"/>
        </w:rPr>
      </w:pPr>
      <w:r>
        <w:rPr>
          <w:rFonts w:ascii="Arial" w:hAnsi="Arial" w:cs="Arial"/>
          <w:sz w:val="22"/>
          <w:szCs w:val="22"/>
        </w:rPr>
        <w:lastRenderedPageBreak/>
        <w:tab/>
      </w:r>
      <w:r w:rsidR="00702C40" w:rsidRPr="003B6418">
        <w:rPr>
          <w:rFonts w:ascii="Arial" w:hAnsi="Arial" w:cs="Arial"/>
          <w:sz w:val="22"/>
          <w:szCs w:val="22"/>
        </w:rPr>
        <w:t xml:space="preserve">During the </w:t>
      </w:r>
      <w:r w:rsidR="005749F0">
        <w:rPr>
          <w:rFonts w:ascii="Arial" w:hAnsi="Arial" w:cs="Arial"/>
          <w:sz w:val="22"/>
          <w:szCs w:val="22"/>
        </w:rPr>
        <w:t xml:space="preserve">period from the first quarter to the </w:t>
      </w:r>
      <w:r w:rsidR="00702C40" w:rsidRPr="003B6418">
        <w:rPr>
          <w:rFonts w:ascii="Arial" w:hAnsi="Arial" w:cs="Arial"/>
          <w:sz w:val="22"/>
          <w:szCs w:val="22"/>
        </w:rPr>
        <w:t>third quarter of 2020, the Group had elected to apply the temporary relief measures on accounting alternatives regarding</w:t>
      </w:r>
      <w:r w:rsidR="00702C40" w:rsidRPr="003B6418">
        <w:rPr>
          <w:rFonts w:ascii="Arial" w:hAnsi="Arial" w:cstheme="minorBidi"/>
          <w:sz w:val="22"/>
          <w:szCs w:val="22"/>
        </w:rPr>
        <w:t xml:space="preserve"> the measurement of </w:t>
      </w:r>
      <w:r w:rsidR="00702C40" w:rsidRPr="003B6418">
        <w:rPr>
          <w:rFonts w:ascii="Arial" w:hAnsi="Arial" w:cs="Arial"/>
          <w:sz w:val="22"/>
          <w:szCs w:val="28"/>
        </w:rPr>
        <w:t xml:space="preserve">expected credit losses using a simplified approach, the fair value measurement of financial assets in the form of debt instruments, not to account for any reduction in lease payments by lessors resulting as a lease modification, reversal of deferred tax assets, </w:t>
      </w:r>
      <w:r w:rsidR="004531E5" w:rsidRPr="003B6418">
        <w:rPr>
          <w:rFonts w:ascii="Arial" w:hAnsi="Arial" w:cs="Arial"/>
          <w:sz w:val="22"/>
          <w:szCs w:val="28"/>
        </w:rPr>
        <w:t>impairment of assets</w:t>
      </w:r>
      <w:r w:rsidR="003E1953">
        <w:rPr>
          <w:rFonts w:ascii="Arial" w:hAnsi="Arial" w:cs="Arial"/>
          <w:sz w:val="22"/>
          <w:szCs w:val="28"/>
        </w:rPr>
        <w:t xml:space="preserve"> </w:t>
      </w:r>
      <w:r w:rsidR="00702C40" w:rsidRPr="003B6418">
        <w:rPr>
          <w:rFonts w:ascii="Arial" w:hAnsi="Arial" w:cs="Arial"/>
          <w:sz w:val="22"/>
          <w:szCs w:val="28"/>
        </w:rPr>
        <w:t xml:space="preserve">and </w:t>
      </w:r>
      <w:r w:rsidR="004531E5">
        <w:rPr>
          <w:rFonts w:ascii="Arial" w:hAnsi="Arial" w:cstheme="minorBidi"/>
          <w:sz w:val="22"/>
          <w:szCs w:val="28"/>
        </w:rPr>
        <w:t>goodwill</w:t>
      </w:r>
      <w:r w:rsidR="00702C40" w:rsidRPr="003B6418">
        <w:rPr>
          <w:rFonts w:ascii="Arial" w:hAnsi="Arial" w:cstheme="minorBidi"/>
          <w:sz w:val="22"/>
          <w:szCs w:val="28"/>
        </w:rPr>
        <w:t>.</w:t>
      </w:r>
    </w:p>
    <w:p w14:paraId="52790879" w14:textId="2CA33E6A" w:rsidR="00A43CC5" w:rsidRPr="00A43CC5" w:rsidRDefault="00A43CC5" w:rsidP="00702C40">
      <w:pPr>
        <w:spacing w:before="120" w:after="120" w:line="380" w:lineRule="exact"/>
        <w:ind w:left="900"/>
        <w:jc w:val="thaiDistribute"/>
        <w:rPr>
          <w:rFonts w:ascii="Arial" w:hAnsi="Arial" w:cstheme="minorBidi"/>
          <w:sz w:val="22"/>
          <w:szCs w:val="28"/>
        </w:rPr>
      </w:pPr>
      <w:r w:rsidRPr="00A43CC5">
        <w:rPr>
          <w:rFonts w:ascii="Arial" w:hAnsi="Arial" w:cstheme="minorBidi"/>
          <w:sz w:val="22"/>
          <w:szCs w:val="28"/>
        </w:rPr>
        <w:t>In the fourth quarter of 2020, the Group has assessed some of the financial impacts of the uncertainties of the COVID-19 Pandemic on the valuation of assets and liabilities. As a result, in preparing the financial statements for the year ended 31 December 2020, the Group has decided to discontinue application of the temporary relief measures on accounting alternatives relating to measurement of expected credit losses using a simplified approach, fair value measurement of debt instruments, reversal of deferred tax assets</w:t>
      </w:r>
      <w:r w:rsidR="004531E5" w:rsidRPr="00A43CC5">
        <w:rPr>
          <w:rFonts w:ascii="Arial" w:hAnsi="Arial" w:cstheme="minorBidi"/>
          <w:sz w:val="22"/>
          <w:szCs w:val="28"/>
        </w:rPr>
        <w:t>, impairment of assets</w:t>
      </w:r>
      <w:r w:rsidRPr="00A43CC5">
        <w:rPr>
          <w:rFonts w:ascii="Arial" w:hAnsi="Arial" w:cstheme="minorBidi"/>
          <w:sz w:val="22"/>
          <w:szCs w:val="28"/>
        </w:rPr>
        <w:t xml:space="preserve"> and </w:t>
      </w:r>
      <w:r w:rsidR="004531E5">
        <w:rPr>
          <w:rFonts w:ascii="Arial" w:hAnsi="Arial" w:cstheme="minorBidi"/>
          <w:sz w:val="22"/>
          <w:szCs w:val="28"/>
        </w:rPr>
        <w:t>goodwill</w:t>
      </w:r>
      <w:r w:rsidRPr="00A43CC5">
        <w:rPr>
          <w:rFonts w:ascii="Arial" w:hAnsi="Arial" w:cstheme="minorBidi"/>
          <w:sz w:val="22"/>
          <w:szCs w:val="28"/>
        </w:rPr>
        <w:t xml:space="preserve">. This has no significant impact on the Group’s financial statements. </w:t>
      </w:r>
    </w:p>
    <w:p w14:paraId="5B91EDC8" w14:textId="673CC9C2" w:rsidR="00A43CC5" w:rsidRDefault="00A43CC5" w:rsidP="00A43CC5">
      <w:pPr>
        <w:adjustRightInd/>
        <w:spacing w:before="120" w:after="120" w:line="380" w:lineRule="exact"/>
        <w:ind w:left="900"/>
        <w:jc w:val="thaiDistribute"/>
        <w:rPr>
          <w:rFonts w:ascii="Arial" w:hAnsi="Arial" w:cstheme="minorBidi"/>
          <w:sz w:val="22"/>
          <w:szCs w:val="28"/>
        </w:rPr>
      </w:pPr>
      <w:r w:rsidRPr="00A43CC5">
        <w:rPr>
          <w:rFonts w:ascii="Arial" w:hAnsi="Arial" w:cstheme="minorBidi"/>
          <w:sz w:val="22"/>
          <w:szCs w:val="28"/>
        </w:rPr>
        <w:t xml:space="preserve">However, the Group has elected to apply the temporary relief measures on accounting alternatives relating to not to account for any reduction in lease payments by lessors resulting from the COVID-19 situation as a lease modification, with the lease liabilities that come due in each period reduced in proportion to the reduction and depreciation of </w:t>
      </w:r>
      <w:r w:rsidR="003E1953">
        <w:rPr>
          <w:rFonts w:ascii="Arial" w:hAnsi="Arial" w:cstheme="minorBidi"/>
          <w:sz w:val="22"/>
          <w:szCs w:val="28"/>
        </w:rPr>
        <w:t xml:space="preserve">            </w:t>
      </w:r>
      <w:r w:rsidRPr="00A43CC5">
        <w:rPr>
          <w:rFonts w:ascii="Arial" w:hAnsi="Arial" w:cstheme="minorBidi"/>
          <w:sz w:val="22"/>
          <w:szCs w:val="28"/>
        </w:rPr>
        <w:t xml:space="preserve">right-of-use assets and interest on lease liabilities </w:t>
      </w:r>
      <w:proofErr w:type="spellStart"/>
      <w:r w:rsidRPr="00A43CC5">
        <w:rPr>
          <w:rFonts w:ascii="Arial" w:hAnsi="Arial" w:cstheme="minorBidi"/>
          <w:sz w:val="22"/>
          <w:szCs w:val="28"/>
        </w:rPr>
        <w:t>recognised</w:t>
      </w:r>
      <w:proofErr w:type="spellEnd"/>
      <w:r w:rsidRPr="00A43CC5">
        <w:rPr>
          <w:rFonts w:ascii="Arial" w:hAnsi="Arial" w:cstheme="minorBidi"/>
          <w:sz w:val="22"/>
          <w:szCs w:val="28"/>
        </w:rPr>
        <w:t xml:space="preserve"> in each period reversed in proportion to the reduction, with any differences then </w:t>
      </w:r>
      <w:proofErr w:type="spellStart"/>
      <w:r w:rsidRPr="00A43CC5">
        <w:rPr>
          <w:rFonts w:ascii="Arial" w:hAnsi="Arial" w:cstheme="minorBidi"/>
          <w:sz w:val="22"/>
          <w:szCs w:val="28"/>
        </w:rPr>
        <w:t>recognised</w:t>
      </w:r>
      <w:proofErr w:type="spellEnd"/>
      <w:r w:rsidRPr="00A43CC5">
        <w:rPr>
          <w:rFonts w:ascii="Arial" w:hAnsi="Arial" w:cstheme="minorBidi"/>
          <w:sz w:val="22"/>
          <w:szCs w:val="28"/>
        </w:rPr>
        <w:t xml:space="preserve"> in profit or loss.</w:t>
      </w:r>
    </w:p>
    <w:p w14:paraId="4A84C442" w14:textId="7E21CBA0" w:rsidR="00E07A9B" w:rsidRPr="00DB1106" w:rsidRDefault="00DA54DC" w:rsidP="00034BAA">
      <w:pPr>
        <w:adjustRightInd/>
        <w:spacing w:before="120" w:after="120" w:line="380" w:lineRule="exact"/>
        <w:ind w:left="900"/>
        <w:jc w:val="thaiDistribute"/>
        <w:rPr>
          <w:rFonts w:ascii="Arial" w:hAnsi="Arial" w:cstheme="minorBidi"/>
          <w:sz w:val="22"/>
          <w:szCs w:val="28"/>
        </w:rPr>
      </w:pPr>
      <w:r w:rsidRPr="00DA54DC">
        <w:rPr>
          <w:rFonts w:ascii="Arial" w:hAnsi="Arial" w:cstheme="minorBidi"/>
          <w:sz w:val="22"/>
          <w:szCs w:val="22"/>
        </w:rPr>
        <w:t xml:space="preserve">The Group is evaluating the impact on the financial statements and will </w:t>
      </w:r>
      <w:r w:rsidR="005749F0">
        <w:rPr>
          <w:rFonts w:ascii="Arial" w:hAnsi="Arial" w:cstheme="minorBidi"/>
          <w:sz w:val="22"/>
          <w:szCs w:val="22"/>
        </w:rPr>
        <w:t xml:space="preserve">consider </w:t>
      </w:r>
      <w:r w:rsidRPr="00DA54DC">
        <w:rPr>
          <w:rFonts w:ascii="Arial" w:hAnsi="Arial" w:cstheme="minorBidi"/>
          <w:sz w:val="22"/>
          <w:szCs w:val="22"/>
        </w:rPr>
        <w:t>record</w:t>
      </w:r>
      <w:r w:rsidR="005749F0">
        <w:rPr>
          <w:rFonts w:ascii="Arial" w:hAnsi="Arial" w:cstheme="minorBidi"/>
          <w:sz w:val="22"/>
          <w:szCs w:val="22"/>
        </w:rPr>
        <w:t>ing</w:t>
      </w:r>
      <w:r w:rsidRPr="00DA54DC">
        <w:rPr>
          <w:rFonts w:ascii="Arial" w:hAnsi="Arial" w:cstheme="minorBidi"/>
          <w:sz w:val="22"/>
          <w:szCs w:val="22"/>
        </w:rPr>
        <w:t xml:space="preserve"> the impact </w:t>
      </w:r>
      <w:r w:rsidR="005749F0">
        <w:rPr>
          <w:rFonts w:ascii="Arial" w:hAnsi="Arial" w:cstheme="minorBidi"/>
          <w:sz w:val="22"/>
          <w:szCs w:val="22"/>
        </w:rPr>
        <w:t xml:space="preserve">on the financial statements </w:t>
      </w:r>
      <w:r w:rsidRPr="00DA54DC">
        <w:rPr>
          <w:rFonts w:ascii="Arial" w:hAnsi="Arial" w:cstheme="minorBidi"/>
          <w:sz w:val="22"/>
          <w:szCs w:val="22"/>
        </w:rPr>
        <w:t>after</w:t>
      </w:r>
      <w:r w:rsidRPr="00DA54DC">
        <w:rPr>
          <w:rFonts w:ascii="Arial" w:eastAsia="Arial Unicode MS" w:hAnsi="Arial" w:cs="Browallia New"/>
          <w:sz w:val="22"/>
          <w:szCs w:val="28"/>
        </w:rPr>
        <w:t xml:space="preserve"> the expiration of the relief measures.</w:t>
      </w:r>
    </w:p>
    <w:p w14:paraId="0A8880EA" w14:textId="77777777" w:rsidR="00A7122B" w:rsidRPr="003404C5" w:rsidRDefault="00A7122B" w:rsidP="00A7122B">
      <w:pPr>
        <w:spacing w:before="120" w:after="120" w:line="380" w:lineRule="exact"/>
        <w:ind w:left="907" w:hanging="360"/>
        <w:jc w:val="thaiDistribute"/>
        <w:rPr>
          <w:rFonts w:ascii="Arial" w:hAnsi="Arial" w:cs="Arial"/>
          <w:b/>
          <w:bCs/>
          <w:sz w:val="20"/>
          <w:szCs w:val="20"/>
        </w:rPr>
      </w:pPr>
      <w:r w:rsidRPr="003404C5">
        <w:rPr>
          <w:rFonts w:ascii="Arial" w:hAnsi="Arial" w:cs="Arial"/>
          <w:b/>
          <w:bCs/>
          <w:sz w:val="22"/>
          <w:szCs w:val="22"/>
        </w:rPr>
        <w:t>b)</w:t>
      </w:r>
      <w:r>
        <w:rPr>
          <w:rFonts w:ascii="Arial" w:hAnsi="Arial" w:cs="Arial"/>
          <w:b/>
          <w:bCs/>
          <w:sz w:val="22"/>
          <w:szCs w:val="22"/>
        </w:rPr>
        <w:tab/>
      </w:r>
      <w:r w:rsidRPr="003404C5">
        <w:rPr>
          <w:rFonts w:ascii="Arial" w:hAnsi="Arial" w:cs="Arial"/>
          <w:b/>
          <w:bCs/>
          <w:sz w:val="22"/>
          <w:szCs w:val="22"/>
        </w:rPr>
        <w:t>Financial reporting standards that became effective for fiscal years beginning on or after 1 January 2021</w:t>
      </w:r>
    </w:p>
    <w:p w14:paraId="31C644A2" w14:textId="77777777" w:rsidR="00A7122B" w:rsidRPr="003404C5" w:rsidRDefault="00A7122B" w:rsidP="00A7122B">
      <w:pPr>
        <w:pStyle w:val="ListParagraph"/>
        <w:spacing w:before="120" w:after="120" w:line="380" w:lineRule="exact"/>
        <w:ind w:left="907" w:hanging="360"/>
        <w:contextualSpacing w:val="0"/>
        <w:jc w:val="thaiDistribute"/>
        <w:rPr>
          <w:rFonts w:ascii="Arial" w:hAnsi="Arial" w:cs="Arial"/>
          <w:sz w:val="22"/>
          <w:szCs w:val="28"/>
        </w:rPr>
      </w:pPr>
      <w:r>
        <w:rPr>
          <w:rFonts w:ascii="Arial" w:hAnsi="Arial" w:cs="Arial"/>
          <w:sz w:val="22"/>
          <w:szCs w:val="28"/>
        </w:rPr>
        <w:tab/>
      </w:r>
      <w:r w:rsidRPr="003404C5">
        <w:rPr>
          <w:rFonts w:ascii="Arial" w:hAnsi="Arial" w:cs="Arial"/>
          <w:sz w:val="22"/>
          <w:szCs w:val="28"/>
        </w:rPr>
        <w:t xml:space="preserve">The Federation of Accounting Professions issued </w:t>
      </w:r>
      <w:proofErr w:type="gramStart"/>
      <w:r w:rsidRPr="003404C5">
        <w:rPr>
          <w:rFonts w:ascii="Arial" w:hAnsi="Arial" w:cs="Arial"/>
          <w:sz w:val="22"/>
          <w:szCs w:val="28"/>
        </w:rPr>
        <w:t>a number of</w:t>
      </w:r>
      <w:proofErr w:type="gramEnd"/>
      <w:r w:rsidRPr="003404C5">
        <w:rPr>
          <w:rFonts w:ascii="Arial" w:hAnsi="Arial" w:cs="Arial"/>
          <w:sz w:val="22"/>
          <w:szCs w:val="28"/>
        </w:rPr>
        <w:t xml:space="preserve"> revised financial reporting standards and interpretations, which are effective for fiscal years beginning on or after </w:t>
      </w:r>
      <w:r>
        <w:rPr>
          <w:rFonts w:ascii="Arial" w:hAnsi="Arial" w:cs="Arial"/>
          <w:sz w:val="22"/>
          <w:szCs w:val="28"/>
        </w:rPr>
        <w:t xml:space="preserve">             </w:t>
      </w:r>
      <w:r w:rsidRPr="003404C5">
        <w:rPr>
          <w:rFonts w:ascii="Arial" w:hAnsi="Arial" w:cs="Arial"/>
          <w:sz w:val="22"/>
          <w:szCs w:val="28"/>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E43DA76" w14:textId="77777777" w:rsidR="00A7122B" w:rsidRPr="003404C5" w:rsidRDefault="00A7122B" w:rsidP="00A7122B">
      <w:pPr>
        <w:pStyle w:val="ListParagraph"/>
        <w:spacing w:before="120" w:after="120" w:line="380" w:lineRule="exact"/>
        <w:ind w:left="907" w:hanging="360"/>
        <w:contextualSpacing w:val="0"/>
        <w:jc w:val="thaiDistribute"/>
        <w:rPr>
          <w:rFonts w:ascii="Arial" w:hAnsi="Arial" w:cs="Arial"/>
          <w:sz w:val="22"/>
          <w:szCs w:val="28"/>
        </w:rPr>
      </w:pPr>
      <w:r>
        <w:rPr>
          <w:rFonts w:ascii="Arial" w:hAnsi="Arial" w:cs="Arial"/>
          <w:sz w:val="22"/>
          <w:szCs w:val="28"/>
        </w:rPr>
        <w:tab/>
      </w:r>
      <w:r w:rsidR="00DB1106" w:rsidRPr="00DB1106">
        <w:rPr>
          <w:rFonts w:ascii="Arial" w:hAnsi="Arial" w:cs="Arial"/>
          <w:sz w:val="22"/>
          <w:szCs w:val="28"/>
        </w:rPr>
        <w:t>The management of the Group is currently evaluating the impact of these standards on the financial statements in the year when they are adopted.</w:t>
      </w:r>
    </w:p>
    <w:p w14:paraId="1D66DC04" w14:textId="77777777" w:rsidR="000658D0" w:rsidRDefault="000658D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20B204" w14:textId="221511C3" w:rsidR="005C1F60" w:rsidRPr="00BB4BAE" w:rsidRDefault="005C1F60" w:rsidP="005C1F6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Pr>
          <w:rFonts w:ascii="Arial" w:hAnsi="Arial" w:cs="Arial"/>
          <w:b/>
          <w:bCs/>
          <w:sz w:val="22"/>
          <w:szCs w:val="22"/>
        </w:rPr>
        <w:tab/>
      </w:r>
      <w:r w:rsidRPr="00BB4BAE">
        <w:rPr>
          <w:rFonts w:ascii="Arial" w:hAnsi="Arial" w:cs="Arial"/>
          <w:b/>
          <w:bCs/>
          <w:sz w:val="22"/>
          <w:szCs w:val="22"/>
        </w:rPr>
        <w:t>Cumulative effects of changes in accounting policies due to the adoption of new financial reporting standard</w:t>
      </w:r>
      <w:r w:rsidR="003E1953">
        <w:rPr>
          <w:rFonts w:ascii="Arial" w:hAnsi="Arial" w:cs="Arial"/>
          <w:b/>
          <w:bCs/>
          <w:sz w:val="22"/>
          <w:szCs w:val="22"/>
        </w:rPr>
        <w:t>s</w:t>
      </w:r>
    </w:p>
    <w:p w14:paraId="7D5A126D" w14:textId="2530EF90" w:rsidR="005C1F60" w:rsidRPr="008217CB" w:rsidRDefault="005C1F60" w:rsidP="005C1F60">
      <w:pPr>
        <w:spacing w:before="120" w:after="120" w:line="380" w:lineRule="exact"/>
        <w:ind w:left="540"/>
        <w:jc w:val="thaiDistribute"/>
        <w:rPr>
          <w:rFonts w:ascii="Arial" w:hAnsi="Arial" w:cs="Arial"/>
          <w:sz w:val="22"/>
          <w:szCs w:val="22"/>
        </w:rPr>
      </w:pPr>
      <w:r w:rsidRPr="008217CB">
        <w:rPr>
          <w:rFonts w:ascii="Arial" w:hAnsi="Arial" w:cs="Arial"/>
          <w:sz w:val="22"/>
          <w:szCs w:val="22"/>
        </w:rPr>
        <w:t xml:space="preserve">As described in Note </w:t>
      </w:r>
      <w:r>
        <w:rPr>
          <w:rFonts w:ascii="Arial" w:hAnsi="Arial" w:cstheme="minorBidi"/>
          <w:sz w:val="22"/>
          <w:szCs w:val="22"/>
        </w:rPr>
        <w:t>3</w:t>
      </w:r>
      <w:r w:rsidRPr="008217CB">
        <w:rPr>
          <w:rFonts w:ascii="Arial" w:hAnsi="Arial" w:cs="Arial"/>
          <w:sz w:val="22"/>
          <w:szCs w:val="22"/>
        </w:rPr>
        <w:t xml:space="preserve"> to the financial statements, during the current </w:t>
      </w:r>
      <w:r>
        <w:rPr>
          <w:rFonts w:ascii="Arial" w:hAnsi="Arial" w:cs="Arial"/>
          <w:sz w:val="22"/>
          <w:szCs w:val="22"/>
        </w:rPr>
        <w:t>year</w:t>
      </w:r>
      <w:r w:rsidRPr="008217CB">
        <w:rPr>
          <w:rFonts w:ascii="Arial" w:hAnsi="Arial" w:cs="Arial"/>
          <w:sz w:val="22"/>
          <w:szCs w:val="22"/>
        </w:rPr>
        <w:t xml:space="preserve">, the Group has adopted financial reporting standards related to financial instruments and TFRS 16. </w:t>
      </w:r>
      <w:r w:rsidR="003E1953">
        <w:rPr>
          <w:rFonts w:ascii="Arial" w:hAnsi="Arial" w:cs="Arial"/>
          <w:sz w:val="22"/>
          <w:szCs w:val="22"/>
        </w:rPr>
        <w:t xml:space="preserve">                </w:t>
      </w:r>
      <w:r w:rsidRPr="008217CB">
        <w:rPr>
          <w:rFonts w:ascii="Arial" w:hAnsi="Arial" w:cs="Arial"/>
          <w:sz w:val="22"/>
          <w:szCs w:val="22"/>
        </w:rPr>
        <w:t xml:space="preserve">The cumulative effect of initially applying these standards is </w:t>
      </w:r>
      <w:proofErr w:type="spellStart"/>
      <w:r w:rsidRPr="008217CB">
        <w:rPr>
          <w:rFonts w:ascii="Arial" w:hAnsi="Arial" w:cs="Arial"/>
          <w:sz w:val="22"/>
          <w:szCs w:val="22"/>
        </w:rPr>
        <w:t>recognised</w:t>
      </w:r>
      <w:proofErr w:type="spellEnd"/>
      <w:r w:rsidRPr="008217CB">
        <w:rPr>
          <w:rFonts w:ascii="Arial" w:hAnsi="Arial" w:cs="Arial"/>
          <w:sz w:val="22"/>
          <w:szCs w:val="22"/>
        </w:rPr>
        <w:t xml:space="preserve"> as an adjustment to retained earnings as at 1 January 2020. Therefore, the comparative information was not restated.</w:t>
      </w:r>
    </w:p>
    <w:p w14:paraId="7A6CD888" w14:textId="4AD252C8" w:rsidR="005C1F60" w:rsidRDefault="005C1F60" w:rsidP="005C1F60">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8217CB">
        <w:rPr>
          <w:rFonts w:ascii="Arial" w:hAnsi="Arial" w:cs="Arial"/>
          <w:sz w:val="22"/>
          <w:szCs w:val="22"/>
        </w:rPr>
        <w:t xml:space="preserve">The impacts from changes in accounting policies </w:t>
      </w:r>
      <w:r w:rsidR="00FE00B5">
        <w:rPr>
          <w:rFonts w:ascii="Arial" w:hAnsi="Arial" w:cs="Arial"/>
          <w:sz w:val="22"/>
          <w:szCs w:val="22"/>
        </w:rPr>
        <w:t xml:space="preserve">to the statement of financial position at the beginning of the year 2020 </w:t>
      </w:r>
      <w:r w:rsidRPr="008217CB">
        <w:rPr>
          <w:rFonts w:ascii="Arial" w:hAnsi="Arial" w:cs="Arial"/>
          <w:sz w:val="22"/>
          <w:szCs w:val="22"/>
        </w:rPr>
        <w:t>due to the adoption of these standards are presented as follows:</w:t>
      </w:r>
    </w:p>
    <w:tbl>
      <w:tblPr>
        <w:tblStyle w:val="TableGrid2"/>
        <w:tblW w:w="92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25"/>
        <w:gridCol w:w="1425"/>
        <w:gridCol w:w="1425"/>
        <w:gridCol w:w="1426"/>
      </w:tblGrid>
      <w:tr w:rsidR="005C1F60" w:rsidRPr="000D2411" w14:paraId="0CA69249" w14:textId="77777777" w:rsidTr="00CB55C2">
        <w:trPr>
          <w:tblHeader/>
        </w:trPr>
        <w:tc>
          <w:tcPr>
            <w:tcW w:w="9211" w:type="dxa"/>
            <w:gridSpan w:val="5"/>
          </w:tcPr>
          <w:p w14:paraId="3CBBD351" w14:textId="77777777" w:rsidR="005C1F60" w:rsidRPr="000D2411" w:rsidRDefault="005C1F60" w:rsidP="00CB55C2">
            <w:pPr>
              <w:spacing w:line="360" w:lineRule="exact"/>
              <w:jc w:val="right"/>
              <w:rPr>
                <w:rFonts w:ascii="Arial" w:hAnsi="Arial" w:cs="Arial"/>
                <w:sz w:val="18"/>
                <w:szCs w:val="18"/>
              </w:rPr>
            </w:pPr>
            <w:r w:rsidRPr="000D2411">
              <w:rPr>
                <w:rFonts w:ascii="Arial" w:hAnsi="Arial" w:cs="Arial"/>
                <w:sz w:val="18"/>
                <w:szCs w:val="18"/>
              </w:rPr>
              <w:t xml:space="preserve"> (Unit: Thousand Baht)</w:t>
            </w:r>
          </w:p>
        </w:tc>
      </w:tr>
      <w:tr w:rsidR="005C1F60" w:rsidRPr="000D2411" w14:paraId="42446057" w14:textId="77777777" w:rsidTr="00CB55C2">
        <w:trPr>
          <w:tblHeader/>
        </w:trPr>
        <w:tc>
          <w:tcPr>
            <w:tcW w:w="3510" w:type="dxa"/>
          </w:tcPr>
          <w:p w14:paraId="6D46B569" w14:textId="77777777" w:rsidR="005C1F60" w:rsidRPr="000D2411" w:rsidRDefault="005C1F60" w:rsidP="00CB55C2">
            <w:pPr>
              <w:spacing w:line="360" w:lineRule="exact"/>
              <w:rPr>
                <w:rFonts w:ascii="Arial" w:hAnsi="Arial" w:cs="Arial"/>
                <w:sz w:val="18"/>
                <w:szCs w:val="18"/>
              </w:rPr>
            </w:pPr>
          </w:p>
        </w:tc>
        <w:tc>
          <w:tcPr>
            <w:tcW w:w="5701" w:type="dxa"/>
            <w:gridSpan w:val="4"/>
            <w:vAlign w:val="bottom"/>
          </w:tcPr>
          <w:p w14:paraId="4CAA7481" w14:textId="77777777" w:rsidR="005C1F60" w:rsidRPr="000D2411" w:rsidRDefault="005C1F60" w:rsidP="00CB55C2">
            <w:pPr>
              <w:pBdr>
                <w:bottom w:val="single" w:sz="4" w:space="1" w:color="auto"/>
              </w:pBdr>
              <w:spacing w:line="360" w:lineRule="exact"/>
              <w:jc w:val="center"/>
              <w:rPr>
                <w:rFonts w:ascii="Arial" w:hAnsi="Arial" w:cs="Arial"/>
                <w:sz w:val="18"/>
                <w:szCs w:val="18"/>
                <w:cs/>
              </w:rPr>
            </w:pPr>
            <w:r w:rsidRPr="000D2411">
              <w:rPr>
                <w:rFonts w:ascii="Arial" w:hAnsi="Arial" w:cs="Arial"/>
                <w:sz w:val="18"/>
                <w:szCs w:val="18"/>
              </w:rPr>
              <w:t>Consolidated financial statements</w:t>
            </w:r>
          </w:p>
        </w:tc>
      </w:tr>
      <w:tr w:rsidR="005C1F60" w:rsidRPr="000D2411" w14:paraId="466A066F" w14:textId="77777777" w:rsidTr="00CB55C2">
        <w:trPr>
          <w:tblHeader/>
        </w:trPr>
        <w:tc>
          <w:tcPr>
            <w:tcW w:w="3510" w:type="dxa"/>
          </w:tcPr>
          <w:p w14:paraId="5430BD86" w14:textId="77777777" w:rsidR="005C1F60" w:rsidRPr="000D2411" w:rsidRDefault="005C1F60" w:rsidP="00CB55C2">
            <w:pPr>
              <w:spacing w:line="360" w:lineRule="exact"/>
              <w:rPr>
                <w:rFonts w:ascii="Arial" w:hAnsi="Arial" w:cs="Arial"/>
                <w:sz w:val="18"/>
                <w:szCs w:val="18"/>
              </w:rPr>
            </w:pPr>
          </w:p>
        </w:tc>
        <w:tc>
          <w:tcPr>
            <w:tcW w:w="1425" w:type="dxa"/>
            <w:vAlign w:val="bottom"/>
          </w:tcPr>
          <w:p w14:paraId="6CE3A84D" w14:textId="77777777" w:rsidR="005C1F60" w:rsidRPr="000D2411" w:rsidRDefault="005C1F60" w:rsidP="00CB55C2">
            <w:pPr>
              <w:spacing w:line="360" w:lineRule="exact"/>
              <w:jc w:val="center"/>
              <w:rPr>
                <w:rFonts w:ascii="Arial" w:hAnsi="Arial" w:cs="Arial"/>
                <w:sz w:val="18"/>
                <w:szCs w:val="18"/>
              </w:rPr>
            </w:pPr>
          </w:p>
        </w:tc>
        <w:tc>
          <w:tcPr>
            <w:tcW w:w="2850" w:type="dxa"/>
            <w:gridSpan w:val="2"/>
          </w:tcPr>
          <w:p w14:paraId="74BC7E04" w14:textId="77777777" w:rsidR="005C1F60" w:rsidRPr="000D2411" w:rsidRDefault="005C1F60" w:rsidP="00CB55C2">
            <w:pPr>
              <w:pBdr>
                <w:bottom w:val="single" w:sz="4" w:space="1" w:color="auto"/>
              </w:pBdr>
              <w:spacing w:line="360" w:lineRule="exact"/>
              <w:jc w:val="center"/>
              <w:rPr>
                <w:rFonts w:ascii="Arial" w:hAnsi="Arial" w:cs="Arial"/>
                <w:sz w:val="18"/>
                <w:szCs w:val="18"/>
                <w:cs/>
              </w:rPr>
            </w:pPr>
            <w:r w:rsidRPr="000D2411">
              <w:rPr>
                <w:rFonts w:ascii="Arial" w:hAnsi="Arial" w:cs="Arial"/>
                <w:sz w:val="18"/>
                <w:szCs w:val="18"/>
              </w:rPr>
              <w:t>The impacts of</w:t>
            </w:r>
          </w:p>
        </w:tc>
        <w:tc>
          <w:tcPr>
            <w:tcW w:w="1426" w:type="dxa"/>
            <w:vAlign w:val="bottom"/>
          </w:tcPr>
          <w:p w14:paraId="7E3B5CF4" w14:textId="77777777" w:rsidR="005C1F60" w:rsidRPr="000D2411" w:rsidRDefault="005C1F60" w:rsidP="00CB55C2">
            <w:pPr>
              <w:spacing w:line="360" w:lineRule="exact"/>
              <w:jc w:val="center"/>
              <w:rPr>
                <w:rFonts w:ascii="Arial" w:hAnsi="Arial" w:cs="Arial"/>
                <w:sz w:val="18"/>
                <w:szCs w:val="18"/>
              </w:rPr>
            </w:pPr>
          </w:p>
        </w:tc>
      </w:tr>
      <w:tr w:rsidR="005C1F60" w:rsidRPr="000D2411" w14:paraId="7F33306B" w14:textId="77777777" w:rsidTr="00CB55C2">
        <w:trPr>
          <w:tblHeader/>
        </w:trPr>
        <w:tc>
          <w:tcPr>
            <w:tcW w:w="3510" w:type="dxa"/>
          </w:tcPr>
          <w:p w14:paraId="6C85ABA9" w14:textId="77777777" w:rsidR="005C1F60" w:rsidRPr="000D2411" w:rsidRDefault="005C1F60" w:rsidP="00CB55C2">
            <w:pPr>
              <w:spacing w:line="360" w:lineRule="exact"/>
              <w:rPr>
                <w:rFonts w:ascii="Arial" w:hAnsi="Arial" w:cs="Arial"/>
                <w:sz w:val="18"/>
                <w:szCs w:val="18"/>
              </w:rPr>
            </w:pPr>
          </w:p>
        </w:tc>
        <w:tc>
          <w:tcPr>
            <w:tcW w:w="1425" w:type="dxa"/>
            <w:vAlign w:val="bottom"/>
          </w:tcPr>
          <w:p w14:paraId="5F175C57" w14:textId="77777777" w:rsidR="005C1F60" w:rsidRPr="000D2411" w:rsidRDefault="005C1F60" w:rsidP="00CB55C2">
            <w:pPr>
              <w:pBdr>
                <w:bottom w:val="single" w:sz="4" w:space="1" w:color="auto"/>
              </w:pBdr>
              <w:spacing w:line="360" w:lineRule="exact"/>
              <w:jc w:val="center"/>
              <w:rPr>
                <w:rFonts w:ascii="Arial" w:hAnsi="Arial" w:cs="Arial"/>
                <w:sz w:val="18"/>
                <w:szCs w:val="18"/>
              </w:rPr>
            </w:pPr>
            <w:r w:rsidRPr="000D2411">
              <w:rPr>
                <w:rFonts w:ascii="Arial" w:hAnsi="Arial" w:cs="Arial"/>
                <w:sz w:val="18"/>
                <w:szCs w:val="18"/>
              </w:rPr>
              <w:t>31 December</w:t>
            </w:r>
            <w:r w:rsidRPr="000D2411">
              <w:rPr>
                <w:rFonts w:ascii="Arial" w:hAnsi="Arial" w:cs="Arial"/>
                <w:sz w:val="18"/>
                <w:szCs w:val="18"/>
                <w:cs/>
              </w:rPr>
              <w:t xml:space="preserve"> </w:t>
            </w:r>
            <w:r w:rsidRPr="000D2411">
              <w:rPr>
                <w:rFonts w:ascii="Arial" w:hAnsi="Arial" w:cs="Arial"/>
                <w:sz w:val="18"/>
                <w:szCs w:val="18"/>
              </w:rPr>
              <w:t>2019</w:t>
            </w:r>
          </w:p>
        </w:tc>
        <w:tc>
          <w:tcPr>
            <w:tcW w:w="1425" w:type="dxa"/>
            <w:vAlign w:val="bottom"/>
          </w:tcPr>
          <w:p w14:paraId="1E3E6FD1" w14:textId="77777777" w:rsidR="005C1F60" w:rsidRPr="000D2411" w:rsidRDefault="005C1F60" w:rsidP="00CB55C2">
            <w:pPr>
              <w:pBdr>
                <w:bottom w:val="single" w:sz="4" w:space="1" w:color="auto"/>
              </w:pBdr>
              <w:spacing w:line="360" w:lineRule="exact"/>
              <w:jc w:val="center"/>
              <w:rPr>
                <w:rFonts w:ascii="Arial" w:hAnsi="Arial" w:cs="Arial"/>
                <w:sz w:val="18"/>
                <w:szCs w:val="18"/>
                <w:cs/>
              </w:rPr>
            </w:pPr>
            <w:r w:rsidRPr="000D2411">
              <w:rPr>
                <w:rFonts w:ascii="Arial" w:hAnsi="Arial" w:cs="Arial"/>
                <w:sz w:val="18"/>
                <w:szCs w:val="18"/>
              </w:rPr>
              <w:t>Financial reporting standards related to financial instruments</w:t>
            </w:r>
          </w:p>
        </w:tc>
        <w:tc>
          <w:tcPr>
            <w:tcW w:w="1425" w:type="dxa"/>
            <w:vAlign w:val="bottom"/>
          </w:tcPr>
          <w:p w14:paraId="5C546237" w14:textId="77777777" w:rsidR="005C1F60" w:rsidRPr="000D2411" w:rsidRDefault="005C1F60" w:rsidP="00CB55C2">
            <w:pPr>
              <w:pBdr>
                <w:bottom w:val="single" w:sz="4" w:space="1" w:color="auto"/>
              </w:pBdr>
              <w:spacing w:line="360" w:lineRule="exact"/>
              <w:jc w:val="center"/>
              <w:rPr>
                <w:rFonts w:ascii="Arial" w:hAnsi="Arial" w:cs="Arial"/>
                <w:sz w:val="18"/>
                <w:szCs w:val="18"/>
                <w:cs/>
              </w:rPr>
            </w:pPr>
            <w:r w:rsidRPr="000D2411">
              <w:rPr>
                <w:rFonts w:ascii="Arial" w:hAnsi="Arial" w:cs="Arial"/>
                <w:sz w:val="18"/>
                <w:szCs w:val="18"/>
              </w:rPr>
              <w:t>TFRS 16</w:t>
            </w:r>
          </w:p>
        </w:tc>
        <w:tc>
          <w:tcPr>
            <w:tcW w:w="1426" w:type="dxa"/>
            <w:vAlign w:val="bottom"/>
          </w:tcPr>
          <w:p w14:paraId="2C48C826" w14:textId="77777777" w:rsidR="005C1F60" w:rsidRPr="000D2411" w:rsidRDefault="005C1F60" w:rsidP="00CB55C2">
            <w:pPr>
              <w:pBdr>
                <w:bottom w:val="single" w:sz="4" w:space="1" w:color="auto"/>
              </w:pBdr>
              <w:spacing w:line="360" w:lineRule="exact"/>
              <w:jc w:val="center"/>
              <w:rPr>
                <w:rFonts w:ascii="Arial" w:hAnsi="Arial" w:cs="Arial"/>
                <w:sz w:val="18"/>
                <w:szCs w:val="18"/>
              </w:rPr>
            </w:pPr>
            <w:r w:rsidRPr="000D2411">
              <w:rPr>
                <w:rFonts w:ascii="Arial" w:hAnsi="Arial" w:cs="Arial"/>
                <w:sz w:val="18"/>
                <w:szCs w:val="18"/>
              </w:rPr>
              <w:t>1 January</w:t>
            </w:r>
            <w:r w:rsidRPr="000D2411">
              <w:rPr>
                <w:rFonts w:ascii="Arial" w:hAnsi="Arial" w:cs="Arial"/>
                <w:sz w:val="18"/>
                <w:szCs w:val="18"/>
                <w:cs/>
              </w:rPr>
              <w:t xml:space="preserve"> </w:t>
            </w:r>
            <w:r w:rsidRPr="000D2411">
              <w:rPr>
                <w:rFonts w:ascii="Arial" w:hAnsi="Arial" w:cs="Arial"/>
                <w:sz w:val="18"/>
                <w:szCs w:val="18"/>
              </w:rPr>
              <w:t>2020</w:t>
            </w:r>
          </w:p>
        </w:tc>
      </w:tr>
      <w:tr w:rsidR="005C1F60" w:rsidRPr="000D2411" w14:paraId="5CA6B416" w14:textId="77777777" w:rsidTr="00CB55C2">
        <w:tc>
          <w:tcPr>
            <w:tcW w:w="3510" w:type="dxa"/>
          </w:tcPr>
          <w:p w14:paraId="69D5782C" w14:textId="77777777" w:rsidR="005C1F60" w:rsidRPr="000D2411" w:rsidRDefault="005C1F60" w:rsidP="00CB55C2">
            <w:pPr>
              <w:spacing w:line="360" w:lineRule="exact"/>
              <w:ind w:left="162" w:hanging="162"/>
              <w:rPr>
                <w:rFonts w:ascii="Arial" w:hAnsi="Arial" w:cs="Arial"/>
                <w:b/>
                <w:bCs/>
                <w:sz w:val="18"/>
                <w:szCs w:val="18"/>
              </w:rPr>
            </w:pPr>
            <w:r w:rsidRPr="000D2411">
              <w:rPr>
                <w:rFonts w:ascii="Arial" w:hAnsi="Arial" w:cs="Arial"/>
                <w:b/>
                <w:bCs/>
                <w:sz w:val="18"/>
                <w:szCs w:val="18"/>
              </w:rPr>
              <w:t>Statement of financial position</w:t>
            </w:r>
          </w:p>
        </w:tc>
        <w:tc>
          <w:tcPr>
            <w:tcW w:w="1425" w:type="dxa"/>
          </w:tcPr>
          <w:p w14:paraId="3D702134" w14:textId="77777777" w:rsidR="005C1F60" w:rsidRPr="000D2411" w:rsidRDefault="005C1F60" w:rsidP="00CB55C2">
            <w:pPr>
              <w:spacing w:line="360" w:lineRule="exact"/>
              <w:jc w:val="right"/>
              <w:rPr>
                <w:rFonts w:ascii="Arial" w:hAnsi="Arial" w:cs="Arial"/>
                <w:sz w:val="18"/>
                <w:szCs w:val="18"/>
              </w:rPr>
            </w:pPr>
          </w:p>
        </w:tc>
        <w:tc>
          <w:tcPr>
            <w:tcW w:w="1425" w:type="dxa"/>
          </w:tcPr>
          <w:p w14:paraId="11B68CFA" w14:textId="77777777" w:rsidR="005C1F60" w:rsidRPr="000D2411" w:rsidRDefault="005C1F60" w:rsidP="00CB55C2">
            <w:pPr>
              <w:spacing w:line="360" w:lineRule="exact"/>
              <w:jc w:val="right"/>
              <w:rPr>
                <w:rFonts w:ascii="Arial" w:hAnsi="Arial" w:cs="Arial"/>
                <w:sz w:val="18"/>
                <w:szCs w:val="18"/>
              </w:rPr>
            </w:pPr>
          </w:p>
        </w:tc>
        <w:tc>
          <w:tcPr>
            <w:tcW w:w="1425" w:type="dxa"/>
          </w:tcPr>
          <w:p w14:paraId="234B186E" w14:textId="77777777" w:rsidR="005C1F60" w:rsidRPr="000D2411" w:rsidRDefault="005C1F60" w:rsidP="00CB55C2">
            <w:pPr>
              <w:spacing w:line="360" w:lineRule="exact"/>
              <w:jc w:val="right"/>
              <w:rPr>
                <w:rFonts w:ascii="Arial" w:hAnsi="Arial" w:cs="Arial"/>
                <w:sz w:val="18"/>
                <w:szCs w:val="18"/>
              </w:rPr>
            </w:pPr>
          </w:p>
        </w:tc>
        <w:tc>
          <w:tcPr>
            <w:tcW w:w="1426" w:type="dxa"/>
          </w:tcPr>
          <w:p w14:paraId="12F503FD" w14:textId="77777777" w:rsidR="005C1F60" w:rsidRPr="000D2411" w:rsidRDefault="005C1F60" w:rsidP="00CB55C2">
            <w:pPr>
              <w:spacing w:line="360" w:lineRule="exact"/>
              <w:jc w:val="right"/>
              <w:rPr>
                <w:rFonts w:ascii="Arial" w:hAnsi="Arial" w:cs="Arial"/>
                <w:sz w:val="18"/>
                <w:szCs w:val="18"/>
              </w:rPr>
            </w:pPr>
          </w:p>
        </w:tc>
      </w:tr>
      <w:tr w:rsidR="005C1F60" w:rsidRPr="000D2411" w14:paraId="067E7BA0" w14:textId="77777777" w:rsidTr="00CB55C2">
        <w:tc>
          <w:tcPr>
            <w:tcW w:w="3510" w:type="dxa"/>
          </w:tcPr>
          <w:p w14:paraId="02578C28" w14:textId="77777777" w:rsidR="005C1F60" w:rsidRPr="000D2411" w:rsidRDefault="005C1F60" w:rsidP="00CB55C2">
            <w:pPr>
              <w:spacing w:line="360" w:lineRule="exact"/>
              <w:ind w:left="162" w:hanging="162"/>
              <w:rPr>
                <w:rFonts w:ascii="Arial" w:hAnsi="Arial" w:cs="Arial"/>
                <w:b/>
                <w:bCs/>
                <w:sz w:val="18"/>
                <w:szCs w:val="18"/>
                <w:cs/>
              </w:rPr>
            </w:pPr>
            <w:r w:rsidRPr="000D2411">
              <w:rPr>
                <w:rFonts w:ascii="Arial" w:hAnsi="Arial" w:cs="Arial"/>
                <w:b/>
                <w:bCs/>
                <w:sz w:val="18"/>
                <w:szCs w:val="18"/>
              </w:rPr>
              <w:t>Assets</w:t>
            </w:r>
          </w:p>
        </w:tc>
        <w:tc>
          <w:tcPr>
            <w:tcW w:w="1425" w:type="dxa"/>
          </w:tcPr>
          <w:p w14:paraId="73A89E0A" w14:textId="77777777" w:rsidR="005C1F60" w:rsidRPr="000D2411" w:rsidRDefault="005C1F60" w:rsidP="00CB55C2">
            <w:pPr>
              <w:spacing w:line="360" w:lineRule="exact"/>
              <w:jc w:val="right"/>
              <w:rPr>
                <w:rFonts w:ascii="Arial" w:hAnsi="Arial" w:cs="Arial"/>
                <w:sz w:val="18"/>
                <w:szCs w:val="18"/>
              </w:rPr>
            </w:pPr>
          </w:p>
        </w:tc>
        <w:tc>
          <w:tcPr>
            <w:tcW w:w="1425" w:type="dxa"/>
          </w:tcPr>
          <w:p w14:paraId="26C3D8BA" w14:textId="77777777" w:rsidR="005C1F60" w:rsidRPr="000D2411" w:rsidRDefault="005C1F60" w:rsidP="00CB55C2">
            <w:pPr>
              <w:spacing w:line="360" w:lineRule="exact"/>
              <w:jc w:val="right"/>
              <w:rPr>
                <w:rFonts w:ascii="Arial" w:hAnsi="Arial" w:cs="Arial"/>
                <w:sz w:val="18"/>
                <w:szCs w:val="18"/>
              </w:rPr>
            </w:pPr>
          </w:p>
        </w:tc>
        <w:tc>
          <w:tcPr>
            <w:tcW w:w="1425" w:type="dxa"/>
          </w:tcPr>
          <w:p w14:paraId="425E2220" w14:textId="77777777" w:rsidR="005C1F60" w:rsidRPr="000D2411" w:rsidRDefault="005C1F60" w:rsidP="00CB55C2">
            <w:pPr>
              <w:spacing w:line="360" w:lineRule="exact"/>
              <w:jc w:val="right"/>
              <w:rPr>
                <w:rFonts w:ascii="Arial" w:hAnsi="Arial" w:cs="Arial"/>
                <w:sz w:val="18"/>
                <w:szCs w:val="18"/>
              </w:rPr>
            </w:pPr>
          </w:p>
        </w:tc>
        <w:tc>
          <w:tcPr>
            <w:tcW w:w="1426" w:type="dxa"/>
          </w:tcPr>
          <w:p w14:paraId="304FF533" w14:textId="77777777" w:rsidR="005C1F60" w:rsidRPr="000D2411" w:rsidRDefault="005C1F60" w:rsidP="00CB55C2">
            <w:pPr>
              <w:spacing w:line="360" w:lineRule="exact"/>
              <w:jc w:val="right"/>
              <w:rPr>
                <w:rFonts w:ascii="Arial" w:hAnsi="Arial" w:cs="Arial"/>
                <w:sz w:val="18"/>
                <w:szCs w:val="18"/>
              </w:rPr>
            </w:pPr>
          </w:p>
        </w:tc>
      </w:tr>
      <w:tr w:rsidR="005C1F60" w:rsidRPr="000D2411" w14:paraId="1F7250B4" w14:textId="77777777" w:rsidTr="00CB55C2">
        <w:tc>
          <w:tcPr>
            <w:tcW w:w="3510" w:type="dxa"/>
          </w:tcPr>
          <w:p w14:paraId="3D595149" w14:textId="77777777" w:rsidR="005C1F60" w:rsidRPr="000D2411" w:rsidRDefault="005C1F60" w:rsidP="00CB55C2">
            <w:pPr>
              <w:spacing w:line="360" w:lineRule="exact"/>
              <w:ind w:left="162" w:hanging="162"/>
              <w:rPr>
                <w:rFonts w:ascii="Arial" w:hAnsi="Arial" w:cs="Arial"/>
                <w:b/>
                <w:bCs/>
                <w:sz w:val="18"/>
                <w:szCs w:val="18"/>
              </w:rPr>
            </w:pPr>
            <w:r w:rsidRPr="000D2411">
              <w:rPr>
                <w:rFonts w:ascii="Arial" w:hAnsi="Arial" w:cs="Arial"/>
                <w:b/>
                <w:bCs/>
                <w:sz w:val="18"/>
                <w:szCs w:val="18"/>
              </w:rPr>
              <w:t>Current assets</w:t>
            </w:r>
          </w:p>
        </w:tc>
        <w:tc>
          <w:tcPr>
            <w:tcW w:w="1425" w:type="dxa"/>
          </w:tcPr>
          <w:p w14:paraId="26904526" w14:textId="77777777" w:rsidR="005C1F60" w:rsidRPr="000D2411" w:rsidRDefault="005C1F60" w:rsidP="00CB55C2">
            <w:pPr>
              <w:spacing w:line="360" w:lineRule="exact"/>
              <w:jc w:val="right"/>
              <w:rPr>
                <w:rFonts w:ascii="Arial" w:hAnsi="Arial" w:cs="Arial"/>
                <w:sz w:val="18"/>
                <w:szCs w:val="18"/>
              </w:rPr>
            </w:pPr>
          </w:p>
        </w:tc>
        <w:tc>
          <w:tcPr>
            <w:tcW w:w="1425" w:type="dxa"/>
          </w:tcPr>
          <w:p w14:paraId="07B97E4D" w14:textId="77777777" w:rsidR="005C1F60" w:rsidRPr="000D2411" w:rsidRDefault="005C1F60" w:rsidP="00CB55C2">
            <w:pPr>
              <w:spacing w:line="360" w:lineRule="exact"/>
              <w:jc w:val="right"/>
              <w:rPr>
                <w:rFonts w:ascii="Arial" w:hAnsi="Arial" w:cs="Arial"/>
                <w:sz w:val="18"/>
                <w:szCs w:val="18"/>
              </w:rPr>
            </w:pPr>
          </w:p>
        </w:tc>
        <w:tc>
          <w:tcPr>
            <w:tcW w:w="1425" w:type="dxa"/>
          </w:tcPr>
          <w:p w14:paraId="722F0BFD" w14:textId="77777777" w:rsidR="005C1F60" w:rsidRPr="000D2411" w:rsidRDefault="005C1F60" w:rsidP="00CB55C2">
            <w:pPr>
              <w:spacing w:line="360" w:lineRule="exact"/>
              <w:jc w:val="right"/>
              <w:rPr>
                <w:rFonts w:ascii="Arial" w:hAnsi="Arial" w:cs="Arial"/>
                <w:sz w:val="18"/>
                <w:szCs w:val="18"/>
              </w:rPr>
            </w:pPr>
          </w:p>
        </w:tc>
        <w:tc>
          <w:tcPr>
            <w:tcW w:w="1426" w:type="dxa"/>
          </w:tcPr>
          <w:p w14:paraId="11EBD5B6" w14:textId="77777777" w:rsidR="005C1F60" w:rsidRPr="000D2411" w:rsidRDefault="005C1F60" w:rsidP="00CB55C2">
            <w:pPr>
              <w:spacing w:line="360" w:lineRule="exact"/>
              <w:jc w:val="right"/>
              <w:rPr>
                <w:rFonts w:ascii="Arial" w:hAnsi="Arial" w:cs="Arial"/>
                <w:sz w:val="18"/>
                <w:szCs w:val="18"/>
              </w:rPr>
            </w:pPr>
          </w:p>
        </w:tc>
      </w:tr>
      <w:tr w:rsidR="005C1F60" w:rsidRPr="000D2411" w14:paraId="652A9CE7" w14:textId="77777777" w:rsidTr="00CB55C2">
        <w:tc>
          <w:tcPr>
            <w:tcW w:w="3510" w:type="dxa"/>
          </w:tcPr>
          <w:p w14:paraId="7F8EDBF5" w14:textId="77777777" w:rsidR="005C1F60" w:rsidRPr="000D2411" w:rsidRDefault="005C1F60" w:rsidP="00CB55C2">
            <w:pPr>
              <w:spacing w:line="360" w:lineRule="exact"/>
              <w:ind w:left="162" w:hanging="162"/>
              <w:rPr>
                <w:rFonts w:ascii="Arial" w:hAnsi="Arial" w:cs="Arial"/>
                <w:sz w:val="18"/>
                <w:szCs w:val="18"/>
              </w:rPr>
            </w:pPr>
            <w:r w:rsidRPr="000D2411">
              <w:rPr>
                <w:rFonts w:ascii="Arial" w:hAnsi="Arial" w:cs="Arial"/>
                <w:sz w:val="18"/>
                <w:szCs w:val="18"/>
              </w:rPr>
              <w:t>Current investments</w:t>
            </w:r>
          </w:p>
        </w:tc>
        <w:tc>
          <w:tcPr>
            <w:tcW w:w="1425" w:type="dxa"/>
          </w:tcPr>
          <w:p w14:paraId="26994CA7"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124,533</w:t>
            </w:r>
          </w:p>
        </w:tc>
        <w:tc>
          <w:tcPr>
            <w:tcW w:w="1425" w:type="dxa"/>
          </w:tcPr>
          <w:p w14:paraId="621E65E0"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(124,533)</w:t>
            </w:r>
          </w:p>
        </w:tc>
        <w:tc>
          <w:tcPr>
            <w:tcW w:w="1425" w:type="dxa"/>
          </w:tcPr>
          <w:p w14:paraId="43373FF4"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tcPr>
          <w:p w14:paraId="399D5DF7"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r>
      <w:tr w:rsidR="005C1F60" w:rsidRPr="000D2411" w14:paraId="10B91895" w14:textId="77777777" w:rsidTr="00CB55C2">
        <w:tc>
          <w:tcPr>
            <w:tcW w:w="3510" w:type="dxa"/>
          </w:tcPr>
          <w:p w14:paraId="2ED23165" w14:textId="77777777" w:rsidR="005C1F60" w:rsidRPr="000D2411" w:rsidRDefault="005C1F60" w:rsidP="00CB55C2">
            <w:pPr>
              <w:spacing w:line="360" w:lineRule="exact"/>
              <w:ind w:left="162" w:hanging="162"/>
              <w:rPr>
                <w:rFonts w:ascii="Arial" w:hAnsi="Arial" w:cs="Arial"/>
                <w:sz w:val="18"/>
                <w:szCs w:val="18"/>
              </w:rPr>
            </w:pPr>
            <w:r w:rsidRPr="000D2411">
              <w:rPr>
                <w:rFonts w:ascii="Arial" w:hAnsi="Arial" w:cs="Arial"/>
                <w:sz w:val="18"/>
                <w:szCs w:val="18"/>
              </w:rPr>
              <w:t>Other current financial assets</w:t>
            </w:r>
          </w:p>
        </w:tc>
        <w:tc>
          <w:tcPr>
            <w:tcW w:w="1425" w:type="dxa"/>
          </w:tcPr>
          <w:p w14:paraId="50BDC39C"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tcPr>
          <w:p w14:paraId="1B06224C"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124,533</w:t>
            </w:r>
          </w:p>
        </w:tc>
        <w:tc>
          <w:tcPr>
            <w:tcW w:w="1425" w:type="dxa"/>
          </w:tcPr>
          <w:p w14:paraId="555E834B"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tcPr>
          <w:p w14:paraId="25DFAB3D"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124,533</w:t>
            </w:r>
          </w:p>
        </w:tc>
      </w:tr>
      <w:tr w:rsidR="005C1F60" w:rsidRPr="000D2411" w14:paraId="68AE9421" w14:textId="77777777" w:rsidTr="00CB55C2">
        <w:tc>
          <w:tcPr>
            <w:tcW w:w="3510" w:type="dxa"/>
          </w:tcPr>
          <w:p w14:paraId="27F0C24E" w14:textId="77777777" w:rsidR="005C1F60" w:rsidRPr="000D2411" w:rsidRDefault="005C1F60" w:rsidP="00CB55C2">
            <w:pPr>
              <w:spacing w:line="360" w:lineRule="exact"/>
              <w:ind w:left="162" w:hanging="162"/>
              <w:rPr>
                <w:rFonts w:ascii="Arial" w:hAnsi="Arial" w:cs="Arial"/>
                <w:b/>
                <w:bCs/>
                <w:sz w:val="18"/>
                <w:szCs w:val="18"/>
                <w:cs/>
              </w:rPr>
            </w:pPr>
            <w:r w:rsidRPr="000D2411">
              <w:rPr>
                <w:rFonts w:ascii="Arial" w:hAnsi="Arial" w:cs="Arial"/>
                <w:b/>
                <w:bCs/>
                <w:sz w:val="18"/>
                <w:szCs w:val="18"/>
              </w:rPr>
              <w:t>Non-current assets</w:t>
            </w:r>
          </w:p>
        </w:tc>
        <w:tc>
          <w:tcPr>
            <w:tcW w:w="1425" w:type="dxa"/>
          </w:tcPr>
          <w:p w14:paraId="5A5AEA53" w14:textId="77777777" w:rsidR="005C1F60" w:rsidRPr="000D2411" w:rsidRDefault="005C1F60" w:rsidP="00CB55C2">
            <w:pPr>
              <w:spacing w:line="360" w:lineRule="exact"/>
              <w:jc w:val="right"/>
              <w:rPr>
                <w:rFonts w:ascii="Arial" w:hAnsi="Arial" w:cs="Arial"/>
                <w:sz w:val="18"/>
                <w:szCs w:val="18"/>
              </w:rPr>
            </w:pPr>
          </w:p>
        </w:tc>
        <w:tc>
          <w:tcPr>
            <w:tcW w:w="1425" w:type="dxa"/>
          </w:tcPr>
          <w:p w14:paraId="6CDC50A2" w14:textId="77777777" w:rsidR="005C1F60" w:rsidRPr="000D2411" w:rsidRDefault="005C1F60" w:rsidP="00CB55C2">
            <w:pPr>
              <w:spacing w:line="360" w:lineRule="exact"/>
              <w:jc w:val="right"/>
              <w:rPr>
                <w:rFonts w:ascii="Arial" w:hAnsi="Arial" w:cs="Arial"/>
                <w:sz w:val="18"/>
                <w:szCs w:val="18"/>
              </w:rPr>
            </w:pPr>
          </w:p>
        </w:tc>
        <w:tc>
          <w:tcPr>
            <w:tcW w:w="1425" w:type="dxa"/>
          </w:tcPr>
          <w:p w14:paraId="5B0E58ED" w14:textId="77777777" w:rsidR="005C1F60" w:rsidRPr="000D2411" w:rsidRDefault="005C1F60" w:rsidP="00CB55C2">
            <w:pPr>
              <w:spacing w:line="360" w:lineRule="exact"/>
              <w:jc w:val="right"/>
              <w:rPr>
                <w:rFonts w:ascii="Arial" w:hAnsi="Arial" w:cs="Arial"/>
                <w:sz w:val="18"/>
                <w:szCs w:val="18"/>
              </w:rPr>
            </w:pPr>
          </w:p>
        </w:tc>
        <w:tc>
          <w:tcPr>
            <w:tcW w:w="1426" w:type="dxa"/>
          </w:tcPr>
          <w:p w14:paraId="50766286" w14:textId="77777777" w:rsidR="005C1F60" w:rsidRPr="000D2411" w:rsidRDefault="005C1F60" w:rsidP="00CB55C2">
            <w:pPr>
              <w:spacing w:line="360" w:lineRule="exact"/>
              <w:jc w:val="right"/>
              <w:rPr>
                <w:rFonts w:ascii="Arial" w:hAnsi="Arial" w:cs="Arial"/>
                <w:sz w:val="18"/>
                <w:szCs w:val="18"/>
              </w:rPr>
            </w:pPr>
          </w:p>
        </w:tc>
      </w:tr>
      <w:tr w:rsidR="005C1F60" w:rsidRPr="000D2411" w14:paraId="227984EB" w14:textId="77777777" w:rsidTr="00CB55C2">
        <w:tc>
          <w:tcPr>
            <w:tcW w:w="3510" w:type="dxa"/>
          </w:tcPr>
          <w:p w14:paraId="0C75B3F2" w14:textId="77777777" w:rsidR="005C1F60" w:rsidRPr="000D2411" w:rsidRDefault="005C1F60" w:rsidP="00CB55C2">
            <w:pPr>
              <w:spacing w:line="360" w:lineRule="exact"/>
              <w:ind w:left="162" w:hanging="162"/>
              <w:rPr>
                <w:rFonts w:ascii="Arial" w:hAnsi="Arial" w:cs="Arial"/>
                <w:sz w:val="18"/>
                <w:szCs w:val="18"/>
              </w:rPr>
            </w:pPr>
            <w:r w:rsidRPr="000D2411">
              <w:rPr>
                <w:rFonts w:ascii="Arial" w:hAnsi="Arial" w:cs="Arial"/>
                <w:sz w:val="18"/>
                <w:szCs w:val="18"/>
              </w:rPr>
              <w:t>Property, plant and equipment</w:t>
            </w:r>
          </w:p>
        </w:tc>
        <w:tc>
          <w:tcPr>
            <w:tcW w:w="1425" w:type="dxa"/>
          </w:tcPr>
          <w:p w14:paraId="1A850B5B"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3,177,700</w:t>
            </w:r>
          </w:p>
        </w:tc>
        <w:tc>
          <w:tcPr>
            <w:tcW w:w="1425" w:type="dxa"/>
          </w:tcPr>
          <w:p w14:paraId="7D115DA0"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tcPr>
          <w:p w14:paraId="1E41AC7A"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(5,098)</w:t>
            </w:r>
          </w:p>
        </w:tc>
        <w:tc>
          <w:tcPr>
            <w:tcW w:w="1426" w:type="dxa"/>
          </w:tcPr>
          <w:p w14:paraId="588286C8"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3,172,602</w:t>
            </w:r>
          </w:p>
        </w:tc>
      </w:tr>
      <w:tr w:rsidR="005C1F60" w:rsidRPr="000D2411" w14:paraId="15DB0DC4" w14:textId="77777777" w:rsidTr="00CB55C2">
        <w:tc>
          <w:tcPr>
            <w:tcW w:w="3510" w:type="dxa"/>
          </w:tcPr>
          <w:p w14:paraId="2AECF22E" w14:textId="77777777" w:rsidR="005C1F60" w:rsidRPr="000D2411" w:rsidRDefault="005C1F60" w:rsidP="00CB55C2">
            <w:pPr>
              <w:spacing w:line="360" w:lineRule="exact"/>
              <w:rPr>
                <w:rFonts w:ascii="Arial" w:hAnsi="Arial" w:cs="Arial"/>
                <w:sz w:val="18"/>
                <w:szCs w:val="18"/>
              </w:rPr>
            </w:pPr>
            <w:r w:rsidRPr="000D2411">
              <w:rPr>
                <w:rFonts w:ascii="Arial" w:hAnsi="Arial" w:cs="Arial"/>
                <w:sz w:val="18"/>
                <w:szCs w:val="18"/>
              </w:rPr>
              <w:t>Right-of-use assets</w:t>
            </w:r>
          </w:p>
        </w:tc>
        <w:tc>
          <w:tcPr>
            <w:tcW w:w="1425" w:type="dxa"/>
            <w:vAlign w:val="bottom"/>
          </w:tcPr>
          <w:p w14:paraId="5F139B23"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0E33720C"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66AAF226"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227,929</w:t>
            </w:r>
          </w:p>
        </w:tc>
        <w:tc>
          <w:tcPr>
            <w:tcW w:w="1426" w:type="dxa"/>
            <w:vAlign w:val="bottom"/>
          </w:tcPr>
          <w:p w14:paraId="47189A0F"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227,929</w:t>
            </w:r>
          </w:p>
        </w:tc>
      </w:tr>
      <w:tr w:rsidR="005C1F60" w:rsidRPr="000D2411" w14:paraId="7A8207A4" w14:textId="77777777" w:rsidTr="00CB55C2">
        <w:tc>
          <w:tcPr>
            <w:tcW w:w="3510" w:type="dxa"/>
            <w:shd w:val="clear" w:color="auto" w:fill="auto"/>
          </w:tcPr>
          <w:p w14:paraId="0FABC34A" w14:textId="77777777" w:rsidR="005C1F60" w:rsidRPr="000D2411" w:rsidRDefault="005C1F60" w:rsidP="00CB55C2">
            <w:pPr>
              <w:spacing w:line="360" w:lineRule="exact"/>
              <w:rPr>
                <w:rFonts w:ascii="Arial" w:hAnsi="Arial" w:cs="Arial"/>
                <w:spacing w:val="-6"/>
                <w:sz w:val="18"/>
                <w:szCs w:val="18"/>
              </w:rPr>
            </w:pPr>
            <w:r w:rsidRPr="000D2411">
              <w:rPr>
                <w:rFonts w:ascii="Arial" w:hAnsi="Arial" w:cs="Arial"/>
                <w:sz w:val="18"/>
                <w:szCs w:val="18"/>
              </w:rPr>
              <w:t>Leasehold rights</w:t>
            </w:r>
          </w:p>
        </w:tc>
        <w:tc>
          <w:tcPr>
            <w:tcW w:w="1425" w:type="dxa"/>
            <w:vAlign w:val="bottom"/>
          </w:tcPr>
          <w:p w14:paraId="4B6FB25E"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89,383</w:t>
            </w:r>
          </w:p>
        </w:tc>
        <w:tc>
          <w:tcPr>
            <w:tcW w:w="1425" w:type="dxa"/>
            <w:vAlign w:val="bottom"/>
          </w:tcPr>
          <w:p w14:paraId="171A9ABD"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72AF0F49"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(89,383)</w:t>
            </w:r>
          </w:p>
        </w:tc>
        <w:tc>
          <w:tcPr>
            <w:tcW w:w="1426" w:type="dxa"/>
            <w:vAlign w:val="bottom"/>
          </w:tcPr>
          <w:p w14:paraId="40EA606D"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r>
      <w:tr w:rsidR="005C1F60" w:rsidRPr="000D2411" w14:paraId="7DA4DC82" w14:textId="77777777" w:rsidTr="00CB55C2">
        <w:tc>
          <w:tcPr>
            <w:tcW w:w="3510" w:type="dxa"/>
            <w:shd w:val="clear" w:color="auto" w:fill="auto"/>
          </w:tcPr>
          <w:p w14:paraId="696C1ACF" w14:textId="77777777" w:rsidR="005C1F60" w:rsidRPr="000D2411" w:rsidRDefault="005C1F60" w:rsidP="00CB55C2">
            <w:pPr>
              <w:spacing w:line="360" w:lineRule="exact"/>
              <w:rPr>
                <w:rFonts w:ascii="Arial" w:hAnsi="Arial" w:cs="Arial"/>
                <w:sz w:val="18"/>
                <w:szCs w:val="18"/>
              </w:rPr>
            </w:pPr>
            <w:r w:rsidRPr="000D2411">
              <w:rPr>
                <w:rFonts w:ascii="Arial" w:hAnsi="Arial" w:cs="Arial"/>
                <w:sz w:val="18"/>
                <w:szCs w:val="18"/>
              </w:rPr>
              <w:t>Deferred tax assets</w:t>
            </w:r>
          </w:p>
        </w:tc>
        <w:tc>
          <w:tcPr>
            <w:tcW w:w="1425" w:type="dxa"/>
            <w:vAlign w:val="bottom"/>
          </w:tcPr>
          <w:p w14:paraId="734D5754"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41,736</w:t>
            </w:r>
          </w:p>
        </w:tc>
        <w:tc>
          <w:tcPr>
            <w:tcW w:w="1425" w:type="dxa"/>
            <w:vAlign w:val="bottom"/>
          </w:tcPr>
          <w:p w14:paraId="791C3370"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49EE4EB1"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1,956</w:t>
            </w:r>
          </w:p>
        </w:tc>
        <w:tc>
          <w:tcPr>
            <w:tcW w:w="1426" w:type="dxa"/>
            <w:vAlign w:val="bottom"/>
          </w:tcPr>
          <w:p w14:paraId="564DB1A5"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43,692</w:t>
            </w:r>
          </w:p>
        </w:tc>
      </w:tr>
      <w:tr w:rsidR="005C1F60" w:rsidRPr="000D2411" w14:paraId="2E79A159" w14:textId="77777777" w:rsidTr="00CB55C2">
        <w:tc>
          <w:tcPr>
            <w:tcW w:w="3510" w:type="dxa"/>
            <w:shd w:val="clear" w:color="auto" w:fill="auto"/>
          </w:tcPr>
          <w:p w14:paraId="38AC51B3" w14:textId="77777777" w:rsidR="005C1F60" w:rsidRPr="000D2411" w:rsidRDefault="005C1F60" w:rsidP="00CB55C2">
            <w:pPr>
              <w:spacing w:line="360" w:lineRule="exact"/>
              <w:rPr>
                <w:rFonts w:ascii="Arial" w:hAnsi="Arial" w:cs="Arial"/>
                <w:sz w:val="18"/>
                <w:szCs w:val="18"/>
              </w:rPr>
            </w:pPr>
            <w:r w:rsidRPr="000D2411">
              <w:rPr>
                <w:rFonts w:ascii="Arial" w:hAnsi="Arial" w:cs="Arial"/>
                <w:sz w:val="18"/>
                <w:szCs w:val="18"/>
              </w:rPr>
              <w:t>Other non-current financial assets</w:t>
            </w:r>
          </w:p>
        </w:tc>
        <w:tc>
          <w:tcPr>
            <w:tcW w:w="1425" w:type="dxa"/>
            <w:vAlign w:val="bottom"/>
          </w:tcPr>
          <w:p w14:paraId="45C71E36"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02DEE3D3"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4,223</w:t>
            </w:r>
          </w:p>
        </w:tc>
        <w:tc>
          <w:tcPr>
            <w:tcW w:w="1425" w:type="dxa"/>
            <w:vAlign w:val="bottom"/>
          </w:tcPr>
          <w:p w14:paraId="3BD6BFD6"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vAlign w:val="bottom"/>
          </w:tcPr>
          <w:p w14:paraId="388A58B3"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4,223</w:t>
            </w:r>
          </w:p>
        </w:tc>
      </w:tr>
      <w:tr w:rsidR="005C1F60" w:rsidRPr="000D2411" w14:paraId="022F3AAB" w14:textId="77777777" w:rsidTr="00CB55C2">
        <w:tc>
          <w:tcPr>
            <w:tcW w:w="3510" w:type="dxa"/>
          </w:tcPr>
          <w:p w14:paraId="0B2F9067" w14:textId="77777777" w:rsidR="005C1F60" w:rsidRPr="000D2411" w:rsidRDefault="005C1F60" w:rsidP="00CB55C2">
            <w:pPr>
              <w:spacing w:line="360" w:lineRule="exact"/>
              <w:rPr>
                <w:rFonts w:ascii="Arial" w:hAnsi="Arial" w:cs="Arial"/>
                <w:sz w:val="18"/>
                <w:szCs w:val="18"/>
              </w:rPr>
            </w:pPr>
            <w:r w:rsidRPr="000D2411">
              <w:rPr>
                <w:rFonts w:ascii="Arial" w:hAnsi="Arial" w:cs="Arial"/>
                <w:sz w:val="18"/>
                <w:szCs w:val="18"/>
              </w:rPr>
              <w:t>Other non-current assets</w:t>
            </w:r>
          </w:p>
        </w:tc>
        <w:tc>
          <w:tcPr>
            <w:tcW w:w="1425" w:type="dxa"/>
            <w:vAlign w:val="bottom"/>
          </w:tcPr>
          <w:p w14:paraId="3AC37451"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26,803</w:t>
            </w:r>
          </w:p>
        </w:tc>
        <w:tc>
          <w:tcPr>
            <w:tcW w:w="1425" w:type="dxa"/>
            <w:vAlign w:val="bottom"/>
          </w:tcPr>
          <w:p w14:paraId="77522A67"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(4,226)</w:t>
            </w:r>
          </w:p>
        </w:tc>
        <w:tc>
          <w:tcPr>
            <w:tcW w:w="1425" w:type="dxa"/>
            <w:vAlign w:val="bottom"/>
          </w:tcPr>
          <w:p w14:paraId="2631AF99"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vAlign w:val="bottom"/>
          </w:tcPr>
          <w:p w14:paraId="5B2A55ED"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22,577</w:t>
            </w:r>
          </w:p>
        </w:tc>
      </w:tr>
      <w:tr w:rsidR="005C1F60" w:rsidRPr="000D2411" w14:paraId="45289321" w14:textId="77777777" w:rsidTr="00CB55C2">
        <w:tc>
          <w:tcPr>
            <w:tcW w:w="3510" w:type="dxa"/>
          </w:tcPr>
          <w:p w14:paraId="68EA763B" w14:textId="77777777" w:rsidR="005C1F60" w:rsidRPr="000D2411" w:rsidRDefault="005C1F60" w:rsidP="00CB55C2">
            <w:pPr>
              <w:spacing w:line="360" w:lineRule="exact"/>
              <w:ind w:right="-114"/>
              <w:rPr>
                <w:rFonts w:ascii="Arial" w:hAnsi="Arial" w:cs="Arial"/>
                <w:b/>
                <w:bCs/>
                <w:sz w:val="18"/>
                <w:szCs w:val="18"/>
              </w:rPr>
            </w:pPr>
            <w:r w:rsidRPr="000D2411">
              <w:rPr>
                <w:rFonts w:ascii="Arial" w:hAnsi="Arial" w:cs="Arial"/>
                <w:b/>
                <w:bCs/>
                <w:sz w:val="18"/>
                <w:szCs w:val="18"/>
              </w:rPr>
              <w:t>Liabilities and shareholders’ equity</w:t>
            </w:r>
          </w:p>
        </w:tc>
        <w:tc>
          <w:tcPr>
            <w:tcW w:w="1425" w:type="dxa"/>
            <w:vAlign w:val="bottom"/>
          </w:tcPr>
          <w:p w14:paraId="05C6938D" w14:textId="77777777" w:rsidR="005C1F60" w:rsidRPr="000D2411" w:rsidRDefault="005C1F60" w:rsidP="00CB55C2">
            <w:pPr>
              <w:tabs>
                <w:tab w:val="decimal" w:pos="1065"/>
              </w:tabs>
              <w:spacing w:line="360" w:lineRule="exact"/>
              <w:rPr>
                <w:rFonts w:ascii="Arial" w:hAnsi="Arial" w:cs="Arial"/>
                <w:sz w:val="18"/>
                <w:szCs w:val="18"/>
              </w:rPr>
            </w:pPr>
          </w:p>
        </w:tc>
        <w:tc>
          <w:tcPr>
            <w:tcW w:w="1425" w:type="dxa"/>
            <w:vAlign w:val="bottom"/>
          </w:tcPr>
          <w:p w14:paraId="2E1731BC" w14:textId="77777777" w:rsidR="005C1F60" w:rsidRPr="000D2411" w:rsidRDefault="005C1F60" w:rsidP="00CB55C2">
            <w:pPr>
              <w:tabs>
                <w:tab w:val="decimal" w:pos="1065"/>
              </w:tabs>
              <w:spacing w:line="360" w:lineRule="exact"/>
              <w:rPr>
                <w:rFonts w:ascii="Arial" w:hAnsi="Arial" w:cs="Arial"/>
                <w:sz w:val="18"/>
                <w:szCs w:val="18"/>
              </w:rPr>
            </w:pPr>
          </w:p>
        </w:tc>
        <w:tc>
          <w:tcPr>
            <w:tcW w:w="1425" w:type="dxa"/>
            <w:vAlign w:val="bottom"/>
          </w:tcPr>
          <w:p w14:paraId="4ADBC4E6" w14:textId="77777777" w:rsidR="005C1F60" w:rsidRPr="000D2411" w:rsidRDefault="005C1F60" w:rsidP="00CB55C2">
            <w:pPr>
              <w:tabs>
                <w:tab w:val="decimal" w:pos="1065"/>
              </w:tabs>
              <w:spacing w:line="360" w:lineRule="exact"/>
              <w:rPr>
                <w:rFonts w:ascii="Arial" w:hAnsi="Arial" w:cs="Arial"/>
                <w:sz w:val="18"/>
                <w:szCs w:val="18"/>
              </w:rPr>
            </w:pPr>
          </w:p>
        </w:tc>
        <w:tc>
          <w:tcPr>
            <w:tcW w:w="1426" w:type="dxa"/>
            <w:vAlign w:val="bottom"/>
          </w:tcPr>
          <w:p w14:paraId="6C1D8FF5" w14:textId="77777777" w:rsidR="005C1F60" w:rsidRPr="000D2411" w:rsidRDefault="005C1F60" w:rsidP="00CB55C2">
            <w:pPr>
              <w:tabs>
                <w:tab w:val="decimal" w:pos="1065"/>
              </w:tabs>
              <w:spacing w:line="360" w:lineRule="exact"/>
              <w:rPr>
                <w:rFonts w:ascii="Arial" w:hAnsi="Arial" w:cs="Arial"/>
                <w:sz w:val="18"/>
                <w:szCs w:val="18"/>
              </w:rPr>
            </w:pPr>
          </w:p>
        </w:tc>
      </w:tr>
      <w:tr w:rsidR="005C1F60" w:rsidRPr="000D2411" w14:paraId="5781430D" w14:textId="77777777" w:rsidTr="00CB55C2">
        <w:tc>
          <w:tcPr>
            <w:tcW w:w="3510" w:type="dxa"/>
          </w:tcPr>
          <w:p w14:paraId="40A12CD5" w14:textId="77777777" w:rsidR="005C1F60" w:rsidRPr="000D2411" w:rsidRDefault="005C1F60" w:rsidP="00CB55C2">
            <w:pPr>
              <w:spacing w:line="360" w:lineRule="exact"/>
              <w:rPr>
                <w:rFonts w:ascii="Arial" w:hAnsi="Arial" w:cs="Arial"/>
                <w:b/>
                <w:bCs/>
                <w:sz w:val="18"/>
                <w:szCs w:val="18"/>
              </w:rPr>
            </w:pPr>
            <w:r w:rsidRPr="000D2411">
              <w:rPr>
                <w:rFonts w:ascii="Arial" w:hAnsi="Arial" w:cs="Arial"/>
                <w:b/>
                <w:bCs/>
                <w:sz w:val="18"/>
                <w:szCs w:val="18"/>
              </w:rPr>
              <w:t>Current liabilities</w:t>
            </w:r>
          </w:p>
        </w:tc>
        <w:tc>
          <w:tcPr>
            <w:tcW w:w="1425" w:type="dxa"/>
            <w:vAlign w:val="bottom"/>
          </w:tcPr>
          <w:p w14:paraId="0241CB0A" w14:textId="77777777" w:rsidR="005C1F60" w:rsidRPr="000D2411" w:rsidRDefault="005C1F60" w:rsidP="00CB55C2">
            <w:pPr>
              <w:tabs>
                <w:tab w:val="decimal" w:pos="1065"/>
              </w:tabs>
              <w:spacing w:line="360" w:lineRule="exact"/>
              <w:rPr>
                <w:rFonts w:ascii="Arial" w:hAnsi="Arial" w:cs="Arial"/>
                <w:sz w:val="18"/>
                <w:szCs w:val="18"/>
              </w:rPr>
            </w:pPr>
          </w:p>
        </w:tc>
        <w:tc>
          <w:tcPr>
            <w:tcW w:w="1425" w:type="dxa"/>
            <w:vAlign w:val="bottom"/>
          </w:tcPr>
          <w:p w14:paraId="3116E213" w14:textId="77777777" w:rsidR="005C1F60" w:rsidRPr="000D2411" w:rsidRDefault="005C1F60" w:rsidP="00CB55C2">
            <w:pPr>
              <w:tabs>
                <w:tab w:val="decimal" w:pos="1065"/>
              </w:tabs>
              <w:spacing w:line="360" w:lineRule="exact"/>
              <w:rPr>
                <w:rFonts w:ascii="Arial" w:hAnsi="Arial" w:cs="Arial"/>
                <w:sz w:val="18"/>
                <w:szCs w:val="18"/>
              </w:rPr>
            </w:pPr>
          </w:p>
        </w:tc>
        <w:tc>
          <w:tcPr>
            <w:tcW w:w="1425" w:type="dxa"/>
            <w:vAlign w:val="bottom"/>
          </w:tcPr>
          <w:p w14:paraId="55EBC985" w14:textId="77777777" w:rsidR="005C1F60" w:rsidRPr="000D2411" w:rsidRDefault="005C1F60" w:rsidP="00CB55C2">
            <w:pPr>
              <w:tabs>
                <w:tab w:val="decimal" w:pos="1065"/>
              </w:tabs>
              <w:spacing w:line="360" w:lineRule="exact"/>
              <w:rPr>
                <w:rFonts w:ascii="Arial" w:hAnsi="Arial" w:cs="Arial"/>
                <w:sz w:val="18"/>
                <w:szCs w:val="18"/>
              </w:rPr>
            </w:pPr>
          </w:p>
        </w:tc>
        <w:tc>
          <w:tcPr>
            <w:tcW w:w="1426" w:type="dxa"/>
            <w:vAlign w:val="bottom"/>
          </w:tcPr>
          <w:p w14:paraId="519EE342" w14:textId="77777777" w:rsidR="005C1F60" w:rsidRPr="000D2411" w:rsidRDefault="005C1F60" w:rsidP="00CB55C2">
            <w:pPr>
              <w:tabs>
                <w:tab w:val="decimal" w:pos="1065"/>
              </w:tabs>
              <w:spacing w:line="360" w:lineRule="exact"/>
              <w:rPr>
                <w:rFonts w:ascii="Arial" w:hAnsi="Arial" w:cs="Arial"/>
                <w:sz w:val="18"/>
                <w:szCs w:val="18"/>
              </w:rPr>
            </w:pPr>
          </w:p>
        </w:tc>
      </w:tr>
      <w:tr w:rsidR="005C1F60" w:rsidRPr="000D2411" w14:paraId="08569E02" w14:textId="77777777" w:rsidTr="00CB55C2">
        <w:tc>
          <w:tcPr>
            <w:tcW w:w="3510" w:type="dxa"/>
            <w:shd w:val="clear" w:color="auto" w:fill="auto"/>
          </w:tcPr>
          <w:p w14:paraId="14F62F07" w14:textId="77777777" w:rsidR="005C1F60" w:rsidRPr="000D2411" w:rsidRDefault="005C1F60" w:rsidP="00CB55C2">
            <w:pPr>
              <w:spacing w:line="360" w:lineRule="exact"/>
              <w:rPr>
                <w:rFonts w:ascii="Arial" w:hAnsi="Arial" w:cs="Arial"/>
                <w:sz w:val="18"/>
                <w:szCs w:val="18"/>
                <w:cs/>
              </w:rPr>
            </w:pPr>
            <w:r w:rsidRPr="000D2411">
              <w:rPr>
                <w:rFonts w:ascii="Arial" w:hAnsi="Arial" w:cs="Arial"/>
                <w:sz w:val="18"/>
                <w:szCs w:val="18"/>
              </w:rPr>
              <w:t>Current portion of lease liabilities</w:t>
            </w:r>
          </w:p>
        </w:tc>
        <w:tc>
          <w:tcPr>
            <w:tcW w:w="1425" w:type="dxa"/>
            <w:vAlign w:val="bottom"/>
          </w:tcPr>
          <w:p w14:paraId="4376E933"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1,989</w:t>
            </w:r>
          </w:p>
        </w:tc>
        <w:tc>
          <w:tcPr>
            <w:tcW w:w="1425" w:type="dxa"/>
            <w:vAlign w:val="bottom"/>
          </w:tcPr>
          <w:p w14:paraId="43DD1235"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13105C70"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19,647</w:t>
            </w:r>
          </w:p>
        </w:tc>
        <w:tc>
          <w:tcPr>
            <w:tcW w:w="1426" w:type="dxa"/>
            <w:vAlign w:val="bottom"/>
          </w:tcPr>
          <w:p w14:paraId="75B6FEB7"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21,636</w:t>
            </w:r>
          </w:p>
        </w:tc>
      </w:tr>
      <w:tr w:rsidR="005C1F60" w:rsidRPr="000D2411" w14:paraId="53036404" w14:textId="77777777" w:rsidTr="00CB55C2">
        <w:tc>
          <w:tcPr>
            <w:tcW w:w="3510" w:type="dxa"/>
          </w:tcPr>
          <w:p w14:paraId="7DF85903" w14:textId="77777777" w:rsidR="005C1F60" w:rsidRPr="000D2411" w:rsidRDefault="005C1F60" w:rsidP="00CB55C2">
            <w:pPr>
              <w:spacing w:line="360" w:lineRule="exact"/>
              <w:ind w:left="162" w:hanging="162"/>
              <w:rPr>
                <w:rFonts w:ascii="Arial" w:hAnsi="Arial" w:cs="Arial"/>
                <w:b/>
                <w:bCs/>
                <w:sz w:val="18"/>
                <w:szCs w:val="18"/>
                <w:cs/>
              </w:rPr>
            </w:pPr>
            <w:r w:rsidRPr="000D2411">
              <w:rPr>
                <w:rFonts w:ascii="Arial" w:hAnsi="Arial" w:cs="Arial"/>
                <w:b/>
                <w:bCs/>
                <w:sz w:val="18"/>
                <w:szCs w:val="18"/>
              </w:rPr>
              <w:t>Non-current liabilities</w:t>
            </w:r>
          </w:p>
        </w:tc>
        <w:tc>
          <w:tcPr>
            <w:tcW w:w="1425" w:type="dxa"/>
            <w:vAlign w:val="bottom"/>
          </w:tcPr>
          <w:p w14:paraId="3B7BC153" w14:textId="77777777" w:rsidR="005C1F60" w:rsidRPr="000D2411" w:rsidRDefault="005C1F60" w:rsidP="00CB55C2">
            <w:pPr>
              <w:tabs>
                <w:tab w:val="decimal" w:pos="1065"/>
              </w:tabs>
              <w:spacing w:line="360" w:lineRule="exact"/>
              <w:rPr>
                <w:rFonts w:ascii="Arial" w:hAnsi="Arial" w:cs="Arial"/>
                <w:sz w:val="18"/>
                <w:szCs w:val="18"/>
              </w:rPr>
            </w:pPr>
          </w:p>
        </w:tc>
        <w:tc>
          <w:tcPr>
            <w:tcW w:w="1425" w:type="dxa"/>
            <w:vAlign w:val="bottom"/>
          </w:tcPr>
          <w:p w14:paraId="15B46319" w14:textId="77777777" w:rsidR="005C1F60" w:rsidRPr="000D2411" w:rsidRDefault="005C1F60" w:rsidP="00CB55C2">
            <w:pPr>
              <w:tabs>
                <w:tab w:val="decimal" w:pos="1065"/>
              </w:tabs>
              <w:spacing w:line="360" w:lineRule="exact"/>
              <w:rPr>
                <w:rFonts w:ascii="Arial" w:hAnsi="Arial" w:cs="Arial"/>
                <w:sz w:val="18"/>
                <w:szCs w:val="18"/>
              </w:rPr>
            </w:pPr>
          </w:p>
        </w:tc>
        <w:tc>
          <w:tcPr>
            <w:tcW w:w="1425" w:type="dxa"/>
            <w:vAlign w:val="bottom"/>
          </w:tcPr>
          <w:p w14:paraId="444A76AC" w14:textId="77777777" w:rsidR="005C1F60" w:rsidRPr="000D2411" w:rsidRDefault="005C1F60" w:rsidP="00CB55C2">
            <w:pPr>
              <w:tabs>
                <w:tab w:val="decimal" w:pos="1065"/>
              </w:tabs>
              <w:spacing w:line="360" w:lineRule="exact"/>
              <w:rPr>
                <w:rFonts w:ascii="Arial" w:hAnsi="Arial" w:cs="Arial"/>
                <w:sz w:val="18"/>
                <w:szCs w:val="18"/>
              </w:rPr>
            </w:pPr>
          </w:p>
        </w:tc>
        <w:tc>
          <w:tcPr>
            <w:tcW w:w="1426" w:type="dxa"/>
            <w:vAlign w:val="bottom"/>
          </w:tcPr>
          <w:p w14:paraId="77B76DFC" w14:textId="77777777" w:rsidR="005C1F60" w:rsidRPr="000D2411" w:rsidRDefault="005C1F60" w:rsidP="00CB55C2">
            <w:pPr>
              <w:tabs>
                <w:tab w:val="decimal" w:pos="1065"/>
              </w:tabs>
              <w:spacing w:line="360" w:lineRule="exact"/>
              <w:rPr>
                <w:rFonts w:ascii="Arial" w:hAnsi="Arial" w:cs="Arial"/>
                <w:sz w:val="18"/>
                <w:szCs w:val="18"/>
              </w:rPr>
            </w:pPr>
          </w:p>
        </w:tc>
      </w:tr>
      <w:tr w:rsidR="005C1F60" w:rsidRPr="000D2411" w14:paraId="551FE5FA" w14:textId="77777777" w:rsidTr="00CB55C2">
        <w:tc>
          <w:tcPr>
            <w:tcW w:w="3510" w:type="dxa"/>
            <w:shd w:val="clear" w:color="auto" w:fill="auto"/>
          </w:tcPr>
          <w:p w14:paraId="4420D6E1" w14:textId="77777777" w:rsidR="005C1F60" w:rsidRPr="000D2411" w:rsidRDefault="005C1F60" w:rsidP="00CB55C2">
            <w:pPr>
              <w:spacing w:line="360" w:lineRule="exact"/>
              <w:rPr>
                <w:rFonts w:ascii="Arial" w:hAnsi="Arial" w:cs="Arial"/>
                <w:sz w:val="18"/>
                <w:szCs w:val="18"/>
              </w:rPr>
            </w:pPr>
            <w:r w:rsidRPr="000D2411">
              <w:rPr>
                <w:rFonts w:ascii="Arial" w:hAnsi="Arial" w:cs="Arial"/>
                <w:sz w:val="18"/>
                <w:szCs w:val="18"/>
              </w:rPr>
              <w:t>Rental deposits</w:t>
            </w:r>
          </w:p>
        </w:tc>
        <w:tc>
          <w:tcPr>
            <w:tcW w:w="1425" w:type="dxa"/>
            <w:vAlign w:val="bottom"/>
          </w:tcPr>
          <w:p w14:paraId="3AE03F05"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3,669</w:t>
            </w:r>
          </w:p>
        </w:tc>
        <w:tc>
          <w:tcPr>
            <w:tcW w:w="1425" w:type="dxa"/>
            <w:vAlign w:val="bottom"/>
          </w:tcPr>
          <w:p w14:paraId="47DE6F05"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(3,669)</w:t>
            </w:r>
          </w:p>
        </w:tc>
        <w:tc>
          <w:tcPr>
            <w:tcW w:w="1425" w:type="dxa"/>
            <w:vAlign w:val="bottom"/>
          </w:tcPr>
          <w:p w14:paraId="3B55E23E"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vAlign w:val="bottom"/>
          </w:tcPr>
          <w:p w14:paraId="68D52CAD"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r>
      <w:tr w:rsidR="005C1F60" w:rsidRPr="000D2411" w14:paraId="22B9942F" w14:textId="77777777" w:rsidTr="00CB55C2">
        <w:tc>
          <w:tcPr>
            <w:tcW w:w="3510" w:type="dxa"/>
            <w:shd w:val="clear" w:color="auto" w:fill="auto"/>
          </w:tcPr>
          <w:p w14:paraId="43C68EB2" w14:textId="77777777" w:rsidR="005C1F60" w:rsidRPr="000D2411" w:rsidRDefault="005C1F60" w:rsidP="00CB55C2">
            <w:pPr>
              <w:spacing w:line="360" w:lineRule="exact"/>
              <w:ind w:right="-114"/>
              <w:rPr>
                <w:rFonts w:ascii="Arial" w:hAnsi="Arial" w:cs="Arial"/>
                <w:sz w:val="18"/>
                <w:szCs w:val="18"/>
                <w:cs/>
              </w:rPr>
            </w:pPr>
            <w:r w:rsidRPr="000D2411">
              <w:rPr>
                <w:rFonts w:ascii="Arial" w:hAnsi="Arial" w:cs="Arial"/>
                <w:sz w:val="18"/>
                <w:szCs w:val="18"/>
              </w:rPr>
              <w:t>Lease liabilities, net of current portion</w:t>
            </w:r>
          </w:p>
        </w:tc>
        <w:tc>
          <w:tcPr>
            <w:tcW w:w="1425" w:type="dxa"/>
            <w:vAlign w:val="bottom"/>
          </w:tcPr>
          <w:p w14:paraId="335D2B91"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1,802</w:t>
            </w:r>
          </w:p>
        </w:tc>
        <w:tc>
          <w:tcPr>
            <w:tcW w:w="1425" w:type="dxa"/>
            <w:vAlign w:val="bottom"/>
          </w:tcPr>
          <w:p w14:paraId="185D188B"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46834F2F"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141,015</w:t>
            </w:r>
          </w:p>
        </w:tc>
        <w:tc>
          <w:tcPr>
            <w:tcW w:w="1426" w:type="dxa"/>
            <w:vAlign w:val="bottom"/>
          </w:tcPr>
          <w:p w14:paraId="36818AE0"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142,817</w:t>
            </w:r>
          </w:p>
        </w:tc>
      </w:tr>
      <w:tr w:rsidR="005C1F60" w:rsidRPr="000D2411" w14:paraId="3ACB510F" w14:textId="77777777" w:rsidTr="00CB55C2">
        <w:tc>
          <w:tcPr>
            <w:tcW w:w="3510" w:type="dxa"/>
            <w:shd w:val="clear" w:color="auto" w:fill="auto"/>
          </w:tcPr>
          <w:p w14:paraId="44769CA0" w14:textId="27C06F98" w:rsidR="005C1F60" w:rsidRPr="000D2411" w:rsidRDefault="005C1F60" w:rsidP="00CB55C2">
            <w:pPr>
              <w:spacing w:line="360" w:lineRule="exact"/>
              <w:ind w:right="-114"/>
              <w:rPr>
                <w:rFonts w:ascii="Arial" w:hAnsi="Arial" w:cs="Arial"/>
                <w:sz w:val="18"/>
                <w:szCs w:val="18"/>
              </w:rPr>
            </w:pPr>
            <w:r w:rsidRPr="000D2411">
              <w:rPr>
                <w:rFonts w:ascii="Arial" w:hAnsi="Arial" w:cs="Arial"/>
                <w:sz w:val="18"/>
                <w:szCs w:val="18"/>
              </w:rPr>
              <w:t>Other non-current financial liabilit</w:t>
            </w:r>
            <w:r w:rsidR="003E1953">
              <w:rPr>
                <w:rFonts w:ascii="Arial" w:hAnsi="Arial" w:cs="Arial"/>
                <w:sz w:val="18"/>
                <w:szCs w:val="18"/>
              </w:rPr>
              <w:t>ies</w:t>
            </w:r>
          </w:p>
        </w:tc>
        <w:tc>
          <w:tcPr>
            <w:tcW w:w="1425" w:type="dxa"/>
            <w:vAlign w:val="bottom"/>
          </w:tcPr>
          <w:p w14:paraId="15637FE4"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252E1889"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3,584</w:t>
            </w:r>
          </w:p>
        </w:tc>
        <w:tc>
          <w:tcPr>
            <w:tcW w:w="1425" w:type="dxa"/>
            <w:vAlign w:val="bottom"/>
          </w:tcPr>
          <w:p w14:paraId="746FF6EA"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vAlign w:val="bottom"/>
          </w:tcPr>
          <w:p w14:paraId="0660633A"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3,584</w:t>
            </w:r>
          </w:p>
        </w:tc>
      </w:tr>
      <w:tr w:rsidR="005C1F60" w:rsidRPr="000D2411" w14:paraId="7473A34A" w14:textId="77777777" w:rsidTr="00CB55C2">
        <w:tc>
          <w:tcPr>
            <w:tcW w:w="3510" w:type="dxa"/>
            <w:shd w:val="clear" w:color="auto" w:fill="auto"/>
          </w:tcPr>
          <w:p w14:paraId="24F16DA4" w14:textId="77777777" w:rsidR="005C1F60" w:rsidRPr="000D2411" w:rsidRDefault="005C1F60" w:rsidP="00CB55C2">
            <w:pPr>
              <w:spacing w:line="360" w:lineRule="exact"/>
              <w:rPr>
                <w:rFonts w:ascii="Arial" w:hAnsi="Arial" w:cs="Arial"/>
                <w:sz w:val="18"/>
                <w:szCs w:val="18"/>
              </w:rPr>
            </w:pPr>
            <w:r w:rsidRPr="000D2411">
              <w:rPr>
                <w:rFonts w:ascii="Arial" w:hAnsi="Arial" w:cs="Arial"/>
                <w:sz w:val="18"/>
                <w:szCs w:val="18"/>
              </w:rPr>
              <w:t>Other non-current liabilities</w:t>
            </w:r>
          </w:p>
        </w:tc>
        <w:tc>
          <w:tcPr>
            <w:tcW w:w="1425" w:type="dxa"/>
            <w:vAlign w:val="bottom"/>
          </w:tcPr>
          <w:p w14:paraId="5D07E11A"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35,336</w:t>
            </w:r>
          </w:p>
        </w:tc>
        <w:tc>
          <w:tcPr>
            <w:tcW w:w="1425" w:type="dxa"/>
            <w:vAlign w:val="bottom"/>
          </w:tcPr>
          <w:p w14:paraId="125388F3"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5" w:type="dxa"/>
            <w:vAlign w:val="bottom"/>
          </w:tcPr>
          <w:p w14:paraId="29B99856"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(17,337)</w:t>
            </w:r>
          </w:p>
        </w:tc>
        <w:tc>
          <w:tcPr>
            <w:tcW w:w="1426" w:type="dxa"/>
            <w:vAlign w:val="bottom"/>
          </w:tcPr>
          <w:p w14:paraId="5015EEB6"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17,999</w:t>
            </w:r>
          </w:p>
        </w:tc>
      </w:tr>
      <w:tr w:rsidR="005C1F60" w:rsidRPr="000D2411" w14:paraId="0A372C73" w14:textId="77777777" w:rsidTr="00CB55C2">
        <w:tc>
          <w:tcPr>
            <w:tcW w:w="3510" w:type="dxa"/>
          </w:tcPr>
          <w:p w14:paraId="134C52A9" w14:textId="77777777" w:rsidR="005C1F60" w:rsidRPr="000D2411" w:rsidRDefault="005C1F60" w:rsidP="00CB55C2">
            <w:pPr>
              <w:spacing w:line="360" w:lineRule="exact"/>
              <w:ind w:left="162" w:hanging="162"/>
              <w:rPr>
                <w:rFonts w:ascii="Arial" w:hAnsi="Arial" w:cs="Arial"/>
                <w:b/>
                <w:bCs/>
                <w:sz w:val="18"/>
                <w:szCs w:val="18"/>
                <w:cs/>
              </w:rPr>
            </w:pPr>
            <w:r w:rsidRPr="000D2411">
              <w:rPr>
                <w:rFonts w:ascii="Arial" w:hAnsi="Arial" w:cs="Arial"/>
                <w:b/>
                <w:bCs/>
                <w:sz w:val="18"/>
                <w:szCs w:val="18"/>
              </w:rPr>
              <w:lastRenderedPageBreak/>
              <w:t>Shareholders' equity</w:t>
            </w:r>
          </w:p>
        </w:tc>
        <w:tc>
          <w:tcPr>
            <w:tcW w:w="1425" w:type="dxa"/>
            <w:vAlign w:val="bottom"/>
          </w:tcPr>
          <w:p w14:paraId="720BCBC6" w14:textId="77777777" w:rsidR="005C1F60" w:rsidRPr="000D2411" w:rsidRDefault="005C1F60" w:rsidP="00CB55C2">
            <w:pPr>
              <w:tabs>
                <w:tab w:val="decimal" w:pos="1065"/>
              </w:tabs>
              <w:spacing w:line="360" w:lineRule="exact"/>
              <w:rPr>
                <w:rFonts w:ascii="Arial" w:hAnsi="Arial" w:cs="Arial"/>
                <w:sz w:val="18"/>
                <w:szCs w:val="18"/>
              </w:rPr>
            </w:pPr>
          </w:p>
        </w:tc>
        <w:tc>
          <w:tcPr>
            <w:tcW w:w="1425" w:type="dxa"/>
            <w:vAlign w:val="bottom"/>
          </w:tcPr>
          <w:p w14:paraId="4995557A" w14:textId="77777777" w:rsidR="005C1F60" w:rsidRPr="000D2411" w:rsidRDefault="005C1F60" w:rsidP="00CB55C2">
            <w:pPr>
              <w:tabs>
                <w:tab w:val="decimal" w:pos="1065"/>
              </w:tabs>
              <w:spacing w:line="360" w:lineRule="exact"/>
              <w:rPr>
                <w:rFonts w:ascii="Arial" w:hAnsi="Arial" w:cs="Arial"/>
                <w:sz w:val="18"/>
                <w:szCs w:val="18"/>
              </w:rPr>
            </w:pPr>
          </w:p>
        </w:tc>
        <w:tc>
          <w:tcPr>
            <w:tcW w:w="1425" w:type="dxa"/>
            <w:vAlign w:val="bottom"/>
          </w:tcPr>
          <w:p w14:paraId="00FD0E8D" w14:textId="77777777" w:rsidR="005C1F60" w:rsidRPr="000D2411" w:rsidRDefault="005C1F60" w:rsidP="00CB55C2">
            <w:pPr>
              <w:tabs>
                <w:tab w:val="decimal" w:pos="1065"/>
              </w:tabs>
              <w:spacing w:line="360" w:lineRule="exact"/>
              <w:rPr>
                <w:rFonts w:ascii="Arial" w:hAnsi="Arial" w:cs="Arial"/>
                <w:sz w:val="18"/>
                <w:szCs w:val="18"/>
              </w:rPr>
            </w:pPr>
          </w:p>
        </w:tc>
        <w:tc>
          <w:tcPr>
            <w:tcW w:w="1426" w:type="dxa"/>
            <w:vAlign w:val="bottom"/>
          </w:tcPr>
          <w:p w14:paraId="0723F9EA" w14:textId="77777777" w:rsidR="005C1F60" w:rsidRPr="000D2411" w:rsidRDefault="005C1F60" w:rsidP="00CB55C2">
            <w:pPr>
              <w:tabs>
                <w:tab w:val="decimal" w:pos="1065"/>
              </w:tabs>
              <w:spacing w:line="360" w:lineRule="exact"/>
              <w:rPr>
                <w:rFonts w:ascii="Arial" w:hAnsi="Arial" w:cs="Arial"/>
                <w:sz w:val="18"/>
                <w:szCs w:val="18"/>
              </w:rPr>
            </w:pPr>
          </w:p>
        </w:tc>
      </w:tr>
      <w:tr w:rsidR="005C1F60" w:rsidRPr="000D2411" w14:paraId="5C6983E3" w14:textId="77777777" w:rsidTr="00CB55C2">
        <w:tc>
          <w:tcPr>
            <w:tcW w:w="3510" w:type="dxa"/>
          </w:tcPr>
          <w:p w14:paraId="01B0FDBA" w14:textId="77777777" w:rsidR="005C1F60" w:rsidRPr="000D2411" w:rsidRDefault="005C1F60" w:rsidP="00CB55C2">
            <w:pPr>
              <w:spacing w:line="360" w:lineRule="exact"/>
              <w:ind w:left="162" w:hanging="162"/>
              <w:rPr>
                <w:rFonts w:ascii="Arial" w:hAnsi="Arial" w:cs="Arial"/>
                <w:sz w:val="18"/>
                <w:szCs w:val="18"/>
              </w:rPr>
            </w:pPr>
            <w:r w:rsidRPr="000D2411">
              <w:rPr>
                <w:rFonts w:ascii="Arial" w:hAnsi="Arial" w:cs="Arial"/>
                <w:sz w:val="18"/>
                <w:szCs w:val="18"/>
              </w:rPr>
              <w:t>Retained earnings</w:t>
            </w:r>
            <w:r w:rsidRPr="000D2411">
              <w:rPr>
                <w:rFonts w:ascii="Arial" w:hAnsi="Arial" w:cs="Arial"/>
                <w:sz w:val="18"/>
                <w:szCs w:val="18"/>
                <w:cs/>
              </w:rPr>
              <w:t xml:space="preserve"> </w:t>
            </w:r>
            <w:r w:rsidRPr="000D2411">
              <w:rPr>
                <w:rFonts w:ascii="Arial" w:hAnsi="Arial" w:cs="Arial"/>
                <w:sz w:val="18"/>
                <w:szCs w:val="18"/>
              </w:rPr>
              <w:t>-</w:t>
            </w:r>
            <w:r w:rsidRPr="000D2411">
              <w:rPr>
                <w:rFonts w:ascii="Arial" w:hAnsi="Arial" w:cs="Arial"/>
                <w:sz w:val="18"/>
                <w:szCs w:val="18"/>
                <w:cs/>
              </w:rPr>
              <w:t xml:space="preserve"> </w:t>
            </w:r>
            <w:r w:rsidRPr="000D2411">
              <w:rPr>
                <w:rFonts w:ascii="Arial" w:hAnsi="Arial" w:cs="Arial"/>
                <w:sz w:val="18"/>
                <w:szCs w:val="18"/>
              </w:rPr>
              <w:t>unappropriated</w:t>
            </w:r>
          </w:p>
        </w:tc>
        <w:tc>
          <w:tcPr>
            <w:tcW w:w="1425" w:type="dxa"/>
            <w:vAlign w:val="bottom"/>
          </w:tcPr>
          <w:p w14:paraId="7E027E67"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250,548</w:t>
            </w:r>
          </w:p>
        </w:tc>
        <w:tc>
          <w:tcPr>
            <w:tcW w:w="1425" w:type="dxa"/>
            <w:vAlign w:val="bottom"/>
          </w:tcPr>
          <w:p w14:paraId="40B835F6"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88</w:t>
            </w:r>
          </w:p>
        </w:tc>
        <w:tc>
          <w:tcPr>
            <w:tcW w:w="1425" w:type="dxa"/>
            <w:vAlign w:val="bottom"/>
          </w:tcPr>
          <w:p w14:paraId="75FAECF7"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(7,921)</w:t>
            </w:r>
          </w:p>
        </w:tc>
        <w:tc>
          <w:tcPr>
            <w:tcW w:w="1426" w:type="dxa"/>
            <w:vAlign w:val="bottom"/>
          </w:tcPr>
          <w:p w14:paraId="3661AE53"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242,715</w:t>
            </w:r>
          </w:p>
        </w:tc>
      </w:tr>
      <w:tr w:rsidR="005C1F60" w:rsidRPr="000D2411" w14:paraId="69462F3E" w14:textId="77777777" w:rsidTr="00CB55C2">
        <w:trPr>
          <w:trHeight w:val="261"/>
        </w:trPr>
        <w:tc>
          <w:tcPr>
            <w:tcW w:w="3510" w:type="dxa"/>
          </w:tcPr>
          <w:p w14:paraId="56F57E38" w14:textId="77777777" w:rsidR="005C1F60" w:rsidRPr="000D2411" w:rsidRDefault="005C1F60" w:rsidP="00CB55C2">
            <w:pPr>
              <w:spacing w:line="360" w:lineRule="exact"/>
              <w:rPr>
                <w:rFonts w:ascii="Arial" w:hAnsi="Arial" w:cs="Arial"/>
                <w:sz w:val="18"/>
                <w:szCs w:val="18"/>
              </w:rPr>
            </w:pPr>
            <w:r w:rsidRPr="000D2411">
              <w:rPr>
                <w:rFonts w:ascii="Arial" w:hAnsi="Arial" w:cs="Arial"/>
                <w:sz w:val="18"/>
                <w:szCs w:val="18"/>
              </w:rPr>
              <w:t xml:space="preserve">Other components of shareholders' </w:t>
            </w:r>
          </w:p>
          <w:p w14:paraId="22F8139F" w14:textId="77777777" w:rsidR="005C1F60" w:rsidRPr="000D2411" w:rsidRDefault="005C1F60" w:rsidP="00CB55C2">
            <w:pPr>
              <w:spacing w:line="360" w:lineRule="exact"/>
              <w:rPr>
                <w:rFonts w:ascii="Arial" w:hAnsi="Arial" w:cs="Arial"/>
                <w:sz w:val="18"/>
                <w:szCs w:val="18"/>
              </w:rPr>
            </w:pPr>
            <w:r w:rsidRPr="000D2411">
              <w:rPr>
                <w:rFonts w:ascii="Arial" w:hAnsi="Arial" w:cs="Arial"/>
                <w:sz w:val="18"/>
                <w:szCs w:val="18"/>
              </w:rPr>
              <w:t xml:space="preserve">   equity</w:t>
            </w:r>
          </w:p>
        </w:tc>
        <w:tc>
          <w:tcPr>
            <w:tcW w:w="1425" w:type="dxa"/>
            <w:shd w:val="clear" w:color="auto" w:fill="auto"/>
            <w:vAlign w:val="bottom"/>
          </w:tcPr>
          <w:p w14:paraId="2215761B"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6</w:t>
            </w:r>
          </w:p>
        </w:tc>
        <w:tc>
          <w:tcPr>
            <w:tcW w:w="1425" w:type="dxa"/>
            <w:shd w:val="clear" w:color="auto" w:fill="auto"/>
            <w:vAlign w:val="bottom"/>
          </w:tcPr>
          <w:p w14:paraId="2C60BE41"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(6)</w:t>
            </w:r>
          </w:p>
        </w:tc>
        <w:tc>
          <w:tcPr>
            <w:tcW w:w="1425" w:type="dxa"/>
            <w:shd w:val="clear" w:color="auto" w:fill="auto"/>
            <w:vAlign w:val="bottom"/>
          </w:tcPr>
          <w:p w14:paraId="166F924A"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c>
          <w:tcPr>
            <w:tcW w:w="1426" w:type="dxa"/>
            <w:shd w:val="clear" w:color="auto" w:fill="auto"/>
            <w:vAlign w:val="bottom"/>
          </w:tcPr>
          <w:p w14:paraId="514BF015" w14:textId="77777777" w:rsidR="005C1F60" w:rsidRPr="000D2411" w:rsidRDefault="005C1F60" w:rsidP="00CB55C2">
            <w:pPr>
              <w:tabs>
                <w:tab w:val="decimal" w:pos="1065"/>
              </w:tabs>
              <w:spacing w:line="360" w:lineRule="exact"/>
              <w:rPr>
                <w:rFonts w:ascii="Arial" w:hAnsi="Arial" w:cs="Arial"/>
                <w:sz w:val="18"/>
                <w:szCs w:val="18"/>
              </w:rPr>
            </w:pPr>
            <w:r w:rsidRPr="000D2411">
              <w:rPr>
                <w:rFonts w:ascii="Arial" w:hAnsi="Arial" w:cs="Arial"/>
                <w:sz w:val="18"/>
                <w:szCs w:val="18"/>
              </w:rPr>
              <w:t>-</w:t>
            </w:r>
          </w:p>
        </w:tc>
      </w:tr>
    </w:tbl>
    <w:p w14:paraId="448F40A7" w14:textId="77777777" w:rsidR="005C1F60" w:rsidRDefault="005C1F60" w:rsidP="005C1F60"/>
    <w:tbl>
      <w:tblPr>
        <w:tblStyle w:val="TableGrid2"/>
        <w:tblW w:w="92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8"/>
        <w:gridCol w:w="1410"/>
        <w:gridCol w:w="15"/>
        <w:gridCol w:w="1402"/>
        <w:gridCol w:w="23"/>
        <w:gridCol w:w="1395"/>
        <w:gridCol w:w="31"/>
      </w:tblGrid>
      <w:tr w:rsidR="005C1F60" w:rsidRPr="000C2022" w14:paraId="6FA4F855" w14:textId="77777777" w:rsidTr="00CB55C2">
        <w:trPr>
          <w:gridAfter w:val="1"/>
          <w:wAfter w:w="31" w:type="dxa"/>
          <w:tblHeader/>
        </w:trPr>
        <w:tc>
          <w:tcPr>
            <w:tcW w:w="9180" w:type="dxa"/>
            <w:gridSpan w:val="8"/>
          </w:tcPr>
          <w:p w14:paraId="46B02C6C" w14:textId="77777777" w:rsidR="005C1F60" w:rsidRPr="000C2022" w:rsidRDefault="005C1F60" w:rsidP="00CB55C2">
            <w:pPr>
              <w:spacing w:line="360" w:lineRule="exact"/>
              <w:jc w:val="right"/>
              <w:rPr>
                <w:rFonts w:ascii="Arial" w:hAnsi="Arial" w:cs="Arial"/>
                <w:sz w:val="18"/>
                <w:szCs w:val="18"/>
              </w:rPr>
            </w:pPr>
            <w:r w:rsidRPr="000C2022">
              <w:rPr>
                <w:rFonts w:ascii="Arial" w:hAnsi="Arial" w:cs="Arial"/>
                <w:sz w:val="18"/>
                <w:szCs w:val="18"/>
              </w:rPr>
              <w:t>(Unit: Thousand Baht)</w:t>
            </w:r>
          </w:p>
        </w:tc>
      </w:tr>
      <w:tr w:rsidR="005C1F60" w:rsidRPr="000C2022" w14:paraId="5258EA80" w14:textId="77777777" w:rsidTr="00CB55C2">
        <w:trPr>
          <w:gridAfter w:val="1"/>
          <w:wAfter w:w="31" w:type="dxa"/>
          <w:tblHeader/>
        </w:trPr>
        <w:tc>
          <w:tcPr>
            <w:tcW w:w="3510" w:type="dxa"/>
          </w:tcPr>
          <w:p w14:paraId="26D7D190" w14:textId="77777777" w:rsidR="005C1F60" w:rsidRPr="000C2022" w:rsidRDefault="005C1F60" w:rsidP="00CB55C2">
            <w:pPr>
              <w:spacing w:line="360" w:lineRule="exact"/>
              <w:rPr>
                <w:rFonts w:ascii="Arial" w:hAnsi="Arial" w:cs="Arial"/>
                <w:sz w:val="18"/>
                <w:szCs w:val="18"/>
              </w:rPr>
            </w:pPr>
          </w:p>
        </w:tc>
        <w:tc>
          <w:tcPr>
            <w:tcW w:w="5670" w:type="dxa"/>
            <w:gridSpan w:val="7"/>
            <w:vAlign w:val="bottom"/>
          </w:tcPr>
          <w:p w14:paraId="408F3E61" w14:textId="77777777" w:rsidR="005C1F60" w:rsidRPr="000C2022" w:rsidRDefault="005C1F60" w:rsidP="00CB55C2">
            <w:pPr>
              <w:pBdr>
                <w:bottom w:val="single" w:sz="4" w:space="1" w:color="auto"/>
              </w:pBdr>
              <w:spacing w:line="360" w:lineRule="exact"/>
              <w:jc w:val="center"/>
              <w:rPr>
                <w:rFonts w:ascii="Arial" w:hAnsi="Arial" w:cs="Arial"/>
                <w:sz w:val="18"/>
                <w:szCs w:val="18"/>
                <w:cs/>
              </w:rPr>
            </w:pPr>
            <w:r>
              <w:rPr>
                <w:rFonts w:ascii="Arial" w:hAnsi="Arial" w:cs="Arial"/>
                <w:sz w:val="18"/>
                <w:szCs w:val="18"/>
              </w:rPr>
              <w:t>Separate</w:t>
            </w:r>
            <w:r w:rsidRPr="000C2022">
              <w:rPr>
                <w:rFonts w:ascii="Arial" w:hAnsi="Arial" w:cs="Arial"/>
                <w:sz w:val="18"/>
                <w:szCs w:val="18"/>
              </w:rPr>
              <w:t xml:space="preserve"> financial statements</w:t>
            </w:r>
          </w:p>
        </w:tc>
      </w:tr>
      <w:tr w:rsidR="005C1F60" w:rsidRPr="000C2022" w14:paraId="440563BE" w14:textId="77777777" w:rsidTr="00CB55C2">
        <w:trPr>
          <w:gridAfter w:val="1"/>
          <w:wAfter w:w="31" w:type="dxa"/>
          <w:tblHeader/>
        </w:trPr>
        <w:tc>
          <w:tcPr>
            <w:tcW w:w="3510" w:type="dxa"/>
          </w:tcPr>
          <w:p w14:paraId="3829137B" w14:textId="77777777" w:rsidR="005C1F60" w:rsidRPr="000C2022" w:rsidRDefault="005C1F60" w:rsidP="00CB55C2">
            <w:pPr>
              <w:spacing w:line="360" w:lineRule="exact"/>
              <w:rPr>
                <w:rFonts w:ascii="Arial" w:hAnsi="Arial" w:cs="Arial"/>
                <w:sz w:val="18"/>
                <w:szCs w:val="18"/>
              </w:rPr>
            </w:pPr>
          </w:p>
        </w:tc>
        <w:tc>
          <w:tcPr>
            <w:tcW w:w="1417" w:type="dxa"/>
            <w:vAlign w:val="bottom"/>
          </w:tcPr>
          <w:p w14:paraId="1ADD2D81" w14:textId="77777777" w:rsidR="005C1F60" w:rsidRPr="000C2022" w:rsidRDefault="005C1F60" w:rsidP="00CB55C2">
            <w:pPr>
              <w:spacing w:line="360" w:lineRule="exact"/>
              <w:jc w:val="center"/>
              <w:rPr>
                <w:rFonts w:ascii="Arial" w:hAnsi="Arial" w:cs="Arial"/>
                <w:sz w:val="18"/>
                <w:szCs w:val="18"/>
              </w:rPr>
            </w:pPr>
          </w:p>
        </w:tc>
        <w:tc>
          <w:tcPr>
            <w:tcW w:w="2835" w:type="dxa"/>
            <w:gridSpan w:val="4"/>
          </w:tcPr>
          <w:p w14:paraId="32275CD8" w14:textId="77777777" w:rsidR="005C1F60" w:rsidRPr="000C2022" w:rsidRDefault="005C1F60" w:rsidP="00CB55C2">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The impacts of</w:t>
            </w:r>
          </w:p>
        </w:tc>
        <w:tc>
          <w:tcPr>
            <w:tcW w:w="1418" w:type="dxa"/>
            <w:gridSpan w:val="2"/>
            <w:vAlign w:val="bottom"/>
          </w:tcPr>
          <w:p w14:paraId="2B21A00A" w14:textId="77777777" w:rsidR="005C1F60" w:rsidRPr="000C2022" w:rsidRDefault="005C1F60" w:rsidP="00CB55C2">
            <w:pPr>
              <w:spacing w:line="360" w:lineRule="exact"/>
              <w:jc w:val="center"/>
              <w:rPr>
                <w:rFonts w:ascii="Arial" w:hAnsi="Arial" w:cs="Arial"/>
                <w:sz w:val="18"/>
                <w:szCs w:val="18"/>
              </w:rPr>
            </w:pPr>
          </w:p>
        </w:tc>
      </w:tr>
      <w:tr w:rsidR="005C1F60" w:rsidRPr="000C2022" w14:paraId="5D6C6823" w14:textId="77777777" w:rsidTr="00CB55C2">
        <w:trPr>
          <w:gridAfter w:val="1"/>
          <w:wAfter w:w="31" w:type="dxa"/>
          <w:tblHeader/>
        </w:trPr>
        <w:tc>
          <w:tcPr>
            <w:tcW w:w="3510" w:type="dxa"/>
          </w:tcPr>
          <w:p w14:paraId="1DD04E23" w14:textId="77777777" w:rsidR="005C1F60" w:rsidRPr="000C2022" w:rsidRDefault="005C1F60" w:rsidP="00CB55C2">
            <w:pPr>
              <w:spacing w:line="360" w:lineRule="exact"/>
              <w:rPr>
                <w:rFonts w:ascii="Arial" w:hAnsi="Arial" w:cs="Arial"/>
                <w:sz w:val="18"/>
                <w:szCs w:val="18"/>
              </w:rPr>
            </w:pPr>
          </w:p>
        </w:tc>
        <w:tc>
          <w:tcPr>
            <w:tcW w:w="1417" w:type="dxa"/>
            <w:vAlign w:val="bottom"/>
          </w:tcPr>
          <w:p w14:paraId="5B524D96" w14:textId="77777777" w:rsidR="005C1F60" w:rsidRPr="000C2022" w:rsidRDefault="005C1F60" w:rsidP="00CB55C2">
            <w:pPr>
              <w:pBdr>
                <w:bottom w:val="single" w:sz="4" w:space="1" w:color="auto"/>
              </w:pBdr>
              <w:spacing w:line="360" w:lineRule="exact"/>
              <w:jc w:val="center"/>
              <w:rPr>
                <w:rFonts w:ascii="Arial" w:hAnsi="Arial" w:cs="Arial"/>
                <w:sz w:val="18"/>
                <w:szCs w:val="18"/>
              </w:rPr>
            </w:pPr>
            <w:r w:rsidRPr="000C2022">
              <w:rPr>
                <w:rFonts w:ascii="Arial" w:hAnsi="Arial" w:cs="Arial"/>
                <w:sz w:val="18"/>
                <w:szCs w:val="18"/>
              </w:rPr>
              <w:t>31 December</w:t>
            </w:r>
            <w:r w:rsidRPr="000C2022">
              <w:rPr>
                <w:rFonts w:ascii="Arial" w:hAnsi="Arial" w:cs="Arial"/>
                <w:sz w:val="18"/>
                <w:szCs w:val="18"/>
                <w:cs/>
              </w:rPr>
              <w:t xml:space="preserve"> </w:t>
            </w:r>
            <w:r w:rsidRPr="000C2022">
              <w:rPr>
                <w:rFonts w:ascii="Arial" w:hAnsi="Arial" w:cs="Arial"/>
                <w:sz w:val="18"/>
                <w:szCs w:val="18"/>
              </w:rPr>
              <w:t>2019</w:t>
            </w:r>
          </w:p>
        </w:tc>
        <w:tc>
          <w:tcPr>
            <w:tcW w:w="1418" w:type="dxa"/>
            <w:gridSpan w:val="2"/>
            <w:vAlign w:val="bottom"/>
          </w:tcPr>
          <w:p w14:paraId="7F774828" w14:textId="77777777" w:rsidR="005C1F60" w:rsidRPr="000C2022" w:rsidRDefault="005C1F60" w:rsidP="00CB55C2">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Financial reporting standards related to financial instruments</w:t>
            </w:r>
          </w:p>
        </w:tc>
        <w:tc>
          <w:tcPr>
            <w:tcW w:w="1417" w:type="dxa"/>
            <w:gridSpan w:val="2"/>
            <w:vAlign w:val="bottom"/>
          </w:tcPr>
          <w:p w14:paraId="1E18307A" w14:textId="77777777" w:rsidR="005C1F60" w:rsidRPr="000C2022" w:rsidRDefault="005C1F60" w:rsidP="00CB55C2">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TFRS 16</w:t>
            </w:r>
          </w:p>
        </w:tc>
        <w:tc>
          <w:tcPr>
            <w:tcW w:w="1418" w:type="dxa"/>
            <w:gridSpan w:val="2"/>
            <w:vAlign w:val="bottom"/>
          </w:tcPr>
          <w:p w14:paraId="21087B3C" w14:textId="77777777" w:rsidR="005C1F60" w:rsidRPr="000C2022" w:rsidRDefault="005C1F60" w:rsidP="00CB55C2">
            <w:pPr>
              <w:pBdr>
                <w:bottom w:val="single" w:sz="4" w:space="1" w:color="auto"/>
              </w:pBdr>
              <w:spacing w:line="360" w:lineRule="exact"/>
              <w:jc w:val="center"/>
              <w:rPr>
                <w:rFonts w:ascii="Arial" w:hAnsi="Arial" w:cs="Arial"/>
                <w:sz w:val="18"/>
                <w:szCs w:val="18"/>
              </w:rPr>
            </w:pPr>
            <w:r w:rsidRPr="000C2022">
              <w:rPr>
                <w:rFonts w:ascii="Arial" w:hAnsi="Arial" w:cs="Arial"/>
                <w:sz w:val="18"/>
                <w:szCs w:val="18"/>
              </w:rPr>
              <w:t>1 January</w:t>
            </w:r>
            <w:r w:rsidRPr="000C2022">
              <w:rPr>
                <w:rFonts w:ascii="Arial" w:hAnsi="Arial" w:cs="Arial"/>
                <w:sz w:val="18"/>
                <w:szCs w:val="18"/>
                <w:cs/>
              </w:rPr>
              <w:t xml:space="preserve"> </w:t>
            </w:r>
            <w:r w:rsidRPr="000C2022">
              <w:rPr>
                <w:rFonts w:ascii="Arial" w:hAnsi="Arial" w:cs="Arial"/>
                <w:sz w:val="18"/>
                <w:szCs w:val="18"/>
              </w:rPr>
              <w:t>2020</w:t>
            </w:r>
          </w:p>
        </w:tc>
      </w:tr>
      <w:tr w:rsidR="005C1F60" w:rsidRPr="000C2022" w14:paraId="21821F60" w14:textId="77777777" w:rsidTr="00CB55C2">
        <w:trPr>
          <w:gridAfter w:val="1"/>
          <w:wAfter w:w="31" w:type="dxa"/>
        </w:trPr>
        <w:tc>
          <w:tcPr>
            <w:tcW w:w="3510" w:type="dxa"/>
          </w:tcPr>
          <w:p w14:paraId="22E40186" w14:textId="77777777" w:rsidR="005C1F60" w:rsidRPr="000C2022" w:rsidRDefault="005C1F60" w:rsidP="00CB55C2">
            <w:pPr>
              <w:spacing w:line="360" w:lineRule="exact"/>
              <w:ind w:left="162" w:hanging="162"/>
              <w:rPr>
                <w:rFonts w:ascii="Arial" w:hAnsi="Arial" w:cs="Arial"/>
                <w:b/>
                <w:bCs/>
                <w:sz w:val="18"/>
                <w:szCs w:val="18"/>
              </w:rPr>
            </w:pPr>
            <w:r w:rsidRPr="000C2022">
              <w:rPr>
                <w:rFonts w:ascii="Arial" w:hAnsi="Arial" w:cs="Arial"/>
                <w:b/>
                <w:bCs/>
                <w:sz w:val="18"/>
                <w:szCs w:val="18"/>
              </w:rPr>
              <w:t>Statement of financial position</w:t>
            </w:r>
          </w:p>
        </w:tc>
        <w:tc>
          <w:tcPr>
            <w:tcW w:w="1417" w:type="dxa"/>
          </w:tcPr>
          <w:p w14:paraId="201B405B" w14:textId="77777777" w:rsidR="005C1F60" w:rsidRPr="000C2022" w:rsidRDefault="005C1F60" w:rsidP="00CB55C2">
            <w:pPr>
              <w:spacing w:line="360" w:lineRule="exact"/>
              <w:jc w:val="right"/>
              <w:rPr>
                <w:rFonts w:ascii="Arial" w:hAnsi="Arial" w:cs="Arial"/>
                <w:sz w:val="18"/>
                <w:szCs w:val="18"/>
              </w:rPr>
            </w:pPr>
          </w:p>
        </w:tc>
        <w:tc>
          <w:tcPr>
            <w:tcW w:w="1418" w:type="dxa"/>
            <w:gridSpan w:val="2"/>
          </w:tcPr>
          <w:p w14:paraId="5080B242" w14:textId="77777777" w:rsidR="005C1F60" w:rsidRPr="000C2022" w:rsidRDefault="005C1F60" w:rsidP="00CB55C2">
            <w:pPr>
              <w:spacing w:line="360" w:lineRule="exact"/>
              <w:jc w:val="right"/>
              <w:rPr>
                <w:rFonts w:ascii="Arial" w:hAnsi="Arial" w:cs="Arial"/>
                <w:sz w:val="18"/>
                <w:szCs w:val="18"/>
              </w:rPr>
            </w:pPr>
          </w:p>
        </w:tc>
        <w:tc>
          <w:tcPr>
            <w:tcW w:w="1417" w:type="dxa"/>
            <w:gridSpan w:val="2"/>
          </w:tcPr>
          <w:p w14:paraId="74436797" w14:textId="77777777" w:rsidR="005C1F60" w:rsidRPr="000C2022" w:rsidRDefault="005C1F60" w:rsidP="00CB55C2">
            <w:pPr>
              <w:spacing w:line="360" w:lineRule="exact"/>
              <w:jc w:val="right"/>
              <w:rPr>
                <w:rFonts w:ascii="Arial" w:hAnsi="Arial" w:cs="Arial"/>
                <w:sz w:val="18"/>
                <w:szCs w:val="18"/>
              </w:rPr>
            </w:pPr>
          </w:p>
        </w:tc>
        <w:tc>
          <w:tcPr>
            <w:tcW w:w="1418" w:type="dxa"/>
            <w:gridSpan w:val="2"/>
          </w:tcPr>
          <w:p w14:paraId="58E9EEFC" w14:textId="77777777" w:rsidR="005C1F60" w:rsidRPr="000C2022" w:rsidRDefault="005C1F60" w:rsidP="00CB55C2">
            <w:pPr>
              <w:spacing w:line="360" w:lineRule="exact"/>
              <w:jc w:val="right"/>
              <w:rPr>
                <w:rFonts w:ascii="Arial" w:hAnsi="Arial" w:cs="Arial"/>
                <w:sz w:val="18"/>
                <w:szCs w:val="18"/>
              </w:rPr>
            </w:pPr>
          </w:p>
        </w:tc>
      </w:tr>
      <w:tr w:rsidR="005C1F60" w:rsidRPr="000C2022" w14:paraId="04AE75A1" w14:textId="77777777" w:rsidTr="00CB55C2">
        <w:trPr>
          <w:gridAfter w:val="1"/>
          <w:wAfter w:w="31" w:type="dxa"/>
        </w:trPr>
        <w:tc>
          <w:tcPr>
            <w:tcW w:w="3510" w:type="dxa"/>
          </w:tcPr>
          <w:p w14:paraId="17FA79F3" w14:textId="77777777" w:rsidR="005C1F60" w:rsidRPr="000C2022" w:rsidRDefault="005C1F60" w:rsidP="00CB55C2">
            <w:pPr>
              <w:spacing w:line="360" w:lineRule="exact"/>
              <w:ind w:left="162" w:hanging="162"/>
              <w:rPr>
                <w:rFonts w:ascii="Arial" w:hAnsi="Arial" w:cs="Arial"/>
                <w:b/>
                <w:bCs/>
                <w:sz w:val="18"/>
                <w:szCs w:val="18"/>
                <w:cs/>
              </w:rPr>
            </w:pPr>
            <w:r w:rsidRPr="000C2022">
              <w:rPr>
                <w:rFonts w:ascii="Arial" w:hAnsi="Arial" w:cs="Arial"/>
                <w:b/>
                <w:bCs/>
                <w:sz w:val="18"/>
                <w:szCs w:val="18"/>
              </w:rPr>
              <w:t>Assets</w:t>
            </w:r>
          </w:p>
        </w:tc>
        <w:tc>
          <w:tcPr>
            <w:tcW w:w="1417" w:type="dxa"/>
          </w:tcPr>
          <w:p w14:paraId="7F250B1B" w14:textId="77777777" w:rsidR="005C1F60" w:rsidRPr="000C2022" w:rsidRDefault="005C1F60" w:rsidP="00CB55C2">
            <w:pPr>
              <w:spacing w:line="360" w:lineRule="exact"/>
              <w:jc w:val="right"/>
              <w:rPr>
                <w:rFonts w:ascii="Arial" w:hAnsi="Arial" w:cs="Arial"/>
                <w:sz w:val="18"/>
                <w:szCs w:val="18"/>
              </w:rPr>
            </w:pPr>
          </w:p>
        </w:tc>
        <w:tc>
          <w:tcPr>
            <w:tcW w:w="1418" w:type="dxa"/>
            <w:gridSpan w:val="2"/>
          </w:tcPr>
          <w:p w14:paraId="4B2814FA" w14:textId="77777777" w:rsidR="005C1F60" w:rsidRPr="000C2022" w:rsidRDefault="005C1F60" w:rsidP="00CB55C2">
            <w:pPr>
              <w:spacing w:line="360" w:lineRule="exact"/>
              <w:jc w:val="right"/>
              <w:rPr>
                <w:rFonts w:ascii="Arial" w:hAnsi="Arial" w:cs="Arial"/>
                <w:sz w:val="18"/>
                <w:szCs w:val="18"/>
              </w:rPr>
            </w:pPr>
          </w:p>
        </w:tc>
        <w:tc>
          <w:tcPr>
            <w:tcW w:w="1417" w:type="dxa"/>
            <w:gridSpan w:val="2"/>
          </w:tcPr>
          <w:p w14:paraId="5BB9928F" w14:textId="77777777" w:rsidR="005C1F60" w:rsidRPr="000C2022" w:rsidRDefault="005C1F60" w:rsidP="00CB55C2">
            <w:pPr>
              <w:spacing w:line="360" w:lineRule="exact"/>
              <w:jc w:val="right"/>
              <w:rPr>
                <w:rFonts w:ascii="Arial" w:hAnsi="Arial" w:cs="Arial"/>
                <w:sz w:val="18"/>
                <w:szCs w:val="18"/>
              </w:rPr>
            </w:pPr>
          </w:p>
        </w:tc>
        <w:tc>
          <w:tcPr>
            <w:tcW w:w="1418" w:type="dxa"/>
            <w:gridSpan w:val="2"/>
          </w:tcPr>
          <w:p w14:paraId="79386CAF" w14:textId="77777777" w:rsidR="005C1F60" w:rsidRPr="000C2022" w:rsidRDefault="005C1F60" w:rsidP="00CB55C2">
            <w:pPr>
              <w:spacing w:line="360" w:lineRule="exact"/>
              <w:jc w:val="right"/>
              <w:rPr>
                <w:rFonts w:ascii="Arial" w:hAnsi="Arial" w:cs="Arial"/>
                <w:sz w:val="18"/>
                <w:szCs w:val="18"/>
              </w:rPr>
            </w:pPr>
          </w:p>
        </w:tc>
      </w:tr>
      <w:tr w:rsidR="005C1F60" w:rsidRPr="000C2022" w14:paraId="772DFB46" w14:textId="77777777" w:rsidTr="00CB55C2">
        <w:trPr>
          <w:gridAfter w:val="1"/>
          <w:wAfter w:w="31" w:type="dxa"/>
        </w:trPr>
        <w:tc>
          <w:tcPr>
            <w:tcW w:w="3510" w:type="dxa"/>
          </w:tcPr>
          <w:p w14:paraId="33E3654D" w14:textId="77777777" w:rsidR="005C1F60" w:rsidRPr="000C2022" w:rsidRDefault="005C1F60" w:rsidP="00CB55C2">
            <w:pPr>
              <w:spacing w:line="360" w:lineRule="exact"/>
              <w:ind w:left="162" w:hanging="162"/>
              <w:rPr>
                <w:rFonts w:ascii="Arial" w:hAnsi="Arial" w:cs="Arial"/>
                <w:b/>
                <w:bCs/>
                <w:sz w:val="18"/>
                <w:szCs w:val="18"/>
              </w:rPr>
            </w:pPr>
            <w:r w:rsidRPr="00677924">
              <w:rPr>
                <w:rFonts w:ascii="Arial" w:hAnsi="Arial" w:cs="Arial"/>
                <w:b/>
                <w:bCs/>
                <w:sz w:val="18"/>
                <w:szCs w:val="18"/>
              </w:rPr>
              <w:t>Current assets</w:t>
            </w:r>
          </w:p>
        </w:tc>
        <w:tc>
          <w:tcPr>
            <w:tcW w:w="1417" w:type="dxa"/>
          </w:tcPr>
          <w:p w14:paraId="35B1FD36" w14:textId="77777777" w:rsidR="005C1F60" w:rsidRPr="000C2022" w:rsidRDefault="005C1F60" w:rsidP="00CB55C2">
            <w:pPr>
              <w:spacing w:line="360" w:lineRule="exact"/>
              <w:jc w:val="right"/>
              <w:rPr>
                <w:rFonts w:ascii="Arial" w:hAnsi="Arial" w:cs="Arial"/>
                <w:sz w:val="18"/>
                <w:szCs w:val="18"/>
              </w:rPr>
            </w:pPr>
          </w:p>
        </w:tc>
        <w:tc>
          <w:tcPr>
            <w:tcW w:w="1418" w:type="dxa"/>
            <w:gridSpan w:val="2"/>
          </w:tcPr>
          <w:p w14:paraId="084BC9FA" w14:textId="77777777" w:rsidR="005C1F60" w:rsidRPr="000C2022" w:rsidRDefault="005C1F60" w:rsidP="00CB55C2">
            <w:pPr>
              <w:spacing w:line="360" w:lineRule="exact"/>
              <w:jc w:val="right"/>
              <w:rPr>
                <w:rFonts w:ascii="Arial" w:hAnsi="Arial" w:cs="Arial"/>
                <w:sz w:val="18"/>
                <w:szCs w:val="18"/>
              </w:rPr>
            </w:pPr>
          </w:p>
        </w:tc>
        <w:tc>
          <w:tcPr>
            <w:tcW w:w="1417" w:type="dxa"/>
            <w:gridSpan w:val="2"/>
          </w:tcPr>
          <w:p w14:paraId="5E9028A0" w14:textId="77777777" w:rsidR="005C1F60" w:rsidRPr="000C2022" w:rsidRDefault="005C1F60" w:rsidP="00CB55C2">
            <w:pPr>
              <w:spacing w:line="360" w:lineRule="exact"/>
              <w:jc w:val="right"/>
              <w:rPr>
                <w:rFonts w:ascii="Arial" w:hAnsi="Arial" w:cs="Arial"/>
                <w:sz w:val="18"/>
                <w:szCs w:val="18"/>
              </w:rPr>
            </w:pPr>
          </w:p>
        </w:tc>
        <w:tc>
          <w:tcPr>
            <w:tcW w:w="1418" w:type="dxa"/>
            <w:gridSpan w:val="2"/>
          </w:tcPr>
          <w:p w14:paraId="5B7373CA" w14:textId="77777777" w:rsidR="005C1F60" w:rsidRPr="000C2022" w:rsidRDefault="005C1F60" w:rsidP="00CB55C2">
            <w:pPr>
              <w:spacing w:line="360" w:lineRule="exact"/>
              <w:jc w:val="right"/>
              <w:rPr>
                <w:rFonts w:ascii="Arial" w:hAnsi="Arial" w:cs="Arial"/>
                <w:sz w:val="18"/>
                <w:szCs w:val="18"/>
              </w:rPr>
            </w:pPr>
          </w:p>
        </w:tc>
      </w:tr>
      <w:tr w:rsidR="005C1F60" w:rsidRPr="000C2022" w14:paraId="42619695" w14:textId="77777777" w:rsidTr="00CB55C2">
        <w:trPr>
          <w:gridAfter w:val="1"/>
          <w:wAfter w:w="31" w:type="dxa"/>
        </w:trPr>
        <w:tc>
          <w:tcPr>
            <w:tcW w:w="3510" w:type="dxa"/>
          </w:tcPr>
          <w:p w14:paraId="3A0DA60A" w14:textId="77777777" w:rsidR="005C1F60" w:rsidRPr="000C2022" w:rsidRDefault="005C1F60" w:rsidP="00CB55C2">
            <w:pPr>
              <w:spacing w:line="360" w:lineRule="exact"/>
              <w:ind w:left="162" w:hanging="162"/>
              <w:rPr>
                <w:rFonts w:ascii="Arial" w:hAnsi="Arial" w:cs="Arial"/>
                <w:b/>
                <w:bCs/>
                <w:sz w:val="18"/>
                <w:szCs w:val="18"/>
              </w:rPr>
            </w:pPr>
            <w:r>
              <w:rPr>
                <w:rFonts w:ascii="Arial" w:hAnsi="Arial" w:cs="Arial"/>
                <w:sz w:val="18"/>
                <w:szCs w:val="18"/>
              </w:rPr>
              <w:t>Current investments</w:t>
            </w:r>
          </w:p>
        </w:tc>
        <w:tc>
          <w:tcPr>
            <w:tcW w:w="1417" w:type="dxa"/>
          </w:tcPr>
          <w:p w14:paraId="38A79FFB"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124,386</w:t>
            </w:r>
          </w:p>
        </w:tc>
        <w:tc>
          <w:tcPr>
            <w:tcW w:w="1418" w:type="dxa"/>
            <w:gridSpan w:val="2"/>
          </w:tcPr>
          <w:p w14:paraId="11B12B91"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(124,386)</w:t>
            </w:r>
          </w:p>
        </w:tc>
        <w:tc>
          <w:tcPr>
            <w:tcW w:w="1417" w:type="dxa"/>
            <w:gridSpan w:val="2"/>
          </w:tcPr>
          <w:p w14:paraId="54E102CF"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tcPr>
          <w:p w14:paraId="5735B4B0"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w:t>
            </w:r>
          </w:p>
        </w:tc>
      </w:tr>
      <w:tr w:rsidR="005C1F60" w:rsidRPr="000C2022" w14:paraId="5C2811DA" w14:textId="77777777" w:rsidTr="00CB55C2">
        <w:trPr>
          <w:gridAfter w:val="1"/>
          <w:wAfter w:w="31" w:type="dxa"/>
        </w:trPr>
        <w:tc>
          <w:tcPr>
            <w:tcW w:w="3510" w:type="dxa"/>
          </w:tcPr>
          <w:p w14:paraId="34DAB962" w14:textId="77777777" w:rsidR="005C1F60" w:rsidRPr="000C2022" w:rsidRDefault="005C1F60" w:rsidP="00CB55C2">
            <w:pPr>
              <w:spacing w:line="360" w:lineRule="exact"/>
              <w:ind w:left="162" w:hanging="162"/>
              <w:rPr>
                <w:rFonts w:ascii="Arial" w:hAnsi="Arial" w:cs="Arial"/>
                <w:b/>
                <w:bCs/>
                <w:sz w:val="18"/>
                <w:szCs w:val="18"/>
              </w:rPr>
            </w:pPr>
            <w:r>
              <w:rPr>
                <w:rFonts w:ascii="Arial" w:hAnsi="Arial" w:cs="Arial"/>
                <w:sz w:val="18"/>
                <w:szCs w:val="18"/>
              </w:rPr>
              <w:t>Other current financial assets</w:t>
            </w:r>
          </w:p>
        </w:tc>
        <w:tc>
          <w:tcPr>
            <w:tcW w:w="1417" w:type="dxa"/>
          </w:tcPr>
          <w:p w14:paraId="4606A39E"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tcPr>
          <w:p w14:paraId="07BFB506"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124,386</w:t>
            </w:r>
          </w:p>
        </w:tc>
        <w:tc>
          <w:tcPr>
            <w:tcW w:w="1417" w:type="dxa"/>
            <w:gridSpan w:val="2"/>
          </w:tcPr>
          <w:p w14:paraId="60906BBD"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tcPr>
          <w:p w14:paraId="1F821338"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124,386</w:t>
            </w:r>
          </w:p>
        </w:tc>
      </w:tr>
      <w:tr w:rsidR="005C1F60" w:rsidRPr="000C2022" w14:paraId="047631FD" w14:textId="77777777" w:rsidTr="00CB55C2">
        <w:trPr>
          <w:gridAfter w:val="1"/>
          <w:wAfter w:w="31" w:type="dxa"/>
        </w:trPr>
        <w:tc>
          <w:tcPr>
            <w:tcW w:w="3510" w:type="dxa"/>
          </w:tcPr>
          <w:p w14:paraId="0841AF1E" w14:textId="77777777" w:rsidR="005C1F60" w:rsidRPr="000C2022" w:rsidRDefault="005C1F60" w:rsidP="00CB55C2">
            <w:pPr>
              <w:spacing w:line="360" w:lineRule="exact"/>
              <w:ind w:left="162" w:hanging="162"/>
              <w:rPr>
                <w:rFonts w:ascii="Arial" w:hAnsi="Arial" w:cs="Arial"/>
                <w:b/>
                <w:bCs/>
                <w:sz w:val="18"/>
                <w:szCs w:val="18"/>
                <w:cs/>
              </w:rPr>
            </w:pPr>
            <w:r w:rsidRPr="000C2022">
              <w:rPr>
                <w:rFonts w:ascii="Arial" w:hAnsi="Arial" w:cs="Arial"/>
                <w:b/>
                <w:bCs/>
                <w:sz w:val="18"/>
                <w:szCs w:val="18"/>
              </w:rPr>
              <w:t>Non-current assets</w:t>
            </w:r>
          </w:p>
        </w:tc>
        <w:tc>
          <w:tcPr>
            <w:tcW w:w="1417" w:type="dxa"/>
          </w:tcPr>
          <w:p w14:paraId="5AE7B9FC" w14:textId="77777777" w:rsidR="005C1F60" w:rsidRPr="000C2022" w:rsidRDefault="005C1F60" w:rsidP="00CB55C2">
            <w:pPr>
              <w:spacing w:line="360" w:lineRule="exact"/>
              <w:jc w:val="right"/>
              <w:rPr>
                <w:rFonts w:ascii="Arial" w:hAnsi="Arial" w:cs="Arial"/>
                <w:sz w:val="18"/>
                <w:szCs w:val="18"/>
              </w:rPr>
            </w:pPr>
          </w:p>
        </w:tc>
        <w:tc>
          <w:tcPr>
            <w:tcW w:w="1418" w:type="dxa"/>
            <w:gridSpan w:val="2"/>
          </w:tcPr>
          <w:p w14:paraId="06D6D935" w14:textId="77777777" w:rsidR="005C1F60" w:rsidRPr="000C2022" w:rsidRDefault="005C1F60" w:rsidP="00CB55C2">
            <w:pPr>
              <w:spacing w:line="360" w:lineRule="exact"/>
              <w:jc w:val="right"/>
              <w:rPr>
                <w:rFonts w:ascii="Arial" w:hAnsi="Arial" w:cs="Arial"/>
                <w:sz w:val="18"/>
                <w:szCs w:val="18"/>
              </w:rPr>
            </w:pPr>
          </w:p>
        </w:tc>
        <w:tc>
          <w:tcPr>
            <w:tcW w:w="1417" w:type="dxa"/>
            <w:gridSpan w:val="2"/>
          </w:tcPr>
          <w:p w14:paraId="7B5785DD" w14:textId="77777777" w:rsidR="005C1F60" w:rsidRPr="000C2022" w:rsidRDefault="005C1F60" w:rsidP="00CB55C2">
            <w:pPr>
              <w:spacing w:line="360" w:lineRule="exact"/>
              <w:jc w:val="right"/>
              <w:rPr>
                <w:rFonts w:ascii="Arial" w:hAnsi="Arial" w:cs="Arial"/>
                <w:sz w:val="18"/>
                <w:szCs w:val="18"/>
              </w:rPr>
            </w:pPr>
          </w:p>
        </w:tc>
        <w:tc>
          <w:tcPr>
            <w:tcW w:w="1418" w:type="dxa"/>
            <w:gridSpan w:val="2"/>
          </w:tcPr>
          <w:p w14:paraId="67B777A7" w14:textId="77777777" w:rsidR="005C1F60" w:rsidRPr="000C2022" w:rsidRDefault="005C1F60" w:rsidP="00CB55C2">
            <w:pPr>
              <w:spacing w:line="360" w:lineRule="exact"/>
              <w:jc w:val="right"/>
              <w:rPr>
                <w:rFonts w:ascii="Arial" w:hAnsi="Arial" w:cs="Arial"/>
                <w:sz w:val="18"/>
                <w:szCs w:val="18"/>
              </w:rPr>
            </w:pPr>
          </w:p>
        </w:tc>
      </w:tr>
      <w:tr w:rsidR="005C1F60" w:rsidRPr="000C2022" w14:paraId="3090866E" w14:textId="77777777" w:rsidTr="00CB55C2">
        <w:tc>
          <w:tcPr>
            <w:tcW w:w="3510" w:type="dxa"/>
          </w:tcPr>
          <w:p w14:paraId="4568751A" w14:textId="77777777" w:rsidR="005C1F60" w:rsidRPr="00722E88" w:rsidRDefault="005C1F60" w:rsidP="00CB55C2">
            <w:pPr>
              <w:spacing w:line="360" w:lineRule="exact"/>
              <w:ind w:left="162" w:hanging="162"/>
              <w:rPr>
                <w:rFonts w:ascii="Arial" w:hAnsi="Arial" w:cs="Arial"/>
                <w:sz w:val="18"/>
                <w:szCs w:val="18"/>
              </w:rPr>
            </w:pPr>
            <w:r>
              <w:rPr>
                <w:rFonts w:ascii="Arial" w:hAnsi="Arial" w:cs="Arial"/>
                <w:sz w:val="18"/>
                <w:szCs w:val="18"/>
              </w:rPr>
              <w:t>Property, plant and equipment</w:t>
            </w:r>
          </w:p>
        </w:tc>
        <w:tc>
          <w:tcPr>
            <w:tcW w:w="1425" w:type="dxa"/>
            <w:gridSpan w:val="2"/>
          </w:tcPr>
          <w:p w14:paraId="53613724"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764,065</w:t>
            </w:r>
          </w:p>
        </w:tc>
        <w:tc>
          <w:tcPr>
            <w:tcW w:w="1425" w:type="dxa"/>
            <w:gridSpan w:val="2"/>
          </w:tcPr>
          <w:p w14:paraId="538D51F8"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w:t>
            </w:r>
          </w:p>
        </w:tc>
        <w:tc>
          <w:tcPr>
            <w:tcW w:w="1425" w:type="dxa"/>
            <w:gridSpan w:val="2"/>
          </w:tcPr>
          <w:p w14:paraId="6F8E7487"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(2,868)</w:t>
            </w:r>
          </w:p>
        </w:tc>
        <w:tc>
          <w:tcPr>
            <w:tcW w:w="1426" w:type="dxa"/>
            <w:gridSpan w:val="2"/>
          </w:tcPr>
          <w:p w14:paraId="47194C4A"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761,197</w:t>
            </w:r>
          </w:p>
        </w:tc>
      </w:tr>
      <w:tr w:rsidR="005C1F60" w:rsidRPr="000C2022" w14:paraId="01950957" w14:textId="77777777" w:rsidTr="00CB55C2">
        <w:trPr>
          <w:gridAfter w:val="1"/>
          <w:wAfter w:w="31" w:type="dxa"/>
        </w:trPr>
        <w:tc>
          <w:tcPr>
            <w:tcW w:w="3510" w:type="dxa"/>
          </w:tcPr>
          <w:p w14:paraId="3381F1BE" w14:textId="77777777" w:rsidR="005C1F60" w:rsidRPr="000C2022" w:rsidRDefault="005C1F60" w:rsidP="00CB55C2">
            <w:pPr>
              <w:spacing w:line="360" w:lineRule="exact"/>
              <w:rPr>
                <w:rFonts w:ascii="Arial" w:hAnsi="Arial" w:cs="Arial"/>
                <w:sz w:val="18"/>
                <w:szCs w:val="18"/>
              </w:rPr>
            </w:pPr>
            <w:r w:rsidRPr="000C2022">
              <w:rPr>
                <w:rFonts w:ascii="Arial" w:hAnsi="Arial" w:cs="Arial"/>
                <w:sz w:val="18"/>
                <w:szCs w:val="18"/>
              </w:rPr>
              <w:t>Right-of-use assets</w:t>
            </w:r>
          </w:p>
        </w:tc>
        <w:tc>
          <w:tcPr>
            <w:tcW w:w="1417" w:type="dxa"/>
            <w:vAlign w:val="bottom"/>
          </w:tcPr>
          <w:p w14:paraId="1B23E051"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8" w:type="dxa"/>
            <w:gridSpan w:val="2"/>
            <w:vAlign w:val="bottom"/>
          </w:tcPr>
          <w:p w14:paraId="4A61322E"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0DCEF5BE"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50,644</w:t>
            </w:r>
          </w:p>
        </w:tc>
        <w:tc>
          <w:tcPr>
            <w:tcW w:w="1418" w:type="dxa"/>
            <w:gridSpan w:val="2"/>
            <w:vAlign w:val="bottom"/>
          </w:tcPr>
          <w:p w14:paraId="57B62422"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50,644</w:t>
            </w:r>
          </w:p>
        </w:tc>
      </w:tr>
      <w:tr w:rsidR="005C1F60" w:rsidRPr="000C2022" w14:paraId="55E0E89D" w14:textId="77777777" w:rsidTr="00CB55C2">
        <w:trPr>
          <w:gridAfter w:val="1"/>
          <w:wAfter w:w="31" w:type="dxa"/>
        </w:trPr>
        <w:tc>
          <w:tcPr>
            <w:tcW w:w="3510" w:type="dxa"/>
            <w:shd w:val="clear" w:color="auto" w:fill="auto"/>
          </w:tcPr>
          <w:p w14:paraId="4D94120A" w14:textId="77777777" w:rsidR="005C1F60" w:rsidRPr="000C2022" w:rsidRDefault="005C1F60" w:rsidP="00CB55C2">
            <w:pPr>
              <w:spacing w:line="360" w:lineRule="exact"/>
              <w:rPr>
                <w:rFonts w:ascii="Arial" w:hAnsi="Arial" w:cs="Arial"/>
                <w:sz w:val="18"/>
                <w:szCs w:val="18"/>
              </w:rPr>
            </w:pPr>
            <w:r w:rsidRPr="000C2022">
              <w:rPr>
                <w:rFonts w:ascii="Arial" w:hAnsi="Arial" w:cs="Arial"/>
                <w:sz w:val="18"/>
                <w:szCs w:val="18"/>
              </w:rPr>
              <w:t>Deferred tax assets</w:t>
            </w:r>
          </w:p>
        </w:tc>
        <w:tc>
          <w:tcPr>
            <w:tcW w:w="1417" w:type="dxa"/>
            <w:vAlign w:val="bottom"/>
          </w:tcPr>
          <w:p w14:paraId="4484F5C1"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24,435</w:t>
            </w:r>
          </w:p>
        </w:tc>
        <w:tc>
          <w:tcPr>
            <w:tcW w:w="1418" w:type="dxa"/>
            <w:gridSpan w:val="2"/>
            <w:vAlign w:val="bottom"/>
          </w:tcPr>
          <w:p w14:paraId="3BD4D68A"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6F373569"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100</w:t>
            </w:r>
          </w:p>
        </w:tc>
        <w:tc>
          <w:tcPr>
            <w:tcW w:w="1418" w:type="dxa"/>
            <w:gridSpan w:val="2"/>
            <w:vAlign w:val="bottom"/>
          </w:tcPr>
          <w:p w14:paraId="3408EFB6"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24,535</w:t>
            </w:r>
          </w:p>
        </w:tc>
      </w:tr>
      <w:tr w:rsidR="005C1F60" w:rsidRPr="000C2022" w14:paraId="4CD810C9" w14:textId="77777777" w:rsidTr="00CB55C2">
        <w:trPr>
          <w:gridAfter w:val="1"/>
          <w:wAfter w:w="31" w:type="dxa"/>
        </w:trPr>
        <w:tc>
          <w:tcPr>
            <w:tcW w:w="3510" w:type="dxa"/>
            <w:shd w:val="clear" w:color="auto" w:fill="auto"/>
          </w:tcPr>
          <w:p w14:paraId="3048C486" w14:textId="77777777" w:rsidR="005C1F60" w:rsidRPr="000C2022" w:rsidRDefault="005C1F60" w:rsidP="00CB55C2">
            <w:pPr>
              <w:spacing w:line="360" w:lineRule="exact"/>
              <w:rPr>
                <w:rFonts w:ascii="Arial" w:hAnsi="Arial" w:cs="Arial"/>
                <w:sz w:val="18"/>
                <w:szCs w:val="18"/>
              </w:rPr>
            </w:pPr>
            <w:r>
              <w:rPr>
                <w:rFonts w:ascii="Arial" w:hAnsi="Arial" w:cs="Arial"/>
                <w:sz w:val="18"/>
                <w:szCs w:val="18"/>
              </w:rPr>
              <w:t>Other non-current financial assets</w:t>
            </w:r>
          </w:p>
        </w:tc>
        <w:tc>
          <w:tcPr>
            <w:tcW w:w="1417" w:type="dxa"/>
            <w:vAlign w:val="bottom"/>
          </w:tcPr>
          <w:p w14:paraId="72A81B53" w14:textId="77777777" w:rsidR="005C1F60" w:rsidRPr="00FE6CAE" w:rsidRDefault="005C1F60" w:rsidP="00CB55C2">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vAlign w:val="bottom"/>
          </w:tcPr>
          <w:p w14:paraId="362D2668" w14:textId="77777777" w:rsidR="005C1F60" w:rsidRPr="00FE6CAE" w:rsidRDefault="005C1F60" w:rsidP="00CB55C2">
            <w:pPr>
              <w:tabs>
                <w:tab w:val="decimal" w:pos="1065"/>
              </w:tabs>
              <w:spacing w:line="360" w:lineRule="exact"/>
              <w:rPr>
                <w:rFonts w:ascii="Arial" w:hAnsi="Arial" w:cs="Arial"/>
                <w:sz w:val="18"/>
                <w:szCs w:val="18"/>
              </w:rPr>
            </w:pPr>
            <w:r>
              <w:rPr>
                <w:rFonts w:ascii="Arial" w:hAnsi="Arial" w:cs="Arial"/>
                <w:sz w:val="18"/>
                <w:szCs w:val="18"/>
              </w:rPr>
              <w:t>2,415</w:t>
            </w:r>
          </w:p>
        </w:tc>
        <w:tc>
          <w:tcPr>
            <w:tcW w:w="1417" w:type="dxa"/>
            <w:gridSpan w:val="2"/>
            <w:vAlign w:val="bottom"/>
          </w:tcPr>
          <w:p w14:paraId="7D2722F1" w14:textId="77777777" w:rsidR="005C1F60" w:rsidRPr="00FE6CAE" w:rsidRDefault="005C1F60" w:rsidP="00CB55C2">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vAlign w:val="bottom"/>
          </w:tcPr>
          <w:p w14:paraId="61747C79" w14:textId="77777777" w:rsidR="005C1F60" w:rsidRPr="00FE6CAE" w:rsidRDefault="005C1F60" w:rsidP="00CB55C2">
            <w:pPr>
              <w:tabs>
                <w:tab w:val="decimal" w:pos="1065"/>
              </w:tabs>
              <w:spacing w:line="360" w:lineRule="exact"/>
              <w:rPr>
                <w:rFonts w:ascii="Arial" w:hAnsi="Arial" w:cs="Arial"/>
                <w:sz w:val="18"/>
                <w:szCs w:val="18"/>
              </w:rPr>
            </w:pPr>
            <w:r>
              <w:rPr>
                <w:rFonts w:ascii="Arial" w:hAnsi="Arial" w:cs="Arial"/>
                <w:sz w:val="18"/>
                <w:szCs w:val="18"/>
              </w:rPr>
              <w:t>2,415</w:t>
            </w:r>
          </w:p>
        </w:tc>
      </w:tr>
      <w:tr w:rsidR="005C1F60" w:rsidRPr="000C2022" w14:paraId="01F79DB5" w14:textId="77777777" w:rsidTr="00CB55C2">
        <w:trPr>
          <w:gridAfter w:val="1"/>
          <w:wAfter w:w="31" w:type="dxa"/>
        </w:trPr>
        <w:tc>
          <w:tcPr>
            <w:tcW w:w="3510" w:type="dxa"/>
          </w:tcPr>
          <w:p w14:paraId="1808DF44" w14:textId="77777777" w:rsidR="005C1F60" w:rsidRPr="000C2022" w:rsidRDefault="005C1F60" w:rsidP="00CB55C2">
            <w:pPr>
              <w:spacing w:line="360" w:lineRule="exact"/>
              <w:rPr>
                <w:rFonts w:ascii="Arial" w:hAnsi="Arial" w:cs="Arial"/>
                <w:sz w:val="18"/>
                <w:szCs w:val="18"/>
              </w:rPr>
            </w:pPr>
            <w:r w:rsidRPr="000C2022">
              <w:rPr>
                <w:rFonts w:ascii="Arial" w:hAnsi="Arial" w:cs="Arial"/>
                <w:sz w:val="18"/>
                <w:szCs w:val="18"/>
              </w:rPr>
              <w:t>Other non-current assets</w:t>
            </w:r>
          </w:p>
        </w:tc>
        <w:tc>
          <w:tcPr>
            <w:tcW w:w="1417" w:type="dxa"/>
            <w:vAlign w:val="bottom"/>
          </w:tcPr>
          <w:p w14:paraId="2769EAED"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17,042</w:t>
            </w:r>
          </w:p>
        </w:tc>
        <w:tc>
          <w:tcPr>
            <w:tcW w:w="1418" w:type="dxa"/>
            <w:gridSpan w:val="2"/>
            <w:vAlign w:val="bottom"/>
          </w:tcPr>
          <w:p w14:paraId="25665AEB"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w:t>
            </w:r>
            <w:r>
              <w:rPr>
                <w:rFonts w:ascii="Arial" w:hAnsi="Arial" w:cs="Arial"/>
                <w:sz w:val="18"/>
                <w:szCs w:val="18"/>
              </w:rPr>
              <w:t>2,417</w:t>
            </w:r>
            <w:r w:rsidRPr="00FE6CAE">
              <w:rPr>
                <w:rFonts w:ascii="Arial" w:hAnsi="Arial" w:cs="Arial"/>
                <w:sz w:val="18"/>
                <w:szCs w:val="18"/>
              </w:rPr>
              <w:t>)</w:t>
            </w:r>
          </w:p>
        </w:tc>
        <w:tc>
          <w:tcPr>
            <w:tcW w:w="1417" w:type="dxa"/>
            <w:gridSpan w:val="2"/>
            <w:vAlign w:val="bottom"/>
          </w:tcPr>
          <w:p w14:paraId="62BAB486"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8" w:type="dxa"/>
            <w:gridSpan w:val="2"/>
            <w:vAlign w:val="bottom"/>
          </w:tcPr>
          <w:p w14:paraId="2FAC59A3" w14:textId="77777777" w:rsidR="005C1F60" w:rsidRPr="000C2022" w:rsidRDefault="005C1F60" w:rsidP="00CB55C2">
            <w:pPr>
              <w:tabs>
                <w:tab w:val="decimal" w:pos="1065"/>
              </w:tabs>
              <w:spacing w:line="360" w:lineRule="exact"/>
              <w:rPr>
                <w:rFonts w:ascii="Arial" w:hAnsi="Arial" w:cs="Arial"/>
                <w:sz w:val="18"/>
                <w:szCs w:val="18"/>
              </w:rPr>
            </w:pPr>
            <w:r>
              <w:rPr>
                <w:rFonts w:ascii="Arial" w:hAnsi="Arial" w:cs="Arial"/>
                <w:sz w:val="18"/>
                <w:szCs w:val="18"/>
              </w:rPr>
              <w:t>14,625</w:t>
            </w:r>
          </w:p>
        </w:tc>
      </w:tr>
      <w:tr w:rsidR="005C1F60" w:rsidRPr="000C2022" w14:paraId="4F5F5742" w14:textId="77777777" w:rsidTr="00CB55C2">
        <w:trPr>
          <w:gridAfter w:val="1"/>
          <w:wAfter w:w="31" w:type="dxa"/>
        </w:trPr>
        <w:tc>
          <w:tcPr>
            <w:tcW w:w="3510" w:type="dxa"/>
          </w:tcPr>
          <w:p w14:paraId="1369D3EA" w14:textId="77777777" w:rsidR="005C1F60" w:rsidRPr="004C6D3F" w:rsidRDefault="005C1F60" w:rsidP="00CB55C2">
            <w:pPr>
              <w:spacing w:line="360" w:lineRule="exact"/>
              <w:ind w:right="-114"/>
              <w:rPr>
                <w:rFonts w:ascii="Arial" w:hAnsi="Arial" w:cs="Arial"/>
                <w:b/>
                <w:bCs/>
                <w:sz w:val="18"/>
                <w:szCs w:val="18"/>
              </w:rPr>
            </w:pPr>
            <w:r w:rsidRPr="004C6D3F">
              <w:rPr>
                <w:rFonts w:ascii="Arial" w:hAnsi="Arial" w:cs="Arial"/>
                <w:b/>
                <w:bCs/>
                <w:sz w:val="18"/>
                <w:szCs w:val="18"/>
              </w:rPr>
              <w:t>Liabilities and shareholders’ equity</w:t>
            </w:r>
          </w:p>
        </w:tc>
        <w:tc>
          <w:tcPr>
            <w:tcW w:w="1417" w:type="dxa"/>
            <w:vAlign w:val="bottom"/>
          </w:tcPr>
          <w:p w14:paraId="5DF38376" w14:textId="77777777" w:rsidR="005C1F60" w:rsidRPr="000C2022" w:rsidRDefault="005C1F60" w:rsidP="00CB55C2">
            <w:pPr>
              <w:tabs>
                <w:tab w:val="decimal" w:pos="1065"/>
              </w:tabs>
              <w:spacing w:line="360" w:lineRule="exact"/>
              <w:rPr>
                <w:rFonts w:ascii="Arial" w:hAnsi="Arial" w:cs="Arial"/>
                <w:sz w:val="18"/>
                <w:szCs w:val="18"/>
              </w:rPr>
            </w:pPr>
          </w:p>
        </w:tc>
        <w:tc>
          <w:tcPr>
            <w:tcW w:w="1418" w:type="dxa"/>
            <w:gridSpan w:val="2"/>
            <w:vAlign w:val="bottom"/>
          </w:tcPr>
          <w:p w14:paraId="62073356" w14:textId="77777777" w:rsidR="005C1F60" w:rsidRPr="000C2022" w:rsidRDefault="005C1F60" w:rsidP="00CB55C2">
            <w:pPr>
              <w:tabs>
                <w:tab w:val="decimal" w:pos="1065"/>
              </w:tabs>
              <w:spacing w:line="360" w:lineRule="exact"/>
              <w:rPr>
                <w:rFonts w:ascii="Arial" w:hAnsi="Arial" w:cs="Arial"/>
                <w:sz w:val="18"/>
                <w:szCs w:val="18"/>
              </w:rPr>
            </w:pPr>
          </w:p>
        </w:tc>
        <w:tc>
          <w:tcPr>
            <w:tcW w:w="1417" w:type="dxa"/>
            <w:gridSpan w:val="2"/>
            <w:vAlign w:val="bottom"/>
          </w:tcPr>
          <w:p w14:paraId="4949528B" w14:textId="77777777" w:rsidR="005C1F60" w:rsidRPr="000C2022" w:rsidRDefault="005C1F60" w:rsidP="00CB55C2">
            <w:pPr>
              <w:tabs>
                <w:tab w:val="decimal" w:pos="1065"/>
              </w:tabs>
              <w:spacing w:line="360" w:lineRule="exact"/>
              <w:rPr>
                <w:rFonts w:ascii="Arial" w:hAnsi="Arial" w:cs="Arial"/>
                <w:sz w:val="18"/>
                <w:szCs w:val="18"/>
              </w:rPr>
            </w:pPr>
          </w:p>
        </w:tc>
        <w:tc>
          <w:tcPr>
            <w:tcW w:w="1418" w:type="dxa"/>
            <w:gridSpan w:val="2"/>
            <w:vAlign w:val="bottom"/>
          </w:tcPr>
          <w:p w14:paraId="1CF07258" w14:textId="77777777" w:rsidR="005C1F60" w:rsidRPr="000C2022" w:rsidRDefault="005C1F60" w:rsidP="00CB55C2">
            <w:pPr>
              <w:tabs>
                <w:tab w:val="decimal" w:pos="1065"/>
              </w:tabs>
              <w:spacing w:line="360" w:lineRule="exact"/>
              <w:rPr>
                <w:rFonts w:ascii="Arial" w:hAnsi="Arial" w:cs="Arial"/>
                <w:sz w:val="18"/>
                <w:szCs w:val="18"/>
              </w:rPr>
            </w:pPr>
          </w:p>
        </w:tc>
      </w:tr>
      <w:tr w:rsidR="005C1F60" w:rsidRPr="000C2022" w14:paraId="592CF680" w14:textId="77777777" w:rsidTr="00CB55C2">
        <w:trPr>
          <w:gridAfter w:val="1"/>
          <w:wAfter w:w="31" w:type="dxa"/>
        </w:trPr>
        <w:tc>
          <w:tcPr>
            <w:tcW w:w="3510" w:type="dxa"/>
          </w:tcPr>
          <w:p w14:paraId="17A36F26" w14:textId="77777777" w:rsidR="005C1F60" w:rsidRPr="000C2022" w:rsidRDefault="005C1F60" w:rsidP="00CB55C2">
            <w:pPr>
              <w:spacing w:line="360" w:lineRule="exact"/>
              <w:rPr>
                <w:rFonts w:ascii="Arial" w:hAnsi="Arial" w:cs="Arial"/>
                <w:b/>
                <w:bCs/>
                <w:sz w:val="18"/>
                <w:szCs w:val="18"/>
              </w:rPr>
            </w:pPr>
            <w:r w:rsidRPr="000C2022">
              <w:rPr>
                <w:rFonts w:ascii="Arial" w:hAnsi="Arial" w:cs="Arial"/>
                <w:b/>
                <w:bCs/>
                <w:sz w:val="18"/>
                <w:szCs w:val="18"/>
              </w:rPr>
              <w:t>Current liabilities</w:t>
            </w:r>
          </w:p>
        </w:tc>
        <w:tc>
          <w:tcPr>
            <w:tcW w:w="1417" w:type="dxa"/>
            <w:vAlign w:val="bottom"/>
          </w:tcPr>
          <w:p w14:paraId="73EBB50E" w14:textId="77777777" w:rsidR="005C1F60" w:rsidRPr="000C2022" w:rsidRDefault="005C1F60" w:rsidP="00CB55C2">
            <w:pPr>
              <w:tabs>
                <w:tab w:val="decimal" w:pos="1065"/>
              </w:tabs>
              <w:spacing w:line="360" w:lineRule="exact"/>
              <w:rPr>
                <w:rFonts w:ascii="Arial" w:hAnsi="Arial" w:cs="Arial"/>
                <w:sz w:val="18"/>
                <w:szCs w:val="18"/>
              </w:rPr>
            </w:pPr>
          </w:p>
        </w:tc>
        <w:tc>
          <w:tcPr>
            <w:tcW w:w="1418" w:type="dxa"/>
            <w:gridSpan w:val="2"/>
            <w:vAlign w:val="bottom"/>
          </w:tcPr>
          <w:p w14:paraId="348DD964" w14:textId="77777777" w:rsidR="005C1F60" w:rsidRPr="000C2022" w:rsidRDefault="005C1F60" w:rsidP="00CB55C2">
            <w:pPr>
              <w:tabs>
                <w:tab w:val="decimal" w:pos="1065"/>
              </w:tabs>
              <w:spacing w:line="360" w:lineRule="exact"/>
              <w:rPr>
                <w:rFonts w:ascii="Arial" w:hAnsi="Arial" w:cs="Arial"/>
                <w:sz w:val="18"/>
                <w:szCs w:val="18"/>
              </w:rPr>
            </w:pPr>
          </w:p>
        </w:tc>
        <w:tc>
          <w:tcPr>
            <w:tcW w:w="1417" w:type="dxa"/>
            <w:gridSpan w:val="2"/>
            <w:vAlign w:val="bottom"/>
          </w:tcPr>
          <w:p w14:paraId="40D99C2F" w14:textId="77777777" w:rsidR="005C1F60" w:rsidRPr="000C2022" w:rsidRDefault="005C1F60" w:rsidP="00CB55C2">
            <w:pPr>
              <w:tabs>
                <w:tab w:val="decimal" w:pos="1065"/>
              </w:tabs>
              <w:spacing w:line="360" w:lineRule="exact"/>
              <w:rPr>
                <w:rFonts w:ascii="Arial" w:hAnsi="Arial" w:cs="Arial"/>
                <w:sz w:val="18"/>
                <w:szCs w:val="18"/>
              </w:rPr>
            </w:pPr>
          </w:p>
        </w:tc>
        <w:tc>
          <w:tcPr>
            <w:tcW w:w="1418" w:type="dxa"/>
            <w:gridSpan w:val="2"/>
            <w:vAlign w:val="bottom"/>
          </w:tcPr>
          <w:p w14:paraId="77497C28" w14:textId="77777777" w:rsidR="005C1F60" w:rsidRPr="000C2022" w:rsidRDefault="005C1F60" w:rsidP="00CB55C2">
            <w:pPr>
              <w:tabs>
                <w:tab w:val="decimal" w:pos="1065"/>
              </w:tabs>
              <w:spacing w:line="360" w:lineRule="exact"/>
              <w:rPr>
                <w:rFonts w:ascii="Arial" w:hAnsi="Arial" w:cs="Arial"/>
                <w:sz w:val="18"/>
                <w:szCs w:val="18"/>
              </w:rPr>
            </w:pPr>
          </w:p>
        </w:tc>
      </w:tr>
      <w:tr w:rsidR="005C1F60" w:rsidRPr="000C2022" w14:paraId="4467D7B3" w14:textId="77777777" w:rsidTr="00CB55C2">
        <w:trPr>
          <w:gridAfter w:val="1"/>
          <w:wAfter w:w="31" w:type="dxa"/>
        </w:trPr>
        <w:tc>
          <w:tcPr>
            <w:tcW w:w="3510" w:type="dxa"/>
            <w:shd w:val="clear" w:color="auto" w:fill="auto"/>
          </w:tcPr>
          <w:p w14:paraId="2CF982F7" w14:textId="77777777" w:rsidR="005C1F60" w:rsidRPr="000C2022" w:rsidRDefault="005C1F60" w:rsidP="00CB55C2">
            <w:pPr>
              <w:spacing w:line="360" w:lineRule="exact"/>
              <w:rPr>
                <w:rFonts w:ascii="Arial" w:hAnsi="Arial" w:cs="Arial"/>
                <w:sz w:val="18"/>
                <w:szCs w:val="18"/>
                <w:cs/>
              </w:rPr>
            </w:pPr>
            <w:r w:rsidRPr="000C2022">
              <w:rPr>
                <w:rFonts w:ascii="Arial" w:hAnsi="Arial" w:cs="Arial"/>
                <w:sz w:val="18"/>
                <w:szCs w:val="18"/>
              </w:rPr>
              <w:t>Current portion of lease liabilities</w:t>
            </w:r>
          </w:p>
        </w:tc>
        <w:tc>
          <w:tcPr>
            <w:tcW w:w="1417" w:type="dxa"/>
            <w:vAlign w:val="bottom"/>
          </w:tcPr>
          <w:p w14:paraId="7B21F7DF"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1,362</w:t>
            </w:r>
          </w:p>
        </w:tc>
        <w:tc>
          <w:tcPr>
            <w:tcW w:w="1418" w:type="dxa"/>
            <w:gridSpan w:val="2"/>
            <w:vAlign w:val="bottom"/>
          </w:tcPr>
          <w:p w14:paraId="612F246A"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6894E0D4"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7,665</w:t>
            </w:r>
          </w:p>
        </w:tc>
        <w:tc>
          <w:tcPr>
            <w:tcW w:w="1418" w:type="dxa"/>
            <w:gridSpan w:val="2"/>
            <w:vAlign w:val="bottom"/>
          </w:tcPr>
          <w:p w14:paraId="32821B8E"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9,027</w:t>
            </w:r>
          </w:p>
        </w:tc>
      </w:tr>
      <w:tr w:rsidR="000658D0" w:rsidRPr="000C2022" w14:paraId="4580A758" w14:textId="77777777" w:rsidTr="00CB55C2">
        <w:trPr>
          <w:gridAfter w:val="1"/>
          <w:wAfter w:w="31" w:type="dxa"/>
        </w:trPr>
        <w:tc>
          <w:tcPr>
            <w:tcW w:w="3510" w:type="dxa"/>
            <w:shd w:val="clear" w:color="auto" w:fill="auto"/>
          </w:tcPr>
          <w:p w14:paraId="1D8458F6" w14:textId="77777777" w:rsidR="000658D0" w:rsidRPr="000C2022" w:rsidRDefault="000658D0" w:rsidP="00CB55C2">
            <w:pPr>
              <w:spacing w:line="360" w:lineRule="exact"/>
              <w:rPr>
                <w:rFonts w:ascii="Arial" w:hAnsi="Arial" w:cs="Arial"/>
                <w:sz w:val="18"/>
                <w:szCs w:val="18"/>
              </w:rPr>
            </w:pPr>
          </w:p>
        </w:tc>
        <w:tc>
          <w:tcPr>
            <w:tcW w:w="1417" w:type="dxa"/>
            <w:vAlign w:val="bottom"/>
          </w:tcPr>
          <w:p w14:paraId="79559CFF" w14:textId="77777777" w:rsidR="000658D0" w:rsidRPr="00FE6CAE" w:rsidRDefault="000658D0" w:rsidP="00CB55C2">
            <w:pPr>
              <w:tabs>
                <w:tab w:val="decimal" w:pos="1065"/>
              </w:tabs>
              <w:spacing w:line="360" w:lineRule="exact"/>
              <w:rPr>
                <w:rFonts w:ascii="Arial" w:hAnsi="Arial" w:cs="Arial"/>
                <w:sz w:val="18"/>
                <w:szCs w:val="18"/>
              </w:rPr>
            </w:pPr>
          </w:p>
        </w:tc>
        <w:tc>
          <w:tcPr>
            <w:tcW w:w="1418" w:type="dxa"/>
            <w:gridSpan w:val="2"/>
            <w:vAlign w:val="bottom"/>
          </w:tcPr>
          <w:p w14:paraId="6474D55A" w14:textId="77777777" w:rsidR="000658D0" w:rsidRPr="00FE6CAE" w:rsidRDefault="000658D0" w:rsidP="00CB55C2">
            <w:pPr>
              <w:tabs>
                <w:tab w:val="decimal" w:pos="1065"/>
              </w:tabs>
              <w:spacing w:line="360" w:lineRule="exact"/>
              <w:rPr>
                <w:rFonts w:ascii="Arial" w:hAnsi="Arial" w:cs="Arial"/>
                <w:sz w:val="18"/>
                <w:szCs w:val="18"/>
              </w:rPr>
            </w:pPr>
          </w:p>
        </w:tc>
        <w:tc>
          <w:tcPr>
            <w:tcW w:w="1417" w:type="dxa"/>
            <w:gridSpan w:val="2"/>
            <w:vAlign w:val="bottom"/>
          </w:tcPr>
          <w:p w14:paraId="7129BB21" w14:textId="77777777" w:rsidR="000658D0" w:rsidRPr="00FE6CAE" w:rsidRDefault="000658D0" w:rsidP="00CB55C2">
            <w:pPr>
              <w:tabs>
                <w:tab w:val="decimal" w:pos="1065"/>
              </w:tabs>
              <w:spacing w:line="360" w:lineRule="exact"/>
              <w:rPr>
                <w:rFonts w:ascii="Arial" w:hAnsi="Arial" w:cs="Arial"/>
                <w:sz w:val="18"/>
                <w:szCs w:val="18"/>
              </w:rPr>
            </w:pPr>
          </w:p>
        </w:tc>
        <w:tc>
          <w:tcPr>
            <w:tcW w:w="1418" w:type="dxa"/>
            <w:gridSpan w:val="2"/>
            <w:vAlign w:val="bottom"/>
          </w:tcPr>
          <w:p w14:paraId="68FCCE3B" w14:textId="77777777" w:rsidR="000658D0" w:rsidRPr="00FE6CAE" w:rsidRDefault="000658D0" w:rsidP="00CB55C2">
            <w:pPr>
              <w:tabs>
                <w:tab w:val="decimal" w:pos="1065"/>
              </w:tabs>
              <w:spacing w:line="360" w:lineRule="exact"/>
              <w:rPr>
                <w:rFonts w:ascii="Arial" w:hAnsi="Arial" w:cs="Arial"/>
                <w:sz w:val="18"/>
                <w:szCs w:val="18"/>
              </w:rPr>
            </w:pPr>
          </w:p>
        </w:tc>
      </w:tr>
      <w:tr w:rsidR="000658D0" w:rsidRPr="000C2022" w14:paraId="10FA3A3A" w14:textId="77777777" w:rsidTr="00CB55C2">
        <w:trPr>
          <w:gridAfter w:val="1"/>
          <w:wAfter w:w="31" w:type="dxa"/>
        </w:trPr>
        <w:tc>
          <w:tcPr>
            <w:tcW w:w="3510" w:type="dxa"/>
            <w:shd w:val="clear" w:color="auto" w:fill="auto"/>
          </w:tcPr>
          <w:p w14:paraId="31377971" w14:textId="77777777" w:rsidR="000658D0" w:rsidRPr="000C2022" w:rsidRDefault="000658D0" w:rsidP="00CB55C2">
            <w:pPr>
              <w:spacing w:line="360" w:lineRule="exact"/>
              <w:rPr>
                <w:rFonts w:ascii="Arial" w:hAnsi="Arial" w:cs="Arial"/>
                <w:sz w:val="18"/>
                <w:szCs w:val="18"/>
              </w:rPr>
            </w:pPr>
          </w:p>
        </w:tc>
        <w:tc>
          <w:tcPr>
            <w:tcW w:w="1417" w:type="dxa"/>
            <w:vAlign w:val="bottom"/>
          </w:tcPr>
          <w:p w14:paraId="383AB918" w14:textId="77777777" w:rsidR="000658D0" w:rsidRPr="00FE6CAE" w:rsidRDefault="000658D0" w:rsidP="00CB55C2">
            <w:pPr>
              <w:tabs>
                <w:tab w:val="decimal" w:pos="1065"/>
              </w:tabs>
              <w:spacing w:line="360" w:lineRule="exact"/>
              <w:rPr>
                <w:rFonts w:ascii="Arial" w:hAnsi="Arial" w:cs="Arial"/>
                <w:sz w:val="18"/>
                <w:szCs w:val="18"/>
              </w:rPr>
            </w:pPr>
          </w:p>
        </w:tc>
        <w:tc>
          <w:tcPr>
            <w:tcW w:w="1418" w:type="dxa"/>
            <w:gridSpan w:val="2"/>
            <w:vAlign w:val="bottom"/>
          </w:tcPr>
          <w:p w14:paraId="3FDBADC7" w14:textId="77777777" w:rsidR="000658D0" w:rsidRPr="00FE6CAE" w:rsidRDefault="000658D0" w:rsidP="00CB55C2">
            <w:pPr>
              <w:tabs>
                <w:tab w:val="decimal" w:pos="1065"/>
              </w:tabs>
              <w:spacing w:line="360" w:lineRule="exact"/>
              <w:rPr>
                <w:rFonts w:ascii="Arial" w:hAnsi="Arial" w:cs="Arial"/>
                <w:sz w:val="18"/>
                <w:szCs w:val="18"/>
              </w:rPr>
            </w:pPr>
          </w:p>
        </w:tc>
        <w:tc>
          <w:tcPr>
            <w:tcW w:w="1417" w:type="dxa"/>
            <w:gridSpan w:val="2"/>
            <w:vAlign w:val="bottom"/>
          </w:tcPr>
          <w:p w14:paraId="69A67FE3" w14:textId="77777777" w:rsidR="000658D0" w:rsidRPr="00FE6CAE" w:rsidRDefault="000658D0" w:rsidP="00CB55C2">
            <w:pPr>
              <w:tabs>
                <w:tab w:val="decimal" w:pos="1065"/>
              </w:tabs>
              <w:spacing w:line="360" w:lineRule="exact"/>
              <w:rPr>
                <w:rFonts w:ascii="Arial" w:hAnsi="Arial" w:cs="Arial"/>
                <w:sz w:val="18"/>
                <w:szCs w:val="18"/>
              </w:rPr>
            </w:pPr>
          </w:p>
        </w:tc>
        <w:tc>
          <w:tcPr>
            <w:tcW w:w="1418" w:type="dxa"/>
            <w:gridSpan w:val="2"/>
            <w:vAlign w:val="bottom"/>
          </w:tcPr>
          <w:p w14:paraId="33850414" w14:textId="77777777" w:rsidR="000658D0" w:rsidRPr="00FE6CAE" w:rsidRDefault="000658D0" w:rsidP="00CB55C2">
            <w:pPr>
              <w:tabs>
                <w:tab w:val="decimal" w:pos="1065"/>
              </w:tabs>
              <w:spacing w:line="360" w:lineRule="exact"/>
              <w:rPr>
                <w:rFonts w:ascii="Arial" w:hAnsi="Arial" w:cs="Arial"/>
                <w:sz w:val="18"/>
                <w:szCs w:val="18"/>
              </w:rPr>
            </w:pPr>
          </w:p>
        </w:tc>
      </w:tr>
      <w:tr w:rsidR="005C1F60" w:rsidRPr="000C2022" w14:paraId="69335FEB" w14:textId="77777777" w:rsidTr="00CB55C2">
        <w:trPr>
          <w:gridAfter w:val="1"/>
          <w:wAfter w:w="31" w:type="dxa"/>
        </w:trPr>
        <w:tc>
          <w:tcPr>
            <w:tcW w:w="3510" w:type="dxa"/>
          </w:tcPr>
          <w:p w14:paraId="5ECAC1F2" w14:textId="77777777" w:rsidR="005C1F60" w:rsidRPr="000C2022" w:rsidRDefault="005C1F60" w:rsidP="00CB55C2">
            <w:pPr>
              <w:spacing w:line="360" w:lineRule="exact"/>
              <w:ind w:left="162" w:hanging="162"/>
              <w:rPr>
                <w:rFonts w:ascii="Arial" w:hAnsi="Arial" w:cs="Arial"/>
                <w:b/>
                <w:bCs/>
                <w:sz w:val="18"/>
                <w:szCs w:val="18"/>
                <w:cs/>
              </w:rPr>
            </w:pPr>
            <w:r w:rsidRPr="000C2022">
              <w:rPr>
                <w:rFonts w:ascii="Arial" w:hAnsi="Arial" w:cs="Arial"/>
                <w:b/>
                <w:bCs/>
                <w:sz w:val="18"/>
                <w:szCs w:val="18"/>
              </w:rPr>
              <w:lastRenderedPageBreak/>
              <w:t>Non-current liabilities</w:t>
            </w:r>
          </w:p>
        </w:tc>
        <w:tc>
          <w:tcPr>
            <w:tcW w:w="1417" w:type="dxa"/>
            <w:vAlign w:val="bottom"/>
          </w:tcPr>
          <w:p w14:paraId="237F4B8A" w14:textId="77777777" w:rsidR="005C1F60" w:rsidRPr="000C2022" w:rsidRDefault="005C1F60" w:rsidP="00CB55C2">
            <w:pPr>
              <w:tabs>
                <w:tab w:val="decimal" w:pos="1065"/>
              </w:tabs>
              <w:spacing w:line="360" w:lineRule="exact"/>
              <w:rPr>
                <w:rFonts w:ascii="Arial" w:hAnsi="Arial" w:cs="Arial"/>
                <w:sz w:val="18"/>
                <w:szCs w:val="18"/>
              </w:rPr>
            </w:pPr>
          </w:p>
        </w:tc>
        <w:tc>
          <w:tcPr>
            <w:tcW w:w="1418" w:type="dxa"/>
            <w:gridSpan w:val="2"/>
            <w:vAlign w:val="bottom"/>
          </w:tcPr>
          <w:p w14:paraId="6581B2D0" w14:textId="77777777" w:rsidR="005C1F60" w:rsidRPr="000C2022" w:rsidRDefault="005C1F60" w:rsidP="00CB55C2">
            <w:pPr>
              <w:tabs>
                <w:tab w:val="decimal" w:pos="1065"/>
              </w:tabs>
              <w:spacing w:line="360" w:lineRule="exact"/>
              <w:rPr>
                <w:rFonts w:ascii="Arial" w:hAnsi="Arial" w:cs="Arial"/>
                <w:sz w:val="18"/>
                <w:szCs w:val="18"/>
              </w:rPr>
            </w:pPr>
          </w:p>
        </w:tc>
        <w:tc>
          <w:tcPr>
            <w:tcW w:w="1417" w:type="dxa"/>
            <w:gridSpan w:val="2"/>
            <w:vAlign w:val="bottom"/>
          </w:tcPr>
          <w:p w14:paraId="3BB5D2EB" w14:textId="77777777" w:rsidR="005C1F60" w:rsidRPr="000C2022" w:rsidRDefault="005C1F60" w:rsidP="00CB55C2">
            <w:pPr>
              <w:tabs>
                <w:tab w:val="decimal" w:pos="1065"/>
              </w:tabs>
              <w:spacing w:line="360" w:lineRule="exact"/>
              <w:rPr>
                <w:rFonts w:ascii="Arial" w:hAnsi="Arial" w:cs="Arial"/>
                <w:sz w:val="18"/>
                <w:szCs w:val="18"/>
              </w:rPr>
            </w:pPr>
          </w:p>
        </w:tc>
        <w:tc>
          <w:tcPr>
            <w:tcW w:w="1418" w:type="dxa"/>
            <w:gridSpan w:val="2"/>
            <w:vAlign w:val="bottom"/>
          </w:tcPr>
          <w:p w14:paraId="496956CA" w14:textId="77777777" w:rsidR="005C1F60" w:rsidRPr="000C2022" w:rsidRDefault="005C1F60" w:rsidP="00CB55C2">
            <w:pPr>
              <w:tabs>
                <w:tab w:val="decimal" w:pos="1065"/>
              </w:tabs>
              <w:spacing w:line="360" w:lineRule="exact"/>
              <w:rPr>
                <w:rFonts w:ascii="Arial" w:hAnsi="Arial" w:cs="Arial"/>
                <w:sz w:val="18"/>
                <w:szCs w:val="18"/>
              </w:rPr>
            </w:pPr>
          </w:p>
        </w:tc>
      </w:tr>
      <w:tr w:rsidR="005C1F60" w:rsidRPr="000C2022" w14:paraId="5A69C893" w14:textId="77777777" w:rsidTr="00CB55C2">
        <w:trPr>
          <w:gridAfter w:val="1"/>
          <w:wAfter w:w="31" w:type="dxa"/>
        </w:trPr>
        <w:tc>
          <w:tcPr>
            <w:tcW w:w="3510" w:type="dxa"/>
            <w:shd w:val="clear" w:color="auto" w:fill="auto"/>
          </w:tcPr>
          <w:p w14:paraId="72F3A0B8" w14:textId="77777777" w:rsidR="005C1F60" w:rsidRPr="004E444C" w:rsidRDefault="005C1F60" w:rsidP="00CB55C2">
            <w:pPr>
              <w:spacing w:line="360" w:lineRule="exact"/>
              <w:ind w:right="-247"/>
              <w:rPr>
                <w:rFonts w:ascii="Arial" w:hAnsi="Arial" w:cs="Arial"/>
                <w:sz w:val="18"/>
                <w:szCs w:val="18"/>
                <w:cs/>
              </w:rPr>
            </w:pPr>
            <w:r w:rsidRPr="004E444C">
              <w:rPr>
                <w:rFonts w:ascii="Arial" w:hAnsi="Arial" w:cs="Arial"/>
                <w:sz w:val="18"/>
                <w:szCs w:val="18"/>
              </w:rPr>
              <w:t>Lease liabilities, net of current portion</w:t>
            </w:r>
          </w:p>
        </w:tc>
        <w:tc>
          <w:tcPr>
            <w:tcW w:w="1417" w:type="dxa"/>
            <w:vAlign w:val="bottom"/>
          </w:tcPr>
          <w:p w14:paraId="0769B7B2"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1,169</w:t>
            </w:r>
          </w:p>
        </w:tc>
        <w:tc>
          <w:tcPr>
            <w:tcW w:w="1418" w:type="dxa"/>
            <w:gridSpan w:val="2"/>
            <w:vAlign w:val="bottom"/>
          </w:tcPr>
          <w:p w14:paraId="7DB8DD16"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38068263"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42,042</w:t>
            </w:r>
          </w:p>
        </w:tc>
        <w:tc>
          <w:tcPr>
            <w:tcW w:w="1418" w:type="dxa"/>
            <w:gridSpan w:val="2"/>
            <w:vAlign w:val="bottom"/>
          </w:tcPr>
          <w:p w14:paraId="6CC4F14B"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43,211</w:t>
            </w:r>
          </w:p>
        </w:tc>
      </w:tr>
      <w:tr w:rsidR="005C1F60" w:rsidRPr="000C2022" w14:paraId="40706952" w14:textId="77777777" w:rsidTr="00CB55C2">
        <w:trPr>
          <w:gridAfter w:val="1"/>
          <w:wAfter w:w="31" w:type="dxa"/>
        </w:trPr>
        <w:tc>
          <w:tcPr>
            <w:tcW w:w="3510" w:type="dxa"/>
            <w:shd w:val="clear" w:color="auto" w:fill="auto"/>
          </w:tcPr>
          <w:p w14:paraId="274092D6" w14:textId="77777777" w:rsidR="005C1F60" w:rsidRPr="004E444C" w:rsidRDefault="005C1F60" w:rsidP="00CB55C2">
            <w:pPr>
              <w:spacing w:line="360" w:lineRule="exact"/>
              <w:rPr>
                <w:rFonts w:ascii="Arial" w:hAnsi="Arial" w:cs="Arial"/>
                <w:sz w:val="18"/>
                <w:szCs w:val="18"/>
              </w:rPr>
            </w:pPr>
            <w:r w:rsidRPr="000C2022">
              <w:rPr>
                <w:rFonts w:ascii="Arial" w:hAnsi="Arial" w:cs="Arial"/>
                <w:sz w:val="18"/>
                <w:szCs w:val="18"/>
              </w:rPr>
              <w:t xml:space="preserve">Other non-current </w:t>
            </w:r>
            <w:r>
              <w:rPr>
                <w:rFonts w:ascii="Arial" w:hAnsi="Arial" w:cs="Arial"/>
                <w:sz w:val="18"/>
                <w:szCs w:val="18"/>
              </w:rPr>
              <w:t>liabilities</w:t>
            </w:r>
          </w:p>
        </w:tc>
        <w:tc>
          <w:tcPr>
            <w:tcW w:w="1417" w:type="dxa"/>
            <w:vAlign w:val="bottom"/>
          </w:tcPr>
          <w:p w14:paraId="734DD0A4"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10,082</w:t>
            </w:r>
          </w:p>
        </w:tc>
        <w:tc>
          <w:tcPr>
            <w:tcW w:w="1418" w:type="dxa"/>
            <w:gridSpan w:val="2"/>
            <w:vAlign w:val="bottom"/>
          </w:tcPr>
          <w:p w14:paraId="0B4A0690"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31EA73D7"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(1,432)</w:t>
            </w:r>
          </w:p>
        </w:tc>
        <w:tc>
          <w:tcPr>
            <w:tcW w:w="1418" w:type="dxa"/>
            <w:gridSpan w:val="2"/>
            <w:vAlign w:val="bottom"/>
          </w:tcPr>
          <w:p w14:paraId="0A6ADB6C"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8,650</w:t>
            </w:r>
          </w:p>
        </w:tc>
      </w:tr>
      <w:tr w:rsidR="005C1F60" w:rsidRPr="000C2022" w14:paraId="15ABF1B9" w14:textId="77777777" w:rsidTr="00CB55C2">
        <w:trPr>
          <w:gridAfter w:val="1"/>
          <w:wAfter w:w="31" w:type="dxa"/>
        </w:trPr>
        <w:tc>
          <w:tcPr>
            <w:tcW w:w="3510" w:type="dxa"/>
          </w:tcPr>
          <w:p w14:paraId="33853346" w14:textId="77777777" w:rsidR="005C1F60" w:rsidRPr="000C2022" w:rsidRDefault="005C1F60" w:rsidP="00CB55C2">
            <w:pPr>
              <w:spacing w:line="360" w:lineRule="exact"/>
              <w:ind w:left="162" w:hanging="162"/>
              <w:rPr>
                <w:rFonts w:ascii="Arial" w:hAnsi="Arial" w:cs="Arial"/>
                <w:b/>
                <w:bCs/>
                <w:sz w:val="18"/>
                <w:szCs w:val="18"/>
                <w:cs/>
              </w:rPr>
            </w:pPr>
            <w:r w:rsidRPr="000C2022">
              <w:rPr>
                <w:rFonts w:ascii="Arial" w:hAnsi="Arial" w:cs="Arial"/>
                <w:b/>
                <w:bCs/>
                <w:sz w:val="18"/>
                <w:szCs w:val="18"/>
              </w:rPr>
              <w:t>Shareholders' equity</w:t>
            </w:r>
          </w:p>
        </w:tc>
        <w:tc>
          <w:tcPr>
            <w:tcW w:w="1417" w:type="dxa"/>
            <w:vAlign w:val="bottom"/>
          </w:tcPr>
          <w:p w14:paraId="180CDF05" w14:textId="77777777" w:rsidR="005C1F60" w:rsidRPr="000C2022" w:rsidRDefault="005C1F60" w:rsidP="00CB55C2">
            <w:pPr>
              <w:tabs>
                <w:tab w:val="decimal" w:pos="1065"/>
              </w:tabs>
              <w:spacing w:line="360" w:lineRule="exact"/>
              <w:rPr>
                <w:rFonts w:ascii="Arial" w:hAnsi="Arial" w:cs="Arial"/>
                <w:sz w:val="18"/>
                <w:szCs w:val="18"/>
              </w:rPr>
            </w:pPr>
          </w:p>
        </w:tc>
        <w:tc>
          <w:tcPr>
            <w:tcW w:w="1418" w:type="dxa"/>
            <w:gridSpan w:val="2"/>
            <w:vAlign w:val="bottom"/>
          </w:tcPr>
          <w:p w14:paraId="40D48D72" w14:textId="77777777" w:rsidR="005C1F60" w:rsidRPr="000C2022" w:rsidRDefault="005C1F60" w:rsidP="00CB55C2">
            <w:pPr>
              <w:tabs>
                <w:tab w:val="decimal" w:pos="1065"/>
              </w:tabs>
              <w:spacing w:line="360" w:lineRule="exact"/>
              <w:rPr>
                <w:rFonts w:ascii="Arial" w:hAnsi="Arial" w:cs="Arial"/>
                <w:sz w:val="18"/>
                <w:szCs w:val="18"/>
              </w:rPr>
            </w:pPr>
          </w:p>
        </w:tc>
        <w:tc>
          <w:tcPr>
            <w:tcW w:w="1417" w:type="dxa"/>
            <w:gridSpan w:val="2"/>
            <w:vAlign w:val="bottom"/>
          </w:tcPr>
          <w:p w14:paraId="354324F5" w14:textId="77777777" w:rsidR="005C1F60" w:rsidRPr="000C2022" w:rsidRDefault="005C1F60" w:rsidP="00CB55C2">
            <w:pPr>
              <w:tabs>
                <w:tab w:val="decimal" w:pos="1065"/>
              </w:tabs>
              <w:spacing w:line="360" w:lineRule="exact"/>
              <w:rPr>
                <w:rFonts w:ascii="Arial" w:hAnsi="Arial" w:cs="Arial"/>
                <w:sz w:val="18"/>
                <w:szCs w:val="18"/>
              </w:rPr>
            </w:pPr>
          </w:p>
        </w:tc>
        <w:tc>
          <w:tcPr>
            <w:tcW w:w="1418" w:type="dxa"/>
            <w:gridSpan w:val="2"/>
            <w:vAlign w:val="bottom"/>
          </w:tcPr>
          <w:p w14:paraId="6BED9CF9" w14:textId="77777777" w:rsidR="005C1F60" w:rsidRPr="000C2022" w:rsidRDefault="005C1F60" w:rsidP="00CB55C2">
            <w:pPr>
              <w:tabs>
                <w:tab w:val="decimal" w:pos="1065"/>
              </w:tabs>
              <w:spacing w:line="360" w:lineRule="exact"/>
              <w:rPr>
                <w:rFonts w:ascii="Arial" w:hAnsi="Arial" w:cs="Arial"/>
                <w:sz w:val="18"/>
                <w:szCs w:val="18"/>
              </w:rPr>
            </w:pPr>
          </w:p>
        </w:tc>
      </w:tr>
      <w:tr w:rsidR="005C1F60" w:rsidRPr="000C2022" w14:paraId="42151C1D" w14:textId="77777777" w:rsidTr="00CB55C2">
        <w:trPr>
          <w:gridAfter w:val="1"/>
          <w:wAfter w:w="31" w:type="dxa"/>
        </w:trPr>
        <w:tc>
          <w:tcPr>
            <w:tcW w:w="3510" w:type="dxa"/>
          </w:tcPr>
          <w:p w14:paraId="00650407" w14:textId="77777777" w:rsidR="005C1F60" w:rsidRPr="004C6D3F" w:rsidRDefault="005C1F60" w:rsidP="00CB55C2">
            <w:pPr>
              <w:spacing w:line="360" w:lineRule="exact"/>
              <w:ind w:left="162" w:hanging="162"/>
              <w:rPr>
                <w:rFonts w:ascii="Arial" w:hAnsi="Arial" w:cs="Arial"/>
                <w:sz w:val="18"/>
                <w:szCs w:val="18"/>
              </w:rPr>
            </w:pPr>
            <w:r w:rsidRPr="004C6D3F">
              <w:rPr>
                <w:rFonts w:ascii="Arial" w:hAnsi="Arial" w:cs="Arial"/>
                <w:sz w:val="18"/>
                <w:szCs w:val="18"/>
              </w:rPr>
              <w:t>Retained earnings</w:t>
            </w:r>
            <w:r w:rsidRPr="004C6D3F">
              <w:rPr>
                <w:rFonts w:ascii="Arial" w:hAnsi="Arial" w:cs="Arial"/>
                <w:sz w:val="18"/>
                <w:szCs w:val="18"/>
                <w:cs/>
              </w:rPr>
              <w:t xml:space="preserve"> </w:t>
            </w:r>
            <w:r w:rsidRPr="004C6D3F">
              <w:rPr>
                <w:rFonts w:ascii="Arial" w:hAnsi="Arial" w:cs="Arial"/>
                <w:sz w:val="18"/>
                <w:szCs w:val="18"/>
              </w:rPr>
              <w:t>-</w:t>
            </w:r>
            <w:r w:rsidRPr="004C6D3F">
              <w:rPr>
                <w:rFonts w:ascii="Arial" w:hAnsi="Arial" w:cs="Arial"/>
                <w:sz w:val="18"/>
                <w:szCs w:val="18"/>
                <w:cs/>
              </w:rPr>
              <w:t xml:space="preserve"> </w:t>
            </w:r>
            <w:r w:rsidRPr="004C6D3F">
              <w:rPr>
                <w:rFonts w:ascii="Arial" w:hAnsi="Arial" w:cs="Arial"/>
                <w:sz w:val="18"/>
                <w:szCs w:val="18"/>
              </w:rPr>
              <w:t>unappropriated</w:t>
            </w:r>
          </w:p>
        </w:tc>
        <w:tc>
          <w:tcPr>
            <w:tcW w:w="1417" w:type="dxa"/>
            <w:vAlign w:val="bottom"/>
          </w:tcPr>
          <w:p w14:paraId="3E582E66"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73,233</w:t>
            </w:r>
          </w:p>
        </w:tc>
        <w:tc>
          <w:tcPr>
            <w:tcW w:w="1418" w:type="dxa"/>
            <w:gridSpan w:val="2"/>
            <w:vAlign w:val="bottom"/>
          </w:tcPr>
          <w:p w14:paraId="57F8DF30"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(1)</w:t>
            </w:r>
          </w:p>
        </w:tc>
        <w:tc>
          <w:tcPr>
            <w:tcW w:w="1417" w:type="dxa"/>
            <w:gridSpan w:val="2"/>
            <w:vAlign w:val="bottom"/>
          </w:tcPr>
          <w:p w14:paraId="01971E64"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(399)</w:t>
            </w:r>
          </w:p>
        </w:tc>
        <w:tc>
          <w:tcPr>
            <w:tcW w:w="1418" w:type="dxa"/>
            <w:gridSpan w:val="2"/>
            <w:vAlign w:val="bottom"/>
          </w:tcPr>
          <w:p w14:paraId="1D758FAA"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72,833</w:t>
            </w:r>
          </w:p>
        </w:tc>
      </w:tr>
      <w:tr w:rsidR="005C1F60" w:rsidRPr="000C2022" w14:paraId="556488B8" w14:textId="77777777" w:rsidTr="00CB55C2">
        <w:trPr>
          <w:gridAfter w:val="1"/>
          <w:wAfter w:w="31" w:type="dxa"/>
        </w:trPr>
        <w:tc>
          <w:tcPr>
            <w:tcW w:w="3510" w:type="dxa"/>
          </w:tcPr>
          <w:p w14:paraId="3EE46215" w14:textId="77777777" w:rsidR="005C1F60" w:rsidRDefault="005C1F60" w:rsidP="00CB55C2">
            <w:pPr>
              <w:spacing w:line="360" w:lineRule="exact"/>
              <w:rPr>
                <w:rFonts w:ascii="Arial" w:hAnsi="Arial" w:cs="Arial"/>
                <w:sz w:val="18"/>
                <w:szCs w:val="18"/>
              </w:rPr>
            </w:pPr>
            <w:r w:rsidRPr="004C6D3F">
              <w:rPr>
                <w:rFonts w:ascii="Arial" w:hAnsi="Arial" w:cs="Arial"/>
                <w:sz w:val="18"/>
                <w:szCs w:val="18"/>
              </w:rPr>
              <w:t xml:space="preserve">Other components of shareholders' </w:t>
            </w:r>
            <w:r>
              <w:rPr>
                <w:rFonts w:ascii="Arial" w:hAnsi="Arial" w:cs="Arial"/>
                <w:sz w:val="18"/>
                <w:szCs w:val="18"/>
              </w:rPr>
              <w:t xml:space="preserve"> </w:t>
            </w:r>
          </w:p>
          <w:p w14:paraId="5A93A42E" w14:textId="77777777" w:rsidR="005C1F60" w:rsidRPr="004C6D3F" w:rsidRDefault="005C1F60" w:rsidP="00CB55C2">
            <w:pPr>
              <w:spacing w:line="360" w:lineRule="exact"/>
              <w:rPr>
                <w:rFonts w:ascii="Arial" w:hAnsi="Arial" w:cs="Arial"/>
                <w:sz w:val="18"/>
                <w:szCs w:val="18"/>
              </w:rPr>
            </w:pPr>
            <w:r>
              <w:rPr>
                <w:rFonts w:ascii="Arial" w:hAnsi="Arial" w:cs="Arial"/>
                <w:sz w:val="18"/>
                <w:szCs w:val="18"/>
              </w:rPr>
              <w:t xml:space="preserve">   </w:t>
            </w:r>
            <w:r w:rsidRPr="004C6D3F">
              <w:rPr>
                <w:rFonts w:ascii="Arial" w:hAnsi="Arial" w:cs="Arial"/>
                <w:sz w:val="18"/>
                <w:szCs w:val="18"/>
              </w:rPr>
              <w:t>equity</w:t>
            </w:r>
          </w:p>
        </w:tc>
        <w:tc>
          <w:tcPr>
            <w:tcW w:w="1417" w:type="dxa"/>
            <w:shd w:val="clear" w:color="auto" w:fill="auto"/>
            <w:vAlign w:val="bottom"/>
          </w:tcPr>
          <w:p w14:paraId="6D0E6FC5"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1</w:t>
            </w:r>
          </w:p>
        </w:tc>
        <w:tc>
          <w:tcPr>
            <w:tcW w:w="1418" w:type="dxa"/>
            <w:gridSpan w:val="2"/>
            <w:shd w:val="clear" w:color="auto" w:fill="auto"/>
            <w:vAlign w:val="bottom"/>
          </w:tcPr>
          <w:p w14:paraId="5DE2CA75"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(1)</w:t>
            </w:r>
          </w:p>
        </w:tc>
        <w:tc>
          <w:tcPr>
            <w:tcW w:w="1417" w:type="dxa"/>
            <w:gridSpan w:val="2"/>
            <w:shd w:val="clear" w:color="auto" w:fill="auto"/>
            <w:vAlign w:val="bottom"/>
          </w:tcPr>
          <w:p w14:paraId="607DC7F0"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8" w:type="dxa"/>
            <w:gridSpan w:val="2"/>
            <w:shd w:val="clear" w:color="auto" w:fill="auto"/>
            <w:vAlign w:val="bottom"/>
          </w:tcPr>
          <w:p w14:paraId="546C2F6F" w14:textId="77777777" w:rsidR="005C1F60" w:rsidRPr="000C2022" w:rsidRDefault="005C1F60" w:rsidP="00CB55C2">
            <w:pPr>
              <w:tabs>
                <w:tab w:val="decimal" w:pos="1065"/>
              </w:tabs>
              <w:spacing w:line="360" w:lineRule="exact"/>
              <w:rPr>
                <w:rFonts w:ascii="Arial" w:hAnsi="Arial" w:cs="Arial"/>
                <w:sz w:val="18"/>
                <w:szCs w:val="18"/>
              </w:rPr>
            </w:pPr>
            <w:r w:rsidRPr="00FE6CAE">
              <w:rPr>
                <w:rFonts w:ascii="Arial" w:hAnsi="Arial" w:cs="Arial"/>
                <w:sz w:val="18"/>
                <w:szCs w:val="18"/>
              </w:rPr>
              <w:t>-</w:t>
            </w:r>
          </w:p>
        </w:tc>
      </w:tr>
    </w:tbl>
    <w:p w14:paraId="6CF7E5FB" w14:textId="77777777" w:rsidR="005C1F60" w:rsidRPr="00955438" w:rsidRDefault="005C1F60" w:rsidP="005C1F60">
      <w:pPr>
        <w:overflowPunct/>
        <w:autoSpaceDE/>
        <w:autoSpaceDN/>
        <w:adjustRightInd/>
        <w:spacing w:before="120" w:after="120" w:line="380" w:lineRule="exact"/>
        <w:ind w:left="547" w:hanging="547"/>
        <w:textAlignment w:val="auto"/>
        <w:rPr>
          <w:rFonts w:ascii="Arial" w:hAnsi="Arial" w:cs="Arial"/>
          <w:b/>
          <w:bCs/>
          <w:sz w:val="22"/>
          <w:szCs w:val="22"/>
          <w:highlight w:val="magenta"/>
          <w:cs/>
        </w:rPr>
      </w:pPr>
      <w:r>
        <w:rPr>
          <w:rFonts w:ascii="Arial" w:hAnsi="Arial" w:cs="Arial"/>
          <w:b/>
          <w:bCs/>
          <w:sz w:val="22"/>
          <w:szCs w:val="22"/>
        </w:rPr>
        <w:t>4</w:t>
      </w:r>
      <w:r w:rsidRPr="00955438">
        <w:rPr>
          <w:rFonts w:ascii="Arial" w:hAnsi="Arial" w:cs="Arial"/>
          <w:b/>
          <w:bCs/>
          <w:sz w:val="22"/>
          <w:szCs w:val="22"/>
        </w:rPr>
        <w:t>.1</w:t>
      </w:r>
      <w:r>
        <w:rPr>
          <w:rFonts w:ascii="Arial" w:hAnsi="Arial" w:cs="Arial"/>
          <w:b/>
          <w:bCs/>
          <w:sz w:val="22"/>
          <w:szCs w:val="22"/>
        </w:rPr>
        <w:tab/>
      </w:r>
      <w:r w:rsidRPr="00955438">
        <w:rPr>
          <w:rFonts w:ascii="Arial" w:hAnsi="Arial"/>
          <w:b/>
          <w:bCs/>
          <w:sz w:val="22"/>
          <w:szCs w:val="22"/>
        </w:rPr>
        <w:t>Financial instruments</w:t>
      </w:r>
    </w:p>
    <w:p w14:paraId="7D3EBC40" w14:textId="530B43AA" w:rsidR="005C1F60" w:rsidRPr="00955438" w:rsidRDefault="005C1F60" w:rsidP="005C1F60">
      <w:pPr>
        <w:spacing w:before="120" w:after="120" w:line="380" w:lineRule="exact"/>
        <w:ind w:left="547" w:hanging="547"/>
        <w:jc w:val="thaiDistribute"/>
        <w:rPr>
          <w:rFonts w:ascii="Arial" w:hAnsi="Arial"/>
          <w:sz w:val="22"/>
          <w:szCs w:val="22"/>
        </w:rPr>
      </w:pPr>
      <w:r>
        <w:rPr>
          <w:rFonts w:ascii="Arial" w:hAnsi="Arial"/>
          <w:sz w:val="22"/>
          <w:szCs w:val="22"/>
        </w:rPr>
        <w:tab/>
      </w:r>
      <w:r w:rsidRPr="00955438">
        <w:rPr>
          <w:rFonts w:ascii="Arial" w:hAnsi="Arial"/>
          <w:sz w:val="22"/>
          <w:szCs w:val="22"/>
        </w:rPr>
        <w:t xml:space="preserve">Details of the impact on retained earnings </w:t>
      </w:r>
      <w:r w:rsidR="003E1953">
        <w:rPr>
          <w:rFonts w:ascii="Arial" w:hAnsi="Arial"/>
          <w:sz w:val="22"/>
          <w:szCs w:val="22"/>
        </w:rPr>
        <w:t xml:space="preserve">and other components of shareholders’ equity </w:t>
      </w:r>
      <w:r w:rsidRPr="00955438">
        <w:rPr>
          <w:rFonts w:ascii="Arial" w:hAnsi="Arial"/>
          <w:sz w:val="22"/>
          <w:szCs w:val="22"/>
        </w:rPr>
        <w:t>as at 1 January 2020 due to the adoption of financial reporting standards related to financial instruments are presented as follows:</w:t>
      </w:r>
    </w:p>
    <w:tbl>
      <w:tblPr>
        <w:tblStyle w:val="TableGrid4"/>
        <w:tblW w:w="93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5"/>
        <w:gridCol w:w="1414"/>
        <w:gridCol w:w="17"/>
        <w:gridCol w:w="1436"/>
        <w:gridCol w:w="1431"/>
        <w:gridCol w:w="1431"/>
      </w:tblGrid>
      <w:tr w:rsidR="003E1953" w:rsidRPr="0070497E" w14:paraId="6963144C" w14:textId="3942F34B" w:rsidTr="003E1953">
        <w:trPr>
          <w:trHeight w:val="80"/>
        </w:trPr>
        <w:tc>
          <w:tcPr>
            <w:tcW w:w="3575" w:type="dxa"/>
          </w:tcPr>
          <w:p w14:paraId="6AC8DD02" w14:textId="77777777" w:rsidR="003E1953" w:rsidRPr="003E1953" w:rsidRDefault="003E1953" w:rsidP="003E1953">
            <w:pPr>
              <w:spacing w:line="340" w:lineRule="exact"/>
              <w:rPr>
                <w:rFonts w:ascii="Arial" w:hAnsi="Arial"/>
                <w:sz w:val="18"/>
                <w:szCs w:val="18"/>
              </w:rPr>
            </w:pPr>
          </w:p>
        </w:tc>
        <w:tc>
          <w:tcPr>
            <w:tcW w:w="1414" w:type="dxa"/>
          </w:tcPr>
          <w:p w14:paraId="55AF0AA0" w14:textId="77777777" w:rsidR="003E1953" w:rsidRPr="003E1953" w:rsidRDefault="003E1953" w:rsidP="003E1953">
            <w:pPr>
              <w:spacing w:line="340" w:lineRule="exact"/>
              <w:jc w:val="right"/>
              <w:rPr>
                <w:rFonts w:ascii="Arial" w:hAnsi="Arial"/>
                <w:sz w:val="18"/>
                <w:szCs w:val="18"/>
              </w:rPr>
            </w:pPr>
          </w:p>
        </w:tc>
        <w:tc>
          <w:tcPr>
            <w:tcW w:w="4315" w:type="dxa"/>
            <w:gridSpan w:val="4"/>
          </w:tcPr>
          <w:p w14:paraId="587C66ED" w14:textId="2F019CAF" w:rsidR="003E1953" w:rsidRPr="003E1953" w:rsidRDefault="003E1953" w:rsidP="003E1953">
            <w:pPr>
              <w:spacing w:line="340" w:lineRule="exact"/>
              <w:jc w:val="right"/>
              <w:rPr>
                <w:rFonts w:ascii="Arial" w:hAnsi="Arial"/>
                <w:sz w:val="18"/>
                <w:szCs w:val="18"/>
              </w:rPr>
            </w:pPr>
            <w:r w:rsidRPr="003E1953">
              <w:rPr>
                <w:rFonts w:ascii="Arial" w:hAnsi="Arial"/>
                <w:sz w:val="18"/>
                <w:szCs w:val="18"/>
              </w:rPr>
              <w:t>(Unit: Thousand Baht)</w:t>
            </w:r>
          </w:p>
        </w:tc>
      </w:tr>
      <w:tr w:rsidR="00FE00B5" w:rsidRPr="0070497E" w14:paraId="63920B90" w14:textId="37857468" w:rsidTr="003E1953">
        <w:trPr>
          <w:trHeight w:val="80"/>
        </w:trPr>
        <w:tc>
          <w:tcPr>
            <w:tcW w:w="3575" w:type="dxa"/>
          </w:tcPr>
          <w:p w14:paraId="190EA531" w14:textId="77777777" w:rsidR="00FE00B5" w:rsidRPr="003E1953" w:rsidRDefault="00FE00B5" w:rsidP="003E1953">
            <w:pPr>
              <w:spacing w:line="340" w:lineRule="exact"/>
              <w:rPr>
                <w:rFonts w:ascii="Arial" w:hAnsi="Arial"/>
                <w:sz w:val="18"/>
                <w:szCs w:val="18"/>
              </w:rPr>
            </w:pPr>
          </w:p>
        </w:tc>
        <w:tc>
          <w:tcPr>
            <w:tcW w:w="2867" w:type="dxa"/>
            <w:gridSpan w:val="3"/>
          </w:tcPr>
          <w:p w14:paraId="65C0D5E2" w14:textId="31819B38" w:rsidR="00FE00B5" w:rsidRPr="003E1953" w:rsidRDefault="00FE00B5" w:rsidP="003E1953">
            <w:pPr>
              <w:pBdr>
                <w:bottom w:val="single" w:sz="4" w:space="1" w:color="auto"/>
              </w:pBdr>
              <w:spacing w:line="340" w:lineRule="exact"/>
              <w:jc w:val="center"/>
              <w:rPr>
                <w:rFonts w:ascii="Arial" w:hAnsi="Arial"/>
                <w:sz w:val="18"/>
                <w:szCs w:val="18"/>
              </w:rPr>
            </w:pPr>
            <w:r w:rsidRPr="003E1953">
              <w:rPr>
                <w:rFonts w:ascii="Arial" w:hAnsi="Arial"/>
                <w:sz w:val="18"/>
                <w:szCs w:val="18"/>
              </w:rPr>
              <w:t xml:space="preserve">Consolidated </w:t>
            </w:r>
            <w:r w:rsidR="003E1953" w:rsidRPr="003E1953">
              <w:rPr>
                <w:rFonts w:ascii="Arial" w:hAnsi="Arial"/>
                <w:sz w:val="18"/>
                <w:szCs w:val="18"/>
              </w:rPr>
              <w:t xml:space="preserve">                    </w:t>
            </w:r>
            <w:r w:rsidRPr="003E1953">
              <w:rPr>
                <w:rFonts w:ascii="Arial" w:hAnsi="Arial"/>
                <w:sz w:val="18"/>
                <w:szCs w:val="18"/>
              </w:rPr>
              <w:t>financial statements</w:t>
            </w:r>
          </w:p>
        </w:tc>
        <w:tc>
          <w:tcPr>
            <w:tcW w:w="2862" w:type="dxa"/>
            <w:gridSpan w:val="2"/>
          </w:tcPr>
          <w:p w14:paraId="15CF7940" w14:textId="1B521E91" w:rsidR="00FE00B5" w:rsidRPr="003E1953" w:rsidRDefault="00FE00B5" w:rsidP="003E1953">
            <w:pPr>
              <w:pBdr>
                <w:bottom w:val="single" w:sz="4" w:space="1" w:color="auto"/>
              </w:pBdr>
              <w:spacing w:line="340" w:lineRule="exact"/>
              <w:jc w:val="center"/>
              <w:rPr>
                <w:rFonts w:ascii="Arial" w:hAnsi="Arial"/>
                <w:sz w:val="18"/>
                <w:szCs w:val="18"/>
              </w:rPr>
            </w:pPr>
            <w:r w:rsidRPr="003E1953">
              <w:rPr>
                <w:rFonts w:ascii="Arial" w:hAnsi="Arial"/>
                <w:sz w:val="18"/>
                <w:szCs w:val="18"/>
              </w:rPr>
              <w:t>Separate</w:t>
            </w:r>
            <w:r w:rsidR="003E1953" w:rsidRPr="003E1953">
              <w:rPr>
                <w:rFonts w:ascii="Arial" w:hAnsi="Arial"/>
                <w:sz w:val="18"/>
                <w:szCs w:val="18"/>
              </w:rPr>
              <w:t xml:space="preserve">                         </w:t>
            </w:r>
            <w:r w:rsidRPr="003E1953">
              <w:rPr>
                <w:rFonts w:ascii="Arial" w:hAnsi="Arial"/>
                <w:sz w:val="18"/>
                <w:szCs w:val="18"/>
              </w:rPr>
              <w:t xml:space="preserve"> financial statements</w:t>
            </w:r>
          </w:p>
        </w:tc>
      </w:tr>
      <w:tr w:rsidR="00FE00B5" w:rsidRPr="0070497E" w14:paraId="1B431A9B" w14:textId="536B39F5" w:rsidTr="003E1953">
        <w:trPr>
          <w:trHeight w:val="458"/>
        </w:trPr>
        <w:tc>
          <w:tcPr>
            <w:tcW w:w="3575" w:type="dxa"/>
          </w:tcPr>
          <w:p w14:paraId="5D3A554F" w14:textId="77777777" w:rsidR="00FE00B5" w:rsidRPr="003E1953" w:rsidRDefault="00FE00B5" w:rsidP="003E1953">
            <w:pPr>
              <w:spacing w:line="340" w:lineRule="exact"/>
              <w:rPr>
                <w:rFonts w:ascii="Arial" w:hAnsi="Arial"/>
                <w:sz w:val="18"/>
                <w:szCs w:val="18"/>
              </w:rPr>
            </w:pPr>
          </w:p>
        </w:tc>
        <w:tc>
          <w:tcPr>
            <w:tcW w:w="1431" w:type="dxa"/>
            <w:gridSpan w:val="2"/>
            <w:vAlign w:val="bottom"/>
          </w:tcPr>
          <w:p w14:paraId="21E79822" w14:textId="7BCE15FA" w:rsidR="00FE00B5" w:rsidRPr="003E1953" w:rsidRDefault="00FE00B5" w:rsidP="003E1953">
            <w:pPr>
              <w:pBdr>
                <w:bottom w:val="single" w:sz="4" w:space="1" w:color="auto"/>
              </w:pBdr>
              <w:spacing w:line="340" w:lineRule="exact"/>
              <w:jc w:val="center"/>
              <w:rPr>
                <w:rFonts w:ascii="Arial" w:hAnsi="Arial"/>
                <w:sz w:val="18"/>
                <w:szCs w:val="18"/>
              </w:rPr>
            </w:pPr>
            <w:r w:rsidRPr="003E1953">
              <w:rPr>
                <w:rFonts w:ascii="Arial" w:hAnsi="Arial"/>
                <w:sz w:val="18"/>
                <w:szCs w:val="18"/>
              </w:rPr>
              <w:t>Retained earnings</w:t>
            </w:r>
          </w:p>
        </w:tc>
        <w:tc>
          <w:tcPr>
            <w:tcW w:w="1436" w:type="dxa"/>
            <w:vAlign w:val="bottom"/>
          </w:tcPr>
          <w:p w14:paraId="1A31C23D" w14:textId="2DBD38FA" w:rsidR="00FE00B5" w:rsidRPr="003E1953" w:rsidRDefault="00FE00B5" w:rsidP="003E1953">
            <w:pPr>
              <w:pBdr>
                <w:bottom w:val="single" w:sz="4" w:space="1" w:color="auto"/>
              </w:pBdr>
              <w:spacing w:line="340" w:lineRule="exact"/>
              <w:jc w:val="center"/>
              <w:rPr>
                <w:rFonts w:ascii="Arial" w:hAnsi="Arial"/>
                <w:sz w:val="18"/>
                <w:szCs w:val="18"/>
              </w:rPr>
            </w:pPr>
            <w:r w:rsidRPr="003E1953">
              <w:rPr>
                <w:rFonts w:ascii="Arial" w:hAnsi="Arial"/>
                <w:sz w:val="18"/>
                <w:szCs w:val="18"/>
              </w:rPr>
              <w:t>Other components of shareholders' equity</w:t>
            </w:r>
          </w:p>
        </w:tc>
        <w:tc>
          <w:tcPr>
            <w:tcW w:w="1431" w:type="dxa"/>
            <w:vAlign w:val="bottom"/>
          </w:tcPr>
          <w:p w14:paraId="4CC4216C" w14:textId="5C507533" w:rsidR="00FE00B5" w:rsidRPr="003E1953" w:rsidRDefault="00FE00B5" w:rsidP="003E1953">
            <w:pPr>
              <w:pBdr>
                <w:bottom w:val="single" w:sz="4" w:space="1" w:color="auto"/>
              </w:pBdr>
              <w:spacing w:line="340" w:lineRule="exact"/>
              <w:jc w:val="center"/>
              <w:rPr>
                <w:rFonts w:ascii="Arial" w:hAnsi="Arial"/>
                <w:sz w:val="18"/>
                <w:szCs w:val="18"/>
              </w:rPr>
            </w:pPr>
            <w:r w:rsidRPr="003E1953">
              <w:rPr>
                <w:rFonts w:ascii="Arial" w:hAnsi="Arial"/>
                <w:sz w:val="18"/>
                <w:szCs w:val="18"/>
              </w:rPr>
              <w:t>Retained earnings</w:t>
            </w:r>
          </w:p>
        </w:tc>
        <w:tc>
          <w:tcPr>
            <w:tcW w:w="1431" w:type="dxa"/>
            <w:vAlign w:val="bottom"/>
          </w:tcPr>
          <w:p w14:paraId="539B3E33" w14:textId="59C45908" w:rsidR="00FE00B5" w:rsidRPr="003E1953" w:rsidRDefault="00FE00B5" w:rsidP="003E1953">
            <w:pPr>
              <w:pBdr>
                <w:bottom w:val="single" w:sz="4" w:space="1" w:color="auto"/>
              </w:pBdr>
              <w:spacing w:line="340" w:lineRule="exact"/>
              <w:jc w:val="center"/>
              <w:rPr>
                <w:rFonts w:ascii="Arial" w:hAnsi="Arial"/>
                <w:sz w:val="18"/>
                <w:szCs w:val="18"/>
              </w:rPr>
            </w:pPr>
            <w:r w:rsidRPr="003E1953">
              <w:rPr>
                <w:rFonts w:ascii="Arial" w:hAnsi="Arial"/>
                <w:sz w:val="18"/>
                <w:szCs w:val="18"/>
              </w:rPr>
              <w:t>Other components of shareholders' equity</w:t>
            </w:r>
          </w:p>
        </w:tc>
      </w:tr>
      <w:tr w:rsidR="00FE00B5" w:rsidRPr="0070497E" w14:paraId="62CB5D07" w14:textId="05AE0E56" w:rsidTr="003E1953">
        <w:trPr>
          <w:trHeight w:val="409"/>
        </w:trPr>
        <w:tc>
          <w:tcPr>
            <w:tcW w:w="3575" w:type="dxa"/>
          </w:tcPr>
          <w:p w14:paraId="74D28D98" w14:textId="77777777" w:rsidR="00FE00B5" w:rsidRPr="003E1953" w:rsidRDefault="00FE00B5" w:rsidP="003E1953">
            <w:pPr>
              <w:spacing w:line="340" w:lineRule="exact"/>
              <w:ind w:left="179" w:hanging="179"/>
              <w:rPr>
                <w:rFonts w:ascii="Arial" w:hAnsi="Arial"/>
                <w:sz w:val="18"/>
                <w:szCs w:val="18"/>
              </w:rPr>
            </w:pPr>
            <w:r w:rsidRPr="003E1953">
              <w:rPr>
                <w:rFonts w:ascii="Arial" w:hAnsi="Arial"/>
                <w:sz w:val="18"/>
                <w:szCs w:val="18"/>
              </w:rPr>
              <w:t>Recognition of financial assets at fair value through profit or loss</w:t>
            </w:r>
          </w:p>
        </w:tc>
        <w:tc>
          <w:tcPr>
            <w:tcW w:w="1431" w:type="dxa"/>
            <w:gridSpan w:val="2"/>
            <w:vAlign w:val="bottom"/>
          </w:tcPr>
          <w:p w14:paraId="4C8EEAD7" w14:textId="77777777" w:rsidR="00FE00B5" w:rsidRPr="003E1953" w:rsidRDefault="00FE00B5" w:rsidP="003E1953">
            <w:pPr>
              <w:tabs>
                <w:tab w:val="decimal" w:pos="1110"/>
              </w:tabs>
              <w:spacing w:line="340" w:lineRule="exact"/>
              <w:rPr>
                <w:rFonts w:ascii="Arial" w:hAnsi="Arial"/>
                <w:sz w:val="18"/>
                <w:szCs w:val="18"/>
              </w:rPr>
            </w:pPr>
            <w:r w:rsidRPr="003E1953">
              <w:rPr>
                <w:rFonts w:ascii="Arial" w:hAnsi="Arial"/>
                <w:sz w:val="18"/>
                <w:szCs w:val="18"/>
              </w:rPr>
              <w:t>(3)</w:t>
            </w:r>
          </w:p>
        </w:tc>
        <w:tc>
          <w:tcPr>
            <w:tcW w:w="1436" w:type="dxa"/>
            <w:vAlign w:val="bottom"/>
          </w:tcPr>
          <w:p w14:paraId="3CD09A4D" w14:textId="5C98680A" w:rsidR="00FE00B5" w:rsidRPr="003E1953" w:rsidRDefault="00FE00B5" w:rsidP="003E1953">
            <w:pPr>
              <w:tabs>
                <w:tab w:val="decimal" w:pos="1110"/>
              </w:tabs>
              <w:spacing w:line="340" w:lineRule="exact"/>
              <w:rPr>
                <w:rFonts w:ascii="Arial" w:hAnsi="Arial"/>
                <w:sz w:val="18"/>
                <w:szCs w:val="18"/>
              </w:rPr>
            </w:pPr>
            <w:r w:rsidRPr="003E1953">
              <w:rPr>
                <w:rFonts w:ascii="Arial" w:hAnsi="Arial"/>
                <w:sz w:val="18"/>
                <w:szCs w:val="18"/>
              </w:rPr>
              <w:t>-</w:t>
            </w:r>
          </w:p>
        </w:tc>
        <w:tc>
          <w:tcPr>
            <w:tcW w:w="1431" w:type="dxa"/>
            <w:vAlign w:val="bottom"/>
          </w:tcPr>
          <w:p w14:paraId="21D4263B" w14:textId="01F55BD5" w:rsidR="00FE00B5" w:rsidRPr="003E1953" w:rsidRDefault="00FE00B5" w:rsidP="003E1953">
            <w:pPr>
              <w:tabs>
                <w:tab w:val="decimal" w:pos="1110"/>
              </w:tabs>
              <w:spacing w:line="340" w:lineRule="exact"/>
              <w:rPr>
                <w:rFonts w:ascii="Arial" w:hAnsi="Arial"/>
                <w:sz w:val="18"/>
                <w:szCs w:val="18"/>
              </w:rPr>
            </w:pPr>
            <w:r w:rsidRPr="003E1953">
              <w:rPr>
                <w:rFonts w:ascii="Arial" w:hAnsi="Arial"/>
                <w:sz w:val="18"/>
                <w:szCs w:val="18"/>
              </w:rPr>
              <w:t>(2)</w:t>
            </w:r>
          </w:p>
        </w:tc>
        <w:tc>
          <w:tcPr>
            <w:tcW w:w="1431" w:type="dxa"/>
            <w:vAlign w:val="bottom"/>
          </w:tcPr>
          <w:p w14:paraId="0168AAA0" w14:textId="5DDC2332" w:rsidR="00FE00B5" w:rsidRPr="003E1953" w:rsidRDefault="00FE00B5" w:rsidP="003E1953">
            <w:pPr>
              <w:tabs>
                <w:tab w:val="decimal" w:pos="1110"/>
              </w:tabs>
              <w:spacing w:line="340" w:lineRule="exact"/>
              <w:rPr>
                <w:rFonts w:ascii="Arial" w:hAnsi="Arial"/>
                <w:sz w:val="18"/>
                <w:szCs w:val="18"/>
              </w:rPr>
            </w:pPr>
            <w:r w:rsidRPr="003E1953">
              <w:rPr>
                <w:rFonts w:ascii="Arial" w:hAnsi="Arial"/>
                <w:sz w:val="18"/>
                <w:szCs w:val="18"/>
              </w:rPr>
              <w:t>-</w:t>
            </w:r>
          </w:p>
        </w:tc>
      </w:tr>
      <w:tr w:rsidR="00FE00B5" w:rsidRPr="0070497E" w14:paraId="6F4BE936" w14:textId="27666423" w:rsidTr="003E1953">
        <w:trPr>
          <w:trHeight w:val="409"/>
        </w:trPr>
        <w:tc>
          <w:tcPr>
            <w:tcW w:w="3575" w:type="dxa"/>
          </w:tcPr>
          <w:p w14:paraId="2EBCCD34" w14:textId="77777777" w:rsidR="00FE00B5" w:rsidRPr="003E1953" w:rsidRDefault="00FE00B5" w:rsidP="003E1953">
            <w:pPr>
              <w:spacing w:line="340" w:lineRule="exact"/>
              <w:ind w:left="179" w:hanging="179"/>
              <w:rPr>
                <w:rFonts w:ascii="Arial" w:hAnsi="Arial"/>
                <w:sz w:val="18"/>
                <w:szCs w:val="18"/>
              </w:rPr>
            </w:pPr>
            <w:r w:rsidRPr="003E1953">
              <w:rPr>
                <w:rFonts w:ascii="Arial" w:hAnsi="Arial"/>
                <w:sz w:val="18"/>
                <w:szCs w:val="18"/>
              </w:rPr>
              <w:t>Recognition of financial liabilities at fair value through profit or loss</w:t>
            </w:r>
          </w:p>
        </w:tc>
        <w:tc>
          <w:tcPr>
            <w:tcW w:w="1431" w:type="dxa"/>
            <w:gridSpan w:val="2"/>
            <w:vAlign w:val="bottom"/>
          </w:tcPr>
          <w:p w14:paraId="1C1920CE" w14:textId="77777777" w:rsidR="00FE00B5" w:rsidRPr="003E1953" w:rsidRDefault="00FE00B5" w:rsidP="003E1953">
            <w:pPr>
              <w:tabs>
                <w:tab w:val="decimal" w:pos="1110"/>
              </w:tabs>
              <w:spacing w:line="340" w:lineRule="exact"/>
              <w:rPr>
                <w:rFonts w:ascii="Arial" w:hAnsi="Arial"/>
                <w:sz w:val="18"/>
                <w:szCs w:val="18"/>
              </w:rPr>
            </w:pPr>
            <w:r w:rsidRPr="003E1953">
              <w:rPr>
                <w:rFonts w:ascii="Arial" w:hAnsi="Arial"/>
                <w:sz w:val="18"/>
                <w:szCs w:val="18"/>
              </w:rPr>
              <w:t>85</w:t>
            </w:r>
          </w:p>
        </w:tc>
        <w:tc>
          <w:tcPr>
            <w:tcW w:w="1436" w:type="dxa"/>
            <w:vAlign w:val="bottom"/>
          </w:tcPr>
          <w:p w14:paraId="35A2DE5D" w14:textId="613F0DA7" w:rsidR="00FE00B5" w:rsidRPr="003E1953" w:rsidRDefault="00FE00B5" w:rsidP="003E1953">
            <w:pPr>
              <w:tabs>
                <w:tab w:val="decimal" w:pos="1110"/>
              </w:tabs>
              <w:spacing w:line="340" w:lineRule="exact"/>
              <w:rPr>
                <w:rFonts w:ascii="Arial" w:hAnsi="Arial"/>
                <w:sz w:val="18"/>
                <w:szCs w:val="18"/>
              </w:rPr>
            </w:pPr>
            <w:r w:rsidRPr="003E1953">
              <w:rPr>
                <w:rFonts w:ascii="Arial" w:hAnsi="Arial"/>
                <w:sz w:val="18"/>
                <w:szCs w:val="18"/>
              </w:rPr>
              <w:t>-</w:t>
            </w:r>
          </w:p>
        </w:tc>
        <w:tc>
          <w:tcPr>
            <w:tcW w:w="1431" w:type="dxa"/>
            <w:vAlign w:val="bottom"/>
          </w:tcPr>
          <w:p w14:paraId="0B0C3B4E" w14:textId="29BC3DFD" w:rsidR="00FE00B5" w:rsidRPr="003E1953" w:rsidRDefault="00FE00B5" w:rsidP="003E1953">
            <w:pPr>
              <w:tabs>
                <w:tab w:val="decimal" w:pos="1110"/>
              </w:tabs>
              <w:spacing w:line="340" w:lineRule="exact"/>
              <w:rPr>
                <w:rFonts w:ascii="Arial" w:hAnsi="Arial"/>
                <w:sz w:val="18"/>
                <w:szCs w:val="18"/>
              </w:rPr>
            </w:pPr>
            <w:r w:rsidRPr="003E1953">
              <w:rPr>
                <w:rFonts w:ascii="Arial" w:hAnsi="Arial"/>
                <w:sz w:val="18"/>
                <w:szCs w:val="18"/>
              </w:rPr>
              <w:t>-</w:t>
            </w:r>
          </w:p>
        </w:tc>
        <w:tc>
          <w:tcPr>
            <w:tcW w:w="1431" w:type="dxa"/>
            <w:vAlign w:val="bottom"/>
          </w:tcPr>
          <w:p w14:paraId="1E1C6C68" w14:textId="4AFBAD5D" w:rsidR="00FE00B5" w:rsidRPr="003E1953" w:rsidRDefault="00FE00B5" w:rsidP="003E1953">
            <w:pPr>
              <w:tabs>
                <w:tab w:val="decimal" w:pos="1110"/>
              </w:tabs>
              <w:spacing w:line="340" w:lineRule="exact"/>
              <w:rPr>
                <w:rFonts w:ascii="Arial" w:hAnsi="Arial"/>
                <w:sz w:val="18"/>
                <w:szCs w:val="18"/>
              </w:rPr>
            </w:pPr>
            <w:r w:rsidRPr="003E1953">
              <w:rPr>
                <w:rFonts w:ascii="Arial" w:hAnsi="Arial"/>
                <w:sz w:val="18"/>
                <w:szCs w:val="18"/>
              </w:rPr>
              <w:t>-</w:t>
            </w:r>
          </w:p>
        </w:tc>
      </w:tr>
      <w:tr w:rsidR="00FE00B5" w:rsidRPr="0070497E" w14:paraId="6D2F0FBA" w14:textId="4377A105" w:rsidTr="003E1953">
        <w:trPr>
          <w:trHeight w:val="835"/>
        </w:trPr>
        <w:tc>
          <w:tcPr>
            <w:tcW w:w="3575" w:type="dxa"/>
          </w:tcPr>
          <w:p w14:paraId="4E3EC091" w14:textId="77777777" w:rsidR="00FE00B5" w:rsidRPr="003E1953" w:rsidRDefault="00FE00B5" w:rsidP="003E1953">
            <w:pPr>
              <w:spacing w:line="340" w:lineRule="exact"/>
              <w:ind w:left="180" w:hanging="180"/>
              <w:rPr>
                <w:rFonts w:ascii="Arial" w:hAnsi="Arial"/>
                <w:sz w:val="18"/>
                <w:szCs w:val="18"/>
              </w:rPr>
            </w:pPr>
            <w:r w:rsidRPr="003E1953">
              <w:rPr>
                <w:rFonts w:ascii="Arial" w:hAnsi="Arial"/>
                <w:sz w:val="18"/>
                <w:szCs w:val="18"/>
              </w:rPr>
              <w:t>Classification of investments in available-for-sale to financial assets              at fair value through profit or loss</w:t>
            </w:r>
          </w:p>
        </w:tc>
        <w:tc>
          <w:tcPr>
            <w:tcW w:w="1431" w:type="dxa"/>
            <w:gridSpan w:val="2"/>
            <w:vAlign w:val="bottom"/>
          </w:tcPr>
          <w:p w14:paraId="586E4F92" w14:textId="77777777" w:rsidR="00FE00B5" w:rsidRPr="003E1953" w:rsidRDefault="00FE00B5" w:rsidP="003E1953">
            <w:pPr>
              <w:pBdr>
                <w:bottom w:val="single" w:sz="4" w:space="1" w:color="auto"/>
              </w:pBdr>
              <w:tabs>
                <w:tab w:val="decimal" w:pos="1110"/>
              </w:tabs>
              <w:spacing w:line="340" w:lineRule="exact"/>
              <w:rPr>
                <w:rFonts w:ascii="Arial" w:hAnsi="Arial"/>
                <w:sz w:val="18"/>
                <w:szCs w:val="18"/>
              </w:rPr>
            </w:pPr>
            <w:r w:rsidRPr="003E1953">
              <w:rPr>
                <w:rFonts w:ascii="Arial" w:hAnsi="Arial"/>
                <w:sz w:val="18"/>
                <w:szCs w:val="18"/>
              </w:rPr>
              <w:t>6</w:t>
            </w:r>
          </w:p>
        </w:tc>
        <w:tc>
          <w:tcPr>
            <w:tcW w:w="1436" w:type="dxa"/>
            <w:vAlign w:val="bottom"/>
          </w:tcPr>
          <w:p w14:paraId="69FAC49D" w14:textId="6529D0DF" w:rsidR="00FE00B5" w:rsidRPr="003E1953" w:rsidRDefault="00FE00B5" w:rsidP="003E1953">
            <w:pPr>
              <w:pBdr>
                <w:bottom w:val="single" w:sz="4" w:space="1" w:color="auto"/>
              </w:pBdr>
              <w:tabs>
                <w:tab w:val="decimal" w:pos="1110"/>
              </w:tabs>
              <w:spacing w:line="340" w:lineRule="exact"/>
              <w:rPr>
                <w:rFonts w:ascii="Arial" w:hAnsi="Arial"/>
                <w:sz w:val="18"/>
                <w:szCs w:val="18"/>
              </w:rPr>
            </w:pPr>
            <w:r w:rsidRPr="003E1953">
              <w:rPr>
                <w:rFonts w:ascii="Arial" w:hAnsi="Arial"/>
                <w:sz w:val="18"/>
                <w:szCs w:val="18"/>
              </w:rPr>
              <w:t>(6)</w:t>
            </w:r>
          </w:p>
        </w:tc>
        <w:tc>
          <w:tcPr>
            <w:tcW w:w="1431" w:type="dxa"/>
            <w:vAlign w:val="bottom"/>
          </w:tcPr>
          <w:p w14:paraId="1AEF662A" w14:textId="44396C41" w:rsidR="00FE00B5" w:rsidRPr="003E1953" w:rsidRDefault="00FE00B5" w:rsidP="003E1953">
            <w:pPr>
              <w:pBdr>
                <w:bottom w:val="single" w:sz="4" w:space="1" w:color="auto"/>
              </w:pBdr>
              <w:tabs>
                <w:tab w:val="decimal" w:pos="1110"/>
              </w:tabs>
              <w:spacing w:line="340" w:lineRule="exact"/>
              <w:rPr>
                <w:rFonts w:ascii="Arial" w:hAnsi="Arial"/>
                <w:sz w:val="18"/>
                <w:szCs w:val="18"/>
              </w:rPr>
            </w:pPr>
            <w:r w:rsidRPr="003E1953">
              <w:rPr>
                <w:rFonts w:ascii="Arial" w:hAnsi="Arial"/>
                <w:sz w:val="18"/>
                <w:szCs w:val="18"/>
              </w:rPr>
              <w:t>1</w:t>
            </w:r>
          </w:p>
        </w:tc>
        <w:tc>
          <w:tcPr>
            <w:tcW w:w="1431" w:type="dxa"/>
            <w:vAlign w:val="bottom"/>
          </w:tcPr>
          <w:p w14:paraId="5F6906BB" w14:textId="2C238EE0" w:rsidR="00FE00B5" w:rsidRPr="003E1953" w:rsidRDefault="00FE00B5" w:rsidP="003E1953">
            <w:pPr>
              <w:pBdr>
                <w:bottom w:val="single" w:sz="4" w:space="1" w:color="auto"/>
              </w:pBdr>
              <w:tabs>
                <w:tab w:val="decimal" w:pos="1110"/>
              </w:tabs>
              <w:spacing w:line="340" w:lineRule="exact"/>
              <w:rPr>
                <w:rFonts w:ascii="Arial" w:hAnsi="Arial"/>
                <w:sz w:val="18"/>
                <w:szCs w:val="18"/>
              </w:rPr>
            </w:pPr>
            <w:r w:rsidRPr="003E1953">
              <w:rPr>
                <w:rFonts w:ascii="Arial" w:hAnsi="Arial"/>
                <w:sz w:val="18"/>
                <w:szCs w:val="18"/>
              </w:rPr>
              <w:t>(1)</w:t>
            </w:r>
          </w:p>
        </w:tc>
      </w:tr>
      <w:tr w:rsidR="00FE00B5" w:rsidRPr="0070497E" w14:paraId="2D0BD2BA" w14:textId="5B342839" w:rsidTr="003E1953">
        <w:trPr>
          <w:trHeight w:val="835"/>
        </w:trPr>
        <w:tc>
          <w:tcPr>
            <w:tcW w:w="3575" w:type="dxa"/>
            <w:shd w:val="clear" w:color="auto" w:fill="auto"/>
          </w:tcPr>
          <w:p w14:paraId="417B54CC" w14:textId="77777777" w:rsidR="00FE00B5" w:rsidRPr="003E1953" w:rsidRDefault="00FE00B5" w:rsidP="003E1953">
            <w:pPr>
              <w:spacing w:line="340" w:lineRule="exact"/>
              <w:ind w:left="180" w:hanging="180"/>
              <w:rPr>
                <w:rFonts w:ascii="Arial" w:hAnsi="Arial" w:cs="Arial"/>
                <w:sz w:val="18"/>
                <w:szCs w:val="18"/>
                <w:highlight w:val="magenta"/>
              </w:rPr>
            </w:pPr>
            <w:r w:rsidRPr="003E1953">
              <w:rPr>
                <w:rFonts w:ascii="Arial" w:hAnsi="Arial"/>
                <w:sz w:val="18"/>
                <w:szCs w:val="18"/>
              </w:rPr>
              <w:t>Impacts on retained earnings due to the adoption of financial reporting standards related to financial instruments</w:t>
            </w:r>
          </w:p>
        </w:tc>
        <w:tc>
          <w:tcPr>
            <w:tcW w:w="1431" w:type="dxa"/>
            <w:gridSpan w:val="2"/>
            <w:shd w:val="clear" w:color="auto" w:fill="auto"/>
            <w:vAlign w:val="bottom"/>
          </w:tcPr>
          <w:p w14:paraId="3370E443" w14:textId="77777777" w:rsidR="00FE00B5" w:rsidRPr="003E1953" w:rsidRDefault="00FE00B5" w:rsidP="003E1953">
            <w:pPr>
              <w:pBdr>
                <w:bottom w:val="double" w:sz="4" w:space="1" w:color="auto"/>
              </w:pBdr>
              <w:tabs>
                <w:tab w:val="decimal" w:pos="1110"/>
              </w:tabs>
              <w:spacing w:line="340" w:lineRule="exact"/>
              <w:rPr>
                <w:rFonts w:ascii="Arial" w:hAnsi="Arial"/>
                <w:sz w:val="18"/>
                <w:szCs w:val="18"/>
              </w:rPr>
            </w:pPr>
            <w:r w:rsidRPr="003E1953">
              <w:rPr>
                <w:rFonts w:ascii="Arial" w:hAnsi="Arial"/>
                <w:sz w:val="18"/>
                <w:szCs w:val="18"/>
              </w:rPr>
              <w:t>88</w:t>
            </w:r>
          </w:p>
        </w:tc>
        <w:tc>
          <w:tcPr>
            <w:tcW w:w="1436" w:type="dxa"/>
            <w:vAlign w:val="bottom"/>
          </w:tcPr>
          <w:p w14:paraId="76F75099" w14:textId="78BA2322" w:rsidR="00FE00B5" w:rsidRPr="003E1953" w:rsidRDefault="00FE00B5" w:rsidP="003E1953">
            <w:pPr>
              <w:pBdr>
                <w:bottom w:val="double" w:sz="4" w:space="1" w:color="auto"/>
              </w:pBdr>
              <w:tabs>
                <w:tab w:val="decimal" w:pos="1110"/>
              </w:tabs>
              <w:spacing w:line="340" w:lineRule="exact"/>
              <w:rPr>
                <w:rFonts w:ascii="Arial" w:hAnsi="Arial"/>
                <w:sz w:val="18"/>
                <w:szCs w:val="18"/>
              </w:rPr>
            </w:pPr>
            <w:r w:rsidRPr="003E1953">
              <w:rPr>
                <w:rFonts w:ascii="Arial" w:hAnsi="Arial"/>
                <w:sz w:val="18"/>
                <w:szCs w:val="18"/>
              </w:rPr>
              <w:t>(6)</w:t>
            </w:r>
          </w:p>
        </w:tc>
        <w:tc>
          <w:tcPr>
            <w:tcW w:w="1431" w:type="dxa"/>
            <w:shd w:val="clear" w:color="auto" w:fill="auto"/>
            <w:vAlign w:val="bottom"/>
          </w:tcPr>
          <w:p w14:paraId="0CF1A321" w14:textId="5455B46B" w:rsidR="00FE00B5" w:rsidRPr="003E1953" w:rsidRDefault="00FE00B5" w:rsidP="003E1953">
            <w:pPr>
              <w:pBdr>
                <w:bottom w:val="double" w:sz="4" w:space="1" w:color="auto"/>
              </w:pBdr>
              <w:tabs>
                <w:tab w:val="decimal" w:pos="1110"/>
              </w:tabs>
              <w:spacing w:line="340" w:lineRule="exact"/>
              <w:rPr>
                <w:rFonts w:ascii="Arial" w:hAnsi="Arial"/>
                <w:sz w:val="18"/>
                <w:szCs w:val="18"/>
              </w:rPr>
            </w:pPr>
            <w:r w:rsidRPr="003E1953">
              <w:rPr>
                <w:rFonts w:ascii="Arial" w:hAnsi="Arial"/>
                <w:sz w:val="18"/>
                <w:szCs w:val="18"/>
              </w:rPr>
              <w:t>(1)</w:t>
            </w:r>
          </w:p>
        </w:tc>
        <w:tc>
          <w:tcPr>
            <w:tcW w:w="1431" w:type="dxa"/>
            <w:vAlign w:val="bottom"/>
          </w:tcPr>
          <w:p w14:paraId="7AF7E8F2" w14:textId="66ABB42F" w:rsidR="00FE00B5" w:rsidRPr="003E1953" w:rsidRDefault="00585BEF" w:rsidP="003E1953">
            <w:pPr>
              <w:pBdr>
                <w:bottom w:val="double" w:sz="4" w:space="1" w:color="auto"/>
              </w:pBdr>
              <w:tabs>
                <w:tab w:val="decimal" w:pos="1110"/>
              </w:tabs>
              <w:spacing w:line="340" w:lineRule="exact"/>
              <w:rPr>
                <w:rFonts w:ascii="Arial" w:hAnsi="Arial"/>
                <w:sz w:val="18"/>
                <w:szCs w:val="18"/>
              </w:rPr>
            </w:pPr>
            <w:r w:rsidRPr="003E1953">
              <w:rPr>
                <w:rFonts w:ascii="Arial" w:hAnsi="Arial"/>
                <w:sz w:val="18"/>
                <w:szCs w:val="18"/>
              </w:rPr>
              <w:t>(1)</w:t>
            </w:r>
          </w:p>
        </w:tc>
      </w:tr>
    </w:tbl>
    <w:p w14:paraId="399FE3B7" w14:textId="279E3710" w:rsidR="005C1F60" w:rsidRDefault="005749F0" w:rsidP="003E1953">
      <w:pPr>
        <w:spacing w:before="120" w:after="120" w:line="380" w:lineRule="exact"/>
        <w:ind w:left="547"/>
        <w:jc w:val="thaiDistribute"/>
        <w:rPr>
          <w:rFonts w:ascii="Arial" w:hAnsi="Arial"/>
          <w:sz w:val="22"/>
          <w:szCs w:val="20"/>
        </w:rPr>
      </w:pPr>
      <w:r>
        <w:rPr>
          <w:rFonts w:ascii="Arial" w:hAnsi="Arial"/>
          <w:sz w:val="22"/>
        </w:rPr>
        <w:lastRenderedPageBreak/>
        <w:t xml:space="preserve">As at 1 January 2020, </w:t>
      </w:r>
      <w:r w:rsidR="005C1F60">
        <w:rPr>
          <w:rFonts w:ascii="Arial" w:hAnsi="Arial"/>
          <w:sz w:val="22"/>
        </w:rPr>
        <w:t>classifications</w:t>
      </w:r>
      <w:r>
        <w:rPr>
          <w:rFonts w:ascii="Arial" w:hAnsi="Arial"/>
          <w:sz w:val="22"/>
        </w:rPr>
        <w:t xml:space="preserve"> and </w:t>
      </w:r>
      <w:r w:rsidR="005C1F60">
        <w:rPr>
          <w:rFonts w:ascii="Arial" w:hAnsi="Arial"/>
          <w:sz w:val="22"/>
        </w:rPr>
        <w:t>measurement of financial assets and financial liabilities in accordance with TFRS 9, and with the carrying amounts under the former basis, are as follows:</w:t>
      </w:r>
    </w:p>
    <w:tbl>
      <w:tblPr>
        <w:tblStyle w:val="TableGrid5"/>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72"/>
        <w:gridCol w:w="1373"/>
        <w:gridCol w:w="1372"/>
        <w:gridCol w:w="1373"/>
      </w:tblGrid>
      <w:tr w:rsidR="005C1F60" w:rsidRPr="005B1E15" w14:paraId="4169CEE2" w14:textId="77777777" w:rsidTr="00CB55C2">
        <w:trPr>
          <w:trHeight w:val="20"/>
          <w:tblHeader/>
        </w:trPr>
        <w:tc>
          <w:tcPr>
            <w:tcW w:w="3690" w:type="dxa"/>
          </w:tcPr>
          <w:p w14:paraId="45EFBB85" w14:textId="77777777" w:rsidR="005C1F60" w:rsidRPr="005B1E15" w:rsidRDefault="005C1F60" w:rsidP="003E1953">
            <w:pPr>
              <w:spacing w:line="300" w:lineRule="exact"/>
              <w:ind w:left="-18"/>
              <w:jc w:val="right"/>
              <w:rPr>
                <w:rFonts w:ascii="Arial" w:hAnsi="Arial" w:cs="Arial"/>
                <w:sz w:val="16"/>
                <w:szCs w:val="16"/>
              </w:rPr>
            </w:pPr>
          </w:p>
        </w:tc>
        <w:tc>
          <w:tcPr>
            <w:tcW w:w="5490" w:type="dxa"/>
            <w:gridSpan w:val="4"/>
            <w:hideMark/>
          </w:tcPr>
          <w:p w14:paraId="18F9C791" w14:textId="77777777" w:rsidR="005C1F60" w:rsidRPr="005B1E15" w:rsidRDefault="005C1F60" w:rsidP="003E1953">
            <w:pPr>
              <w:spacing w:line="300" w:lineRule="exact"/>
              <w:ind w:left="-18"/>
              <w:jc w:val="right"/>
              <w:rPr>
                <w:rFonts w:ascii="Arial" w:hAnsi="Arial" w:cs="Arial"/>
                <w:sz w:val="16"/>
                <w:szCs w:val="16"/>
              </w:rPr>
            </w:pPr>
            <w:r w:rsidRPr="005B1E15">
              <w:rPr>
                <w:rFonts w:ascii="Arial" w:hAnsi="Arial" w:cs="Arial"/>
                <w:sz w:val="16"/>
                <w:szCs w:val="16"/>
              </w:rPr>
              <w:t>(Unit: Thousand Baht)</w:t>
            </w:r>
          </w:p>
        </w:tc>
      </w:tr>
      <w:tr w:rsidR="005C1F60" w:rsidRPr="005B1E15" w14:paraId="617C2C2A" w14:textId="77777777" w:rsidTr="00CB55C2">
        <w:trPr>
          <w:trHeight w:val="20"/>
          <w:tblHeader/>
        </w:trPr>
        <w:tc>
          <w:tcPr>
            <w:tcW w:w="3690" w:type="dxa"/>
          </w:tcPr>
          <w:p w14:paraId="13327957" w14:textId="77777777" w:rsidR="005C1F60" w:rsidRPr="005B1E15" w:rsidRDefault="005C1F60" w:rsidP="003E1953">
            <w:pPr>
              <w:spacing w:line="300" w:lineRule="exact"/>
              <w:ind w:left="-18"/>
              <w:rPr>
                <w:rFonts w:ascii="Arial" w:hAnsi="Arial" w:cs="Arial"/>
                <w:sz w:val="16"/>
                <w:szCs w:val="16"/>
              </w:rPr>
            </w:pPr>
          </w:p>
        </w:tc>
        <w:tc>
          <w:tcPr>
            <w:tcW w:w="5490" w:type="dxa"/>
            <w:gridSpan w:val="4"/>
            <w:hideMark/>
          </w:tcPr>
          <w:p w14:paraId="1265ABCA" w14:textId="77777777" w:rsidR="005C1F60" w:rsidRPr="005B1E15" w:rsidRDefault="005C1F60" w:rsidP="003E1953">
            <w:pPr>
              <w:pBdr>
                <w:bottom w:val="single" w:sz="4" w:space="1" w:color="auto"/>
              </w:pBdr>
              <w:spacing w:line="300" w:lineRule="exact"/>
              <w:ind w:left="-18"/>
              <w:jc w:val="center"/>
              <w:rPr>
                <w:rFonts w:ascii="Arial" w:hAnsi="Arial" w:cs="Arial"/>
                <w:sz w:val="16"/>
                <w:szCs w:val="16"/>
              </w:rPr>
            </w:pPr>
            <w:r w:rsidRPr="005B1E15">
              <w:rPr>
                <w:rFonts w:ascii="Arial" w:hAnsi="Arial" w:cs="Arial"/>
                <w:sz w:val="16"/>
                <w:szCs w:val="16"/>
              </w:rPr>
              <w:t>Consolidated financial statements</w:t>
            </w:r>
          </w:p>
        </w:tc>
      </w:tr>
      <w:tr w:rsidR="005C1F60" w:rsidRPr="005B1E15" w14:paraId="32014A4E" w14:textId="77777777" w:rsidTr="00CB55C2">
        <w:trPr>
          <w:trHeight w:val="20"/>
          <w:tblHeader/>
        </w:trPr>
        <w:tc>
          <w:tcPr>
            <w:tcW w:w="3690" w:type="dxa"/>
          </w:tcPr>
          <w:p w14:paraId="73B7218B" w14:textId="77777777" w:rsidR="005C1F60" w:rsidRPr="005B1E15" w:rsidRDefault="005C1F60" w:rsidP="003E1953">
            <w:pPr>
              <w:spacing w:line="300" w:lineRule="exact"/>
              <w:ind w:left="-18"/>
              <w:rPr>
                <w:rFonts w:ascii="Arial" w:hAnsi="Arial" w:cs="Arial"/>
                <w:sz w:val="16"/>
                <w:szCs w:val="16"/>
                <w:cs/>
              </w:rPr>
            </w:pPr>
          </w:p>
        </w:tc>
        <w:tc>
          <w:tcPr>
            <w:tcW w:w="1372" w:type="dxa"/>
            <w:vAlign w:val="bottom"/>
            <w:hideMark/>
          </w:tcPr>
          <w:p w14:paraId="538ECCFA" w14:textId="77777777" w:rsidR="005C1F60" w:rsidRPr="005B1E15" w:rsidRDefault="005C1F60" w:rsidP="003E1953">
            <w:pPr>
              <w:pBdr>
                <w:bottom w:val="single" w:sz="4" w:space="1" w:color="auto"/>
              </w:pBdr>
              <w:spacing w:line="300" w:lineRule="exact"/>
              <w:ind w:left="-18"/>
              <w:jc w:val="center"/>
              <w:rPr>
                <w:rFonts w:ascii="Arial" w:hAnsi="Arial" w:cs="Arial"/>
                <w:sz w:val="16"/>
                <w:szCs w:val="16"/>
              </w:rPr>
            </w:pPr>
            <w:r w:rsidRPr="005B1E15">
              <w:rPr>
                <w:rFonts w:ascii="Arial" w:hAnsi="Arial" w:cs="Arial"/>
                <w:sz w:val="16"/>
                <w:szCs w:val="16"/>
              </w:rPr>
              <w:t>Carrying amounts under the former basis</w:t>
            </w:r>
          </w:p>
        </w:tc>
        <w:tc>
          <w:tcPr>
            <w:tcW w:w="4118" w:type="dxa"/>
            <w:gridSpan w:val="3"/>
            <w:vAlign w:val="bottom"/>
            <w:hideMark/>
          </w:tcPr>
          <w:p w14:paraId="285A79D9" w14:textId="77777777" w:rsidR="005C1F60" w:rsidRPr="005B1E15" w:rsidRDefault="005C1F60" w:rsidP="003E1953">
            <w:pPr>
              <w:pBdr>
                <w:bottom w:val="single" w:sz="4" w:space="1" w:color="auto"/>
              </w:pBdr>
              <w:spacing w:line="300" w:lineRule="exact"/>
              <w:ind w:left="-18"/>
              <w:jc w:val="center"/>
              <w:rPr>
                <w:rFonts w:ascii="Arial" w:hAnsi="Arial" w:cs="Arial"/>
                <w:sz w:val="16"/>
                <w:szCs w:val="16"/>
                <w:cs/>
              </w:rPr>
            </w:pPr>
            <w:r w:rsidRPr="005B1E15">
              <w:rPr>
                <w:rFonts w:ascii="Arial" w:hAnsi="Arial" w:cs="Arial"/>
                <w:sz w:val="16"/>
                <w:szCs w:val="16"/>
              </w:rPr>
              <w:t>Classification and measurement in accordance</w:t>
            </w:r>
            <w:r>
              <w:rPr>
                <w:rFonts w:ascii="Arial" w:hAnsi="Arial" w:cs="Arial"/>
                <w:sz w:val="16"/>
                <w:szCs w:val="16"/>
              </w:rPr>
              <w:t xml:space="preserve"> </w:t>
            </w:r>
            <w:r w:rsidRPr="005B1E15">
              <w:rPr>
                <w:rFonts w:ascii="Arial" w:hAnsi="Arial" w:cs="Arial"/>
                <w:sz w:val="16"/>
                <w:szCs w:val="16"/>
              </w:rPr>
              <w:t>with TFRS</w:t>
            </w:r>
            <w:r w:rsidRPr="005B1E15">
              <w:rPr>
                <w:rFonts w:ascii="Arial" w:hAnsi="Arial" w:cs="Arial"/>
                <w:sz w:val="16"/>
                <w:szCs w:val="16"/>
                <w:cs/>
              </w:rPr>
              <w:t xml:space="preserve"> </w:t>
            </w:r>
            <w:r w:rsidRPr="005B1E15">
              <w:rPr>
                <w:rFonts w:ascii="Arial" w:hAnsi="Arial" w:cs="Arial"/>
                <w:sz w:val="16"/>
                <w:szCs w:val="16"/>
              </w:rPr>
              <w:t>9</w:t>
            </w:r>
          </w:p>
        </w:tc>
      </w:tr>
      <w:tr w:rsidR="005C1F60" w:rsidRPr="005B1E15" w14:paraId="112A20BD" w14:textId="77777777" w:rsidTr="00CB55C2">
        <w:trPr>
          <w:trHeight w:val="20"/>
          <w:tblHeader/>
        </w:trPr>
        <w:tc>
          <w:tcPr>
            <w:tcW w:w="3690" w:type="dxa"/>
          </w:tcPr>
          <w:p w14:paraId="768C6F52" w14:textId="77777777" w:rsidR="005C1F60" w:rsidRPr="005B1E15" w:rsidRDefault="005C1F60" w:rsidP="003E1953">
            <w:pPr>
              <w:spacing w:line="300" w:lineRule="exact"/>
              <w:ind w:left="-18"/>
              <w:rPr>
                <w:rFonts w:ascii="Arial" w:hAnsi="Arial" w:cs="Arial"/>
                <w:sz w:val="16"/>
                <w:szCs w:val="16"/>
              </w:rPr>
            </w:pPr>
            <w:r w:rsidRPr="005B1E15">
              <w:rPr>
                <w:rFonts w:ascii="Times New Roman"/>
                <w:sz w:val="16"/>
                <w:szCs w:val="16"/>
              </w:rPr>
              <w:br w:type="page"/>
            </w:r>
          </w:p>
        </w:tc>
        <w:tc>
          <w:tcPr>
            <w:tcW w:w="1372" w:type="dxa"/>
            <w:vAlign w:val="bottom"/>
          </w:tcPr>
          <w:p w14:paraId="04978697" w14:textId="77777777" w:rsidR="005C1F60" w:rsidRPr="005B1E15" w:rsidRDefault="005C1F60" w:rsidP="003E1953">
            <w:pPr>
              <w:spacing w:line="300" w:lineRule="exact"/>
              <w:ind w:left="-18"/>
              <w:jc w:val="center"/>
              <w:rPr>
                <w:rFonts w:ascii="Arial" w:hAnsi="Arial" w:cs="Arial"/>
                <w:sz w:val="16"/>
                <w:szCs w:val="16"/>
              </w:rPr>
            </w:pPr>
          </w:p>
        </w:tc>
        <w:tc>
          <w:tcPr>
            <w:tcW w:w="1373" w:type="dxa"/>
            <w:vAlign w:val="bottom"/>
            <w:hideMark/>
          </w:tcPr>
          <w:p w14:paraId="4413149D" w14:textId="77777777" w:rsidR="005C1F60" w:rsidRPr="005B1E15" w:rsidRDefault="005C1F60" w:rsidP="003E1953">
            <w:pPr>
              <w:pBdr>
                <w:bottom w:val="single" w:sz="4" w:space="1" w:color="auto"/>
              </w:pBdr>
              <w:spacing w:line="300" w:lineRule="exact"/>
              <w:ind w:left="-18"/>
              <w:jc w:val="center"/>
              <w:rPr>
                <w:rFonts w:ascii="Arial" w:hAnsi="Arial" w:cs="Arial"/>
                <w:sz w:val="16"/>
                <w:szCs w:val="16"/>
                <w:cs/>
              </w:rPr>
            </w:pPr>
            <w:r w:rsidRPr="005B1E15">
              <w:rPr>
                <w:rFonts w:ascii="Arial" w:hAnsi="Arial" w:cs="Arial"/>
                <w:sz w:val="16"/>
                <w:szCs w:val="16"/>
              </w:rPr>
              <w:t xml:space="preserve">Fair value through </w:t>
            </w:r>
            <w:proofErr w:type="gramStart"/>
            <w:r w:rsidRPr="005B1E15">
              <w:rPr>
                <w:rFonts w:ascii="Arial" w:hAnsi="Arial" w:cs="Arial"/>
                <w:sz w:val="16"/>
                <w:szCs w:val="16"/>
              </w:rPr>
              <w:t>profit</w:t>
            </w:r>
            <w:r>
              <w:rPr>
                <w:rFonts w:ascii="Arial" w:hAnsi="Arial" w:cs="Arial"/>
                <w:sz w:val="16"/>
                <w:szCs w:val="16"/>
              </w:rPr>
              <w:t xml:space="preserve"> </w:t>
            </w:r>
            <w:r w:rsidRPr="005B1E15">
              <w:rPr>
                <w:rFonts w:ascii="Arial" w:hAnsi="Arial" w:cs="Arial"/>
                <w:sz w:val="16"/>
                <w:szCs w:val="16"/>
              </w:rPr>
              <w:t xml:space="preserve"> or</w:t>
            </w:r>
            <w:proofErr w:type="gramEnd"/>
            <w:r w:rsidRPr="005B1E15">
              <w:rPr>
                <w:rFonts w:ascii="Arial" w:hAnsi="Arial" w:cs="Arial"/>
                <w:sz w:val="16"/>
                <w:szCs w:val="16"/>
              </w:rPr>
              <w:t xml:space="preserve"> loss</w:t>
            </w:r>
          </w:p>
        </w:tc>
        <w:tc>
          <w:tcPr>
            <w:tcW w:w="1372" w:type="dxa"/>
            <w:vAlign w:val="bottom"/>
            <w:hideMark/>
          </w:tcPr>
          <w:p w14:paraId="2B0AA8FF" w14:textId="77777777" w:rsidR="005C1F60" w:rsidRPr="005B1E15" w:rsidRDefault="005C1F60" w:rsidP="003E1953">
            <w:pPr>
              <w:pBdr>
                <w:bottom w:val="single" w:sz="4" w:space="1" w:color="auto"/>
              </w:pBdr>
              <w:spacing w:line="300" w:lineRule="exact"/>
              <w:ind w:left="-18"/>
              <w:jc w:val="center"/>
              <w:rPr>
                <w:rFonts w:ascii="Arial" w:hAnsi="Arial" w:cs="Arial"/>
                <w:sz w:val="16"/>
                <w:szCs w:val="16"/>
              </w:rPr>
            </w:pPr>
            <w:proofErr w:type="spellStart"/>
            <w:r w:rsidRPr="005B1E15">
              <w:rPr>
                <w:rFonts w:ascii="Arial" w:hAnsi="Arial" w:cs="Arial"/>
                <w:sz w:val="16"/>
                <w:szCs w:val="16"/>
              </w:rPr>
              <w:t>Amortised</w:t>
            </w:r>
            <w:proofErr w:type="spellEnd"/>
            <w:r w:rsidRPr="005B1E15">
              <w:rPr>
                <w:rFonts w:ascii="Arial" w:hAnsi="Arial" w:cs="Arial"/>
                <w:sz w:val="16"/>
                <w:szCs w:val="16"/>
              </w:rPr>
              <w:t xml:space="preserve"> cost</w:t>
            </w:r>
          </w:p>
        </w:tc>
        <w:tc>
          <w:tcPr>
            <w:tcW w:w="1373" w:type="dxa"/>
            <w:vAlign w:val="bottom"/>
            <w:hideMark/>
          </w:tcPr>
          <w:p w14:paraId="53020FEF" w14:textId="77777777" w:rsidR="005C1F60" w:rsidRPr="005B1E15" w:rsidRDefault="005C1F60" w:rsidP="003E1953">
            <w:pPr>
              <w:pBdr>
                <w:bottom w:val="single" w:sz="4" w:space="1" w:color="auto"/>
              </w:pBdr>
              <w:spacing w:line="300" w:lineRule="exact"/>
              <w:ind w:left="-18"/>
              <w:jc w:val="center"/>
              <w:rPr>
                <w:rFonts w:ascii="Arial" w:hAnsi="Arial" w:cs="Arial"/>
                <w:sz w:val="16"/>
                <w:szCs w:val="16"/>
                <w:cs/>
              </w:rPr>
            </w:pPr>
            <w:r w:rsidRPr="005B1E15">
              <w:rPr>
                <w:rFonts w:ascii="Arial" w:hAnsi="Arial" w:cs="Arial"/>
                <w:sz w:val="16"/>
                <w:szCs w:val="16"/>
              </w:rPr>
              <w:t>Total</w:t>
            </w:r>
          </w:p>
        </w:tc>
      </w:tr>
      <w:tr w:rsidR="005C1F60" w:rsidRPr="005B1E15" w14:paraId="28AED42E" w14:textId="77777777" w:rsidTr="00CB55C2">
        <w:trPr>
          <w:trHeight w:val="20"/>
        </w:trPr>
        <w:tc>
          <w:tcPr>
            <w:tcW w:w="3690" w:type="dxa"/>
            <w:hideMark/>
          </w:tcPr>
          <w:p w14:paraId="1836AF21" w14:textId="77777777" w:rsidR="005C1F60" w:rsidRPr="005B1E15" w:rsidRDefault="005C1F60" w:rsidP="003E1953">
            <w:pPr>
              <w:spacing w:line="300" w:lineRule="exact"/>
              <w:ind w:left="-18"/>
              <w:rPr>
                <w:rFonts w:ascii="Arial" w:hAnsi="Arial" w:cs="Arial"/>
                <w:sz w:val="16"/>
                <w:szCs w:val="16"/>
              </w:rPr>
            </w:pPr>
            <w:r w:rsidRPr="005B1E15">
              <w:rPr>
                <w:rFonts w:ascii="Arial" w:hAnsi="Arial" w:cs="Arial"/>
                <w:b/>
                <w:bCs/>
                <w:sz w:val="16"/>
                <w:szCs w:val="16"/>
              </w:rPr>
              <w:t>Financial assets as at 1 January 2020</w:t>
            </w:r>
          </w:p>
        </w:tc>
        <w:tc>
          <w:tcPr>
            <w:tcW w:w="1372" w:type="dxa"/>
          </w:tcPr>
          <w:p w14:paraId="04E94EDF" w14:textId="77777777" w:rsidR="005C1F60" w:rsidRPr="005B1E15" w:rsidRDefault="005C1F60" w:rsidP="003E1953">
            <w:pPr>
              <w:spacing w:line="300" w:lineRule="exact"/>
              <w:ind w:left="-18"/>
              <w:rPr>
                <w:rFonts w:ascii="Arial" w:hAnsi="Arial" w:cs="Arial"/>
                <w:sz w:val="16"/>
                <w:szCs w:val="16"/>
              </w:rPr>
            </w:pPr>
          </w:p>
        </w:tc>
        <w:tc>
          <w:tcPr>
            <w:tcW w:w="1373" w:type="dxa"/>
          </w:tcPr>
          <w:p w14:paraId="0583783D" w14:textId="77777777" w:rsidR="005C1F60" w:rsidRPr="005B1E15" w:rsidRDefault="005C1F60" w:rsidP="003E1953">
            <w:pPr>
              <w:spacing w:line="300" w:lineRule="exact"/>
              <w:ind w:left="-18"/>
              <w:jc w:val="center"/>
              <w:rPr>
                <w:rFonts w:ascii="Arial" w:hAnsi="Arial" w:cs="Arial"/>
                <w:sz w:val="16"/>
                <w:szCs w:val="16"/>
              </w:rPr>
            </w:pPr>
          </w:p>
        </w:tc>
        <w:tc>
          <w:tcPr>
            <w:tcW w:w="1372" w:type="dxa"/>
          </w:tcPr>
          <w:p w14:paraId="1FA86A9E" w14:textId="77777777" w:rsidR="005C1F60" w:rsidRPr="005B1E15" w:rsidRDefault="005C1F60" w:rsidP="003E1953">
            <w:pPr>
              <w:spacing w:line="300" w:lineRule="exact"/>
              <w:ind w:left="-18"/>
              <w:jc w:val="center"/>
              <w:rPr>
                <w:rFonts w:ascii="Arial" w:hAnsi="Arial" w:cs="Arial"/>
                <w:sz w:val="16"/>
                <w:szCs w:val="16"/>
              </w:rPr>
            </w:pPr>
          </w:p>
        </w:tc>
        <w:tc>
          <w:tcPr>
            <w:tcW w:w="1373" w:type="dxa"/>
          </w:tcPr>
          <w:p w14:paraId="1B0EFA8E" w14:textId="77777777" w:rsidR="005C1F60" w:rsidRPr="005B1E15" w:rsidRDefault="005C1F60" w:rsidP="003E1953">
            <w:pPr>
              <w:spacing w:line="300" w:lineRule="exact"/>
              <w:ind w:left="-18"/>
              <w:jc w:val="center"/>
              <w:rPr>
                <w:rFonts w:ascii="Arial" w:hAnsi="Arial" w:cs="Arial"/>
                <w:sz w:val="16"/>
                <w:szCs w:val="16"/>
              </w:rPr>
            </w:pPr>
          </w:p>
        </w:tc>
      </w:tr>
      <w:tr w:rsidR="005C1F60" w:rsidRPr="005B1E15" w14:paraId="21855D7C" w14:textId="77777777" w:rsidTr="00CB55C2">
        <w:trPr>
          <w:trHeight w:val="20"/>
        </w:trPr>
        <w:tc>
          <w:tcPr>
            <w:tcW w:w="3690" w:type="dxa"/>
            <w:hideMark/>
          </w:tcPr>
          <w:p w14:paraId="560EC433" w14:textId="77777777" w:rsidR="005C1F60" w:rsidRPr="005B1E15" w:rsidRDefault="005C1F60" w:rsidP="003E1953">
            <w:pPr>
              <w:spacing w:line="300" w:lineRule="exact"/>
              <w:ind w:left="-18"/>
              <w:rPr>
                <w:rFonts w:ascii="Arial" w:hAnsi="Arial" w:cs="Arial"/>
                <w:sz w:val="16"/>
                <w:szCs w:val="16"/>
              </w:rPr>
            </w:pPr>
            <w:r w:rsidRPr="005B1E15">
              <w:rPr>
                <w:rFonts w:ascii="Arial" w:hAnsi="Arial" w:cs="Arial"/>
                <w:sz w:val="16"/>
                <w:szCs w:val="16"/>
              </w:rPr>
              <w:t>Cash and cash equivalents</w:t>
            </w:r>
          </w:p>
        </w:tc>
        <w:tc>
          <w:tcPr>
            <w:tcW w:w="1372" w:type="dxa"/>
          </w:tcPr>
          <w:p w14:paraId="0F89AA0D"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88,223</w:t>
            </w:r>
          </w:p>
        </w:tc>
        <w:tc>
          <w:tcPr>
            <w:tcW w:w="1373" w:type="dxa"/>
          </w:tcPr>
          <w:p w14:paraId="2F4D802D"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w:t>
            </w:r>
          </w:p>
        </w:tc>
        <w:tc>
          <w:tcPr>
            <w:tcW w:w="1372" w:type="dxa"/>
          </w:tcPr>
          <w:p w14:paraId="4B3B14D1"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88,223</w:t>
            </w:r>
          </w:p>
        </w:tc>
        <w:tc>
          <w:tcPr>
            <w:tcW w:w="1373" w:type="dxa"/>
          </w:tcPr>
          <w:p w14:paraId="349A60EE"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88,223</w:t>
            </w:r>
          </w:p>
        </w:tc>
      </w:tr>
      <w:tr w:rsidR="005C1F60" w:rsidRPr="005B1E15" w14:paraId="0AF915B7" w14:textId="77777777" w:rsidTr="00CB55C2">
        <w:trPr>
          <w:trHeight w:val="20"/>
        </w:trPr>
        <w:tc>
          <w:tcPr>
            <w:tcW w:w="3690" w:type="dxa"/>
            <w:hideMark/>
          </w:tcPr>
          <w:p w14:paraId="14601B6B" w14:textId="77777777" w:rsidR="005C1F60" w:rsidRPr="005B1E15" w:rsidRDefault="005C1F60" w:rsidP="003E1953">
            <w:pPr>
              <w:spacing w:line="300" w:lineRule="exact"/>
              <w:ind w:left="-18"/>
              <w:rPr>
                <w:rFonts w:ascii="Arial" w:hAnsi="Arial" w:cs="Arial"/>
                <w:sz w:val="16"/>
                <w:szCs w:val="16"/>
              </w:rPr>
            </w:pPr>
            <w:r w:rsidRPr="005B1E15">
              <w:rPr>
                <w:rFonts w:ascii="Arial" w:hAnsi="Arial" w:cs="Arial"/>
                <w:sz w:val="16"/>
                <w:szCs w:val="16"/>
              </w:rPr>
              <w:t>Trade and other receivables</w:t>
            </w:r>
          </w:p>
        </w:tc>
        <w:tc>
          <w:tcPr>
            <w:tcW w:w="1372" w:type="dxa"/>
          </w:tcPr>
          <w:p w14:paraId="46088248"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55,060</w:t>
            </w:r>
          </w:p>
        </w:tc>
        <w:tc>
          <w:tcPr>
            <w:tcW w:w="1373" w:type="dxa"/>
          </w:tcPr>
          <w:p w14:paraId="4F7AD6A7"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w:t>
            </w:r>
          </w:p>
        </w:tc>
        <w:tc>
          <w:tcPr>
            <w:tcW w:w="1372" w:type="dxa"/>
          </w:tcPr>
          <w:p w14:paraId="36899DFC"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55,060</w:t>
            </w:r>
          </w:p>
        </w:tc>
        <w:tc>
          <w:tcPr>
            <w:tcW w:w="1373" w:type="dxa"/>
          </w:tcPr>
          <w:p w14:paraId="587E93CD"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55,060</w:t>
            </w:r>
          </w:p>
        </w:tc>
      </w:tr>
      <w:tr w:rsidR="005C1F60" w:rsidRPr="005B1E15" w14:paraId="06FCDB9A" w14:textId="77777777" w:rsidTr="00CB55C2">
        <w:trPr>
          <w:trHeight w:val="20"/>
        </w:trPr>
        <w:tc>
          <w:tcPr>
            <w:tcW w:w="3690" w:type="dxa"/>
          </w:tcPr>
          <w:p w14:paraId="10C2B2B9" w14:textId="77777777" w:rsidR="005C1F60" w:rsidRPr="005B1E15" w:rsidRDefault="005C1F60" w:rsidP="003E1953">
            <w:pPr>
              <w:spacing w:line="300" w:lineRule="exact"/>
              <w:ind w:left="-18"/>
              <w:rPr>
                <w:rFonts w:ascii="Arial" w:hAnsi="Arial" w:cs="Arial"/>
                <w:sz w:val="16"/>
                <w:szCs w:val="16"/>
              </w:rPr>
            </w:pPr>
            <w:r w:rsidRPr="005B1E15">
              <w:rPr>
                <w:rFonts w:ascii="Arial" w:hAnsi="Arial" w:cs="Arial"/>
                <w:sz w:val="16"/>
                <w:szCs w:val="16"/>
              </w:rPr>
              <w:t>Other current financial assets</w:t>
            </w:r>
          </w:p>
        </w:tc>
        <w:tc>
          <w:tcPr>
            <w:tcW w:w="1372" w:type="dxa"/>
          </w:tcPr>
          <w:p w14:paraId="184F2140"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124,533</w:t>
            </w:r>
          </w:p>
        </w:tc>
        <w:tc>
          <w:tcPr>
            <w:tcW w:w="1373" w:type="dxa"/>
          </w:tcPr>
          <w:p w14:paraId="2EBB5703"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124,533</w:t>
            </w:r>
          </w:p>
        </w:tc>
        <w:tc>
          <w:tcPr>
            <w:tcW w:w="1372" w:type="dxa"/>
          </w:tcPr>
          <w:p w14:paraId="6405E1DC"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w:t>
            </w:r>
          </w:p>
        </w:tc>
        <w:tc>
          <w:tcPr>
            <w:tcW w:w="1373" w:type="dxa"/>
          </w:tcPr>
          <w:p w14:paraId="50B6919C"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124,533</w:t>
            </w:r>
          </w:p>
        </w:tc>
      </w:tr>
      <w:tr w:rsidR="005C1F60" w:rsidRPr="005B1E15" w14:paraId="0FCBBB8F" w14:textId="77777777" w:rsidTr="00CB55C2">
        <w:trPr>
          <w:trHeight w:val="20"/>
        </w:trPr>
        <w:tc>
          <w:tcPr>
            <w:tcW w:w="3690" w:type="dxa"/>
          </w:tcPr>
          <w:p w14:paraId="2D8152D3" w14:textId="7D1D4419" w:rsidR="005C1F60" w:rsidRPr="005B1E15" w:rsidRDefault="005C1F60" w:rsidP="003E1953">
            <w:pPr>
              <w:spacing w:line="300" w:lineRule="exact"/>
              <w:ind w:left="165" w:hanging="183"/>
              <w:rPr>
                <w:rFonts w:ascii="Arial" w:hAnsi="Arial" w:cs="Arial"/>
                <w:sz w:val="16"/>
                <w:szCs w:val="16"/>
              </w:rPr>
            </w:pPr>
            <w:r w:rsidRPr="005B1E15">
              <w:rPr>
                <w:rFonts w:ascii="Arial" w:hAnsi="Arial" w:cs="Arial"/>
                <w:sz w:val="16"/>
                <w:szCs w:val="16"/>
              </w:rPr>
              <w:t>Restricted deposit at financial</w:t>
            </w:r>
            <w:r>
              <w:rPr>
                <w:rFonts w:ascii="Arial" w:hAnsi="Arial" w:cs="Arial"/>
                <w:sz w:val="16"/>
                <w:szCs w:val="16"/>
              </w:rPr>
              <w:t xml:space="preserve"> </w:t>
            </w:r>
            <w:r w:rsidRPr="005B1E15">
              <w:rPr>
                <w:rFonts w:ascii="Arial" w:hAnsi="Arial" w:cs="Arial"/>
                <w:sz w:val="16"/>
                <w:szCs w:val="16"/>
              </w:rPr>
              <w:t>institution</w:t>
            </w:r>
            <w:r w:rsidR="003E1953">
              <w:rPr>
                <w:rFonts w:ascii="Arial" w:hAnsi="Arial" w:cs="Arial"/>
                <w:sz w:val="16"/>
                <w:szCs w:val="16"/>
              </w:rPr>
              <w:t>s</w:t>
            </w:r>
          </w:p>
        </w:tc>
        <w:tc>
          <w:tcPr>
            <w:tcW w:w="1372" w:type="dxa"/>
            <w:vAlign w:val="bottom"/>
          </w:tcPr>
          <w:p w14:paraId="5553451D"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263</w:t>
            </w:r>
          </w:p>
        </w:tc>
        <w:tc>
          <w:tcPr>
            <w:tcW w:w="1373" w:type="dxa"/>
            <w:vAlign w:val="bottom"/>
          </w:tcPr>
          <w:p w14:paraId="768F48EA"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71ED41F9"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263</w:t>
            </w:r>
          </w:p>
        </w:tc>
        <w:tc>
          <w:tcPr>
            <w:tcW w:w="1373" w:type="dxa"/>
            <w:vAlign w:val="bottom"/>
          </w:tcPr>
          <w:p w14:paraId="3608EF29"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263</w:t>
            </w:r>
          </w:p>
        </w:tc>
      </w:tr>
      <w:tr w:rsidR="005C1F60" w:rsidRPr="005B1E15" w14:paraId="47D115E3" w14:textId="77777777" w:rsidTr="00CB55C2">
        <w:trPr>
          <w:trHeight w:val="20"/>
        </w:trPr>
        <w:tc>
          <w:tcPr>
            <w:tcW w:w="3690" w:type="dxa"/>
            <w:hideMark/>
          </w:tcPr>
          <w:p w14:paraId="15E71141" w14:textId="77777777" w:rsidR="005C1F60" w:rsidRPr="005B1E15" w:rsidRDefault="005C1F60" w:rsidP="003E1953">
            <w:pPr>
              <w:spacing w:line="300" w:lineRule="exact"/>
              <w:ind w:left="165" w:hanging="183"/>
              <w:rPr>
                <w:rFonts w:ascii="Arial" w:hAnsi="Arial" w:cs="Arial"/>
                <w:sz w:val="16"/>
                <w:szCs w:val="16"/>
              </w:rPr>
            </w:pPr>
            <w:r w:rsidRPr="005B1E15">
              <w:rPr>
                <w:rFonts w:ascii="Arial" w:hAnsi="Arial" w:cs="Arial"/>
                <w:sz w:val="16"/>
                <w:szCs w:val="16"/>
              </w:rPr>
              <w:t>Other non-current financial assets</w:t>
            </w:r>
          </w:p>
        </w:tc>
        <w:tc>
          <w:tcPr>
            <w:tcW w:w="1372" w:type="dxa"/>
          </w:tcPr>
          <w:p w14:paraId="5C8D95D8" w14:textId="77777777" w:rsidR="005C1F60" w:rsidRPr="005B1E15" w:rsidRDefault="005C1F60" w:rsidP="003E1953">
            <w:pPr>
              <w:pBdr>
                <w:bottom w:val="single" w:sz="4" w:space="1" w:color="auto"/>
              </w:pBdr>
              <w:tabs>
                <w:tab w:val="decimal" w:pos="1065"/>
              </w:tabs>
              <w:spacing w:line="300" w:lineRule="exact"/>
              <w:ind w:left="-18"/>
              <w:rPr>
                <w:rFonts w:ascii="Arial" w:hAnsi="Arial" w:cs="Arial"/>
                <w:sz w:val="16"/>
                <w:szCs w:val="16"/>
                <w:cs/>
              </w:rPr>
            </w:pPr>
            <w:r w:rsidRPr="005B1E15">
              <w:rPr>
                <w:rFonts w:ascii="Arial" w:hAnsi="Arial" w:cs="Arial"/>
                <w:sz w:val="16"/>
                <w:szCs w:val="16"/>
              </w:rPr>
              <w:t>4,226</w:t>
            </w:r>
          </w:p>
        </w:tc>
        <w:tc>
          <w:tcPr>
            <w:tcW w:w="1373" w:type="dxa"/>
          </w:tcPr>
          <w:p w14:paraId="3EBA7841" w14:textId="77777777" w:rsidR="005C1F60" w:rsidRPr="005B1E15" w:rsidRDefault="005C1F60" w:rsidP="003E1953">
            <w:pPr>
              <w:pBdr>
                <w:bottom w:val="sing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w:t>
            </w:r>
          </w:p>
        </w:tc>
        <w:tc>
          <w:tcPr>
            <w:tcW w:w="1372" w:type="dxa"/>
          </w:tcPr>
          <w:p w14:paraId="12A427F6" w14:textId="77777777" w:rsidR="005C1F60" w:rsidRPr="005B1E15" w:rsidRDefault="005C1F60" w:rsidP="003E1953">
            <w:pPr>
              <w:pBdr>
                <w:bottom w:val="sing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4,223</w:t>
            </w:r>
          </w:p>
        </w:tc>
        <w:tc>
          <w:tcPr>
            <w:tcW w:w="1373" w:type="dxa"/>
          </w:tcPr>
          <w:p w14:paraId="3E9DD3BF" w14:textId="77777777" w:rsidR="005C1F60" w:rsidRPr="005B1E15" w:rsidRDefault="005C1F60" w:rsidP="003E1953">
            <w:pPr>
              <w:pBdr>
                <w:bottom w:val="sing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4,223</w:t>
            </w:r>
          </w:p>
        </w:tc>
      </w:tr>
      <w:tr w:rsidR="005C1F60" w:rsidRPr="005B1E15" w14:paraId="3660B898" w14:textId="77777777" w:rsidTr="00CB55C2">
        <w:trPr>
          <w:trHeight w:val="20"/>
        </w:trPr>
        <w:tc>
          <w:tcPr>
            <w:tcW w:w="3690" w:type="dxa"/>
            <w:hideMark/>
          </w:tcPr>
          <w:p w14:paraId="3B417497" w14:textId="77777777" w:rsidR="005C1F60" w:rsidRPr="005B1E15" w:rsidRDefault="005C1F60" w:rsidP="003E1953">
            <w:pPr>
              <w:spacing w:line="300" w:lineRule="exact"/>
              <w:ind w:left="-18"/>
              <w:rPr>
                <w:rFonts w:ascii="Arial" w:hAnsi="Arial" w:cs="Arial"/>
                <w:b/>
                <w:bCs/>
                <w:sz w:val="16"/>
                <w:szCs w:val="16"/>
              </w:rPr>
            </w:pPr>
            <w:r w:rsidRPr="005B1E15">
              <w:rPr>
                <w:rFonts w:ascii="Arial" w:hAnsi="Arial" w:cs="Arial"/>
                <w:b/>
                <w:bCs/>
                <w:sz w:val="16"/>
                <w:szCs w:val="16"/>
              </w:rPr>
              <w:t>Total financial assets</w:t>
            </w:r>
          </w:p>
        </w:tc>
        <w:tc>
          <w:tcPr>
            <w:tcW w:w="1372" w:type="dxa"/>
            <w:hideMark/>
          </w:tcPr>
          <w:p w14:paraId="59229780" w14:textId="77777777" w:rsidR="005C1F60" w:rsidRPr="005B1E15" w:rsidRDefault="005C1F60" w:rsidP="003E1953">
            <w:pPr>
              <w:pBdr>
                <w:bottom w:val="double" w:sz="4" w:space="1" w:color="auto"/>
              </w:pBdr>
              <w:tabs>
                <w:tab w:val="decimal" w:pos="1065"/>
              </w:tabs>
              <w:spacing w:line="300" w:lineRule="exact"/>
              <w:ind w:left="-18"/>
              <w:rPr>
                <w:rFonts w:ascii="Arial" w:hAnsi="Arial" w:cs="Arial"/>
                <w:sz w:val="16"/>
                <w:szCs w:val="16"/>
                <w:cs/>
              </w:rPr>
            </w:pPr>
            <w:r w:rsidRPr="005B1E15">
              <w:rPr>
                <w:rFonts w:ascii="Arial" w:hAnsi="Arial" w:cs="Arial"/>
                <w:sz w:val="16"/>
                <w:szCs w:val="16"/>
              </w:rPr>
              <w:t>272,305</w:t>
            </w:r>
          </w:p>
        </w:tc>
        <w:tc>
          <w:tcPr>
            <w:tcW w:w="1373" w:type="dxa"/>
            <w:hideMark/>
          </w:tcPr>
          <w:p w14:paraId="1F1AF0C1" w14:textId="77777777" w:rsidR="005C1F60" w:rsidRPr="005B1E15" w:rsidRDefault="005C1F60" w:rsidP="003E1953">
            <w:pPr>
              <w:pBdr>
                <w:bottom w:val="doub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124,533</w:t>
            </w:r>
          </w:p>
        </w:tc>
        <w:tc>
          <w:tcPr>
            <w:tcW w:w="1372" w:type="dxa"/>
          </w:tcPr>
          <w:p w14:paraId="6792DB20" w14:textId="77777777" w:rsidR="005C1F60" w:rsidRPr="005B1E15" w:rsidRDefault="005C1F60" w:rsidP="003E1953">
            <w:pPr>
              <w:pBdr>
                <w:bottom w:val="doub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147,769</w:t>
            </w:r>
          </w:p>
        </w:tc>
        <w:tc>
          <w:tcPr>
            <w:tcW w:w="1373" w:type="dxa"/>
            <w:hideMark/>
          </w:tcPr>
          <w:p w14:paraId="07ED519D" w14:textId="77777777" w:rsidR="005C1F60" w:rsidRPr="005B1E15" w:rsidRDefault="005C1F60" w:rsidP="003E1953">
            <w:pPr>
              <w:pBdr>
                <w:bottom w:val="doub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272,302</w:t>
            </w:r>
          </w:p>
        </w:tc>
      </w:tr>
      <w:tr w:rsidR="005C1F60" w:rsidRPr="005B1E15" w14:paraId="04737DD0" w14:textId="77777777" w:rsidTr="00CB55C2">
        <w:trPr>
          <w:trHeight w:val="20"/>
        </w:trPr>
        <w:tc>
          <w:tcPr>
            <w:tcW w:w="3690" w:type="dxa"/>
          </w:tcPr>
          <w:p w14:paraId="3019459B" w14:textId="77777777" w:rsidR="005C1F60" w:rsidRPr="005B1E15" w:rsidRDefault="005C1F60" w:rsidP="003E1953">
            <w:pPr>
              <w:tabs>
                <w:tab w:val="decimal" w:pos="1227"/>
              </w:tabs>
              <w:spacing w:line="300" w:lineRule="exact"/>
              <w:ind w:left="-18"/>
              <w:rPr>
                <w:rFonts w:ascii="Arial" w:hAnsi="Arial" w:cs="Arial"/>
                <w:sz w:val="16"/>
                <w:szCs w:val="16"/>
              </w:rPr>
            </w:pPr>
            <w:r w:rsidRPr="005B1E15">
              <w:rPr>
                <w:rFonts w:ascii="Arial" w:hAnsi="Arial" w:cs="Arial"/>
                <w:b/>
                <w:bCs/>
                <w:sz w:val="16"/>
                <w:szCs w:val="16"/>
              </w:rPr>
              <w:t>Financial liabilities as at 1 January 2020</w:t>
            </w:r>
          </w:p>
        </w:tc>
        <w:tc>
          <w:tcPr>
            <w:tcW w:w="1372" w:type="dxa"/>
          </w:tcPr>
          <w:p w14:paraId="54900E38" w14:textId="77777777" w:rsidR="005C1F60" w:rsidRPr="005B1E15" w:rsidRDefault="005C1F60" w:rsidP="003E1953">
            <w:pPr>
              <w:tabs>
                <w:tab w:val="decimal" w:pos="1227"/>
              </w:tabs>
              <w:spacing w:line="300" w:lineRule="exact"/>
              <w:ind w:left="-18"/>
              <w:rPr>
                <w:rFonts w:ascii="Arial" w:hAnsi="Arial" w:cs="Arial"/>
                <w:sz w:val="16"/>
                <w:szCs w:val="16"/>
              </w:rPr>
            </w:pPr>
          </w:p>
        </w:tc>
        <w:tc>
          <w:tcPr>
            <w:tcW w:w="1373" w:type="dxa"/>
          </w:tcPr>
          <w:p w14:paraId="357E5C0D" w14:textId="77777777" w:rsidR="005C1F60" w:rsidRPr="005B1E15" w:rsidRDefault="005C1F60" w:rsidP="003E1953">
            <w:pPr>
              <w:spacing w:line="300" w:lineRule="exact"/>
              <w:ind w:left="-18"/>
              <w:rPr>
                <w:rFonts w:ascii="Arial" w:hAnsi="Arial" w:cs="Arial"/>
                <w:sz w:val="16"/>
                <w:szCs w:val="16"/>
              </w:rPr>
            </w:pPr>
          </w:p>
        </w:tc>
        <w:tc>
          <w:tcPr>
            <w:tcW w:w="1372" w:type="dxa"/>
          </w:tcPr>
          <w:p w14:paraId="4B9E332B" w14:textId="77777777" w:rsidR="005C1F60" w:rsidRPr="005B1E15" w:rsidRDefault="005C1F60" w:rsidP="003E1953">
            <w:pPr>
              <w:tabs>
                <w:tab w:val="decimal" w:pos="1227"/>
              </w:tabs>
              <w:spacing w:line="300" w:lineRule="exact"/>
              <w:ind w:left="-18"/>
              <w:rPr>
                <w:rFonts w:ascii="Arial" w:hAnsi="Arial" w:cs="Arial"/>
                <w:sz w:val="16"/>
                <w:szCs w:val="16"/>
              </w:rPr>
            </w:pPr>
          </w:p>
        </w:tc>
        <w:tc>
          <w:tcPr>
            <w:tcW w:w="1373" w:type="dxa"/>
          </w:tcPr>
          <w:p w14:paraId="0F1DC74D" w14:textId="77777777" w:rsidR="005C1F60" w:rsidRPr="005B1E15" w:rsidRDefault="005C1F60" w:rsidP="003E1953">
            <w:pPr>
              <w:tabs>
                <w:tab w:val="decimal" w:pos="1227"/>
              </w:tabs>
              <w:spacing w:line="300" w:lineRule="exact"/>
              <w:ind w:left="-18"/>
              <w:rPr>
                <w:rFonts w:ascii="Arial" w:hAnsi="Arial" w:cs="Arial"/>
                <w:sz w:val="16"/>
                <w:szCs w:val="16"/>
              </w:rPr>
            </w:pPr>
          </w:p>
        </w:tc>
      </w:tr>
      <w:tr w:rsidR="005C1F60" w:rsidRPr="005B1E15" w14:paraId="3FA7ADD7" w14:textId="77777777" w:rsidTr="00CB55C2">
        <w:trPr>
          <w:trHeight w:val="20"/>
        </w:trPr>
        <w:tc>
          <w:tcPr>
            <w:tcW w:w="3690" w:type="dxa"/>
          </w:tcPr>
          <w:p w14:paraId="5DAE47D0" w14:textId="77777777" w:rsidR="005C1F60" w:rsidRPr="005B1E15" w:rsidRDefault="005C1F60" w:rsidP="003E1953">
            <w:pPr>
              <w:spacing w:line="300" w:lineRule="exact"/>
              <w:ind w:left="165" w:hanging="183"/>
              <w:rPr>
                <w:rFonts w:ascii="Arial" w:hAnsi="Arial" w:cs="Arial"/>
                <w:sz w:val="16"/>
                <w:szCs w:val="16"/>
              </w:rPr>
            </w:pPr>
            <w:r w:rsidRPr="005B1E15">
              <w:rPr>
                <w:rFonts w:ascii="Arial" w:hAnsi="Arial" w:cs="Arial"/>
                <w:sz w:val="16"/>
                <w:szCs w:val="16"/>
              </w:rPr>
              <w:t>Bank overdrafts and short-term loans from financial institutions</w:t>
            </w:r>
          </w:p>
        </w:tc>
        <w:tc>
          <w:tcPr>
            <w:tcW w:w="1372" w:type="dxa"/>
            <w:vAlign w:val="bottom"/>
          </w:tcPr>
          <w:p w14:paraId="0205D9B2"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324</w:t>
            </w:r>
          </w:p>
        </w:tc>
        <w:tc>
          <w:tcPr>
            <w:tcW w:w="1373" w:type="dxa"/>
            <w:vAlign w:val="bottom"/>
          </w:tcPr>
          <w:p w14:paraId="357D410E"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21358331"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324</w:t>
            </w:r>
          </w:p>
        </w:tc>
        <w:tc>
          <w:tcPr>
            <w:tcW w:w="1373" w:type="dxa"/>
            <w:vAlign w:val="bottom"/>
          </w:tcPr>
          <w:p w14:paraId="1CF6B5C3"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324</w:t>
            </w:r>
          </w:p>
        </w:tc>
      </w:tr>
      <w:tr w:rsidR="005C1F60" w:rsidRPr="005B1E15" w14:paraId="14AB063D" w14:textId="77777777" w:rsidTr="00CB55C2">
        <w:trPr>
          <w:trHeight w:val="20"/>
        </w:trPr>
        <w:tc>
          <w:tcPr>
            <w:tcW w:w="3690" w:type="dxa"/>
          </w:tcPr>
          <w:p w14:paraId="1EC4ED32" w14:textId="77777777" w:rsidR="005C1F60" w:rsidRPr="005B1E15" w:rsidRDefault="005C1F60" w:rsidP="003E1953">
            <w:pPr>
              <w:spacing w:line="300" w:lineRule="exact"/>
              <w:ind w:left="165" w:hanging="183"/>
              <w:rPr>
                <w:rFonts w:ascii="Arial" w:hAnsi="Arial" w:cs="Arial"/>
                <w:sz w:val="16"/>
                <w:szCs w:val="16"/>
              </w:rPr>
            </w:pPr>
            <w:r w:rsidRPr="005B1E15">
              <w:rPr>
                <w:rFonts w:ascii="Arial" w:hAnsi="Arial" w:cs="Arial"/>
                <w:sz w:val="16"/>
                <w:szCs w:val="16"/>
              </w:rPr>
              <w:t>Trade and other payables</w:t>
            </w:r>
          </w:p>
        </w:tc>
        <w:tc>
          <w:tcPr>
            <w:tcW w:w="1372" w:type="dxa"/>
            <w:vAlign w:val="bottom"/>
          </w:tcPr>
          <w:p w14:paraId="03CC53B6"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369,320</w:t>
            </w:r>
          </w:p>
        </w:tc>
        <w:tc>
          <w:tcPr>
            <w:tcW w:w="1373" w:type="dxa"/>
            <w:vAlign w:val="bottom"/>
          </w:tcPr>
          <w:p w14:paraId="50B4179A"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27FA4869"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369,320</w:t>
            </w:r>
          </w:p>
        </w:tc>
        <w:tc>
          <w:tcPr>
            <w:tcW w:w="1373" w:type="dxa"/>
            <w:vAlign w:val="bottom"/>
          </w:tcPr>
          <w:p w14:paraId="47B8B956"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369,320</w:t>
            </w:r>
          </w:p>
        </w:tc>
      </w:tr>
      <w:tr w:rsidR="005C1F60" w:rsidRPr="005B1E15" w14:paraId="1FBC10DB" w14:textId="77777777" w:rsidTr="00CB55C2">
        <w:trPr>
          <w:trHeight w:val="20"/>
        </w:trPr>
        <w:tc>
          <w:tcPr>
            <w:tcW w:w="3690" w:type="dxa"/>
          </w:tcPr>
          <w:p w14:paraId="001B1E84" w14:textId="77777777" w:rsidR="005C1F60" w:rsidRPr="005B1E15" w:rsidRDefault="005C1F60" w:rsidP="003E1953">
            <w:pPr>
              <w:spacing w:line="300" w:lineRule="exact"/>
              <w:ind w:left="165" w:hanging="183"/>
              <w:rPr>
                <w:rFonts w:ascii="Arial" w:hAnsi="Arial" w:cs="Arial"/>
                <w:sz w:val="16"/>
                <w:szCs w:val="16"/>
              </w:rPr>
            </w:pPr>
            <w:r w:rsidRPr="005B1E15">
              <w:rPr>
                <w:rFonts w:ascii="Arial" w:hAnsi="Arial" w:cs="Arial"/>
                <w:sz w:val="16"/>
                <w:szCs w:val="16"/>
              </w:rPr>
              <w:t>Long-term loans from financial institutions</w:t>
            </w:r>
          </w:p>
        </w:tc>
        <w:tc>
          <w:tcPr>
            <w:tcW w:w="1372" w:type="dxa"/>
            <w:vAlign w:val="bottom"/>
          </w:tcPr>
          <w:p w14:paraId="2B6E64F4"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2,216,956</w:t>
            </w:r>
          </w:p>
        </w:tc>
        <w:tc>
          <w:tcPr>
            <w:tcW w:w="1373" w:type="dxa"/>
            <w:vAlign w:val="bottom"/>
          </w:tcPr>
          <w:p w14:paraId="4523A48E"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036CC17E"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2,216,956</w:t>
            </w:r>
          </w:p>
        </w:tc>
        <w:tc>
          <w:tcPr>
            <w:tcW w:w="1373" w:type="dxa"/>
            <w:vAlign w:val="bottom"/>
          </w:tcPr>
          <w:p w14:paraId="7E47B372"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2,216,956</w:t>
            </w:r>
          </w:p>
        </w:tc>
      </w:tr>
      <w:tr w:rsidR="005C1F60" w:rsidRPr="005B1E15" w14:paraId="65E14B21" w14:textId="77777777" w:rsidTr="00CB55C2">
        <w:trPr>
          <w:trHeight w:val="20"/>
        </w:trPr>
        <w:tc>
          <w:tcPr>
            <w:tcW w:w="3690" w:type="dxa"/>
          </w:tcPr>
          <w:p w14:paraId="0CDF5F87" w14:textId="77777777" w:rsidR="005C1F60" w:rsidRPr="005B1E15" w:rsidRDefault="005C1F60" w:rsidP="003E1953">
            <w:pPr>
              <w:spacing w:line="300" w:lineRule="exact"/>
              <w:ind w:left="165" w:hanging="183"/>
              <w:rPr>
                <w:rFonts w:ascii="Arial" w:hAnsi="Arial" w:cs="Arial"/>
                <w:sz w:val="16"/>
                <w:szCs w:val="16"/>
              </w:rPr>
            </w:pPr>
            <w:r w:rsidRPr="005B1E15">
              <w:rPr>
                <w:rFonts w:ascii="Arial" w:hAnsi="Arial" w:cs="Arial"/>
                <w:sz w:val="16"/>
                <w:szCs w:val="16"/>
              </w:rPr>
              <w:t>Lease liabilities</w:t>
            </w:r>
          </w:p>
        </w:tc>
        <w:tc>
          <w:tcPr>
            <w:tcW w:w="1372" w:type="dxa"/>
            <w:vAlign w:val="bottom"/>
          </w:tcPr>
          <w:p w14:paraId="706079D5"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3,791</w:t>
            </w:r>
          </w:p>
        </w:tc>
        <w:tc>
          <w:tcPr>
            <w:tcW w:w="1373" w:type="dxa"/>
            <w:vAlign w:val="bottom"/>
          </w:tcPr>
          <w:p w14:paraId="402EDEA2"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611FC93D"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3,791</w:t>
            </w:r>
          </w:p>
        </w:tc>
        <w:tc>
          <w:tcPr>
            <w:tcW w:w="1373" w:type="dxa"/>
            <w:vAlign w:val="bottom"/>
          </w:tcPr>
          <w:p w14:paraId="1B780194" w14:textId="77777777" w:rsidR="005C1F60" w:rsidRPr="005B1E15" w:rsidRDefault="005C1F60" w:rsidP="003E1953">
            <w:pPr>
              <w:tabs>
                <w:tab w:val="decimal" w:pos="1065"/>
              </w:tabs>
              <w:spacing w:line="300" w:lineRule="exact"/>
              <w:ind w:left="-18"/>
              <w:rPr>
                <w:rFonts w:ascii="Arial" w:hAnsi="Arial" w:cs="Arial"/>
                <w:sz w:val="16"/>
                <w:szCs w:val="16"/>
              </w:rPr>
            </w:pPr>
            <w:r w:rsidRPr="005B1E15">
              <w:rPr>
                <w:rFonts w:ascii="Arial" w:hAnsi="Arial" w:cs="Arial"/>
                <w:sz w:val="16"/>
                <w:szCs w:val="16"/>
              </w:rPr>
              <w:t>3,791</w:t>
            </w:r>
          </w:p>
        </w:tc>
      </w:tr>
      <w:tr w:rsidR="005C1F60" w:rsidRPr="005B1E15" w14:paraId="118B96DF" w14:textId="77777777" w:rsidTr="00CB55C2">
        <w:trPr>
          <w:trHeight w:val="20"/>
        </w:trPr>
        <w:tc>
          <w:tcPr>
            <w:tcW w:w="3690" w:type="dxa"/>
          </w:tcPr>
          <w:p w14:paraId="0F0C0BF4" w14:textId="69789391" w:rsidR="005C1F60" w:rsidRPr="005B1E15" w:rsidRDefault="005C1F60" w:rsidP="003E1953">
            <w:pPr>
              <w:spacing w:line="300" w:lineRule="exact"/>
              <w:ind w:left="165" w:right="-105" w:hanging="183"/>
              <w:rPr>
                <w:rFonts w:ascii="Arial" w:hAnsi="Arial" w:cs="Arial"/>
                <w:sz w:val="16"/>
                <w:szCs w:val="16"/>
              </w:rPr>
            </w:pPr>
            <w:r w:rsidRPr="005B1E15">
              <w:rPr>
                <w:rFonts w:ascii="Arial" w:hAnsi="Arial" w:cs="Arial"/>
                <w:sz w:val="16"/>
                <w:szCs w:val="16"/>
              </w:rPr>
              <w:t>Other non-current financial liabilit</w:t>
            </w:r>
            <w:r w:rsidR="003E1953">
              <w:rPr>
                <w:rFonts w:ascii="Arial" w:hAnsi="Arial" w:cs="Arial"/>
                <w:sz w:val="16"/>
                <w:szCs w:val="16"/>
              </w:rPr>
              <w:t>ies</w:t>
            </w:r>
          </w:p>
        </w:tc>
        <w:tc>
          <w:tcPr>
            <w:tcW w:w="1372" w:type="dxa"/>
            <w:vAlign w:val="bottom"/>
          </w:tcPr>
          <w:p w14:paraId="5C3356BF" w14:textId="77777777" w:rsidR="005C1F60" w:rsidRPr="005B1E15" w:rsidRDefault="005C1F60" w:rsidP="003E1953">
            <w:pPr>
              <w:pBdr>
                <w:bottom w:val="sing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3,669</w:t>
            </w:r>
          </w:p>
        </w:tc>
        <w:tc>
          <w:tcPr>
            <w:tcW w:w="1373" w:type="dxa"/>
            <w:vAlign w:val="bottom"/>
          </w:tcPr>
          <w:p w14:paraId="3893C5B0" w14:textId="77777777" w:rsidR="005C1F60" w:rsidRPr="005B1E15" w:rsidRDefault="005C1F60" w:rsidP="003E1953">
            <w:pPr>
              <w:pBdr>
                <w:bottom w:val="sing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1813C4C9" w14:textId="77777777" w:rsidR="005C1F60" w:rsidRPr="005B1E15" w:rsidRDefault="005C1F60" w:rsidP="003E1953">
            <w:pPr>
              <w:pBdr>
                <w:bottom w:val="sing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3,584</w:t>
            </w:r>
          </w:p>
        </w:tc>
        <w:tc>
          <w:tcPr>
            <w:tcW w:w="1373" w:type="dxa"/>
            <w:vAlign w:val="bottom"/>
          </w:tcPr>
          <w:p w14:paraId="49711050" w14:textId="77777777" w:rsidR="005C1F60" w:rsidRPr="005B1E15" w:rsidRDefault="005C1F60" w:rsidP="003E1953">
            <w:pPr>
              <w:pBdr>
                <w:bottom w:val="sing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3,584</w:t>
            </w:r>
          </w:p>
        </w:tc>
      </w:tr>
      <w:tr w:rsidR="005C1F60" w:rsidRPr="005B1E15" w14:paraId="40BF439F" w14:textId="77777777" w:rsidTr="00CB55C2">
        <w:trPr>
          <w:trHeight w:val="80"/>
        </w:trPr>
        <w:tc>
          <w:tcPr>
            <w:tcW w:w="3690" w:type="dxa"/>
          </w:tcPr>
          <w:p w14:paraId="33279944" w14:textId="77777777" w:rsidR="005C1F60" w:rsidRPr="005B1E15" w:rsidRDefault="005C1F60" w:rsidP="003E1953">
            <w:pPr>
              <w:spacing w:line="300" w:lineRule="exact"/>
              <w:ind w:left="-18"/>
              <w:rPr>
                <w:rFonts w:ascii="Arial" w:hAnsi="Arial" w:cs="Arial"/>
                <w:b/>
                <w:bCs/>
                <w:sz w:val="16"/>
                <w:szCs w:val="16"/>
              </w:rPr>
            </w:pPr>
            <w:r w:rsidRPr="005B1E15">
              <w:rPr>
                <w:rFonts w:ascii="Arial" w:hAnsi="Arial" w:cs="Arial"/>
                <w:b/>
                <w:bCs/>
                <w:sz w:val="16"/>
                <w:szCs w:val="16"/>
              </w:rPr>
              <w:t>Total financial liabilities</w:t>
            </w:r>
          </w:p>
        </w:tc>
        <w:tc>
          <w:tcPr>
            <w:tcW w:w="1372" w:type="dxa"/>
            <w:vAlign w:val="bottom"/>
          </w:tcPr>
          <w:p w14:paraId="112F9EA5" w14:textId="77777777" w:rsidR="005C1F60" w:rsidRPr="005B1E15" w:rsidRDefault="005C1F60" w:rsidP="003E1953">
            <w:pPr>
              <w:pBdr>
                <w:bottom w:val="doub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2,594,060</w:t>
            </w:r>
          </w:p>
        </w:tc>
        <w:tc>
          <w:tcPr>
            <w:tcW w:w="1373" w:type="dxa"/>
            <w:vAlign w:val="bottom"/>
          </w:tcPr>
          <w:p w14:paraId="6AE5EAB8" w14:textId="77777777" w:rsidR="005C1F60" w:rsidRPr="005B1E15" w:rsidRDefault="005C1F60" w:rsidP="003E1953">
            <w:pPr>
              <w:pBdr>
                <w:bottom w:val="doub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w:t>
            </w:r>
          </w:p>
        </w:tc>
        <w:tc>
          <w:tcPr>
            <w:tcW w:w="1372" w:type="dxa"/>
            <w:vAlign w:val="bottom"/>
          </w:tcPr>
          <w:p w14:paraId="116A7953" w14:textId="77777777" w:rsidR="005C1F60" w:rsidRPr="005B1E15" w:rsidRDefault="005C1F60" w:rsidP="003E1953">
            <w:pPr>
              <w:pBdr>
                <w:bottom w:val="doub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2,593,975</w:t>
            </w:r>
          </w:p>
        </w:tc>
        <w:tc>
          <w:tcPr>
            <w:tcW w:w="1373" w:type="dxa"/>
            <w:vAlign w:val="bottom"/>
          </w:tcPr>
          <w:p w14:paraId="3CBD2EF5" w14:textId="77777777" w:rsidR="005C1F60" w:rsidRPr="005B1E15" w:rsidRDefault="005C1F60" w:rsidP="003E1953">
            <w:pPr>
              <w:pBdr>
                <w:bottom w:val="double" w:sz="4" w:space="1" w:color="auto"/>
              </w:pBdr>
              <w:tabs>
                <w:tab w:val="decimal" w:pos="1065"/>
              </w:tabs>
              <w:spacing w:line="300" w:lineRule="exact"/>
              <w:ind w:left="-18"/>
              <w:rPr>
                <w:rFonts w:ascii="Arial" w:hAnsi="Arial" w:cs="Arial"/>
                <w:sz w:val="16"/>
                <w:szCs w:val="16"/>
              </w:rPr>
            </w:pPr>
            <w:r w:rsidRPr="005B1E15">
              <w:rPr>
                <w:rFonts w:ascii="Arial" w:hAnsi="Arial" w:cs="Arial"/>
                <w:sz w:val="16"/>
                <w:szCs w:val="16"/>
              </w:rPr>
              <w:t>2,593,975</w:t>
            </w:r>
          </w:p>
        </w:tc>
      </w:tr>
    </w:tbl>
    <w:p w14:paraId="74907A09" w14:textId="51C205EE" w:rsidR="000658D0" w:rsidRDefault="000658D0"/>
    <w:tbl>
      <w:tblPr>
        <w:tblStyle w:val="TableGrid5"/>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72"/>
        <w:gridCol w:w="1373"/>
        <w:gridCol w:w="1372"/>
        <w:gridCol w:w="1373"/>
      </w:tblGrid>
      <w:tr w:rsidR="005C1F60" w:rsidRPr="00A77592" w14:paraId="5BF9E040" w14:textId="77777777" w:rsidTr="00CB55C2">
        <w:trPr>
          <w:trHeight w:val="20"/>
          <w:tblHeader/>
        </w:trPr>
        <w:tc>
          <w:tcPr>
            <w:tcW w:w="3690" w:type="dxa"/>
          </w:tcPr>
          <w:p w14:paraId="70A4DB2B" w14:textId="73A0A2BF" w:rsidR="005C1F60" w:rsidRPr="00A77592" w:rsidRDefault="005C1F60" w:rsidP="003E1953">
            <w:pPr>
              <w:spacing w:line="300" w:lineRule="exact"/>
              <w:ind w:left="-18"/>
              <w:jc w:val="right"/>
              <w:rPr>
                <w:rFonts w:ascii="Arial" w:hAnsi="Arial" w:cs="Arial"/>
                <w:sz w:val="16"/>
                <w:szCs w:val="16"/>
              </w:rPr>
            </w:pPr>
          </w:p>
        </w:tc>
        <w:tc>
          <w:tcPr>
            <w:tcW w:w="5490" w:type="dxa"/>
            <w:gridSpan w:val="4"/>
            <w:hideMark/>
          </w:tcPr>
          <w:p w14:paraId="7F78E519" w14:textId="77777777" w:rsidR="005C1F60" w:rsidRPr="00A77592" w:rsidRDefault="005C1F60" w:rsidP="003E1953">
            <w:pPr>
              <w:spacing w:line="300" w:lineRule="exact"/>
              <w:ind w:left="-18"/>
              <w:jc w:val="right"/>
              <w:rPr>
                <w:rFonts w:ascii="Arial" w:hAnsi="Arial" w:cs="Arial"/>
                <w:sz w:val="16"/>
                <w:szCs w:val="16"/>
              </w:rPr>
            </w:pPr>
            <w:r w:rsidRPr="00A77592">
              <w:rPr>
                <w:rFonts w:ascii="Arial" w:hAnsi="Arial" w:cs="Arial"/>
                <w:sz w:val="16"/>
                <w:szCs w:val="16"/>
              </w:rPr>
              <w:t>(Unit: Thousand Baht)</w:t>
            </w:r>
          </w:p>
        </w:tc>
      </w:tr>
      <w:tr w:rsidR="005C1F60" w:rsidRPr="00A77592" w14:paraId="0A6E5387" w14:textId="77777777" w:rsidTr="00CB55C2">
        <w:trPr>
          <w:trHeight w:val="20"/>
          <w:tblHeader/>
        </w:trPr>
        <w:tc>
          <w:tcPr>
            <w:tcW w:w="3690" w:type="dxa"/>
          </w:tcPr>
          <w:p w14:paraId="1C1CCDF2" w14:textId="77777777" w:rsidR="005C1F60" w:rsidRPr="00A77592" w:rsidRDefault="005C1F60" w:rsidP="003E1953">
            <w:pPr>
              <w:spacing w:line="300" w:lineRule="exact"/>
              <w:ind w:left="-18"/>
              <w:rPr>
                <w:rFonts w:ascii="Arial" w:hAnsi="Arial" w:cs="Arial"/>
                <w:sz w:val="16"/>
                <w:szCs w:val="16"/>
              </w:rPr>
            </w:pPr>
          </w:p>
        </w:tc>
        <w:tc>
          <w:tcPr>
            <w:tcW w:w="5490" w:type="dxa"/>
            <w:gridSpan w:val="4"/>
            <w:hideMark/>
          </w:tcPr>
          <w:p w14:paraId="18157676" w14:textId="77777777" w:rsidR="005C1F60" w:rsidRPr="00A77592" w:rsidRDefault="005C1F60" w:rsidP="003E1953">
            <w:pPr>
              <w:pBdr>
                <w:bottom w:val="single" w:sz="4" w:space="1" w:color="auto"/>
              </w:pBdr>
              <w:spacing w:line="300" w:lineRule="exact"/>
              <w:ind w:left="-18"/>
              <w:jc w:val="center"/>
              <w:rPr>
                <w:rFonts w:ascii="Arial" w:hAnsi="Arial" w:cs="Arial"/>
                <w:sz w:val="16"/>
                <w:szCs w:val="16"/>
              </w:rPr>
            </w:pPr>
            <w:r w:rsidRPr="00A77592">
              <w:rPr>
                <w:rFonts w:ascii="Arial" w:hAnsi="Arial" w:cs="Arial"/>
                <w:sz w:val="16"/>
                <w:szCs w:val="16"/>
              </w:rPr>
              <w:t>Separate financial statements</w:t>
            </w:r>
          </w:p>
        </w:tc>
      </w:tr>
      <w:tr w:rsidR="005C1F60" w:rsidRPr="00A77592" w14:paraId="18119D02" w14:textId="77777777" w:rsidTr="00CB55C2">
        <w:trPr>
          <w:trHeight w:val="20"/>
          <w:tblHeader/>
        </w:trPr>
        <w:tc>
          <w:tcPr>
            <w:tcW w:w="3690" w:type="dxa"/>
          </w:tcPr>
          <w:p w14:paraId="45872088" w14:textId="77777777" w:rsidR="005C1F60" w:rsidRPr="00A77592" w:rsidRDefault="005C1F60" w:rsidP="003E1953">
            <w:pPr>
              <w:spacing w:line="300" w:lineRule="exact"/>
              <w:ind w:left="-18"/>
              <w:rPr>
                <w:rFonts w:ascii="Arial" w:hAnsi="Arial" w:cs="Arial"/>
                <w:sz w:val="16"/>
                <w:szCs w:val="16"/>
                <w:cs/>
              </w:rPr>
            </w:pPr>
          </w:p>
        </w:tc>
        <w:tc>
          <w:tcPr>
            <w:tcW w:w="1372" w:type="dxa"/>
            <w:vAlign w:val="bottom"/>
            <w:hideMark/>
          </w:tcPr>
          <w:p w14:paraId="6BF7EDFA" w14:textId="77777777" w:rsidR="005C1F60" w:rsidRPr="00A77592" w:rsidRDefault="005C1F60" w:rsidP="003E1953">
            <w:pPr>
              <w:pBdr>
                <w:bottom w:val="single" w:sz="4" w:space="1" w:color="auto"/>
              </w:pBdr>
              <w:spacing w:line="300" w:lineRule="exact"/>
              <w:ind w:left="-18"/>
              <w:jc w:val="center"/>
              <w:rPr>
                <w:rFonts w:ascii="Arial" w:hAnsi="Arial" w:cs="Arial"/>
                <w:sz w:val="16"/>
                <w:szCs w:val="16"/>
              </w:rPr>
            </w:pPr>
            <w:r w:rsidRPr="00A77592">
              <w:rPr>
                <w:rFonts w:ascii="Arial" w:hAnsi="Arial" w:cs="Arial"/>
                <w:sz w:val="16"/>
                <w:szCs w:val="16"/>
              </w:rPr>
              <w:t>Carrying amounts under the former basis</w:t>
            </w:r>
          </w:p>
        </w:tc>
        <w:tc>
          <w:tcPr>
            <w:tcW w:w="4118" w:type="dxa"/>
            <w:gridSpan w:val="3"/>
            <w:vAlign w:val="bottom"/>
            <w:hideMark/>
          </w:tcPr>
          <w:p w14:paraId="2171713B" w14:textId="77777777" w:rsidR="005C1F60" w:rsidRPr="00A77592" w:rsidRDefault="005C1F60" w:rsidP="003E1953">
            <w:pPr>
              <w:pBdr>
                <w:bottom w:val="single" w:sz="4" w:space="1" w:color="auto"/>
              </w:pBdr>
              <w:spacing w:line="300" w:lineRule="exact"/>
              <w:ind w:left="-18"/>
              <w:jc w:val="center"/>
              <w:rPr>
                <w:rFonts w:ascii="Arial" w:hAnsi="Arial" w:cs="Arial"/>
                <w:sz w:val="16"/>
                <w:szCs w:val="16"/>
                <w:cs/>
              </w:rPr>
            </w:pPr>
            <w:r w:rsidRPr="00A77592">
              <w:rPr>
                <w:rFonts w:ascii="Arial" w:hAnsi="Arial" w:cs="Arial"/>
                <w:sz w:val="16"/>
                <w:szCs w:val="16"/>
              </w:rPr>
              <w:t>Classification and measurement in accordance</w:t>
            </w:r>
            <w:r>
              <w:rPr>
                <w:rFonts w:ascii="Arial" w:hAnsi="Arial" w:cs="Arial"/>
                <w:sz w:val="16"/>
                <w:szCs w:val="16"/>
              </w:rPr>
              <w:t xml:space="preserve"> </w:t>
            </w:r>
            <w:r w:rsidRPr="00A77592">
              <w:rPr>
                <w:rFonts w:ascii="Arial" w:hAnsi="Arial" w:cs="Arial"/>
                <w:sz w:val="16"/>
                <w:szCs w:val="16"/>
              </w:rPr>
              <w:t>with TFRS</w:t>
            </w:r>
            <w:r w:rsidRPr="00A77592">
              <w:rPr>
                <w:rFonts w:ascii="Arial" w:hAnsi="Arial" w:cs="Arial"/>
                <w:sz w:val="16"/>
                <w:szCs w:val="16"/>
                <w:cs/>
              </w:rPr>
              <w:t xml:space="preserve"> </w:t>
            </w:r>
            <w:r w:rsidRPr="00A77592">
              <w:rPr>
                <w:rFonts w:ascii="Arial" w:hAnsi="Arial" w:cs="Arial"/>
                <w:sz w:val="16"/>
                <w:szCs w:val="16"/>
              </w:rPr>
              <w:t>9</w:t>
            </w:r>
          </w:p>
        </w:tc>
      </w:tr>
      <w:tr w:rsidR="005C1F60" w:rsidRPr="00A77592" w14:paraId="1DD488B5" w14:textId="77777777" w:rsidTr="00CB55C2">
        <w:trPr>
          <w:trHeight w:val="20"/>
          <w:tblHeader/>
        </w:trPr>
        <w:tc>
          <w:tcPr>
            <w:tcW w:w="3690" w:type="dxa"/>
          </w:tcPr>
          <w:p w14:paraId="76C10E85" w14:textId="77777777" w:rsidR="005C1F60" w:rsidRPr="00A77592" w:rsidRDefault="005C1F60" w:rsidP="003E1953">
            <w:pPr>
              <w:spacing w:line="300" w:lineRule="exact"/>
              <w:ind w:left="-18"/>
              <w:rPr>
                <w:rFonts w:ascii="Arial" w:hAnsi="Arial" w:cs="Arial"/>
                <w:sz w:val="16"/>
                <w:szCs w:val="16"/>
              </w:rPr>
            </w:pPr>
            <w:r>
              <w:rPr>
                <w:rFonts w:ascii="Times New Roman"/>
              </w:rPr>
              <w:br w:type="page"/>
            </w:r>
          </w:p>
        </w:tc>
        <w:tc>
          <w:tcPr>
            <w:tcW w:w="1372" w:type="dxa"/>
            <w:vAlign w:val="bottom"/>
          </w:tcPr>
          <w:p w14:paraId="6756F861" w14:textId="77777777" w:rsidR="005C1F60" w:rsidRPr="00A77592" w:rsidRDefault="005C1F60" w:rsidP="003E1953">
            <w:pPr>
              <w:spacing w:line="300" w:lineRule="exact"/>
              <w:ind w:left="-18"/>
              <w:jc w:val="center"/>
              <w:rPr>
                <w:rFonts w:ascii="Arial" w:hAnsi="Arial" w:cs="Arial"/>
                <w:sz w:val="16"/>
                <w:szCs w:val="16"/>
              </w:rPr>
            </w:pPr>
          </w:p>
        </w:tc>
        <w:tc>
          <w:tcPr>
            <w:tcW w:w="1373" w:type="dxa"/>
            <w:vAlign w:val="bottom"/>
            <w:hideMark/>
          </w:tcPr>
          <w:p w14:paraId="0E838904" w14:textId="77777777" w:rsidR="005C1F60" w:rsidRPr="00A77592" w:rsidRDefault="005C1F60" w:rsidP="003E1953">
            <w:pPr>
              <w:pBdr>
                <w:bottom w:val="single" w:sz="4" w:space="1" w:color="auto"/>
              </w:pBdr>
              <w:spacing w:line="300" w:lineRule="exact"/>
              <w:ind w:left="-18"/>
              <w:jc w:val="center"/>
              <w:rPr>
                <w:rFonts w:ascii="Arial" w:hAnsi="Arial" w:cs="Arial"/>
                <w:sz w:val="16"/>
                <w:szCs w:val="16"/>
                <w:cs/>
              </w:rPr>
            </w:pPr>
            <w:r w:rsidRPr="00A77592">
              <w:rPr>
                <w:rFonts w:ascii="Arial" w:hAnsi="Arial" w:cs="Arial"/>
                <w:sz w:val="16"/>
                <w:szCs w:val="16"/>
              </w:rPr>
              <w:t xml:space="preserve">Fair value through profit </w:t>
            </w:r>
            <w:r>
              <w:rPr>
                <w:rFonts w:ascii="Arial" w:hAnsi="Arial" w:cs="Arial"/>
                <w:sz w:val="16"/>
                <w:szCs w:val="16"/>
              </w:rPr>
              <w:t xml:space="preserve">           </w:t>
            </w:r>
            <w:r w:rsidRPr="00A77592">
              <w:rPr>
                <w:rFonts w:ascii="Arial" w:hAnsi="Arial" w:cs="Arial"/>
                <w:sz w:val="16"/>
                <w:szCs w:val="16"/>
              </w:rPr>
              <w:t>or loss</w:t>
            </w:r>
          </w:p>
        </w:tc>
        <w:tc>
          <w:tcPr>
            <w:tcW w:w="1372" w:type="dxa"/>
            <w:vAlign w:val="bottom"/>
            <w:hideMark/>
          </w:tcPr>
          <w:p w14:paraId="672C27E1" w14:textId="77777777" w:rsidR="005C1F60" w:rsidRPr="00A77592" w:rsidRDefault="005C1F60" w:rsidP="003E1953">
            <w:pPr>
              <w:pBdr>
                <w:bottom w:val="single" w:sz="4" w:space="1" w:color="auto"/>
              </w:pBdr>
              <w:spacing w:line="300" w:lineRule="exact"/>
              <w:ind w:left="-18"/>
              <w:jc w:val="center"/>
              <w:rPr>
                <w:rFonts w:ascii="Arial" w:hAnsi="Arial" w:cs="Arial"/>
                <w:sz w:val="16"/>
                <w:szCs w:val="16"/>
              </w:rPr>
            </w:pPr>
            <w:proofErr w:type="spellStart"/>
            <w:r w:rsidRPr="00A77592">
              <w:rPr>
                <w:rFonts w:ascii="Arial" w:hAnsi="Arial" w:cs="Arial"/>
                <w:sz w:val="16"/>
                <w:szCs w:val="16"/>
              </w:rPr>
              <w:t>Amortised</w:t>
            </w:r>
            <w:proofErr w:type="spellEnd"/>
            <w:r w:rsidRPr="00A77592">
              <w:rPr>
                <w:rFonts w:ascii="Arial" w:hAnsi="Arial" w:cs="Arial"/>
                <w:sz w:val="16"/>
                <w:szCs w:val="16"/>
              </w:rPr>
              <w:t xml:space="preserve"> cost</w:t>
            </w:r>
          </w:p>
        </w:tc>
        <w:tc>
          <w:tcPr>
            <w:tcW w:w="1373" w:type="dxa"/>
            <w:vAlign w:val="bottom"/>
            <w:hideMark/>
          </w:tcPr>
          <w:p w14:paraId="2402E33E" w14:textId="77777777" w:rsidR="005C1F60" w:rsidRPr="00A77592" w:rsidRDefault="005C1F60" w:rsidP="003E1953">
            <w:pPr>
              <w:pBdr>
                <w:bottom w:val="single" w:sz="4" w:space="1" w:color="auto"/>
              </w:pBdr>
              <w:spacing w:line="300" w:lineRule="exact"/>
              <w:ind w:left="-18"/>
              <w:jc w:val="center"/>
              <w:rPr>
                <w:rFonts w:ascii="Arial" w:hAnsi="Arial" w:cs="Arial"/>
                <w:sz w:val="16"/>
                <w:szCs w:val="16"/>
                <w:cs/>
              </w:rPr>
            </w:pPr>
            <w:r w:rsidRPr="00A77592">
              <w:rPr>
                <w:rFonts w:ascii="Arial" w:hAnsi="Arial" w:cs="Arial"/>
                <w:sz w:val="16"/>
                <w:szCs w:val="16"/>
              </w:rPr>
              <w:t>Total</w:t>
            </w:r>
          </w:p>
        </w:tc>
      </w:tr>
      <w:tr w:rsidR="005C1F60" w:rsidRPr="00A77592" w14:paraId="6FF3DDDD" w14:textId="77777777" w:rsidTr="00CB55C2">
        <w:trPr>
          <w:trHeight w:val="20"/>
        </w:trPr>
        <w:tc>
          <w:tcPr>
            <w:tcW w:w="3690" w:type="dxa"/>
            <w:hideMark/>
          </w:tcPr>
          <w:p w14:paraId="7D8D50A8" w14:textId="77777777" w:rsidR="005C1F60" w:rsidRPr="00A77592" w:rsidRDefault="005C1F60" w:rsidP="003E1953">
            <w:pPr>
              <w:spacing w:line="300" w:lineRule="exact"/>
              <w:ind w:left="-18"/>
              <w:rPr>
                <w:rFonts w:ascii="Arial" w:hAnsi="Arial" w:cs="Arial"/>
                <w:sz w:val="16"/>
                <w:szCs w:val="16"/>
              </w:rPr>
            </w:pPr>
            <w:r w:rsidRPr="00A77592">
              <w:rPr>
                <w:rFonts w:ascii="Arial" w:hAnsi="Arial" w:cs="Arial"/>
                <w:b/>
                <w:bCs/>
                <w:sz w:val="16"/>
                <w:szCs w:val="16"/>
              </w:rPr>
              <w:t>Financial assets as at 1 January 2020</w:t>
            </w:r>
          </w:p>
        </w:tc>
        <w:tc>
          <w:tcPr>
            <w:tcW w:w="1372" w:type="dxa"/>
          </w:tcPr>
          <w:p w14:paraId="315C331F" w14:textId="77777777" w:rsidR="005C1F60" w:rsidRPr="00A77592" w:rsidRDefault="005C1F60" w:rsidP="003E1953">
            <w:pPr>
              <w:spacing w:line="300" w:lineRule="exact"/>
              <w:ind w:left="-18"/>
              <w:rPr>
                <w:rFonts w:ascii="Arial" w:hAnsi="Arial" w:cs="Arial"/>
                <w:sz w:val="16"/>
                <w:szCs w:val="16"/>
              </w:rPr>
            </w:pPr>
          </w:p>
        </w:tc>
        <w:tc>
          <w:tcPr>
            <w:tcW w:w="1373" w:type="dxa"/>
          </w:tcPr>
          <w:p w14:paraId="3921E9EE" w14:textId="77777777" w:rsidR="005C1F60" w:rsidRPr="00A77592" w:rsidRDefault="005C1F60" w:rsidP="003E1953">
            <w:pPr>
              <w:spacing w:line="300" w:lineRule="exact"/>
              <w:ind w:left="-18"/>
              <w:jc w:val="center"/>
              <w:rPr>
                <w:rFonts w:ascii="Arial" w:hAnsi="Arial" w:cs="Arial"/>
                <w:sz w:val="16"/>
                <w:szCs w:val="16"/>
              </w:rPr>
            </w:pPr>
          </w:p>
        </w:tc>
        <w:tc>
          <w:tcPr>
            <w:tcW w:w="1372" w:type="dxa"/>
          </w:tcPr>
          <w:p w14:paraId="651815BE" w14:textId="77777777" w:rsidR="005C1F60" w:rsidRPr="00A77592" w:rsidRDefault="005C1F60" w:rsidP="003E1953">
            <w:pPr>
              <w:spacing w:line="300" w:lineRule="exact"/>
              <w:ind w:left="-18"/>
              <w:jc w:val="center"/>
              <w:rPr>
                <w:rFonts w:ascii="Arial" w:hAnsi="Arial" w:cs="Arial"/>
                <w:sz w:val="16"/>
                <w:szCs w:val="16"/>
              </w:rPr>
            </w:pPr>
          </w:p>
        </w:tc>
        <w:tc>
          <w:tcPr>
            <w:tcW w:w="1373" w:type="dxa"/>
          </w:tcPr>
          <w:p w14:paraId="68070265" w14:textId="77777777" w:rsidR="005C1F60" w:rsidRPr="00A77592" w:rsidRDefault="005C1F60" w:rsidP="003E1953">
            <w:pPr>
              <w:spacing w:line="300" w:lineRule="exact"/>
              <w:ind w:left="-18"/>
              <w:jc w:val="center"/>
              <w:rPr>
                <w:rFonts w:ascii="Arial" w:hAnsi="Arial" w:cs="Arial"/>
                <w:sz w:val="16"/>
                <w:szCs w:val="16"/>
              </w:rPr>
            </w:pPr>
          </w:p>
        </w:tc>
      </w:tr>
      <w:tr w:rsidR="005C1F60" w:rsidRPr="00A77592" w14:paraId="4711AB31" w14:textId="77777777" w:rsidTr="00CB55C2">
        <w:trPr>
          <w:trHeight w:val="80"/>
        </w:trPr>
        <w:tc>
          <w:tcPr>
            <w:tcW w:w="3690" w:type="dxa"/>
            <w:hideMark/>
          </w:tcPr>
          <w:p w14:paraId="79936D2E" w14:textId="77777777" w:rsidR="005C1F60" w:rsidRPr="00A77592" w:rsidRDefault="005C1F60" w:rsidP="003E1953">
            <w:pPr>
              <w:spacing w:line="300" w:lineRule="exact"/>
              <w:ind w:left="-18"/>
              <w:rPr>
                <w:rFonts w:ascii="Arial" w:hAnsi="Arial" w:cs="Arial"/>
                <w:sz w:val="16"/>
                <w:szCs w:val="16"/>
              </w:rPr>
            </w:pPr>
            <w:r w:rsidRPr="00A77592">
              <w:rPr>
                <w:rFonts w:ascii="Arial" w:hAnsi="Arial" w:cs="Arial"/>
                <w:sz w:val="16"/>
                <w:szCs w:val="16"/>
              </w:rPr>
              <w:t>Cash and cash equivalents</w:t>
            </w:r>
          </w:p>
        </w:tc>
        <w:tc>
          <w:tcPr>
            <w:tcW w:w="1372" w:type="dxa"/>
            <w:vAlign w:val="bottom"/>
          </w:tcPr>
          <w:p w14:paraId="27D06E54"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54,672</w:t>
            </w:r>
          </w:p>
        </w:tc>
        <w:tc>
          <w:tcPr>
            <w:tcW w:w="1373" w:type="dxa"/>
            <w:vAlign w:val="bottom"/>
          </w:tcPr>
          <w:p w14:paraId="022566A9"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w:t>
            </w:r>
          </w:p>
        </w:tc>
        <w:tc>
          <w:tcPr>
            <w:tcW w:w="1372" w:type="dxa"/>
            <w:vAlign w:val="bottom"/>
          </w:tcPr>
          <w:p w14:paraId="6FE00236"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54,672</w:t>
            </w:r>
          </w:p>
        </w:tc>
        <w:tc>
          <w:tcPr>
            <w:tcW w:w="1373" w:type="dxa"/>
            <w:vAlign w:val="bottom"/>
          </w:tcPr>
          <w:p w14:paraId="7FC1C0E2"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54,672</w:t>
            </w:r>
          </w:p>
        </w:tc>
      </w:tr>
      <w:tr w:rsidR="005C1F60" w:rsidRPr="00A77592" w14:paraId="4E083B69" w14:textId="77777777" w:rsidTr="00CB55C2">
        <w:trPr>
          <w:trHeight w:val="20"/>
        </w:trPr>
        <w:tc>
          <w:tcPr>
            <w:tcW w:w="3690" w:type="dxa"/>
            <w:hideMark/>
          </w:tcPr>
          <w:p w14:paraId="0BE151D8" w14:textId="77777777" w:rsidR="005C1F60" w:rsidRPr="00A77592" w:rsidRDefault="005C1F60" w:rsidP="003E1953">
            <w:pPr>
              <w:spacing w:line="300" w:lineRule="exact"/>
              <w:ind w:left="-18"/>
              <w:rPr>
                <w:rFonts w:ascii="Arial" w:hAnsi="Arial" w:cs="Arial"/>
                <w:sz w:val="16"/>
                <w:szCs w:val="16"/>
              </w:rPr>
            </w:pPr>
            <w:r w:rsidRPr="00A77592">
              <w:rPr>
                <w:rFonts w:ascii="Arial" w:hAnsi="Arial" w:cs="Arial"/>
                <w:sz w:val="16"/>
                <w:szCs w:val="16"/>
              </w:rPr>
              <w:t>Trade and other receivables</w:t>
            </w:r>
          </w:p>
        </w:tc>
        <w:tc>
          <w:tcPr>
            <w:tcW w:w="1372" w:type="dxa"/>
            <w:vAlign w:val="bottom"/>
          </w:tcPr>
          <w:p w14:paraId="5E0D732E"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21,742</w:t>
            </w:r>
          </w:p>
        </w:tc>
        <w:tc>
          <w:tcPr>
            <w:tcW w:w="1373" w:type="dxa"/>
            <w:vAlign w:val="bottom"/>
          </w:tcPr>
          <w:p w14:paraId="45088FE4"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w:t>
            </w:r>
          </w:p>
        </w:tc>
        <w:tc>
          <w:tcPr>
            <w:tcW w:w="1372" w:type="dxa"/>
            <w:vAlign w:val="bottom"/>
          </w:tcPr>
          <w:p w14:paraId="7484F20B"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21,742</w:t>
            </w:r>
          </w:p>
        </w:tc>
        <w:tc>
          <w:tcPr>
            <w:tcW w:w="1373" w:type="dxa"/>
            <w:vAlign w:val="bottom"/>
          </w:tcPr>
          <w:p w14:paraId="2B46967E"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21,742</w:t>
            </w:r>
          </w:p>
        </w:tc>
      </w:tr>
      <w:tr w:rsidR="005C1F60" w:rsidRPr="00A77592" w14:paraId="0DF61C3C" w14:textId="77777777" w:rsidTr="00CB55C2">
        <w:trPr>
          <w:trHeight w:val="20"/>
        </w:trPr>
        <w:tc>
          <w:tcPr>
            <w:tcW w:w="3690" w:type="dxa"/>
          </w:tcPr>
          <w:p w14:paraId="2CDC0A9B" w14:textId="77777777" w:rsidR="005C1F60" w:rsidRPr="00A77592" w:rsidRDefault="005C1F60" w:rsidP="003E1953">
            <w:pPr>
              <w:spacing w:line="300" w:lineRule="exact"/>
              <w:ind w:left="165" w:hanging="183"/>
              <w:rPr>
                <w:rFonts w:ascii="Arial" w:hAnsi="Arial" w:cs="Arial"/>
                <w:sz w:val="16"/>
                <w:szCs w:val="16"/>
              </w:rPr>
            </w:pPr>
            <w:r w:rsidRPr="00A77592">
              <w:rPr>
                <w:rFonts w:ascii="Arial" w:hAnsi="Arial" w:cs="Arial"/>
                <w:sz w:val="16"/>
                <w:szCs w:val="16"/>
              </w:rPr>
              <w:t>Other current financial assets</w:t>
            </w:r>
          </w:p>
        </w:tc>
        <w:tc>
          <w:tcPr>
            <w:tcW w:w="1372" w:type="dxa"/>
            <w:vAlign w:val="bottom"/>
          </w:tcPr>
          <w:p w14:paraId="108F9F86"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124,386</w:t>
            </w:r>
          </w:p>
        </w:tc>
        <w:tc>
          <w:tcPr>
            <w:tcW w:w="1373" w:type="dxa"/>
            <w:vAlign w:val="bottom"/>
          </w:tcPr>
          <w:p w14:paraId="70E78888"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124,386</w:t>
            </w:r>
          </w:p>
        </w:tc>
        <w:tc>
          <w:tcPr>
            <w:tcW w:w="1372" w:type="dxa"/>
            <w:vAlign w:val="bottom"/>
          </w:tcPr>
          <w:p w14:paraId="7D6DB3BA"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w:t>
            </w:r>
          </w:p>
        </w:tc>
        <w:tc>
          <w:tcPr>
            <w:tcW w:w="1373" w:type="dxa"/>
            <w:vAlign w:val="bottom"/>
          </w:tcPr>
          <w:p w14:paraId="7494DD2E"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124,386</w:t>
            </w:r>
          </w:p>
        </w:tc>
      </w:tr>
      <w:tr w:rsidR="005C1F60" w:rsidRPr="00A77592" w14:paraId="3202C28E" w14:textId="77777777" w:rsidTr="00CB55C2">
        <w:trPr>
          <w:trHeight w:val="20"/>
        </w:trPr>
        <w:tc>
          <w:tcPr>
            <w:tcW w:w="3690" w:type="dxa"/>
          </w:tcPr>
          <w:p w14:paraId="35A5DA47" w14:textId="77777777" w:rsidR="005C1F60" w:rsidRPr="00A77592" w:rsidRDefault="005C1F60" w:rsidP="003E1953">
            <w:pPr>
              <w:spacing w:line="300" w:lineRule="exact"/>
              <w:ind w:left="165" w:hanging="183"/>
              <w:rPr>
                <w:rFonts w:ascii="Arial" w:hAnsi="Arial" w:cs="Arial"/>
                <w:sz w:val="16"/>
                <w:szCs w:val="16"/>
              </w:rPr>
            </w:pPr>
            <w:r w:rsidRPr="00A77592">
              <w:rPr>
                <w:rFonts w:ascii="Arial" w:hAnsi="Arial" w:cs="Arial"/>
                <w:sz w:val="16"/>
                <w:szCs w:val="16"/>
              </w:rPr>
              <w:t>Restricted deposit at financial institution</w:t>
            </w:r>
          </w:p>
        </w:tc>
        <w:tc>
          <w:tcPr>
            <w:tcW w:w="1372" w:type="dxa"/>
            <w:vAlign w:val="bottom"/>
          </w:tcPr>
          <w:p w14:paraId="36B39D47"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62</w:t>
            </w:r>
          </w:p>
        </w:tc>
        <w:tc>
          <w:tcPr>
            <w:tcW w:w="1373" w:type="dxa"/>
            <w:vAlign w:val="bottom"/>
          </w:tcPr>
          <w:p w14:paraId="23A56B36"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w:t>
            </w:r>
          </w:p>
        </w:tc>
        <w:tc>
          <w:tcPr>
            <w:tcW w:w="1372" w:type="dxa"/>
            <w:vAlign w:val="bottom"/>
          </w:tcPr>
          <w:p w14:paraId="1C0EB5DC"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62</w:t>
            </w:r>
          </w:p>
        </w:tc>
        <w:tc>
          <w:tcPr>
            <w:tcW w:w="1373" w:type="dxa"/>
            <w:vAlign w:val="bottom"/>
          </w:tcPr>
          <w:p w14:paraId="7B637815"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62</w:t>
            </w:r>
          </w:p>
        </w:tc>
      </w:tr>
      <w:tr w:rsidR="005C1F60" w:rsidRPr="00A77592" w14:paraId="7EE57196" w14:textId="77777777" w:rsidTr="00CB55C2">
        <w:trPr>
          <w:trHeight w:val="20"/>
        </w:trPr>
        <w:tc>
          <w:tcPr>
            <w:tcW w:w="3690" w:type="dxa"/>
          </w:tcPr>
          <w:p w14:paraId="2EEE7E0E" w14:textId="77777777" w:rsidR="005C1F60" w:rsidRPr="00A77592" w:rsidRDefault="005C1F60" w:rsidP="003E1953">
            <w:pPr>
              <w:spacing w:line="300" w:lineRule="exact"/>
              <w:ind w:left="165" w:hanging="183"/>
              <w:rPr>
                <w:rFonts w:ascii="Arial" w:hAnsi="Arial" w:cs="Arial"/>
                <w:sz w:val="16"/>
                <w:szCs w:val="16"/>
              </w:rPr>
            </w:pPr>
            <w:r w:rsidRPr="00A77592">
              <w:rPr>
                <w:rFonts w:ascii="Arial" w:hAnsi="Arial" w:cs="Arial"/>
                <w:sz w:val="16"/>
                <w:szCs w:val="16"/>
              </w:rPr>
              <w:t>Long-term loans to subsidiaries</w:t>
            </w:r>
          </w:p>
        </w:tc>
        <w:tc>
          <w:tcPr>
            <w:tcW w:w="1372" w:type="dxa"/>
            <w:vAlign w:val="bottom"/>
          </w:tcPr>
          <w:p w14:paraId="0E66A8F8"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537,703</w:t>
            </w:r>
          </w:p>
        </w:tc>
        <w:tc>
          <w:tcPr>
            <w:tcW w:w="1373" w:type="dxa"/>
            <w:vAlign w:val="bottom"/>
          </w:tcPr>
          <w:p w14:paraId="136CE952"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w:t>
            </w:r>
          </w:p>
        </w:tc>
        <w:tc>
          <w:tcPr>
            <w:tcW w:w="1372" w:type="dxa"/>
            <w:vAlign w:val="bottom"/>
          </w:tcPr>
          <w:p w14:paraId="543F9D3E"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537,703</w:t>
            </w:r>
          </w:p>
        </w:tc>
        <w:tc>
          <w:tcPr>
            <w:tcW w:w="1373" w:type="dxa"/>
            <w:vAlign w:val="bottom"/>
          </w:tcPr>
          <w:p w14:paraId="2780450B" w14:textId="77777777" w:rsidR="005C1F60" w:rsidRPr="00A77592" w:rsidRDefault="005C1F60" w:rsidP="003E1953">
            <w:pPr>
              <w:tabs>
                <w:tab w:val="decimal" w:pos="1065"/>
              </w:tabs>
              <w:spacing w:line="300" w:lineRule="exact"/>
              <w:ind w:left="-18"/>
              <w:rPr>
                <w:rFonts w:ascii="Arial" w:hAnsi="Arial" w:cs="Arial"/>
                <w:sz w:val="16"/>
                <w:szCs w:val="16"/>
              </w:rPr>
            </w:pPr>
            <w:r w:rsidRPr="00A77592">
              <w:rPr>
                <w:rFonts w:ascii="Arial" w:hAnsi="Arial" w:cs="Arial"/>
                <w:sz w:val="16"/>
                <w:szCs w:val="16"/>
              </w:rPr>
              <w:t>537,703</w:t>
            </w:r>
          </w:p>
        </w:tc>
      </w:tr>
      <w:tr w:rsidR="005C1F60" w:rsidRPr="00A77592" w14:paraId="66EDE41A" w14:textId="77777777" w:rsidTr="00CB55C2">
        <w:trPr>
          <w:trHeight w:val="20"/>
        </w:trPr>
        <w:tc>
          <w:tcPr>
            <w:tcW w:w="3690" w:type="dxa"/>
            <w:hideMark/>
          </w:tcPr>
          <w:p w14:paraId="43438958" w14:textId="77777777" w:rsidR="005C1F60" w:rsidRPr="00A77592" w:rsidRDefault="005C1F60" w:rsidP="003E1953">
            <w:pPr>
              <w:spacing w:line="300" w:lineRule="exact"/>
              <w:ind w:left="165" w:hanging="183"/>
              <w:rPr>
                <w:rFonts w:ascii="Arial" w:hAnsi="Arial" w:cs="Arial"/>
                <w:sz w:val="16"/>
                <w:szCs w:val="16"/>
              </w:rPr>
            </w:pPr>
            <w:r w:rsidRPr="00A77592">
              <w:rPr>
                <w:rFonts w:ascii="Arial" w:hAnsi="Arial" w:cs="Arial"/>
                <w:sz w:val="16"/>
                <w:szCs w:val="16"/>
              </w:rPr>
              <w:t>Other non-current financial assets</w:t>
            </w:r>
          </w:p>
        </w:tc>
        <w:tc>
          <w:tcPr>
            <w:tcW w:w="1372" w:type="dxa"/>
            <w:vAlign w:val="bottom"/>
          </w:tcPr>
          <w:p w14:paraId="10F8C692" w14:textId="77777777" w:rsidR="005C1F60" w:rsidRPr="00A77592" w:rsidRDefault="005C1F60" w:rsidP="003E1953">
            <w:pPr>
              <w:pBdr>
                <w:bottom w:val="single" w:sz="4" w:space="1" w:color="auto"/>
              </w:pBdr>
              <w:tabs>
                <w:tab w:val="decimal" w:pos="1065"/>
              </w:tabs>
              <w:spacing w:line="300" w:lineRule="exact"/>
              <w:ind w:left="-18"/>
              <w:rPr>
                <w:rFonts w:ascii="Arial" w:hAnsi="Arial" w:cs="Arial"/>
                <w:sz w:val="16"/>
                <w:szCs w:val="16"/>
                <w:cs/>
              </w:rPr>
            </w:pPr>
            <w:r w:rsidRPr="00A77592">
              <w:rPr>
                <w:rFonts w:ascii="Arial" w:hAnsi="Arial" w:cs="Arial"/>
                <w:sz w:val="16"/>
                <w:szCs w:val="16"/>
              </w:rPr>
              <w:t>2,417</w:t>
            </w:r>
          </w:p>
        </w:tc>
        <w:tc>
          <w:tcPr>
            <w:tcW w:w="1373" w:type="dxa"/>
            <w:vAlign w:val="bottom"/>
          </w:tcPr>
          <w:p w14:paraId="32E67B19" w14:textId="77777777" w:rsidR="005C1F60" w:rsidRPr="00A77592" w:rsidRDefault="005C1F60" w:rsidP="003E1953">
            <w:pPr>
              <w:pBdr>
                <w:bottom w:val="single" w:sz="4" w:space="1" w:color="auto"/>
              </w:pBdr>
              <w:tabs>
                <w:tab w:val="decimal" w:pos="1065"/>
              </w:tabs>
              <w:spacing w:line="300" w:lineRule="exact"/>
              <w:ind w:left="-18"/>
              <w:rPr>
                <w:rFonts w:ascii="Arial" w:hAnsi="Arial" w:cs="Arial"/>
                <w:sz w:val="16"/>
                <w:szCs w:val="16"/>
              </w:rPr>
            </w:pPr>
            <w:r w:rsidRPr="00A77592">
              <w:rPr>
                <w:rFonts w:ascii="Arial" w:hAnsi="Arial" w:cs="Arial"/>
                <w:sz w:val="16"/>
                <w:szCs w:val="16"/>
              </w:rPr>
              <w:t>-</w:t>
            </w:r>
          </w:p>
        </w:tc>
        <w:tc>
          <w:tcPr>
            <w:tcW w:w="1372" w:type="dxa"/>
            <w:vAlign w:val="bottom"/>
          </w:tcPr>
          <w:p w14:paraId="4F0D406D" w14:textId="77777777" w:rsidR="005C1F60" w:rsidRPr="00A77592" w:rsidRDefault="005C1F60" w:rsidP="003E1953">
            <w:pPr>
              <w:pBdr>
                <w:bottom w:val="single" w:sz="4" w:space="1" w:color="auto"/>
              </w:pBdr>
              <w:tabs>
                <w:tab w:val="decimal" w:pos="1065"/>
              </w:tabs>
              <w:spacing w:line="300" w:lineRule="exact"/>
              <w:ind w:left="-18"/>
              <w:rPr>
                <w:rFonts w:ascii="Arial" w:hAnsi="Arial" w:cs="Arial"/>
                <w:sz w:val="16"/>
                <w:szCs w:val="16"/>
              </w:rPr>
            </w:pPr>
            <w:r w:rsidRPr="00A77592">
              <w:rPr>
                <w:rFonts w:ascii="Arial" w:hAnsi="Arial" w:cs="Arial"/>
                <w:sz w:val="16"/>
                <w:szCs w:val="16"/>
              </w:rPr>
              <w:t>2,415</w:t>
            </w:r>
          </w:p>
        </w:tc>
        <w:tc>
          <w:tcPr>
            <w:tcW w:w="1373" w:type="dxa"/>
            <w:vAlign w:val="bottom"/>
          </w:tcPr>
          <w:p w14:paraId="4A6D8757" w14:textId="77777777" w:rsidR="005C1F60" w:rsidRPr="00A77592" w:rsidRDefault="005C1F60" w:rsidP="003E1953">
            <w:pPr>
              <w:pBdr>
                <w:bottom w:val="single" w:sz="4" w:space="1" w:color="auto"/>
              </w:pBdr>
              <w:tabs>
                <w:tab w:val="decimal" w:pos="1065"/>
              </w:tabs>
              <w:spacing w:line="300" w:lineRule="exact"/>
              <w:ind w:left="-18"/>
              <w:rPr>
                <w:rFonts w:ascii="Arial" w:hAnsi="Arial" w:cs="Arial"/>
                <w:sz w:val="16"/>
                <w:szCs w:val="16"/>
              </w:rPr>
            </w:pPr>
            <w:r w:rsidRPr="00A77592">
              <w:rPr>
                <w:rFonts w:ascii="Arial" w:hAnsi="Arial" w:cs="Arial"/>
                <w:sz w:val="16"/>
                <w:szCs w:val="16"/>
              </w:rPr>
              <w:t>2,415</w:t>
            </w:r>
          </w:p>
        </w:tc>
      </w:tr>
      <w:tr w:rsidR="005C1F60" w:rsidRPr="00A77592" w14:paraId="47632FD8" w14:textId="77777777" w:rsidTr="00CB55C2">
        <w:trPr>
          <w:trHeight w:val="20"/>
        </w:trPr>
        <w:tc>
          <w:tcPr>
            <w:tcW w:w="3690" w:type="dxa"/>
            <w:hideMark/>
          </w:tcPr>
          <w:p w14:paraId="4F54AEEF" w14:textId="77777777" w:rsidR="005C1F60" w:rsidRPr="00A77592" w:rsidRDefault="005C1F60" w:rsidP="003E1953">
            <w:pPr>
              <w:spacing w:line="300" w:lineRule="exact"/>
              <w:ind w:left="-18"/>
              <w:rPr>
                <w:rFonts w:ascii="Arial" w:hAnsi="Arial" w:cs="Arial"/>
                <w:b/>
                <w:bCs/>
                <w:sz w:val="16"/>
                <w:szCs w:val="16"/>
              </w:rPr>
            </w:pPr>
            <w:r w:rsidRPr="00A77592">
              <w:rPr>
                <w:rFonts w:ascii="Arial" w:hAnsi="Arial" w:cs="Arial"/>
                <w:b/>
                <w:bCs/>
                <w:sz w:val="16"/>
                <w:szCs w:val="16"/>
              </w:rPr>
              <w:t>Total financial assets</w:t>
            </w:r>
          </w:p>
        </w:tc>
        <w:tc>
          <w:tcPr>
            <w:tcW w:w="1372" w:type="dxa"/>
            <w:vAlign w:val="bottom"/>
          </w:tcPr>
          <w:p w14:paraId="7EC7D977" w14:textId="77777777" w:rsidR="005C1F60" w:rsidRPr="00A77592" w:rsidRDefault="005C1F60" w:rsidP="003E1953">
            <w:pPr>
              <w:pBdr>
                <w:bottom w:val="double" w:sz="4" w:space="1" w:color="auto"/>
              </w:pBdr>
              <w:tabs>
                <w:tab w:val="decimal" w:pos="1065"/>
              </w:tabs>
              <w:spacing w:line="300" w:lineRule="exact"/>
              <w:ind w:left="-18"/>
              <w:rPr>
                <w:rFonts w:ascii="Arial" w:hAnsi="Arial" w:cs="Arial"/>
                <w:sz w:val="16"/>
                <w:szCs w:val="16"/>
                <w:cs/>
              </w:rPr>
            </w:pPr>
            <w:r w:rsidRPr="00A77592">
              <w:rPr>
                <w:rFonts w:ascii="Arial" w:hAnsi="Arial" w:cs="Arial"/>
                <w:sz w:val="16"/>
                <w:szCs w:val="16"/>
              </w:rPr>
              <w:t>740,982</w:t>
            </w:r>
          </w:p>
        </w:tc>
        <w:tc>
          <w:tcPr>
            <w:tcW w:w="1373" w:type="dxa"/>
            <w:vAlign w:val="bottom"/>
          </w:tcPr>
          <w:p w14:paraId="53EEB7D8" w14:textId="77777777" w:rsidR="005C1F60" w:rsidRPr="00A77592" w:rsidRDefault="005C1F60" w:rsidP="003E1953">
            <w:pPr>
              <w:pBdr>
                <w:bottom w:val="double" w:sz="4" w:space="1" w:color="auto"/>
              </w:pBdr>
              <w:tabs>
                <w:tab w:val="decimal" w:pos="1065"/>
              </w:tabs>
              <w:spacing w:line="300" w:lineRule="exact"/>
              <w:ind w:left="-18"/>
              <w:rPr>
                <w:rFonts w:ascii="Arial" w:hAnsi="Arial" w:cs="Arial"/>
                <w:sz w:val="16"/>
                <w:szCs w:val="16"/>
              </w:rPr>
            </w:pPr>
            <w:r w:rsidRPr="00A77592">
              <w:rPr>
                <w:rFonts w:ascii="Arial" w:hAnsi="Arial" w:cs="Arial"/>
                <w:sz w:val="16"/>
                <w:szCs w:val="16"/>
              </w:rPr>
              <w:t>124,386</w:t>
            </w:r>
          </w:p>
        </w:tc>
        <w:tc>
          <w:tcPr>
            <w:tcW w:w="1372" w:type="dxa"/>
            <w:vAlign w:val="bottom"/>
          </w:tcPr>
          <w:p w14:paraId="080FBF00" w14:textId="77777777" w:rsidR="005C1F60" w:rsidRPr="00A77592" w:rsidRDefault="005C1F60" w:rsidP="003E1953">
            <w:pPr>
              <w:pBdr>
                <w:bottom w:val="double" w:sz="4" w:space="1" w:color="auto"/>
              </w:pBdr>
              <w:tabs>
                <w:tab w:val="decimal" w:pos="1065"/>
              </w:tabs>
              <w:spacing w:line="300" w:lineRule="exact"/>
              <w:ind w:left="-18"/>
              <w:rPr>
                <w:rFonts w:ascii="Arial" w:hAnsi="Arial" w:cs="Arial"/>
                <w:sz w:val="16"/>
                <w:szCs w:val="16"/>
              </w:rPr>
            </w:pPr>
            <w:r w:rsidRPr="00A77592">
              <w:rPr>
                <w:rFonts w:ascii="Arial" w:hAnsi="Arial" w:cs="Arial"/>
                <w:sz w:val="16"/>
                <w:szCs w:val="16"/>
              </w:rPr>
              <w:t>616,594</w:t>
            </w:r>
          </w:p>
        </w:tc>
        <w:tc>
          <w:tcPr>
            <w:tcW w:w="1373" w:type="dxa"/>
            <w:vAlign w:val="bottom"/>
          </w:tcPr>
          <w:p w14:paraId="5F1F1B32" w14:textId="77777777" w:rsidR="005C1F60" w:rsidRPr="00A77592" w:rsidRDefault="005C1F60" w:rsidP="003E1953">
            <w:pPr>
              <w:pBdr>
                <w:bottom w:val="double" w:sz="4" w:space="1" w:color="auto"/>
              </w:pBdr>
              <w:tabs>
                <w:tab w:val="decimal" w:pos="1065"/>
              </w:tabs>
              <w:spacing w:line="300" w:lineRule="exact"/>
              <w:ind w:left="-18"/>
              <w:rPr>
                <w:rFonts w:ascii="Arial" w:hAnsi="Arial" w:cs="Arial"/>
                <w:sz w:val="16"/>
                <w:szCs w:val="16"/>
              </w:rPr>
            </w:pPr>
            <w:r w:rsidRPr="00A77592">
              <w:rPr>
                <w:rFonts w:ascii="Arial" w:hAnsi="Arial" w:cs="Arial"/>
                <w:sz w:val="16"/>
                <w:szCs w:val="16"/>
              </w:rPr>
              <w:t>740,980</w:t>
            </w:r>
          </w:p>
        </w:tc>
      </w:tr>
      <w:tr w:rsidR="003E1953" w14:paraId="26ECB9EF" w14:textId="77777777" w:rsidTr="00CB55C2">
        <w:trPr>
          <w:trHeight w:val="20"/>
        </w:trPr>
        <w:tc>
          <w:tcPr>
            <w:tcW w:w="3690" w:type="dxa"/>
          </w:tcPr>
          <w:p w14:paraId="4D217122" w14:textId="77777777" w:rsidR="003E1953" w:rsidRPr="00F82C68" w:rsidRDefault="003E1953" w:rsidP="003E1953">
            <w:pPr>
              <w:tabs>
                <w:tab w:val="decimal" w:pos="1227"/>
              </w:tabs>
              <w:spacing w:line="300" w:lineRule="exact"/>
              <w:ind w:left="-18"/>
              <w:rPr>
                <w:rFonts w:ascii="Arial" w:hAnsi="Arial" w:cs="Arial"/>
                <w:b/>
                <w:bCs/>
                <w:sz w:val="16"/>
                <w:szCs w:val="16"/>
              </w:rPr>
            </w:pPr>
          </w:p>
        </w:tc>
        <w:tc>
          <w:tcPr>
            <w:tcW w:w="1372" w:type="dxa"/>
          </w:tcPr>
          <w:p w14:paraId="16FDFAC6" w14:textId="77777777" w:rsidR="003E1953" w:rsidRPr="00F82C68" w:rsidRDefault="003E1953" w:rsidP="003E1953">
            <w:pPr>
              <w:tabs>
                <w:tab w:val="decimal" w:pos="1227"/>
              </w:tabs>
              <w:spacing w:line="300" w:lineRule="exact"/>
              <w:ind w:left="-18"/>
              <w:rPr>
                <w:rFonts w:ascii="Arial" w:hAnsi="Arial" w:cs="Arial"/>
                <w:sz w:val="16"/>
                <w:szCs w:val="16"/>
              </w:rPr>
            </w:pPr>
          </w:p>
        </w:tc>
        <w:tc>
          <w:tcPr>
            <w:tcW w:w="1373" w:type="dxa"/>
          </w:tcPr>
          <w:p w14:paraId="288A341B" w14:textId="77777777" w:rsidR="003E1953" w:rsidRPr="00F82C68" w:rsidRDefault="003E1953" w:rsidP="003E1953">
            <w:pPr>
              <w:tabs>
                <w:tab w:val="decimal" w:pos="1227"/>
              </w:tabs>
              <w:spacing w:line="300" w:lineRule="exact"/>
              <w:ind w:left="-18"/>
              <w:rPr>
                <w:rFonts w:ascii="Arial" w:hAnsi="Arial" w:cs="Arial"/>
                <w:sz w:val="16"/>
                <w:szCs w:val="16"/>
              </w:rPr>
            </w:pPr>
          </w:p>
        </w:tc>
        <w:tc>
          <w:tcPr>
            <w:tcW w:w="1372" w:type="dxa"/>
          </w:tcPr>
          <w:p w14:paraId="58FDAFCC" w14:textId="77777777" w:rsidR="003E1953" w:rsidRPr="00F82C68" w:rsidRDefault="003E1953" w:rsidP="003E1953">
            <w:pPr>
              <w:tabs>
                <w:tab w:val="decimal" w:pos="1227"/>
              </w:tabs>
              <w:spacing w:line="300" w:lineRule="exact"/>
              <w:ind w:left="-18"/>
              <w:rPr>
                <w:rFonts w:ascii="Arial" w:hAnsi="Arial" w:cs="Arial"/>
                <w:sz w:val="16"/>
                <w:szCs w:val="16"/>
              </w:rPr>
            </w:pPr>
          </w:p>
        </w:tc>
        <w:tc>
          <w:tcPr>
            <w:tcW w:w="1373" w:type="dxa"/>
          </w:tcPr>
          <w:p w14:paraId="174E0399" w14:textId="77777777" w:rsidR="003E1953" w:rsidRPr="00F82C68" w:rsidRDefault="003E1953" w:rsidP="003E1953">
            <w:pPr>
              <w:tabs>
                <w:tab w:val="decimal" w:pos="1227"/>
              </w:tabs>
              <w:spacing w:line="300" w:lineRule="exact"/>
              <w:ind w:left="-18"/>
              <w:rPr>
                <w:rFonts w:ascii="Arial" w:hAnsi="Arial" w:cs="Arial"/>
                <w:sz w:val="16"/>
                <w:szCs w:val="16"/>
              </w:rPr>
            </w:pPr>
          </w:p>
        </w:tc>
      </w:tr>
      <w:tr w:rsidR="003E1953" w14:paraId="6BEACB73" w14:textId="77777777" w:rsidTr="00CB55C2">
        <w:trPr>
          <w:trHeight w:val="20"/>
        </w:trPr>
        <w:tc>
          <w:tcPr>
            <w:tcW w:w="3690" w:type="dxa"/>
          </w:tcPr>
          <w:p w14:paraId="674EF592" w14:textId="77777777" w:rsidR="003E1953" w:rsidRPr="00F82C68" w:rsidRDefault="003E1953" w:rsidP="003E1953">
            <w:pPr>
              <w:tabs>
                <w:tab w:val="decimal" w:pos="1227"/>
              </w:tabs>
              <w:spacing w:line="300" w:lineRule="exact"/>
              <w:ind w:left="-18"/>
              <w:rPr>
                <w:rFonts w:ascii="Arial" w:hAnsi="Arial" w:cs="Arial"/>
                <w:b/>
                <w:bCs/>
                <w:sz w:val="16"/>
                <w:szCs w:val="16"/>
              </w:rPr>
            </w:pPr>
          </w:p>
        </w:tc>
        <w:tc>
          <w:tcPr>
            <w:tcW w:w="1372" w:type="dxa"/>
          </w:tcPr>
          <w:p w14:paraId="5B2FCAB6" w14:textId="77777777" w:rsidR="003E1953" w:rsidRPr="00F82C68" w:rsidRDefault="003E1953" w:rsidP="003E1953">
            <w:pPr>
              <w:tabs>
                <w:tab w:val="decimal" w:pos="1227"/>
              </w:tabs>
              <w:spacing w:line="300" w:lineRule="exact"/>
              <w:ind w:left="-18"/>
              <w:rPr>
                <w:rFonts w:ascii="Arial" w:hAnsi="Arial" w:cs="Arial"/>
                <w:sz w:val="16"/>
                <w:szCs w:val="16"/>
              </w:rPr>
            </w:pPr>
          </w:p>
        </w:tc>
        <w:tc>
          <w:tcPr>
            <w:tcW w:w="1373" w:type="dxa"/>
          </w:tcPr>
          <w:p w14:paraId="53809ECD" w14:textId="77777777" w:rsidR="003E1953" w:rsidRPr="00F82C68" w:rsidRDefault="003E1953" w:rsidP="003E1953">
            <w:pPr>
              <w:tabs>
                <w:tab w:val="decimal" w:pos="1227"/>
              </w:tabs>
              <w:spacing w:line="300" w:lineRule="exact"/>
              <w:ind w:left="-18"/>
              <w:rPr>
                <w:rFonts w:ascii="Arial" w:hAnsi="Arial" w:cs="Arial"/>
                <w:sz w:val="16"/>
                <w:szCs w:val="16"/>
              </w:rPr>
            </w:pPr>
          </w:p>
        </w:tc>
        <w:tc>
          <w:tcPr>
            <w:tcW w:w="1372" w:type="dxa"/>
          </w:tcPr>
          <w:p w14:paraId="085913E4" w14:textId="77777777" w:rsidR="003E1953" w:rsidRPr="00F82C68" w:rsidRDefault="003E1953" w:rsidP="003E1953">
            <w:pPr>
              <w:tabs>
                <w:tab w:val="decimal" w:pos="1227"/>
              </w:tabs>
              <w:spacing w:line="300" w:lineRule="exact"/>
              <w:ind w:left="-18"/>
              <w:rPr>
                <w:rFonts w:ascii="Arial" w:hAnsi="Arial" w:cs="Arial"/>
                <w:sz w:val="16"/>
                <w:szCs w:val="16"/>
              </w:rPr>
            </w:pPr>
          </w:p>
        </w:tc>
        <w:tc>
          <w:tcPr>
            <w:tcW w:w="1373" w:type="dxa"/>
          </w:tcPr>
          <w:p w14:paraId="5C5CB724" w14:textId="77777777" w:rsidR="003E1953" w:rsidRPr="00F82C68" w:rsidRDefault="003E1953" w:rsidP="003E1953">
            <w:pPr>
              <w:tabs>
                <w:tab w:val="decimal" w:pos="1227"/>
              </w:tabs>
              <w:spacing w:line="300" w:lineRule="exact"/>
              <w:ind w:left="-18"/>
              <w:rPr>
                <w:rFonts w:ascii="Arial" w:hAnsi="Arial" w:cs="Arial"/>
                <w:sz w:val="16"/>
                <w:szCs w:val="16"/>
              </w:rPr>
            </w:pPr>
          </w:p>
        </w:tc>
      </w:tr>
      <w:tr w:rsidR="005C1F60" w14:paraId="7F483991" w14:textId="77777777" w:rsidTr="00CB55C2">
        <w:trPr>
          <w:trHeight w:val="20"/>
        </w:trPr>
        <w:tc>
          <w:tcPr>
            <w:tcW w:w="3690" w:type="dxa"/>
          </w:tcPr>
          <w:p w14:paraId="432F53C6" w14:textId="77777777" w:rsidR="005C1F60" w:rsidRPr="00F82C68" w:rsidRDefault="005C1F60" w:rsidP="003E1953">
            <w:pPr>
              <w:tabs>
                <w:tab w:val="decimal" w:pos="1227"/>
              </w:tabs>
              <w:spacing w:line="300" w:lineRule="exact"/>
              <w:ind w:left="-18"/>
              <w:rPr>
                <w:rFonts w:ascii="Arial" w:hAnsi="Arial" w:cs="Arial"/>
                <w:sz w:val="16"/>
                <w:szCs w:val="16"/>
              </w:rPr>
            </w:pPr>
            <w:r w:rsidRPr="00F82C68">
              <w:rPr>
                <w:rFonts w:ascii="Arial" w:hAnsi="Arial" w:cs="Arial"/>
                <w:b/>
                <w:bCs/>
                <w:sz w:val="16"/>
                <w:szCs w:val="16"/>
              </w:rPr>
              <w:lastRenderedPageBreak/>
              <w:t>Financial liabilities as at 1 January 2020</w:t>
            </w:r>
          </w:p>
        </w:tc>
        <w:tc>
          <w:tcPr>
            <w:tcW w:w="1372" w:type="dxa"/>
          </w:tcPr>
          <w:p w14:paraId="09ADB8C3" w14:textId="77777777" w:rsidR="005C1F60" w:rsidRPr="00F82C68" w:rsidRDefault="005C1F60" w:rsidP="003E1953">
            <w:pPr>
              <w:tabs>
                <w:tab w:val="decimal" w:pos="1227"/>
              </w:tabs>
              <w:spacing w:line="300" w:lineRule="exact"/>
              <w:ind w:left="-18"/>
              <w:rPr>
                <w:rFonts w:ascii="Arial" w:hAnsi="Arial" w:cs="Arial"/>
                <w:sz w:val="16"/>
                <w:szCs w:val="16"/>
              </w:rPr>
            </w:pPr>
          </w:p>
        </w:tc>
        <w:tc>
          <w:tcPr>
            <w:tcW w:w="1373" w:type="dxa"/>
          </w:tcPr>
          <w:p w14:paraId="6895BE8B" w14:textId="77777777" w:rsidR="005C1F60" w:rsidRPr="00F82C68" w:rsidRDefault="005C1F60" w:rsidP="003E1953">
            <w:pPr>
              <w:tabs>
                <w:tab w:val="decimal" w:pos="1227"/>
              </w:tabs>
              <w:spacing w:line="300" w:lineRule="exact"/>
              <w:ind w:left="-18"/>
              <w:rPr>
                <w:rFonts w:ascii="Arial" w:hAnsi="Arial" w:cs="Arial"/>
                <w:sz w:val="16"/>
                <w:szCs w:val="16"/>
              </w:rPr>
            </w:pPr>
          </w:p>
        </w:tc>
        <w:tc>
          <w:tcPr>
            <w:tcW w:w="1372" w:type="dxa"/>
          </w:tcPr>
          <w:p w14:paraId="53BBD30E" w14:textId="77777777" w:rsidR="005C1F60" w:rsidRPr="00F82C68" w:rsidRDefault="005C1F60" w:rsidP="003E1953">
            <w:pPr>
              <w:tabs>
                <w:tab w:val="decimal" w:pos="1227"/>
              </w:tabs>
              <w:spacing w:line="300" w:lineRule="exact"/>
              <w:ind w:left="-18"/>
              <w:rPr>
                <w:rFonts w:ascii="Arial" w:hAnsi="Arial" w:cs="Arial"/>
                <w:sz w:val="16"/>
                <w:szCs w:val="16"/>
              </w:rPr>
            </w:pPr>
          </w:p>
        </w:tc>
        <w:tc>
          <w:tcPr>
            <w:tcW w:w="1373" w:type="dxa"/>
          </w:tcPr>
          <w:p w14:paraId="679CA3E3" w14:textId="77777777" w:rsidR="005C1F60" w:rsidRPr="00F82C68" w:rsidRDefault="005C1F60" w:rsidP="003E1953">
            <w:pPr>
              <w:tabs>
                <w:tab w:val="decimal" w:pos="1227"/>
              </w:tabs>
              <w:spacing w:line="300" w:lineRule="exact"/>
              <w:ind w:left="-18"/>
              <w:rPr>
                <w:rFonts w:ascii="Arial" w:hAnsi="Arial" w:cs="Arial"/>
                <w:sz w:val="16"/>
                <w:szCs w:val="16"/>
              </w:rPr>
            </w:pPr>
          </w:p>
        </w:tc>
      </w:tr>
      <w:tr w:rsidR="005C1F60" w14:paraId="252F765C" w14:textId="77777777" w:rsidTr="00CB55C2">
        <w:trPr>
          <w:trHeight w:val="20"/>
        </w:trPr>
        <w:tc>
          <w:tcPr>
            <w:tcW w:w="3690" w:type="dxa"/>
          </w:tcPr>
          <w:p w14:paraId="10D5646B" w14:textId="77777777" w:rsidR="005C1F60" w:rsidRPr="00F82C68" w:rsidRDefault="005C1F60" w:rsidP="003E1953">
            <w:pPr>
              <w:spacing w:line="300" w:lineRule="exact"/>
              <w:ind w:left="165" w:hanging="183"/>
              <w:rPr>
                <w:rFonts w:ascii="Arial" w:hAnsi="Arial" w:cs="Arial"/>
                <w:sz w:val="16"/>
                <w:szCs w:val="16"/>
              </w:rPr>
            </w:pPr>
            <w:r w:rsidRPr="00F82C68">
              <w:rPr>
                <w:rFonts w:ascii="Arial" w:hAnsi="Arial" w:cs="Arial"/>
                <w:sz w:val="16"/>
                <w:szCs w:val="16"/>
              </w:rPr>
              <w:t>Bank overdrafts and short-term loans from financial institutions</w:t>
            </w:r>
          </w:p>
        </w:tc>
        <w:tc>
          <w:tcPr>
            <w:tcW w:w="1372" w:type="dxa"/>
            <w:vAlign w:val="bottom"/>
          </w:tcPr>
          <w:p w14:paraId="657A1058" w14:textId="77777777" w:rsidR="005C1F60" w:rsidRPr="00F82C68" w:rsidRDefault="005C1F60" w:rsidP="003E1953">
            <w:pPr>
              <w:tabs>
                <w:tab w:val="decimal" w:pos="1065"/>
              </w:tabs>
              <w:spacing w:line="300" w:lineRule="exact"/>
              <w:ind w:left="-18"/>
              <w:rPr>
                <w:rFonts w:ascii="Arial" w:hAnsi="Arial" w:cs="Arial"/>
                <w:sz w:val="16"/>
                <w:szCs w:val="16"/>
              </w:rPr>
            </w:pPr>
            <w:r w:rsidRPr="00F82C68">
              <w:rPr>
                <w:rFonts w:ascii="Arial" w:hAnsi="Arial" w:cs="Arial"/>
                <w:sz w:val="16"/>
                <w:szCs w:val="16"/>
              </w:rPr>
              <w:t>318</w:t>
            </w:r>
          </w:p>
        </w:tc>
        <w:tc>
          <w:tcPr>
            <w:tcW w:w="1373" w:type="dxa"/>
            <w:vAlign w:val="bottom"/>
          </w:tcPr>
          <w:p w14:paraId="16D1F802" w14:textId="77777777" w:rsidR="005C1F60" w:rsidRPr="00F82C68" w:rsidRDefault="005C1F60" w:rsidP="003E1953">
            <w:pPr>
              <w:tabs>
                <w:tab w:val="decimal" w:pos="1065"/>
              </w:tabs>
              <w:spacing w:line="300" w:lineRule="exact"/>
              <w:ind w:left="-18"/>
              <w:rPr>
                <w:rFonts w:ascii="Arial" w:hAnsi="Arial" w:cs="Arial"/>
                <w:sz w:val="16"/>
                <w:szCs w:val="16"/>
              </w:rPr>
            </w:pPr>
            <w:r w:rsidRPr="00F82C68">
              <w:rPr>
                <w:rFonts w:ascii="Arial" w:hAnsi="Arial" w:cs="Arial"/>
                <w:sz w:val="16"/>
                <w:szCs w:val="16"/>
              </w:rPr>
              <w:t>-</w:t>
            </w:r>
          </w:p>
        </w:tc>
        <w:tc>
          <w:tcPr>
            <w:tcW w:w="1372" w:type="dxa"/>
            <w:vAlign w:val="bottom"/>
          </w:tcPr>
          <w:p w14:paraId="102417C2" w14:textId="77777777" w:rsidR="005C1F60" w:rsidRPr="00F82C68" w:rsidRDefault="005C1F60" w:rsidP="003E1953">
            <w:pPr>
              <w:tabs>
                <w:tab w:val="decimal" w:pos="1065"/>
              </w:tabs>
              <w:spacing w:line="300" w:lineRule="exact"/>
              <w:ind w:left="-18"/>
              <w:rPr>
                <w:rFonts w:ascii="Arial" w:hAnsi="Arial" w:cs="Arial"/>
                <w:sz w:val="16"/>
                <w:szCs w:val="16"/>
              </w:rPr>
            </w:pPr>
            <w:r w:rsidRPr="00F82C68">
              <w:rPr>
                <w:rFonts w:ascii="Arial" w:hAnsi="Arial" w:cs="Arial"/>
                <w:sz w:val="16"/>
                <w:szCs w:val="16"/>
              </w:rPr>
              <w:t>318</w:t>
            </w:r>
          </w:p>
        </w:tc>
        <w:tc>
          <w:tcPr>
            <w:tcW w:w="1373" w:type="dxa"/>
            <w:vAlign w:val="bottom"/>
          </w:tcPr>
          <w:p w14:paraId="53B01556" w14:textId="77777777" w:rsidR="005C1F60" w:rsidRPr="00F82C68" w:rsidRDefault="005C1F60" w:rsidP="003E1953">
            <w:pPr>
              <w:tabs>
                <w:tab w:val="decimal" w:pos="1065"/>
              </w:tabs>
              <w:spacing w:line="300" w:lineRule="exact"/>
              <w:ind w:left="-18"/>
              <w:rPr>
                <w:rFonts w:ascii="Arial" w:hAnsi="Arial" w:cs="Arial"/>
                <w:sz w:val="16"/>
                <w:szCs w:val="16"/>
              </w:rPr>
            </w:pPr>
            <w:r w:rsidRPr="00F82C68">
              <w:rPr>
                <w:rFonts w:ascii="Arial" w:hAnsi="Arial" w:cs="Arial"/>
                <w:sz w:val="16"/>
                <w:szCs w:val="16"/>
              </w:rPr>
              <w:t>318</w:t>
            </w:r>
          </w:p>
        </w:tc>
      </w:tr>
      <w:tr w:rsidR="005C1F60" w14:paraId="2D107A58" w14:textId="77777777" w:rsidTr="00CB55C2">
        <w:trPr>
          <w:trHeight w:val="20"/>
        </w:trPr>
        <w:tc>
          <w:tcPr>
            <w:tcW w:w="3690" w:type="dxa"/>
          </w:tcPr>
          <w:p w14:paraId="28DC7367" w14:textId="77777777" w:rsidR="005C1F60" w:rsidRPr="00F82C68" w:rsidRDefault="005C1F60" w:rsidP="003E1953">
            <w:pPr>
              <w:spacing w:line="300" w:lineRule="exact"/>
              <w:ind w:left="165" w:hanging="183"/>
              <w:rPr>
                <w:rFonts w:ascii="Arial" w:hAnsi="Arial" w:cs="Arial"/>
                <w:sz w:val="16"/>
                <w:szCs w:val="16"/>
              </w:rPr>
            </w:pPr>
            <w:r w:rsidRPr="00F82C68">
              <w:rPr>
                <w:rFonts w:ascii="Arial" w:hAnsi="Arial" w:cs="Arial"/>
                <w:sz w:val="16"/>
                <w:szCs w:val="16"/>
              </w:rPr>
              <w:t>Trade and other payables</w:t>
            </w:r>
          </w:p>
        </w:tc>
        <w:tc>
          <w:tcPr>
            <w:tcW w:w="1372" w:type="dxa"/>
            <w:vAlign w:val="bottom"/>
          </w:tcPr>
          <w:p w14:paraId="2C43F0F0" w14:textId="77777777" w:rsidR="005C1F60" w:rsidRPr="00F82C68" w:rsidRDefault="005C1F60" w:rsidP="003E1953">
            <w:pPr>
              <w:tabs>
                <w:tab w:val="decimal" w:pos="1065"/>
              </w:tabs>
              <w:spacing w:line="300" w:lineRule="exact"/>
              <w:ind w:left="-18"/>
              <w:rPr>
                <w:rFonts w:ascii="Arial" w:hAnsi="Arial" w:cs="Arial"/>
                <w:sz w:val="16"/>
                <w:szCs w:val="16"/>
              </w:rPr>
            </w:pPr>
            <w:r w:rsidRPr="00F82C68">
              <w:rPr>
                <w:rFonts w:ascii="Arial" w:hAnsi="Arial" w:cs="Arial"/>
                <w:sz w:val="16"/>
                <w:szCs w:val="16"/>
              </w:rPr>
              <w:t>234,141</w:t>
            </w:r>
          </w:p>
        </w:tc>
        <w:tc>
          <w:tcPr>
            <w:tcW w:w="1373" w:type="dxa"/>
            <w:vAlign w:val="bottom"/>
          </w:tcPr>
          <w:p w14:paraId="457EFBB5" w14:textId="77777777" w:rsidR="005C1F60" w:rsidRPr="00F82C68" w:rsidRDefault="005C1F60" w:rsidP="003E1953">
            <w:pPr>
              <w:tabs>
                <w:tab w:val="decimal" w:pos="1065"/>
              </w:tabs>
              <w:spacing w:line="300" w:lineRule="exact"/>
              <w:ind w:left="-18"/>
              <w:rPr>
                <w:rFonts w:ascii="Arial" w:hAnsi="Arial" w:cs="Arial"/>
                <w:sz w:val="16"/>
                <w:szCs w:val="16"/>
              </w:rPr>
            </w:pPr>
            <w:r w:rsidRPr="00F82C68">
              <w:rPr>
                <w:rFonts w:ascii="Arial" w:hAnsi="Arial" w:cs="Arial"/>
                <w:sz w:val="16"/>
                <w:szCs w:val="16"/>
              </w:rPr>
              <w:t>-</w:t>
            </w:r>
          </w:p>
        </w:tc>
        <w:tc>
          <w:tcPr>
            <w:tcW w:w="1372" w:type="dxa"/>
            <w:vAlign w:val="bottom"/>
          </w:tcPr>
          <w:p w14:paraId="338B2466" w14:textId="77777777" w:rsidR="005C1F60" w:rsidRPr="00F82C68" w:rsidRDefault="005C1F60" w:rsidP="003E1953">
            <w:pPr>
              <w:tabs>
                <w:tab w:val="decimal" w:pos="1065"/>
              </w:tabs>
              <w:spacing w:line="300" w:lineRule="exact"/>
              <w:ind w:left="-18"/>
              <w:rPr>
                <w:rFonts w:ascii="Arial" w:hAnsi="Arial" w:cs="Arial"/>
                <w:sz w:val="16"/>
                <w:szCs w:val="16"/>
              </w:rPr>
            </w:pPr>
            <w:r w:rsidRPr="00F82C68">
              <w:rPr>
                <w:rFonts w:ascii="Arial" w:hAnsi="Arial" w:cs="Arial"/>
                <w:sz w:val="16"/>
                <w:szCs w:val="16"/>
              </w:rPr>
              <w:t>234,141</w:t>
            </w:r>
          </w:p>
        </w:tc>
        <w:tc>
          <w:tcPr>
            <w:tcW w:w="1373" w:type="dxa"/>
            <w:vAlign w:val="bottom"/>
          </w:tcPr>
          <w:p w14:paraId="7C002821" w14:textId="77777777" w:rsidR="005C1F60" w:rsidRPr="00F82C68" w:rsidRDefault="005C1F60" w:rsidP="003E1953">
            <w:pPr>
              <w:tabs>
                <w:tab w:val="decimal" w:pos="1065"/>
              </w:tabs>
              <w:spacing w:line="300" w:lineRule="exact"/>
              <w:ind w:left="-18"/>
              <w:rPr>
                <w:rFonts w:ascii="Arial" w:hAnsi="Arial" w:cs="Arial"/>
                <w:sz w:val="16"/>
                <w:szCs w:val="16"/>
              </w:rPr>
            </w:pPr>
            <w:r w:rsidRPr="00F82C68">
              <w:rPr>
                <w:rFonts w:ascii="Arial" w:hAnsi="Arial" w:cs="Arial"/>
                <w:sz w:val="16"/>
                <w:szCs w:val="16"/>
              </w:rPr>
              <w:t>234,141</w:t>
            </w:r>
          </w:p>
        </w:tc>
      </w:tr>
      <w:tr w:rsidR="005C1F60" w14:paraId="3BBB8A3F" w14:textId="77777777" w:rsidTr="00CB55C2">
        <w:trPr>
          <w:trHeight w:val="20"/>
        </w:trPr>
        <w:tc>
          <w:tcPr>
            <w:tcW w:w="3690" w:type="dxa"/>
          </w:tcPr>
          <w:p w14:paraId="6C323B49" w14:textId="77777777" w:rsidR="005C1F60" w:rsidRPr="00F82C68" w:rsidRDefault="005C1F60" w:rsidP="003E1953">
            <w:pPr>
              <w:spacing w:line="300" w:lineRule="exact"/>
              <w:ind w:left="165" w:hanging="183"/>
              <w:rPr>
                <w:rFonts w:ascii="Arial" w:hAnsi="Arial" w:cs="Arial"/>
                <w:sz w:val="16"/>
                <w:szCs w:val="16"/>
              </w:rPr>
            </w:pPr>
            <w:r w:rsidRPr="00F82C68">
              <w:rPr>
                <w:rFonts w:ascii="Arial" w:hAnsi="Arial" w:cs="Arial"/>
                <w:sz w:val="16"/>
                <w:szCs w:val="16"/>
              </w:rPr>
              <w:t>Long-term loans from financial institutions</w:t>
            </w:r>
          </w:p>
        </w:tc>
        <w:tc>
          <w:tcPr>
            <w:tcW w:w="1372" w:type="dxa"/>
            <w:vAlign w:val="bottom"/>
          </w:tcPr>
          <w:p w14:paraId="5E195DFF" w14:textId="77777777" w:rsidR="005C1F60" w:rsidRPr="00F82C68" w:rsidRDefault="005C1F60" w:rsidP="003E1953">
            <w:pPr>
              <w:tabs>
                <w:tab w:val="decimal" w:pos="1065"/>
              </w:tabs>
              <w:spacing w:line="300" w:lineRule="exact"/>
              <w:ind w:left="-18"/>
              <w:rPr>
                <w:rFonts w:ascii="Arial" w:hAnsi="Arial" w:cs="Arial"/>
                <w:sz w:val="16"/>
                <w:szCs w:val="16"/>
              </w:rPr>
            </w:pPr>
            <w:r w:rsidRPr="00F82C68">
              <w:rPr>
                <w:rFonts w:ascii="Arial" w:hAnsi="Arial" w:cs="Arial"/>
                <w:sz w:val="16"/>
                <w:szCs w:val="16"/>
              </w:rPr>
              <w:t>1,281,156</w:t>
            </w:r>
          </w:p>
        </w:tc>
        <w:tc>
          <w:tcPr>
            <w:tcW w:w="1373" w:type="dxa"/>
            <w:vAlign w:val="bottom"/>
          </w:tcPr>
          <w:p w14:paraId="0E37F0DB" w14:textId="77777777" w:rsidR="005C1F60" w:rsidRPr="00F82C68" w:rsidRDefault="005C1F60" w:rsidP="003E1953">
            <w:pPr>
              <w:tabs>
                <w:tab w:val="decimal" w:pos="1065"/>
              </w:tabs>
              <w:spacing w:line="300" w:lineRule="exact"/>
              <w:ind w:left="-18"/>
              <w:rPr>
                <w:rFonts w:ascii="Arial" w:hAnsi="Arial" w:cs="Arial"/>
                <w:sz w:val="16"/>
                <w:szCs w:val="16"/>
              </w:rPr>
            </w:pPr>
            <w:r w:rsidRPr="00F82C68">
              <w:rPr>
                <w:rFonts w:ascii="Arial" w:hAnsi="Arial" w:cs="Arial"/>
                <w:sz w:val="16"/>
                <w:szCs w:val="16"/>
              </w:rPr>
              <w:t>-</w:t>
            </w:r>
          </w:p>
        </w:tc>
        <w:tc>
          <w:tcPr>
            <w:tcW w:w="1372" w:type="dxa"/>
            <w:vAlign w:val="bottom"/>
          </w:tcPr>
          <w:p w14:paraId="131FC6A5" w14:textId="77777777" w:rsidR="005C1F60" w:rsidRPr="00F82C68" w:rsidRDefault="005C1F60" w:rsidP="003E1953">
            <w:pPr>
              <w:tabs>
                <w:tab w:val="decimal" w:pos="1065"/>
              </w:tabs>
              <w:spacing w:line="300" w:lineRule="exact"/>
              <w:ind w:left="-18"/>
              <w:rPr>
                <w:rFonts w:ascii="Arial" w:hAnsi="Arial" w:cs="Arial"/>
                <w:sz w:val="16"/>
                <w:szCs w:val="16"/>
              </w:rPr>
            </w:pPr>
            <w:r w:rsidRPr="00F82C68">
              <w:rPr>
                <w:rFonts w:ascii="Arial" w:hAnsi="Arial" w:cs="Arial"/>
                <w:sz w:val="16"/>
                <w:szCs w:val="16"/>
              </w:rPr>
              <w:t>1,281,156</w:t>
            </w:r>
          </w:p>
        </w:tc>
        <w:tc>
          <w:tcPr>
            <w:tcW w:w="1373" w:type="dxa"/>
            <w:vAlign w:val="bottom"/>
          </w:tcPr>
          <w:p w14:paraId="45146D8D" w14:textId="77777777" w:rsidR="005C1F60" w:rsidRPr="00F82C68" w:rsidRDefault="005C1F60" w:rsidP="003E1953">
            <w:pPr>
              <w:tabs>
                <w:tab w:val="decimal" w:pos="1065"/>
              </w:tabs>
              <w:spacing w:line="300" w:lineRule="exact"/>
              <w:ind w:left="-18"/>
              <w:rPr>
                <w:rFonts w:ascii="Arial" w:hAnsi="Arial" w:cs="Arial"/>
                <w:sz w:val="16"/>
                <w:szCs w:val="16"/>
              </w:rPr>
            </w:pPr>
            <w:r w:rsidRPr="00F82C68">
              <w:rPr>
                <w:rFonts w:ascii="Arial" w:hAnsi="Arial" w:cs="Arial"/>
                <w:sz w:val="16"/>
                <w:szCs w:val="16"/>
              </w:rPr>
              <w:t>1,281,156</w:t>
            </w:r>
          </w:p>
        </w:tc>
      </w:tr>
      <w:tr w:rsidR="005C1F60" w14:paraId="1A232994" w14:textId="77777777" w:rsidTr="00CB55C2">
        <w:trPr>
          <w:trHeight w:val="20"/>
        </w:trPr>
        <w:tc>
          <w:tcPr>
            <w:tcW w:w="3690" w:type="dxa"/>
          </w:tcPr>
          <w:p w14:paraId="24B36C6E" w14:textId="77777777" w:rsidR="005C1F60" w:rsidRPr="00F82C68" w:rsidRDefault="005C1F60" w:rsidP="003E1953">
            <w:pPr>
              <w:spacing w:line="300" w:lineRule="exact"/>
              <w:ind w:left="165" w:hanging="183"/>
              <w:rPr>
                <w:rFonts w:ascii="Arial" w:hAnsi="Arial" w:cs="Arial"/>
                <w:sz w:val="16"/>
                <w:szCs w:val="16"/>
              </w:rPr>
            </w:pPr>
            <w:r w:rsidRPr="00F82C68">
              <w:rPr>
                <w:rFonts w:ascii="Arial" w:hAnsi="Arial" w:cs="Arial"/>
                <w:sz w:val="16"/>
                <w:szCs w:val="16"/>
              </w:rPr>
              <w:t>Lease liabilities</w:t>
            </w:r>
          </w:p>
        </w:tc>
        <w:tc>
          <w:tcPr>
            <w:tcW w:w="1372" w:type="dxa"/>
            <w:vAlign w:val="bottom"/>
          </w:tcPr>
          <w:p w14:paraId="12536DC3" w14:textId="77777777" w:rsidR="005C1F60" w:rsidRPr="00F82C68" w:rsidRDefault="005C1F60" w:rsidP="003E1953">
            <w:pPr>
              <w:pBdr>
                <w:bottom w:val="single" w:sz="4" w:space="1" w:color="auto"/>
              </w:pBdr>
              <w:tabs>
                <w:tab w:val="decimal" w:pos="1065"/>
              </w:tabs>
              <w:spacing w:line="300" w:lineRule="exact"/>
              <w:ind w:left="-18"/>
              <w:rPr>
                <w:rFonts w:ascii="Arial" w:hAnsi="Arial" w:cs="Arial"/>
                <w:sz w:val="16"/>
                <w:szCs w:val="16"/>
              </w:rPr>
            </w:pPr>
            <w:r w:rsidRPr="00F82C68">
              <w:rPr>
                <w:rFonts w:ascii="Arial" w:hAnsi="Arial" w:cs="Arial"/>
                <w:sz w:val="16"/>
                <w:szCs w:val="16"/>
              </w:rPr>
              <w:t>2,531</w:t>
            </w:r>
          </w:p>
        </w:tc>
        <w:tc>
          <w:tcPr>
            <w:tcW w:w="1373" w:type="dxa"/>
            <w:vAlign w:val="bottom"/>
          </w:tcPr>
          <w:p w14:paraId="25A6955A" w14:textId="77777777" w:rsidR="005C1F60" w:rsidRPr="00F82C68" w:rsidRDefault="005C1F60" w:rsidP="003E1953">
            <w:pPr>
              <w:pBdr>
                <w:bottom w:val="single" w:sz="4" w:space="1" w:color="auto"/>
              </w:pBdr>
              <w:tabs>
                <w:tab w:val="decimal" w:pos="1065"/>
              </w:tabs>
              <w:spacing w:line="300" w:lineRule="exact"/>
              <w:ind w:left="-18"/>
              <w:rPr>
                <w:rFonts w:ascii="Arial" w:hAnsi="Arial" w:cs="Arial"/>
                <w:sz w:val="16"/>
                <w:szCs w:val="16"/>
              </w:rPr>
            </w:pPr>
            <w:r w:rsidRPr="00F82C68">
              <w:rPr>
                <w:rFonts w:ascii="Arial" w:hAnsi="Arial" w:cs="Arial"/>
                <w:sz w:val="16"/>
                <w:szCs w:val="16"/>
              </w:rPr>
              <w:t>-</w:t>
            </w:r>
          </w:p>
        </w:tc>
        <w:tc>
          <w:tcPr>
            <w:tcW w:w="1372" w:type="dxa"/>
            <w:vAlign w:val="bottom"/>
          </w:tcPr>
          <w:p w14:paraId="02BC6A6D" w14:textId="77777777" w:rsidR="005C1F60" w:rsidRPr="00F82C68" w:rsidRDefault="005C1F60" w:rsidP="003E1953">
            <w:pPr>
              <w:pBdr>
                <w:bottom w:val="single" w:sz="4" w:space="1" w:color="auto"/>
              </w:pBdr>
              <w:tabs>
                <w:tab w:val="decimal" w:pos="1065"/>
              </w:tabs>
              <w:spacing w:line="300" w:lineRule="exact"/>
              <w:ind w:left="-18"/>
              <w:rPr>
                <w:rFonts w:ascii="Arial" w:hAnsi="Arial" w:cs="Arial"/>
                <w:sz w:val="16"/>
                <w:szCs w:val="16"/>
              </w:rPr>
            </w:pPr>
            <w:r w:rsidRPr="00F82C68">
              <w:rPr>
                <w:rFonts w:ascii="Arial" w:hAnsi="Arial" w:cs="Arial"/>
                <w:sz w:val="16"/>
                <w:szCs w:val="16"/>
              </w:rPr>
              <w:t>2,531</w:t>
            </w:r>
          </w:p>
        </w:tc>
        <w:tc>
          <w:tcPr>
            <w:tcW w:w="1373" w:type="dxa"/>
            <w:vAlign w:val="bottom"/>
          </w:tcPr>
          <w:p w14:paraId="114B8B14" w14:textId="77777777" w:rsidR="005C1F60" w:rsidRPr="00F82C68" w:rsidRDefault="005C1F60" w:rsidP="003E1953">
            <w:pPr>
              <w:pBdr>
                <w:bottom w:val="single" w:sz="4" w:space="1" w:color="auto"/>
              </w:pBdr>
              <w:tabs>
                <w:tab w:val="decimal" w:pos="1065"/>
              </w:tabs>
              <w:spacing w:line="300" w:lineRule="exact"/>
              <w:ind w:left="-18"/>
              <w:rPr>
                <w:rFonts w:ascii="Arial" w:hAnsi="Arial" w:cs="Arial"/>
                <w:sz w:val="16"/>
                <w:szCs w:val="16"/>
              </w:rPr>
            </w:pPr>
            <w:r w:rsidRPr="00F82C68">
              <w:rPr>
                <w:rFonts w:ascii="Arial" w:hAnsi="Arial" w:cs="Arial"/>
                <w:sz w:val="16"/>
                <w:szCs w:val="16"/>
              </w:rPr>
              <w:t>2,531</w:t>
            </w:r>
          </w:p>
        </w:tc>
      </w:tr>
      <w:tr w:rsidR="005C1F60" w14:paraId="7C2FAF3D" w14:textId="77777777" w:rsidTr="00CB55C2">
        <w:trPr>
          <w:trHeight w:val="80"/>
        </w:trPr>
        <w:tc>
          <w:tcPr>
            <w:tcW w:w="3690" w:type="dxa"/>
          </w:tcPr>
          <w:p w14:paraId="51FEDCCB" w14:textId="77777777" w:rsidR="005C1F60" w:rsidRPr="00F82C68" w:rsidRDefault="005C1F60" w:rsidP="003E1953">
            <w:pPr>
              <w:spacing w:line="300" w:lineRule="exact"/>
              <w:ind w:left="-18"/>
              <w:rPr>
                <w:rFonts w:ascii="Arial" w:hAnsi="Arial" w:cs="Arial"/>
                <w:b/>
                <w:bCs/>
                <w:sz w:val="16"/>
                <w:szCs w:val="16"/>
              </w:rPr>
            </w:pPr>
            <w:r w:rsidRPr="00F82C68">
              <w:rPr>
                <w:rFonts w:ascii="Arial" w:hAnsi="Arial" w:cs="Arial"/>
                <w:b/>
                <w:bCs/>
                <w:sz w:val="16"/>
                <w:szCs w:val="16"/>
              </w:rPr>
              <w:t>Total financial liabilities</w:t>
            </w:r>
          </w:p>
        </w:tc>
        <w:tc>
          <w:tcPr>
            <w:tcW w:w="1372" w:type="dxa"/>
            <w:vAlign w:val="bottom"/>
          </w:tcPr>
          <w:p w14:paraId="39694345" w14:textId="77777777" w:rsidR="005C1F60" w:rsidRPr="00F82C68" w:rsidRDefault="005C1F60" w:rsidP="003E1953">
            <w:pPr>
              <w:pBdr>
                <w:bottom w:val="double" w:sz="4" w:space="1" w:color="auto"/>
              </w:pBdr>
              <w:tabs>
                <w:tab w:val="decimal" w:pos="1065"/>
              </w:tabs>
              <w:spacing w:line="300" w:lineRule="exact"/>
              <w:ind w:left="-18"/>
              <w:rPr>
                <w:rFonts w:ascii="Arial" w:hAnsi="Arial" w:cs="Arial"/>
                <w:sz w:val="16"/>
                <w:szCs w:val="16"/>
              </w:rPr>
            </w:pPr>
            <w:r w:rsidRPr="00F82C68">
              <w:rPr>
                <w:rFonts w:ascii="Arial" w:hAnsi="Arial" w:cs="Arial"/>
                <w:sz w:val="16"/>
                <w:szCs w:val="16"/>
              </w:rPr>
              <w:t>1,518,146</w:t>
            </w:r>
          </w:p>
        </w:tc>
        <w:tc>
          <w:tcPr>
            <w:tcW w:w="1373" w:type="dxa"/>
            <w:vAlign w:val="bottom"/>
          </w:tcPr>
          <w:p w14:paraId="16467AA5" w14:textId="77777777" w:rsidR="005C1F60" w:rsidRPr="00F82C68" w:rsidRDefault="005C1F60" w:rsidP="003E1953">
            <w:pPr>
              <w:pBdr>
                <w:bottom w:val="double" w:sz="4" w:space="1" w:color="auto"/>
              </w:pBdr>
              <w:tabs>
                <w:tab w:val="decimal" w:pos="1065"/>
              </w:tabs>
              <w:spacing w:line="300" w:lineRule="exact"/>
              <w:ind w:left="-18"/>
              <w:rPr>
                <w:rFonts w:ascii="Arial" w:hAnsi="Arial" w:cs="Arial"/>
                <w:sz w:val="16"/>
                <w:szCs w:val="16"/>
              </w:rPr>
            </w:pPr>
            <w:r w:rsidRPr="00F82C68">
              <w:rPr>
                <w:rFonts w:ascii="Arial" w:hAnsi="Arial" w:cs="Arial"/>
                <w:sz w:val="16"/>
                <w:szCs w:val="16"/>
              </w:rPr>
              <w:t>-</w:t>
            </w:r>
          </w:p>
        </w:tc>
        <w:tc>
          <w:tcPr>
            <w:tcW w:w="1372" w:type="dxa"/>
            <w:vAlign w:val="bottom"/>
          </w:tcPr>
          <w:p w14:paraId="28DBD7D8" w14:textId="77777777" w:rsidR="005C1F60" w:rsidRPr="00F82C68" w:rsidRDefault="005C1F60" w:rsidP="003E1953">
            <w:pPr>
              <w:pBdr>
                <w:bottom w:val="double" w:sz="4" w:space="1" w:color="auto"/>
              </w:pBdr>
              <w:tabs>
                <w:tab w:val="decimal" w:pos="1065"/>
              </w:tabs>
              <w:spacing w:line="300" w:lineRule="exact"/>
              <w:ind w:left="-18"/>
              <w:rPr>
                <w:rFonts w:ascii="Arial" w:hAnsi="Arial" w:cs="Arial"/>
                <w:sz w:val="16"/>
                <w:szCs w:val="16"/>
              </w:rPr>
            </w:pPr>
            <w:r w:rsidRPr="00F82C68">
              <w:rPr>
                <w:rFonts w:ascii="Arial" w:hAnsi="Arial" w:cs="Arial"/>
                <w:sz w:val="16"/>
                <w:szCs w:val="16"/>
              </w:rPr>
              <w:t>1,518,146</w:t>
            </w:r>
          </w:p>
        </w:tc>
        <w:tc>
          <w:tcPr>
            <w:tcW w:w="1373" w:type="dxa"/>
            <w:vAlign w:val="bottom"/>
          </w:tcPr>
          <w:p w14:paraId="14F45363" w14:textId="77777777" w:rsidR="005C1F60" w:rsidRPr="00F82C68" w:rsidRDefault="005C1F60" w:rsidP="003E1953">
            <w:pPr>
              <w:pBdr>
                <w:bottom w:val="double" w:sz="4" w:space="1" w:color="auto"/>
              </w:pBdr>
              <w:tabs>
                <w:tab w:val="decimal" w:pos="1065"/>
              </w:tabs>
              <w:spacing w:line="300" w:lineRule="exact"/>
              <w:ind w:left="-18"/>
              <w:rPr>
                <w:rFonts w:ascii="Arial" w:hAnsi="Arial" w:cs="Arial"/>
                <w:sz w:val="16"/>
                <w:szCs w:val="16"/>
              </w:rPr>
            </w:pPr>
            <w:r w:rsidRPr="00F82C68">
              <w:rPr>
                <w:rFonts w:ascii="Arial" w:hAnsi="Arial" w:cs="Arial"/>
                <w:sz w:val="16"/>
                <w:szCs w:val="16"/>
              </w:rPr>
              <w:t>1,518,146</w:t>
            </w:r>
          </w:p>
        </w:tc>
      </w:tr>
    </w:tbl>
    <w:p w14:paraId="0957B24F" w14:textId="77777777" w:rsidR="005C1F60" w:rsidRPr="0034460B" w:rsidRDefault="005C1F60" w:rsidP="003E1953">
      <w:pPr>
        <w:tabs>
          <w:tab w:val="left" w:pos="360"/>
          <w:tab w:val="left" w:pos="1440"/>
          <w:tab w:val="left" w:pos="2880"/>
        </w:tabs>
        <w:spacing w:before="240" w:after="120" w:line="380" w:lineRule="exact"/>
        <w:ind w:left="547" w:hanging="547"/>
        <w:jc w:val="both"/>
        <w:rPr>
          <w:rFonts w:ascii="Arial" w:hAnsi="Arial"/>
          <w:b/>
          <w:bCs/>
          <w:sz w:val="22"/>
          <w:szCs w:val="22"/>
          <w:cs/>
        </w:rPr>
      </w:pPr>
      <w:r>
        <w:rPr>
          <w:rFonts w:ascii="Arial" w:hAnsi="Arial"/>
          <w:b/>
          <w:bCs/>
          <w:sz w:val="22"/>
          <w:szCs w:val="22"/>
        </w:rPr>
        <w:t>4</w:t>
      </w:r>
      <w:r w:rsidRPr="0034460B">
        <w:rPr>
          <w:rFonts w:ascii="Arial" w:hAnsi="Arial"/>
          <w:b/>
          <w:bCs/>
          <w:sz w:val="22"/>
          <w:szCs w:val="22"/>
        </w:rPr>
        <w:t>.2</w:t>
      </w:r>
      <w:r w:rsidRPr="0034460B">
        <w:rPr>
          <w:rFonts w:ascii="Arial" w:hAnsi="Arial"/>
          <w:b/>
          <w:bCs/>
          <w:sz w:val="22"/>
          <w:szCs w:val="22"/>
        </w:rPr>
        <w:tab/>
      </w:r>
      <w:r>
        <w:rPr>
          <w:rFonts w:ascii="Arial" w:hAnsi="Arial"/>
          <w:b/>
          <w:bCs/>
          <w:sz w:val="22"/>
          <w:szCs w:val="22"/>
        </w:rPr>
        <w:tab/>
      </w:r>
      <w:r w:rsidRPr="0034460B">
        <w:rPr>
          <w:rFonts w:ascii="Arial" w:hAnsi="Arial"/>
          <w:b/>
          <w:bCs/>
          <w:sz w:val="22"/>
          <w:szCs w:val="22"/>
        </w:rPr>
        <w:t>Leases</w:t>
      </w:r>
    </w:p>
    <w:p w14:paraId="04602FD6" w14:textId="7710BFA8" w:rsidR="005C1F60" w:rsidRDefault="005749F0" w:rsidP="005C1F60">
      <w:pPr>
        <w:spacing w:before="120" w:after="120" w:line="380" w:lineRule="exact"/>
        <w:ind w:left="547"/>
        <w:jc w:val="thaiDistribute"/>
        <w:rPr>
          <w:rFonts w:ascii="Arial" w:hAnsi="Arial"/>
          <w:sz w:val="22"/>
        </w:rPr>
      </w:pPr>
      <w:bookmarkStart w:id="0" w:name="_Hlk36815210"/>
      <w:r>
        <w:rPr>
          <w:rFonts w:ascii="Arial" w:hAnsi="Arial"/>
          <w:sz w:val="22"/>
        </w:rPr>
        <w:t>On adoption</w:t>
      </w:r>
      <w:r w:rsidR="005C1F60" w:rsidRPr="0034460B">
        <w:rPr>
          <w:rFonts w:ascii="Arial" w:hAnsi="Arial"/>
          <w:sz w:val="22"/>
        </w:rPr>
        <w:t xml:space="preserve"> of TFRS 16 the Group </w:t>
      </w:r>
      <w:proofErr w:type="spellStart"/>
      <w:r w:rsidR="005C1F60" w:rsidRPr="0034460B">
        <w:rPr>
          <w:rFonts w:ascii="Arial" w:hAnsi="Arial"/>
          <w:sz w:val="22"/>
        </w:rPr>
        <w:t>recognised</w:t>
      </w:r>
      <w:proofErr w:type="spellEnd"/>
      <w:r w:rsidR="005C1F60" w:rsidRPr="0034460B">
        <w:rPr>
          <w:rFonts w:ascii="Arial" w:hAnsi="Arial"/>
          <w:sz w:val="22"/>
        </w:rPr>
        <w:t xml:space="preserve"> lease liabilities </w:t>
      </w:r>
      <w:r>
        <w:rPr>
          <w:rFonts w:ascii="Arial" w:hAnsi="Arial"/>
          <w:sz w:val="22"/>
        </w:rPr>
        <w:t xml:space="preserve">in relation to leases that </w:t>
      </w:r>
      <w:r w:rsidR="005C1F60" w:rsidRPr="0034460B">
        <w:rPr>
          <w:rFonts w:ascii="Arial" w:hAnsi="Arial"/>
          <w:sz w:val="22"/>
        </w:rPr>
        <w:t xml:space="preserve">previously classified as operating leases at the present value of the remaining lease payments, discounted using the Group’s incremental borrowing rate at 1 January 2020. For leases previously classified as finance leases, the Group </w:t>
      </w:r>
      <w:proofErr w:type="spellStart"/>
      <w:r w:rsidR="005C1F60" w:rsidRPr="0034460B">
        <w:rPr>
          <w:rFonts w:ascii="Arial" w:hAnsi="Arial"/>
          <w:sz w:val="22"/>
        </w:rPr>
        <w:t>recognised</w:t>
      </w:r>
      <w:proofErr w:type="spellEnd"/>
      <w:r w:rsidR="005C1F60" w:rsidRPr="0034460B">
        <w:rPr>
          <w:rFonts w:ascii="Arial" w:hAnsi="Arial"/>
          <w:sz w:val="22"/>
        </w:rPr>
        <w:t xml:space="preserve"> the carrying amount of the right-of-use assets and lease liabilities based on the carrying amounts of the lease assets and lease liabilities before the date of initial application of TFRS 16.</w:t>
      </w:r>
    </w:p>
    <w:bookmarkEnd w:id="0"/>
    <w:tbl>
      <w:tblPr>
        <w:tblStyle w:val="TableGrid6"/>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845"/>
        <w:gridCol w:w="1845"/>
      </w:tblGrid>
      <w:tr w:rsidR="005C1F60" w:rsidRPr="009617DB" w14:paraId="11D6BB0D" w14:textId="77777777" w:rsidTr="00134688">
        <w:trPr>
          <w:tblHeader/>
        </w:trPr>
        <w:tc>
          <w:tcPr>
            <w:tcW w:w="5670" w:type="dxa"/>
          </w:tcPr>
          <w:p w14:paraId="7917C705" w14:textId="65A6A6D3" w:rsidR="005C1F60" w:rsidRPr="009617DB" w:rsidRDefault="005C1F60" w:rsidP="003E1953">
            <w:pPr>
              <w:spacing w:line="340" w:lineRule="exact"/>
              <w:ind w:left="540" w:hanging="540"/>
              <w:rPr>
                <w:rFonts w:ascii="Arial" w:hAnsi="Arial" w:cs="Arial"/>
                <w:sz w:val="18"/>
                <w:szCs w:val="18"/>
                <w:cs/>
              </w:rPr>
            </w:pPr>
          </w:p>
        </w:tc>
        <w:tc>
          <w:tcPr>
            <w:tcW w:w="3690" w:type="dxa"/>
            <w:gridSpan w:val="2"/>
          </w:tcPr>
          <w:p w14:paraId="203AFBB3" w14:textId="77777777" w:rsidR="005C1F60" w:rsidRPr="009617DB" w:rsidRDefault="005C1F60" w:rsidP="003E1953">
            <w:pPr>
              <w:spacing w:line="340" w:lineRule="exact"/>
              <w:ind w:left="540" w:right="-15" w:hanging="540"/>
              <w:jc w:val="right"/>
              <w:rPr>
                <w:rFonts w:ascii="Arial" w:hAnsi="Arial" w:cs="Arial"/>
                <w:sz w:val="18"/>
                <w:szCs w:val="18"/>
              </w:rPr>
            </w:pPr>
            <w:r w:rsidRPr="009617DB">
              <w:rPr>
                <w:rFonts w:ascii="Arial" w:hAnsi="Arial" w:cs="Arial"/>
                <w:sz w:val="18"/>
                <w:szCs w:val="18"/>
              </w:rPr>
              <w:t>(Unit: Thousand Baht)</w:t>
            </w:r>
          </w:p>
        </w:tc>
      </w:tr>
      <w:tr w:rsidR="005C1F60" w:rsidRPr="009617DB" w14:paraId="06C68532" w14:textId="77777777" w:rsidTr="00134688">
        <w:trPr>
          <w:tblHeader/>
        </w:trPr>
        <w:tc>
          <w:tcPr>
            <w:tcW w:w="5670" w:type="dxa"/>
          </w:tcPr>
          <w:p w14:paraId="75D29DF6" w14:textId="77777777" w:rsidR="005C1F60" w:rsidRPr="009617DB" w:rsidRDefault="005C1F60" w:rsidP="003E1953">
            <w:pPr>
              <w:spacing w:line="340" w:lineRule="exact"/>
              <w:ind w:left="540" w:hanging="540"/>
              <w:rPr>
                <w:rFonts w:ascii="Arial" w:hAnsi="Arial" w:cs="Arial"/>
                <w:sz w:val="18"/>
                <w:szCs w:val="18"/>
              </w:rPr>
            </w:pPr>
          </w:p>
        </w:tc>
        <w:tc>
          <w:tcPr>
            <w:tcW w:w="1845" w:type="dxa"/>
          </w:tcPr>
          <w:p w14:paraId="2C02E812" w14:textId="77777777" w:rsidR="005C1F60" w:rsidRPr="009617DB" w:rsidRDefault="005C1F60" w:rsidP="003E1953">
            <w:pPr>
              <w:pBdr>
                <w:bottom w:val="single" w:sz="4" w:space="1" w:color="auto"/>
              </w:pBdr>
              <w:spacing w:line="340" w:lineRule="exact"/>
              <w:ind w:right="-15"/>
              <w:jc w:val="center"/>
              <w:rPr>
                <w:rFonts w:ascii="Arial" w:hAnsi="Arial" w:cs="Arial"/>
                <w:sz w:val="18"/>
                <w:szCs w:val="18"/>
                <w:cs/>
              </w:rPr>
            </w:pPr>
            <w:r w:rsidRPr="009617DB">
              <w:rPr>
                <w:rFonts w:ascii="Arial" w:hAnsi="Arial" w:cs="Arial"/>
                <w:sz w:val="18"/>
                <w:szCs w:val="18"/>
              </w:rPr>
              <w:t>Consolidated               financial statements</w:t>
            </w:r>
          </w:p>
        </w:tc>
        <w:tc>
          <w:tcPr>
            <w:tcW w:w="1845" w:type="dxa"/>
          </w:tcPr>
          <w:p w14:paraId="068DBE34" w14:textId="77777777" w:rsidR="005C1F60" w:rsidRPr="009617DB" w:rsidRDefault="005C1F60" w:rsidP="003E1953">
            <w:pPr>
              <w:pBdr>
                <w:bottom w:val="single" w:sz="4" w:space="1" w:color="auto"/>
              </w:pBdr>
              <w:spacing w:line="340" w:lineRule="exact"/>
              <w:ind w:right="-15"/>
              <w:jc w:val="center"/>
              <w:rPr>
                <w:rFonts w:ascii="Arial" w:hAnsi="Arial" w:cs="Arial"/>
                <w:sz w:val="18"/>
                <w:szCs w:val="18"/>
                <w:cs/>
              </w:rPr>
            </w:pPr>
            <w:r w:rsidRPr="009617DB">
              <w:rPr>
                <w:rFonts w:ascii="Arial" w:hAnsi="Arial" w:cs="Arial"/>
                <w:sz w:val="18"/>
                <w:szCs w:val="18"/>
              </w:rPr>
              <w:t>Separate                 financial statements</w:t>
            </w:r>
          </w:p>
        </w:tc>
      </w:tr>
      <w:tr w:rsidR="005C1F60" w:rsidRPr="009617DB" w14:paraId="5B51727F" w14:textId="77777777" w:rsidTr="00134688">
        <w:tc>
          <w:tcPr>
            <w:tcW w:w="5670" w:type="dxa"/>
          </w:tcPr>
          <w:p w14:paraId="08F07A67" w14:textId="77777777" w:rsidR="005C1F60" w:rsidRPr="009617DB" w:rsidRDefault="005C1F60" w:rsidP="003E1953">
            <w:pPr>
              <w:spacing w:line="340" w:lineRule="exact"/>
              <w:ind w:left="540" w:hanging="540"/>
              <w:rPr>
                <w:rFonts w:ascii="Arial" w:hAnsi="Arial" w:cs="Arial"/>
                <w:sz w:val="18"/>
                <w:szCs w:val="18"/>
              </w:rPr>
            </w:pPr>
            <w:r w:rsidRPr="009617DB">
              <w:rPr>
                <w:rFonts w:ascii="Arial" w:hAnsi="Arial" w:cs="Arial"/>
                <w:sz w:val="18"/>
                <w:szCs w:val="18"/>
              </w:rPr>
              <w:t>Operating lease commitments as at 31 December 2019</w:t>
            </w:r>
          </w:p>
        </w:tc>
        <w:tc>
          <w:tcPr>
            <w:tcW w:w="1845" w:type="dxa"/>
          </w:tcPr>
          <w:p w14:paraId="0C946D7B" w14:textId="77777777" w:rsidR="005C1F60" w:rsidRPr="009617DB" w:rsidRDefault="005C1F60" w:rsidP="003E1953">
            <w:pPr>
              <w:tabs>
                <w:tab w:val="decimal" w:pos="1425"/>
              </w:tabs>
              <w:spacing w:line="340" w:lineRule="exact"/>
              <w:ind w:right="-15"/>
              <w:rPr>
                <w:rFonts w:ascii="Arial" w:hAnsi="Arial" w:cs="Arial"/>
                <w:sz w:val="18"/>
                <w:szCs w:val="18"/>
              </w:rPr>
            </w:pPr>
            <w:r w:rsidRPr="009617DB">
              <w:rPr>
                <w:rFonts w:ascii="Arial" w:hAnsi="Arial" w:cs="Arial"/>
                <w:sz w:val="18"/>
                <w:szCs w:val="18"/>
              </w:rPr>
              <w:t>207,746</w:t>
            </w:r>
          </w:p>
        </w:tc>
        <w:tc>
          <w:tcPr>
            <w:tcW w:w="1845" w:type="dxa"/>
          </w:tcPr>
          <w:p w14:paraId="3538B3AB" w14:textId="77777777" w:rsidR="005C1F60" w:rsidRPr="009617DB" w:rsidRDefault="005C1F60" w:rsidP="003E1953">
            <w:pPr>
              <w:tabs>
                <w:tab w:val="decimal" w:pos="1425"/>
              </w:tabs>
              <w:spacing w:line="340" w:lineRule="exact"/>
              <w:ind w:right="-15"/>
              <w:rPr>
                <w:rFonts w:ascii="Arial" w:hAnsi="Arial" w:cs="Arial"/>
                <w:sz w:val="18"/>
                <w:szCs w:val="18"/>
              </w:rPr>
            </w:pPr>
            <w:r w:rsidRPr="009617DB">
              <w:rPr>
                <w:rFonts w:ascii="Arial" w:hAnsi="Arial" w:cs="Arial"/>
                <w:sz w:val="18"/>
                <w:szCs w:val="18"/>
              </w:rPr>
              <w:t>26,813</w:t>
            </w:r>
          </w:p>
        </w:tc>
      </w:tr>
      <w:tr w:rsidR="005C1F60" w:rsidRPr="009617DB" w14:paraId="233F3352" w14:textId="77777777" w:rsidTr="00134688">
        <w:tc>
          <w:tcPr>
            <w:tcW w:w="5670" w:type="dxa"/>
          </w:tcPr>
          <w:p w14:paraId="5EA267FF" w14:textId="77777777" w:rsidR="005C1F60" w:rsidRPr="009617DB" w:rsidRDefault="005C1F60" w:rsidP="003E1953">
            <w:pPr>
              <w:spacing w:line="340" w:lineRule="exact"/>
              <w:ind w:left="540" w:hanging="540"/>
              <w:rPr>
                <w:rFonts w:ascii="Arial" w:hAnsi="Arial" w:cs="Arial"/>
                <w:sz w:val="18"/>
                <w:szCs w:val="18"/>
              </w:rPr>
            </w:pPr>
            <w:r w:rsidRPr="009617DB">
              <w:rPr>
                <w:rFonts w:ascii="Arial" w:hAnsi="Arial" w:cs="Arial"/>
                <w:sz w:val="18"/>
                <w:szCs w:val="18"/>
              </w:rPr>
              <w:t>Less:</w:t>
            </w:r>
            <w:r w:rsidRPr="009617DB">
              <w:rPr>
                <w:rFonts w:ascii="Arial" w:hAnsi="Arial" w:cs="Arial"/>
                <w:sz w:val="18"/>
                <w:szCs w:val="18"/>
                <w:cs/>
              </w:rPr>
              <w:t xml:space="preserve"> </w:t>
            </w:r>
            <w:r w:rsidRPr="009617DB">
              <w:rPr>
                <w:rFonts w:ascii="Arial" w:hAnsi="Arial" w:cs="Arial"/>
                <w:sz w:val="18"/>
                <w:szCs w:val="18"/>
              </w:rPr>
              <w:t>Short-term leases and leases of low-value assets</w:t>
            </w:r>
          </w:p>
        </w:tc>
        <w:tc>
          <w:tcPr>
            <w:tcW w:w="1845" w:type="dxa"/>
          </w:tcPr>
          <w:p w14:paraId="177C9721" w14:textId="77777777" w:rsidR="005C1F60" w:rsidRPr="009617DB" w:rsidRDefault="005C1F60" w:rsidP="003E1953">
            <w:pPr>
              <w:tabs>
                <w:tab w:val="decimal" w:pos="1425"/>
              </w:tabs>
              <w:spacing w:line="340" w:lineRule="exact"/>
              <w:ind w:right="-15"/>
              <w:rPr>
                <w:rFonts w:ascii="Arial" w:hAnsi="Arial" w:cs="Arial"/>
                <w:sz w:val="18"/>
                <w:szCs w:val="18"/>
              </w:rPr>
            </w:pPr>
            <w:r w:rsidRPr="009617DB">
              <w:rPr>
                <w:rFonts w:ascii="Arial" w:hAnsi="Arial" w:cs="Arial"/>
                <w:sz w:val="18"/>
                <w:szCs w:val="18"/>
              </w:rPr>
              <w:t>(8,363)</w:t>
            </w:r>
          </w:p>
        </w:tc>
        <w:tc>
          <w:tcPr>
            <w:tcW w:w="1845" w:type="dxa"/>
          </w:tcPr>
          <w:p w14:paraId="21BE7946" w14:textId="77777777" w:rsidR="005C1F60" w:rsidRPr="009617DB" w:rsidRDefault="005C1F60" w:rsidP="003E1953">
            <w:pPr>
              <w:tabs>
                <w:tab w:val="decimal" w:pos="1425"/>
              </w:tabs>
              <w:spacing w:line="340" w:lineRule="exact"/>
              <w:ind w:right="-15"/>
              <w:rPr>
                <w:rFonts w:ascii="Arial" w:hAnsi="Arial" w:cs="Arial"/>
                <w:sz w:val="18"/>
                <w:szCs w:val="18"/>
              </w:rPr>
            </w:pPr>
            <w:r w:rsidRPr="009617DB">
              <w:rPr>
                <w:rFonts w:ascii="Arial" w:hAnsi="Arial" w:cs="Arial"/>
                <w:sz w:val="18"/>
                <w:szCs w:val="18"/>
              </w:rPr>
              <w:t>(504)</w:t>
            </w:r>
          </w:p>
        </w:tc>
      </w:tr>
      <w:tr w:rsidR="005C1F60" w:rsidRPr="009617DB" w14:paraId="62993027" w14:textId="77777777" w:rsidTr="00134688">
        <w:tc>
          <w:tcPr>
            <w:tcW w:w="5670" w:type="dxa"/>
          </w:tcPr>
          <w:p w14:paraId="4AA08FCE" w14:textId="723F656F" w:rsidR="005C1F60" w:rsidRPr="009617DB" w:rsidRDefault="005C1F60" w:rsidP="003E1953">
            <w:pPr>
              <w:spacing w:line="340" w:lineRule="exact"/>
              <w:ind w:left="540" w:hanging="540"/>
              <w:rPr>
                <w:rFonts w:ascii="Arial" w:hAnsi="Arial" w:cs="Arial"/>
                <w:sz w:val="18"/>
                <w:szCs w:val="18"/>
                <w:cs/>
              </w:rPr>
            </w:pPr>
            <w:r w:rsidRPr="009617DB">
              <w:rPr>
                <w:rFonts w:ascii="Arial" w:hAnsi="Arial" w:cs="Arial"/>
                <w:sz w:val="18"/>
                <w:szCs w:val="18"/>
              </w:rPr>
              <w:t>Add: Option to extend</w:t>
            </w:r>
            <w:r>
              <w:rPr>
                <w:rFonts w:ascii="Arial" w:hAnsi="Arial" w:cs="Arial"/>
                <w:sz w:val="18"/>
                <w:szCs w:val="18"/>
              </w:rPr>
              <w:t xml:space="preserve"> or terminate</w:t>
            </w:r>
            <w:r w:rsidRPr="009617DB">
              <w:rPr>
                <w:rFonts w:ascii="Arial" w:hAnsi="Arial" w:cs="Arial"/>
                <w:sz w:val="18"/>
                <w:szCs w:val="18"/>
              </w:rPr>
              <w:t xml:space="preserve"> lease term</w:t>
            </w:r>
            <w:r w:rsidR="003E1953">
              <w:rPr>
                <w:rFonts w:ascii="Arial" w:hAnsi="Arial" w:cs="Arial"/>
                <w:sz w:val="18"/>
                <w:szCs w:val="18"/>
              </w:rPr>
              <w:t xml:space="preserve"> </w:t>
            </w:r>
            <w:r w:rsidR="00134688">
              <w:rPr>
                <w:rFonts w:ascii="Arial" w:hAnsi="Arial" w:cs="Arial"/>
                <w:sz w:val="18"/>
                <w:szCs w:val="18"/>
              </w:rPr>
              <w:t xml:space="preserve">and </w:t>
            </w:r>
            <w:r w:rsidR="003E1953">
              <w:rPr>
                <w:rFonts w:ascii="Arial" w:hAnsi="Arial" w:cs="Arial"/>
                <w:sz w:val="18"/>
                <w:szCs w:val="18"/>
              </w:rPr>
              <w:t>purchase option</w:t>
            </w:r>
          </w:p>
        </w:tc>
        <w:tc>
          <w:tcPr>
            <w:tcW w:w="1845" w:type="dxa"/>
          </w:tcPr>
          <w:p w14:paraId="0CB9A276" w14:textId="77777777" w:rsidR="005C1F60" w:rsidRPr="009617DB" w:rsidRDefault="005C1F60" w:rsidP="003E1953">
            <w:pPr>
              <w:tabs>
                <w:tab w:val="decimal" w:pos="1425"/>
              </w:tabs>
              <w:spacing w:line="340" w:lineRule="exact"/>
              <w:ind w:right="-15"/>
              <w:rPr>
                <w:rFonts w:ascii="Arial" w:hAnsi="Arial" w:cs="Arial"/>
                <w:sz w:val="18"/>
                <w:szCs w:val="18"/>
              </w:rPr>
            </w:pPr>
            <w:r>
              <w:rPr>
                <w:rFonts w:ascii="Arial" w:hAnsi="Arial" w:cs="Arial"/>
                <w:sz w:val="18"/>
                <w:szCs w:val="18"/>
              </w:rPr>
              <w:t>34,271</w:t>
            </w:r>
          </w:p>
        </w:tc>
        <w:tc>
          <w:tcPr>
            <w:tcW w:w="1845" w:type="dxa"/>
          </w:tcPr>
          <w:p w14:paraId="489A4D6D" w14:textId="77777777" w:rsidR="005C1F60" w:rsidRPr="009617DB" w:rsidRDefault="005C1F60" w:rsidP="003E1953">
            <w:pPr>
              <w:tabs>
                <w:tab w:val="decimal" w:pos="1425"/>
              </w:tabs>
              <w:spacing w:line="340" w:lineRule="exact"/>
              <w:ind w:right="-15"/>
              <w:rPr>
                <w:rFonts w:ascii="Arial" w:hAnsi="Arial" w:cs="Arial"/>
                <w:sz w:val="18"/>
                <w:szCs w:val="18"/>
              </w:rPr>
            </w:pPr>
            <w:r>
              <w:rPr>
                <w:rFonts w:ascii="Arial" w:hAnsi="Arial" w:cs="Arial"/>
                <w:sz w:val="18"/>
                <w:szCs w:val="18"/>
              </w:rPr>
              <w:t>30,452</w:t>
            </w:r>
          </w:p>
        </w:tc>
      </w:tr>
      <w:tr w:rsidR="005C1F60" w:rsidRPr="009617DB" w14:paraId="2F5A0925" w14:textId="77777777" w:rsidTr="00134688">
        <w:tc>
          <w:tcPr>
            <w:tcW w:w="5670" w:type="dxa"/>
          </w:tcPr>
          <w:p w14:paraId="29D9350A" w14:textId="77777777" w:rsidR="005C1F60" w:rsidRPr="009617DB" w:rsidRDefault="005C1F60" w:rsidP="003E1953">
            <w:pPr>
              <w:spacing w:line="340" w:lineRule="exact"/>
              <w:rPr>
                <w:rFonts w:ascii="Arial" w:hAnsi="Arial" w:cs="Arial"/>
                <w:sz w:val="18"/>
                <w:szCs w:val="18"/>
              </w:rPr>
            </w:pPr>
            <w:r w:rsidRPr="009617DB">
              <w:rPr>
                <w:rFonts w:ascii="Arial" w:hAnsi="Arial" w:cs="Arial"/>
                <w:sz w:val="18"/>
                <w:szCs w:val="18"/>
              </w:rPr>
              <w:t>Less: Contracts reassessed as service agreements</w:t>
            </w:r>
          </w:p>
        </w:tc>
        <w:tc>
          <w:tcPr>
            <w:tcW w:w="1845" w:type="dxa"/>
          </w:tcPr>
          <w:p w14:paraId="0CD4978E" w14:textId="77777777" w:rsidR="005C1F60" w:rsidRPr="009617DB" w:rsidRDefault="005C1F60" w:rsidP="003E1953">
            <w:pPr>
              <w:tabs>
                <w:tab w:val="decimal" w:pos="1425"/>
              </w:tabs>
              <w:spacing w:line="340" w:lineRule="exact"/>
              <w:ind w:right="-15"/>
              <w:rPr>
                <w:rFonts w:ascii="Arial" w:hAnsi="Arial" w:cs="Arial"/>
                <w:sz w:val="18"/>
                <w:szCs w:val="18"/>
              </w:rPr>
            </w:pPr>
            <w:r w:rsidRPr="009617DB">
              <w:rPr>
                <w:rFonts w:ascii="Arial" w:hAnsi="Arial" w:cs="Arial"/>
                <w:sz w:val="18"/>
                <w:szCs w:val="18"/>
              </w:rPr>
              <w:t>(</w:t>
            </w:r>
            <w:r>
              <w:rPr>
                <w:rFonts w:ascii="Arial" w:hAnsi="Arial" w:cs="Arial"/>
                <w:sz w:val="18"/>
                <w:szCs w:val="18"/>
              </w:rPr>
              <w:t>10,956</w:t>
            </w:r>
            <w:r w:rsidRPr="009617DB">
              <w:rPr>
                <w:rFonts w:ascii="Arial" w:hAnsi="Arial" w:cs="Arial"/>
                <w:sz w:val="18"/>
                <w:szCs w:val="18"/>
              </w:rPr>
              <w:t>)</w:t>
            </w:r>
          </w:p>
        </w:tc>
        <w:tc>
          <w:tcPr>
            <w:tcW w:w="1845" w:type="dxa"/>
          </w:tcPr>
          <w:p w14:paraId="52C6CAAC" w14:textId="77777777" w:rsidR="005C1F60" w:rsidRPr="009617DB" w:rsidRDefault="005C1F60" w:rsidP="003E1953">
            <w:pPr>
              <w:tabs>
                <w:tab w:val="decimal" w:pos="1425"/>
              </w:tabs>
              <w:spacing w:line="340" w:lineRule="exact"/>
              <w:ind w:right="-15"/>
              <w:rPr>
                <w:rFonts w:ascii="Arial" w:hAnsi="Arial" w:cs="Arial"/>
                <w:sz w:val="18"/>
                <w:szCs w:val="18"/>
              </w:rPr>
            </w:pPr>
            <w:r w:rsidRPr="009617DB">
              <w:rPr>
                <w:rFonts w:ascii="Arial" w:hAnsi="Arial" w:cs="Arial"/>
                <w:sz w:val="18"/>
                <w:szCs w:val="18"/>
              </w:rPr>
              <w:t>(</w:t>
            </w:r>
            <w:r>
              <w:rPr>
                <w:rFonts w:ascii="Arial" w:hAnsi="Arial" w:cs="Arial"/>
                <w:sz w:val="18"/>
                <w:szCs w:val="18"/>
              </w:rPr>
              <w:t>529</w:t>
            </w:r>
            <w:r w:rsidRPr="009617DB">
              <w:rPr>
                <w:rFonts w:ascii="Arial" w:hAnsi="Arial" w:cs="Arial"/>
                <w:sz w:val="18"/>
                <w:szCs w:val="18"/>
              </w:rPr>
              <w:t>)</w:t>
            </w:r>
          </w:p>
        </w:tc>
      </w:tr>
      <w:tr w:rsidR="005C1F60" w:rsidRPr="009617DB" w14:paraId="16CC280A" w14:textId="77777777" w:rsidTr="00134688">
        <w:tc>
          <w:tcPr>
            <w:tcW w:w="5670" w:type="dxa"/>
          </w:tcPr>
          <w:p w14:paraId="2C1D900F" w14:textId="77777777" w:rsidR="005C1F60" w:rsidRPr="009617DB" w:rsidRDefault="005C1F60" w:rsidP="003E1953">
            <w:pPr>
              <w:spacing w:line="340" w:lineRule="exact"/>
              <w:ind w:left="540" w:hanging="540"/>
              <w:rPr>
                <w:rFonts w:ascii="Arial" w:hAnsi="Arial" w:cs="Arial"/>
                <w:sz w:val="18"/>
                <w:szCs w:val="18"/>
              </w:rPr>
            </w:pPr>
            <w:r w:rsidRPr="009617DB">
              <w:rPr>
                <w:rFonts w:ascii="Arial" w:hAnsi="Arial" w:cs="Arial"/>
                <w:sz w:val="18"/>
                <w:szCs w:val="18"/>
              </w:rPr>
              <w:t>Less:</w:t>
            </w:r>
            <w:r w:rsidRPr="009617DB">
              <w:rPr>
                <w:rFonts w:ascii="Arial" w:hAnsi="Arial" w:cs="Arial"/>
                <w:sz w:val="18"/>
                <w:szCs w:val="18"/>
                <w:cs/>
              </w:rPr>
              <w:t xml:space="preserve"> </w:t>
            </w:r>
            <w:r w:rsidRPr="009617DB">
              <w:rPr>
                <w:rFonts w:ascii="Arial" w:hAnsi="Arial" w:cs="Arial"/>
                <w:sz w:val="18"/>
                <w:szCs w:val="18"/>
              </w:rPr>
              <w:t>Deferred interest expenses</w:t>
            </w:r>
          </w:p>
        </w:tc>
        <w:tc>
          <w:tcPr>
            <w:tcW w:w="1845" w:type="dxa"/>
          </w:tcPr>
          <w:p w14:paraId="052C4B19" w14:textId="77777777" w:rsidR="005C1F60" w:rsidRPr="009617DB" w:rsidRDefault="005C1F60" w:rsidP="003E1953">
            <w:pPr>
              <w:pBdr>
                <w:bottom w:val="single" w:sz="4" w:space="1" w:color="auto"/>
              </w:pBdr>
              <w:tabs>
                <w:tab w:val="decimal" w:pos="1425"/>
              </w:tabs>
              <w:spacing w:line="340" w:lineRule="exact"/>
              <w:ind w:right="-15"/>
              <w:rPr>
                <w:rFonts w:ascii="Arial" w:hAnsi="Arial" w:cs="Arial"/>
                <w:sz w:val="18"/>
                <w:szCs w:val="18"/>
              </w:rPr>
            </w:pPr>
            <w:r>
              <w:rPr>
                <w:rFonts w:ascii="Arial" w:hAnsi="Arial" w:cs="Arial"/>
                <w:sz w:val="18"/>
                <w:szCs w:val="18"/>
              </w:rPr>
              <w:t>(62,036)</w:t>
            </w:r>
          </w:p>
        </w:tc>
        <w:tc>
          <w:tcPr>
            <w:tcW w:w="1845" w:type="dxa"/>
          </w:tcPr>
          <w:p w14:paraId="0F49A1AD" w14:textId="77777777" w:rsidR="005C1F60" w:rsidRPr="009617DB" w:rsidRDefault="005C1F60" w:rsidP="003E1953">
            <w:pPr>
              <w:pBdr>
                <w:bottom w:val="single" w:sz="4" w:space="1" w:color="auto"/>
              </w:pBdr>
              <w:tabs>
                <w:tab w:val="decimal" w:pos="1425"/>
              </w:tabs>
              <w:spacing w:line="340" w:lineRule="exact"/>
              <w:ind w:right="-15"/>
              <w:rPr>
                <w:rFonts w:ascii="Arial" w:hAnsi="Arial" w:cs="Arial"/>
                <w:sz w:val="18"/>
                <w:szCs w:val="18"/>
              </w:rPr>
            </w:pPr>
            <w:r>
              <w:rPr>
                <w:rFonts w:ascii="Arial" w:hAnsi="Arial" w:cs="Arial"/>
                <w:sz w:val="18"/>
                <w:szCs w:val="18"/>
              </w:rPr>
              <w:t>(6,525)</w:t>
            </w:r>
          </w:p>
        </w:tc>
      </w:tr>
      <w:tr w:rsidR="005C1F60" w:rsidRPr="009617DB" w14:paraId="2C7CF23A" w14:textId="77777777" w:rsidTr="00134688">
        <w:tc>
          <w:tcPr>
            <w:tcW w:w="5670" w:type="dxa"/>
          </w:tcPr>
          <w:p w14:paraId="3128D855" w14:textId="77777777" w:rsidR="005C1F60" w:rsidRPr="009617DB" w:rsidRDefault="005C1F60" w:rsidP="003E1953">
            <w:pPr>
              <w:spacing w:line="340" w:lineRule="exact"/>
              <w:ind w:left="540" w:hanging="540"/>
              <w:rPr>
                <w:rFonts w:ascii="Arial" w:hAnsi="Arial" w:cs="Arial"/>
                <w:sz w:val="18"/>
                <w:szCs w:val="18"/>
              </w:rPr>
            </w:pPr>
            <w:r w:rsidRPr="009617DB">
              <w:rPr>
                <w:rFonts w:ascii="Arial" w:hAnsi="Arial" w:cs="Arial"/>
                <w:sz w:val="18"/>
                <w:szCs w:val="18"/>
              </w:rPr>
              <w:t>Increase in lease liabilities</w:t>
            </w:r>
            <w:r w:rsidRPr="009617DB">
              <w:rPr>
                <w:rFonts w:ascii="Arial" w:hAnsi="Arial" w:cs="Arial"/>
                <w:color w:val="000000"/>
                <w:spacing w:val="-4"/>
                <w:sz w:val="18"/>
                <w:szCs w:val="18"/>
              </w:rPr>
              <w:t xml:space="preserve"> due to TFRS </w:t>
            </w:r>
            <w:r w:rsidRPr="009617DB">
              <w:rPr>
                <w:rFonts w:ascii="Arial" w:hAnsi="Arial" w:cs="Arial"/>
                <w:color w:val="000000"/>
                <w:spacing w:val="-4"/>
                <w:sz w:val="18"/>
                <w:szCs w:val="18"/>
                <w:cs/>
              </w:rPr>
              <w:t>16</w:t>
            </w:r>
            <w:r w:rsidRPr="009617DB">
              <w:rPr>
                <w:rFonts w:ascii="Arial" w:hAnsi="Arial" w:cs="Arial"/>
                <w:color w:val="000000"/>
                <w:spacing w:val="-4"/>
                <w:sz w:val="18"/>
                <w:szCs w:val="18"/>
              </w:rPr>
              <w:t xml:space="preserve"> adoption</w:t>
            </w:r>
          </w:p>
        </w:tc>
        <w:tc>
          <w:tcPr>
            <w:tcW w:w="1845" w:type="dxa"/>
          </w:tcPr>
          <w:p w14:paraId="07000069" w14:textId="77777777" w:rsidR="005C1F60" w:rsidRPr="009617DB" w:rsidRDefault="005C1F60" w:rsidP="003E1953">
            <w:pPr>
              <w:tabs>
                <w:tab w:val="decimal" w:pos="1425"/>
              </w:tabs>
              <w:spacing w:line="340" w:lineRule="exact"/>
              <w:ind w:right="-15"/>
              <w:rPr>
                <w:rFonts w:ascii="Arial" w:hAnsi="Arial" w:cs="Arial"/>
                <w:sz w:val="18"/>
                <w:szCs w:val="18"/>
              </w:rPr>
            </w:pPr>
            <w:r w:rsidRPr="009617DB">
              <w:rPr>
                <w:rFonts w:ascii="Arial" w:hAnsi="Arial" w:cs="Arial"/>
                <w:sz w:val="18"/>
                <w:szCs w:val="18"/>
              </w:rPr>
              <w:t>160,662</w:t>
            </w:r>
          </w:p>
        </w:tc>
        <w:tc>
          <w:tcPr>
            <w:tcW w:w="1845" w:type="dxa"/>
          </w:tcPr>
          <w:p w14:paraId="261C7338" w14:textId="77777777" w:rsidR="005C1F60" w:rsidRPr="009617DB" w:rsidRDefault="005C1F60" w:rsidP="003E1953">
            <w:pPr>
              <w:tabs>
                <w:tab w:val="decimal" w:pos="1425"/>
              </w:tabs>
              <w:spacing w:line="340" w:lineRule="exact"/>
              <w:ind w:right="-15"/>
              <w:rPr>
                <w:rFonts w:ascii="Arial" w:hAnsi="Arial" w:cs="Arial"/>
                <w:sz w:val="18"/>
                <w:szCs w:val="18"/>
              </w:rPr>
            </w:pPr>
            <w:r w:rsidRPr="009617DB">
              <w:rPr>
                <w:rFonts w:ascii="Arial" w:hAnsi="Arial" w:cs="Arial"/>
                <w:sz w:val="18"/>
                <w:szCs w:val="18"/>
              </w:rPr>
              <w:t>49,707</w:t>
            </w:r>
          </w:p>
        </w:tc>
      </w:tr>
      <w:tr w:rsidR="005C1F60" w:rsidRPr="009617DB" w14:paraId="1A27D2C3" w14:textId="77777777" w:rsidTr="00134688">
        <w:tc>
          <w:tcPr>
            <w:tcW w:w="5670" w:type="dxa"/>
          </w:tcPr>
          <w:p w14:paraId="50656E77" w14:textId="77777777" w:rsidR="005C1F60" w:rsidRPr="009617DB" w:rsidRDefault="005C1F60" w:rsidP="003E1953">
            <w:pPr>
              <w:spacing w:line="340" w:lineRule="exact"/>
              <w:ind w:left="165" w:hanging="165"/>
              <w:rPr>
                <w:rFonts w:ascii="Arial" w:hAnsi="Arial" w:cs="Arial"/>
                <w:sz w:val="18"/>
                <w:szCs w:val="18"/>
                <w:cs/>
              </w:rPr>
            </w:pPr>
            <w:r w:rsidRPr="009617DB">
              <w:rPr>
                <w:rFonts w:ascii="Arial" w:hAnsi="Arial" w:cs="Arial"/>
                <w:sz w:val="18"/>
                <w:szCs w:val="18"/>
              </w:rPr>
              <w:t>Liabilities under finance lease agreements</w:t>
            </w:r>
            <w:r w:rsidRPr="009617DB">
              <w:rPr>
                <w:rFonts w:ascii="Arial" w:hAnsi="Arial" w:cs="Arial"/>
                <w:sz w:val="18"/>
                <w:szCs w:val="18"/>
                <w:cs/>
              </w:rPr>
              <w:t xml:space="preserve"> </w:t>
            </w:r>
            <w:r w:rsidRPr="009617DB">
              <w:rPr>
                <w:rFonts w:ascii="Arial" w:hAnsi="Arial" w:cs="Arial"/>
                <w:sz w:val="18"/>
                <w:szCs w:val="18"/>
              </w:rPr>
              <w:t>as at                           31 December 2019</w:t>
            </w:r>
          </w:p>
        </w:tc>
        <w:tc>
          <w:tcPr>
            <w:tcW w:w="1845" w:type="dxa"/>
          </w:tcPr>
          <w:p w14:paraId="5E4BAB70" w14:textId="77777777" w:rsidR="005C1F60" w:rsidRPr="009617DB" w:rsidRDefault="005C1F60" w:rsidP="003E1953">
            <w:pPr>
              <w:pBdr>
                <w:bottom w:val="single" w:sz="4" w:space="1" w:color="auto"/>
              </w:pBdr>
              <w:tabs>
                <w:tab w:val="decimal" w:pos="1425"/>
              </w:tabs>
              <w:spacing w:line="340" w:lineRule="exact"/>
              <w:ind w:right="-15"/>
              <w:rPr>
                <w:rFonts w:ascii="Arial" w:hAnsi="Arial" w:cs="Arial"/>
                <w:sz w:val="18"/>
                <w:szCs w:val="18"/>
              </w:rPr>
            </w:pPr>
          </w:p>
          <w:p w14:paraId="17FCCA39" w14:textId="77777777" w:rsidR="005C1F60" w:rsidRPr="009617DB" w:rsidRDefault="005C1F60" w:rsidP="003E1953">
            <w:pPr>
              <w:pBdr>
                <w:bottom w:val="single" w:sz="4" w:space="1" w:color="auto"/>
              </w:pBdr>
              <w:tabs>
                <w:tab w:val="decimal" w:pos="1425"/>
              </w:tabs>
              <w:spacing w:line="340" w:lineRule="exact"/>
              <w:ind w:right="-15"/>
              <w:rPr>
                <w:rFonts w:ascii="Arial" w:hAnsi="Arial" w:cs="Arial"/>
                <w:sz w:val="18"/>
                <w:szCs w:val="18"/>
              </w:rPr>
            </w:pPr>
            <w:r w:rsidRPr="009617DB">
              <w:rPr>
                <w:rFonts w:ascii="Arial" w:hAnsi="Arial" w:cs="Arial"/>
                <w:sz w:val="18"/>
                <w:szCs w:val="18"/>
              </w:rPr>
              <w:t>3,791</w:t>
            </w:r>
          </w:p>
        </w:tc>
        <w:tc>
          <w:tcPr>
            <w:tcW w:w="1845" w:type="dxa"/>
          </w:tcPr>
          <w:p w14:paraId="57E69AB6" w14:textId="77777777" w:rsidR="005C1F60" w:rsidRPr="009617DB" w:rsidRDefault="005C1F60" w:rsidP="003E1953">
            <w:pPr>
              <w:pBdr>
                <w:bottom w:val="single" w:sz="4" w:space="1" w:color="auto"/>
              </w:pBdr>
              <w:tabs>
                <w:tab w:val="decimal" w:pos="1425"/>
              </w:tabs>
              <w:spacing w:line="340" w:lineRule="exact"/>
              <w:ind w:right="-15"/>
              <w:rPr>
                <w:rFonts w:ascii="Arial" w:hAnsi="Arial" w:cs="Arial"/>
                <w:sz w:val="18"/>
                <w:szCs w:val="18"/>
              </w:rPr>
            </w:pPr>
          </w:p>
          <w:p w14:paraId="44CA2630" w14:textId="77777777" w:rsidR="005C1F60" w:rsidRPr="009617DB" w:rsidRDefault="005C1F60" w:rsidP="003E1953">
            <w:pPr>
              <w:pBdr>
                <w:bottom w:val="single" w:sz="4" w:space="1" w:color="auto"/>
              </w:pBdr>
              <w:tabs>
                <w:tab w:val="decimal" w:pos="1425"/>
              </w:tabs>
              <w:spacing w:line="340" w:lineRule="exact"/>
              <w:ind w:right="-15"/>
              <w:rPr>
                <w:rFonts w:ascii="Arial" w:hAnsi="Arial" w:cs="Arial"/>
                <w:sz w:val="18"/>
                <w:szCs w:val="18"/>
              </w:rPr>
            </w:pPr>
            <w:r w:rsidRPr="009617DB">
              <w:rPr>
                <w:rFonts w:ascii="Arial" w:hAnsi="Arial" w:cs="Arial"/>
                <w:sz w:val="18"/>
                <w:szCs w:val="18"/>
              </w:rPr>
              <w:t>2,531</w:t>
            </w:r>
          </w:p>
        </w:tc>
      </w:tr>
      <w:tr w:rsidR="005C1F60" w:rsidRPr="009617DB" w14:paraId="36FF1190" w14:textId="77777777" w:rsidTr="00134688">
        <w:tc>
          <w:tcPr>
            <w:tcW w:w="5670" w:type="dxa"/>
          </w:tcPr>
          <w:p w14:paraId="04CD35B8" w14:textId="77777777" w:rsidR="005C1F60" w:rsidRPr="009617DB" w:rsidRDefault="005C1F60" w:rsidP="003E1953">
            <w:pPr>
              <w:spacing w:line="340" w:lineRule="exact"/>
              <w:ind w:left="540" w:hanging="540"/>
              <w:rPr>
                <w:rFonts w:ascii="Arial" w:hAnsi="Arial" w:cs="Arial"/>
                <w:sz w:val="18"/>
                <w:szCs w:val="18"/>
              </w:rPr>
            </w:pPr>
            <w:r w:rsidRPr="009617DB">
              <w:rPr>
                <w:rFonts w:ascii="Arial" w:hAnsi="Arial" w:cs="Arial"/>
                <w:sz w:val="18"/>
                <w:szCs w:val="18"/>
              </w:rPr>
              <w:t>Lease liabilities</w:t>
            </w:r>
            <w:r w:rsidRPr="009617DB">
              <w:rPr>
                <w:rFonts w:ascii="Arial" w:hAnsi="Arial" w:cs="Arial"/>
                <w:sz w:val="18"/>
                <w:szCs w:val="18"/>
                <w:cs/>
              </w:rPr>
              <w:t xml:space="preserve"> </w:t>
            </w:r>
            <w:r w:rsidRPr="009617DB">
              <w:rPr>
                <w:rFonts w:ascii="Arial" w:hAnsi="Arial" w:cs="Arial"/>
                <w:sz w:val="18"/>
                <w:szCs w:val="18"/>
              </w:rPr>
              <w:t>as at 1 January 2020</w:t>
            </w:r>
          </w:p>
        </w:tc>
        <w:tc>
          <w:tcPr>
            <w:tcW w:w="1845" w:type="dxa"/>
          </w:tcPr>
          <w:p w14:paraId="4F929422" w14:textId="77777777" w:rsidR="005C1F60" w:rsidRPr="009617DB" w:rsidRDefault="005C1F60" w:rsidP="003E1953">
            <w:pPr>
              <w:pBdr>
                <w:bottom w:val="double" w:sz="4" w:space="1" w:color="auto"/>
              </w:pBdr>
              <w:tabs>
                <w:tab w:val="decimal" w:pos="1425"/>
              </w:tabs>
              <w:spacing w:line="340" w:lineRule="exact"/>
              <w:ind w:right="-15"/>
              <w:rPr>
                <w:rFonts w:ascii="Arial" w:hAnsi="Arial" w:cs="Arial"/>
                <w:sz w:val="18"/>
                <w:szCs w:val="18"/>
              </w:rPr>
            </w:pPr>
            <w:r w:rsidRPr="009617DB">
              <w:rPr>
                <w:rFonts w:ascii="Arial" w:hAnsi="Arial" w:cs="Arial"/>
                <w:sz w:val="18"/>
                <w:szCs w:val="18"/>
              </w:rPr>
              <w:t>164,453</w:t>
            </w:r>
          </w:p>
        </w:tc>
        <w:tc>
          <w:tcPr>
            <w:tcW w:w="1845" w:type="dxa"/>
          </w:tcPr>
          <w:p w14:paraId="4549B059" w14:textId="77777777" w:rsidR="005C1F60" w:rsidRPr="009617DB" w:rsidRDefault="005C1F60" w:rsidP="003E1953">
            <w:pPr>
              <w:pBdr>
                <w:bottom w:val="double" w:sz="4" w:space="1" w:color="auto"/>
              </w:pBdr>
              <w:tabs>
                <w:tab w:val="decimal" w:pos="1425"/>
              </w:tabs>
              <w:spacing w:line="340" w:lineRule="exact"/>
              <w:ind w:right="-15"/>
              <w:rPr>
                <w:rFonts w:ascii="Arial" w:hAnsi="Arial" w:cs="Arial"/>
                <w:sz w:val="18"/>
                <w:szCs w:val="18"/>
              </w:rPr>
            </w:pPr>
            <w:r w:rsidRPr="009617DB">
              <w:rPr>
                <w:rFonts w:ascii="Arial" w:hAnsi="Arial" w:cs="Arial"/>
                <w:sz w:val="18"/>
                <w:szCs w:val="18"/>
              </w:rPr>
              <w:t>52,238</w:t>
            </w:r>
          </w:p>
        </w:tc>
      </w:tr>
      <w:tr w:rsidR="003E1953" w:rsidRPr="009617DB" w14:paraId="5F0362D6" w14:textId="77777777" w:rsidTr="00134688">
        <w:tc>
          <w:tcPr>
            <w:tcW w:w="5670" w:type="dxa"/>
          </w:tcPr>
          <w:p w14:paraId="75A8810C" w14:textId="5744B3F6" w:rsidR="003E1953" w:rsidRPr="009617DB" w:rsidRDefault="003E1953" w:rsidP="003E1953">
            <w:pPr>
              <w:spacing w:line="340" w:lineRule="exact"/>
              <w:ind w:left="540" w:right="-105" w:hanging="540"/>
              <w:rPr>
                <w:rFonts w:ascii="Arial" w:hAnsi="Arial" w:cs="Arial"/>
                <w:sz w:val="18"/>
                <w:szCs w:val="18"/>
              </w:rPr>
            </w:pPr>
            <w:r>
              <w:rPr>
                <w:rFonts w:ascii="Arial" w:hAnsi="Arial" w:cs="Arial"/>
                <w:sz w:val="18"/>
                <w:szCs w:val="18"/>
              </w:rPr>
              <w:t xml:space="preserve">Weighted average incremental borrowing rate </w:t>
            </w:r>
            <w:r w:rsidRPr="003E1953">
              <w:rPr>
                <w:rFonts w:ascii="Arial" w:hAnsi="Arial" w:cs="Arial"/>
                <w:i/>
                <w:iCs/>
                <w:sz w:val="18"/>
                <w:szCs w:val="18"/>
              </w:rPr>
              <w:t>(percent per annum)</w:t>
            </w:r>
          </w:p>
        </w:tc>
        <w:tc>
          <w:tcPr>
            <w:tcW w:w="1845" w:type="dxa"/>
          </w:tcPr>
          <w:p w14:paraId="5C6B8F69" w14:textId="08488598" w:rsidR="003E1953" w:rsidRPr="009617DB" w:rsidRDefault="003E1953" w:rsidP="003E1953">
            <w:pPr>
              <w:tabs>
                <w:tab w:val="decimal" w:pos="1155"/>
              </w:tabs>
              <w:spacing w:line="340" w:lineRule="exact"/>
              <w:ind w:right="-15"/>
              <w:rPr>
                <w:rFonts w:ascii="Arial" w:hAnsi="Arial" w:cs="Arial"/>
                <w:sz w:val="18"/>
                <w:szCs w:val="18"/>
              </w:rPr>
            </w:pPr>
            <w:r>
              <w:rPr>
                <w:rFonts w:ascii="Arial" w:hAnsi="Arial" w:cs="Arial"/>
                <w:sz w:val="18"/>
                <w:szCs w:val="18"/>
              </w:rPr>
              <w:t>4.35</w:t>
            </w:r>
          </w:p>
        </w:tc>
        <w:tc>
          <w:tcPr>
            <w:tcW w:w="1845" w:type="dxa"/>
          </w:tcPr>
          <w:p w14:paraId="25699845" w14:textId="4B0D3045" w:rsidR="003E1953" w:rsidRPr="009617DB" w:rsidRDefault="003E1953" w:rsidP="003E1953">
            <w:pPr>
              <w:tabs>
                <w:tab w:val="decimal" w:pos="1155"/>
              </w:tabs>
              <w:spacing w:line="340" w:lineRule="exact"/>
              <w:ind w:right="-15"/>
              <w:rPr>
                <w:rFonts w:ascii="Arial" w:hAnsi="Arial" w:cs="Arial"/>
                <w:sz w:val="18"/>
                <w:szCs w:val="18"/>
              </w:rPr>
            </w:pPr>
            <w:r>
              <w:rPr>
                <w:rFonts w:ascii="Arial" w:hAnsi="Arial" w:cs="Arial"/>
                <w:sz w:val="18"/>
                <w:szCs w:val="18"/>
              </w:rPr>
              <w:t>3.72</w:t>
            </w:r>
          </w:p>
        </w:tc>
      </w:tr>
      <w:tr w:rsidR="003E1953" w:rsidRPr="009617DB" w14:paraId="496E2737" w14:textId="77777777" w:rsidTr="00134688">
        <w:tc>
          <w:tcPr>
            <w:tcW w:w="5670" w:type="dxa"/>
          </w:tcPr>
          <w:p w14:paraId="1FF3886E" w14:textId="77777777" w:rsidR="003E1953" w:rsidRPr="009617DB" w:rsidRDefault="003E1953" w:rsidP="003E1953">
            <w:pPr>
              <w:spacing w:line="340" w:lineRule="exact"/>
              <w:ind w:left="540" w:hanging="540"/>
              <w:rPr>
                <w:rFonts w:ascii="Arial" w:hAnsi="Arial" w:cs="Arial"/>
                <w:sz w:val="18"/>
                <w:szCs w:val="18"/>
              </w:rPr>
            </w:pPr>
          </w:p>
        </w:tc>
        <w:tc>
          <w:tcPr>
            <w:tcW w:w="1845" w:type="dxa"/>
          </w:tcPr>
          <w:p w14:paraId="5CC5B1E3" w14:textId="77777777" w:rsidR="003E1953" w:rsidRPr="009617DB" w:rsidRDefault="003E1953" w:rsidP="003E1953">
            <w:pPr>
              <w:tabs>
                <w:tab w:val="decimal" w:pos="1425"/>
              </w:tabs>
              <w:spacing w:line="340" w:lineRule="exact"/>
              <w:ind w:right="-15"/>
              <w:rPr>
                <w:rFonts w:ascii="Arial" w:hAnsi="Arial" w:cs="Arial"/>
                <w:sz w:val="18"/>
                <w:szCs w:val="18"/>
              </w:rPr>
            </w:pPr>
          </w:p>
        </w:tc>
        <w:tc>
          <w:tcPr>
            <w:tcW w:w="1845" w:type="dxa"/>
          </w:tcPr>
          <w:p w14:paraId="274627B6" w14:textId="77777777" w:rsidR="003E1953" w:rsidRPr="009617DB" w:rsidRDefault="003E1953" w:rsidP="003E1953">
            <w:pPr>
              <w:tabs>
                <w:tab w:val="decimal" w:pos="1425"/>
              </w:tabs>
              <w:spacing w:line="340" w:lineRule="exact"/>
              <w:ind w:right="-15"/>
              <w:rPr>
                <w:rFonts w:ascii="Arial" w:hAnsi="Arial" w:cs="Arial"/>
                <w:sz w:val="18"/>
                <w:szCs w:val="18"/>
              </w:rPr>
            </w:pPr>
          </w:p>
        </w:tc>
      </w:tr>
      <w:tr w:rsidR="005C1F60" w:rsidRPr="009617DB" w14:paraId="5B90F968" w14:textId="77777777" w:rsidTr="00134688">
        <w:tc>
          <w:tcPr>
            <w:tcW w:w="5670" w:type="dxa"/>
          </w:tcPr>
          <w:p w14:paraId="725182DF" w14:textId="77777777" w:rsidR="005C1F60" w:rsidRPr="009617DB" w:rsidRDefault="005C1F60" w:rsidP="003E1953">
            <w:pPr>
              <w:spacing w:line="340" w:lineRule="exact"/>
              <w:ind w:left="540" w:hanging="540"/>
              <w:rPr>
                <w:rFonts w:ascii="Arial" w:hAnsi="Arial" w:cs="Arial"/>
                <w:sz w:val="18"/>
                <w:szCs w:val="18"/>
              </w:rPr>
            </w:pPr>
            <w:r w:rsidRPr="009617DB">
              <w:rPr>
                <w:rFonts w:ascii="Arial" w:hAnsi="Arial" w:cs="Arial"/>
                <w:sz w:val="18"/>
                <w:szCs w:val="18"/>
              </w:rPr>
              <w:t>Comprise of:</w:t>
            </w:r>
          </w:p>
        </w:tc>
        <w:tc>
          <w:tcPr>
            <w:tcW w:w="1845" w:type="dxa"/>
          </w:tcPr>
          <w:p w14:paraId="3C16A2BE" w14:textId="77777777" w:rsidR="005C1F60" w:rsidRPr="009617DB" w:rsidRDefault="005C1F60" w:rsidP="003E1953">
            <w:pPr>
              <w:tabs>
                <w:tab w:val="decimal" w:pos="1425"/>
              </w:tabs>
              <w:spacing w:line="340" w:lineRule="exact"/>
              <w:ind w:right="-15"/>
              <w:rPr>
                <w:rFonts w:ascii="Arial" w:hAnsi="Arial" w:cs="Arial"/>
                <w:sz w:val="18"/>
                <w:szCs w:val="18"/>
              </w:rPr>
            </w:pPr>
          </w:p>
        </w:tc>
        <w:tc>
          <w:tcPr>
            <w:tcW w:w="1845" w:type="dxa"/>
          </w:tcPr>
          <w:p w14:paraId="4B6E2512" w14:textId="77777777" w:rsidR="005C1F60" w:rsidRPr="009617DB" w:rsidRDefault="005C1F60" w:rsidP="003E1953">
            <w:pPr>
              <w:tabs>
                <w:tab w:val="decimal" w:pos="1425"/>
              </w:tabs>
              <w:spacing w:line="340" w:lineRule="exact"/>
              <w:ind w:right="-15"/>
              <w:rPr>
                <w:rFonts w:ascii="Arial" w:hAnsi="Arial" w:cs="Arial"/>
                <w:sz w:val="18"/>
                <w:szCs w:val="18"/>
              </w:rPr>
            </w:pPr>
          </w:p>
        </w:tc>
      </w:tr>
      <w:tr w:rsidR="005C1F60" w:rsidRPr="009617DB" w14:paraId="4CF89B55" w14:textId="77777777" w:rsidTr="00134688">
        <w:tc>
          <w:tcPr>
            <w:tcW w:w="5670" w:type="dxa"/>
          </w:tcPr>
          <w:p w14:paraId="63BCEAC3" w14:textId="77777777" w:rsidR="005C1F60" w:rsidRPr="009617DB" w:rsidRDefault="005C1F60" w:rsidP="003E1953">
            <w:pPr>
              <w:spacing w:line="340" w:lineRule="exact"/>
              <w:ind w:left="540" w:hanging="375"/>
              <w:rPr>
                <w:rFonts w:ascii="Arial" w:hAnsi="Arial" w:cs="Arial"/>
                <w:sz w:val="18"/>
                <w:szCs w:val="18"/>
              </w:rPr>
            </w:pPr>
            <w:r w:rsidRPr="009617DB">
              <w:rPr>
                <w:rFonts w:ascii="Arial" w:hAnsi="Arial" w:cs="Arial"/>
                <w:sz w:val="18"/>
                <w:szCs w:val="18"/>
              </w:rPr>
              <w:t>Current lease liabilities</w:t>
            </w:r>
          </w:p>
        </w:tc>
        <w:tc>
          <w:tcPr>
            <w:tcW w:w="1845" w:type="dxa"/>
          </w:tcPr>
          <w:p w14:paraId="61872ED4" w14:textId="77777777" w:rsidR="005C1F60" w:rsidRPr="009617DB" w:rsidRDefault="005C1F60" w:rsidP="003E1953">
            <w:pPr>
              <w:tabs>
                <w:tab w:val="decimal" w:pos="1425"/>
              </w:tabs>
              <w:spacing w:line="340" w:lineRule="exact"/>
              <w:ind w:right="-15"/>
              <w:rPr>
                <w:rFonts w:ascii="Arial" w:hAnsi="Arial" w:cs="Arial"/>
                <w:sz w:val="18"/>
                <w:szCs w:val="18"/>
              </w:rPr>
            </w:pPr>
            <w:r w:rsidRPr="009617DB">
              <w:rPr>
                <w:rFonts w:ascii="Arial" w:hAnsi="Arial" w:cs="Arial"/>
                <w:sz w:val="18"/>
                <w:szCs w:val="18"/>
              </w:rPr>
              <w:t>21,636</w:t>
            </w:r>
          </w:p>
        </w:tc>
        <w:tc>
          <w:tcPr>
            <w:tcW w:w="1845" w:type="dxa"/>
          </w:tcPr>
          <w:p w14:paraId="1A1C5BC0" w14:textId="77777777" w:rsidR="005C1F60" w:rsidRPr="009617DB" w:rsidRDefault="005C1F60" w:rsidP="003E1953">
            <w:pPr>
              <w:tabs>
                <w:tab w:val="decimal" w:pos="1425"/>
              </w:tabs>
              <w:spacing w:line="340" w:lineRule="exact"/>
              <w:ind w:right="-15"/>
              <w:rPr>
                <w:rFonts w:ascii="Arial" w:hAnsi="Arial" w:cs="Arial"/>
                <w:sz w:val="18"/>
                <w:szCs w:val="18"/>
              </w:rPr>
            </w:pPr>
            <w:r w:rsidRPr="009617DB">
              <w:rPr>
                <w:rFonts w:ascii="Arial" w:hAnsi="Arial" w:cs="Arial"/>
                <w:sz w:val="18"/>
                <w:szCs w:val="18"/>
              </w:rPr>
              <w:t>9,027</w:t>
            </w:r>
          </w:p>
        </w:tc>
      </w:tr>
      <w:tr w:rsidR="005C1F60" w:rsidRPr="009617DB" w14:paraId="24816325" w14:textId="77777777" w:rsidTr="00134688">
        <w:tc>
          <w:tcPr>
            <w:tcW w:w="5670" w:type="dxa"/>
          </w:tcPr>
          <w:p w14:paraId="786BE9C3" w14:textId="77777777" w:rsidR="005C1F60" w:rsidRPr="009617DB" w:rsidRDefault="005C1F60" w:rsidP="003E1953">
            <w:pPr>
              <w:spacing w:line="340" w:lineRule="exact"/>
              <w:ind w:left="540" w:hanging="375"/>
              <w:rPr>
                <w:rFonts w:ascii="Arial" w:hAnsi="Arial" w:cs="Arial"/>
                <w:sz w:val="18"/>
                <w:szCs w:val="18"/>
                <w:cs/>
              </w:rPr>
            </w:pPr>
            <w:r w:rsidRPr="009617DB">
              <w:rPr>
                <w:rFonts w:ascii="Arial" w:hAnsi="Arial" w:cs="Arial"/>
                <w:sz w:val="18"/>
                <w:szCs w:val="18"/>
              </w:rPr>
              <w:t>Non-current lease liabilities</w:t>
            </w:r>
          </w:p>
        </w:tc>
        <w:tc>
          <w:tcPr>
            <w:tcW w:w="1845" w:type="dxa"/>
          </w:tcPr>
          <w:p w14:paraId="5EF3CE88" w14:textId="77777777" w:rsidR="005C1F60" w:rsidRPr="009617DB" w:rsidRDefault="005C1F60" w:rsidP="003E1953">
            <w:pPr>
              <w:pBdr>
                <w:bottom w:val="single" w:sz="4" w:space="1" w:color="auto"/>
              </w:pBdr>
              <w:tabs>
                <w:tab w:val="decimal" w:pos="1425"/>
              </w:tabs>
              <w:spacing w:line="340" w:lineRule="exact"/>
              <w:ind w:right="-15"/>
              <w:rPr>
                <w:rFonts w:ascii="Arial" w:hAnsi="Arial" w:cs="Arial"/>
                <w:sz w:val="18"/>
                <w:szCs w:val="18"/>
              </w:rPr>
            </w:pPr>
            <w:r w:rsidRPr="009617DB">
              <w:rPr>
                <w:rFonts w:ascii="Arial" w:hAnsi="Arial" w:cs="Arial"/>
                <w:sz w:val="18"/>
                <w:szCs w:val="18"/>
              </w:rPr>
              <w:t>142,817</w:t>
            </w:r>
          </w:p>
        </w:tc>
        <w:tc>
          <w:tcPr>
            <w:tcW w:w="1845" w:type="dxa"/>
          </w:tcPr>
          <w:p w14:paraId="4A471870" w14:textId="77777777" w:rsidR="005C1F60" w:rsidRPr="009617DB" w:rsidRDefault="005C1F60" w:rsidP="003E1953">
            <w:pPr>
              <w:pBdr>
                <w:bottom w:val="single" w:sz="4" w:space="1" w:color="auto"/>
              </w:pBdr>
              <w:tabs>
                <w:tab w:val="decimal" w:pos="1425"/>
              </w:tabs>
              <w:spacing w:line="340" w:lineRule="exact"/>
              <w:ind w:right="-15"/>
              <w:rPr>
                <w:rFonts w:ascii="Arial" w:hAnsi="Arial" w:cs="Arial"/>
                <w:sz w:val="18"/>
                <w:szCs w:val="18"/>
              </w:rPr>
            </w:pPr>
            <w:r w:rsidRPr="009617DB">
              <w:rPr>
                <w:rFonts w:ascii="Arial" w:hAnsi="Arial" w:cs="Arial"/>
                <w:sz w:val="18"/>
                <w:szCs w:val="18"/>
              </w:rPr>
              <w:t>43,211</w:t>
            </w:r>
          </w:p>
        </w:tc>
      </w:tr>
      <w:tr w:rsidR="005C1F60" w:rsidRPr="009617DB" w14:paraId="2FFC4759" w14:textId="77777777" w:rsidTr="00134688">
        <w:tc>
          <w:tcPr>
            <w:tcW w:w="5670" w:type="dxa"/>
          </w:tcPr>
          <w:p w14:paraId="12C54FD8" w14:textId="77777777" w:rsidR="005C1F60" w:rsidRPr="009617DB" w:rsidRDefault="005C1F60" w:rsidP="003E1953">
            <w:pPr>
              <w:spacing w:line="340" w:lineRule="exact"/>
              <w:ind w:left="540" w:hanging="540"/>
              <w:rPr>
                <w:rFonts w:ascii="Arial" w:hAnsi="Arial" w:cs="Arial"/>
                <w:sz w:val="18"/>
                <w:szCs w:val="18"/>
              </w:rPr>
            </w:pPr>
          </w:p>
        </w:tc>
        <w:tc>
          <w:tcPr>
            <w:tcW w:w="1845" w:type="dxa"/>
          </w:tcPr>
          <w:p w14:paraId="3694DD4C" w14:textId="77777777" w:rsidR="005C1F60" w:rsidRPr="009617DB" w:rsidRDefault="005C1F60" w:rsidP="003E1953">
            <w:pPr>
              <w:pBdr>
                <w:bottom w:val="double" w:sz="4" w:space="1" w:color="auto"/>
              </w:pBdr>
              <w:tabs>
                <w:tab w:val="decimal" w:pos="1425"/>
              </w:tabs>
              <w:spacing w:line="340" w:lineRule="exact"/>
              <w:ind w:right="-15"/>
              <w:rPr>
                <w:rFonts w:ascii="Arial" w:hAnsi="Arial" w:cs="Arial"/>
                <w:sz w:val="18"/>
                <w:szCs w:val="18"/>
              </w:rPr>
            </w:pPr>
            <w:r w:rsidRPr="009617DB">
              <w:rPr>
                <w:rFonts w:ascii="Arial" w:hAnsi="Arial" w:cs="Arial"/>
                <w:sz w:val="18"/>
                <w:szCs w:val="18"/>
              </w:rPr>
              <w:t>164,453</w:t>
            </w:r>
          </w:p>
        </w:tc>
        <w:tc>
          <w:tcPr>
            <w:tcW w:w="1845" w:type="dxa"/>
          </w:tcPr>
          <w:p w14:paraId="07FA7F8F" w14:textId="77777777" w:rsidR="005C1F60" w:rsidRPr="009617DB" w:rsidRDefault="005C1F60" w:rsidP="003E1953">
            <w:pPr>
              <w:pBdr>
                <w:bottom w:val="double" w:sz="4" w:space="1" w:color="auto"/>
              </w:pBdr>
              <w:tabs>
                <w:tab w:val="decimal" w:pos="1425"/>
              </w:tabs>
              <w:spacing w:line="340" w:lineRule="exact"/>
              <w:ind w:right="-15"/>
              <w:rPr>
                <w:rFonts w:ascii="Arial" w:hAnsi="Arial" w:cs="Arial"/>
                <w:sz w:val="18"/>
                <w:szCs w:val="18"/>
              </w:rPr>
            </w:pPr>
            <w:r w:rsidRPr="009617DB">
              <w:rPr>
                <w:rFonts w:ascii="Arial" w:hAnsi="Arial" w:cs="Arial"/>
                <w:sz w:val="18"/>
                <w:szCs w:val="18"/>
              </w:rPr>
              <w:t>52,238</w:t>
            </w:r>
          </w:p>
        </w:tc>
      </w:tr>
    </w:tbl>
    <w:p w14:paraId="7C49F639" w14:textId="56391D2A" w:rsidR="005C1F60" w:rsidRPr="004C018A" w:rsidRDefault="005C1F60" w:rsidP="005C1F60">
      <w:pPr>
        <w:spacing w:before="240" w:after="240" w:line="380" w:lineRule="exact"/>
        <w:ind w:left="540"/>
        <w:jc w:val="thaiDistribute"/>
        <w:rPr>
          <w:rFonts w:ascii="Arial" w:hAnsi="Arial" w:cstheme="minorBidi"/>
          <w:sz w:val="22"/>
          <w:szCs w:val="20"/>
        </w:rPr>
      </w:pPr>
      <w:r w:rsidRPr="00883AA0">
        <w:rPr>
          <w:rFonts w:ascii="Arial" w:hAnsi="Arial" w:cs="Arial"/>
          <w:sz w:val="22"/>
          <w:szCs w:val="20"/>
        </w:rPr>
        <w:lastRenderedPageBreak/>
        <w:t>The adjustments of right-of-use assets due to TFRS 16</w:t>
      </w:r>
      <w:r w:rsidRPr="00883AA0">
        <w:rPr>
          <w:rFonts w:ascii="Arial" w:hAnsi="Arial" w:cs="Arial" w:hint="cs"/>
          <w:sz w:val="22"/>
          <w:szCs w:val="20"/>
          <w:cs/>
        </w:rPr>
        <w:t xml:space="preserve"> </w:t>
      </w:r>
      <w:r w:rsidRPr="00883AA0">
        <w:rPr>
          <w:rFonts w:ascii="Arial" w:hAnsi="Arial" w:cs="Arial"/>
          <w:sz w:val="22"/>
          <w:szCs w:val="20"/>
        </w:rPr>
        <w:t xml:space="preserve">adoption as at 1 January 2020 are </w:t>
      </w:r>
      <w:proofErr w:type="spellStart"/>
      <w:r w:rsidRPr="00883AA0">
        <w:rPr>
          <w:rFonts w:ascii="Arial" w:hAnsi="Arial" w:cs="Arial"/>
          <w:sz w:val="22"/>
          <w:szCs w:val="20"/>
        </w:rPr>
        <w:t>summarised</w:t>
      </w:r>
      <w:proofErr w:type="spellEnd"/>
      <w:r w:rsidRPr="00883AA0">
        <w:rPr>
          <w:rFonts w:ascii="Arial" w:hAnsi="Arial" w:cs="Arial"/>
          <w:sz w:val="22"/>
          <w:szCs w:val="20"/>
        </w:rPr>
        <w:t xml:space="preserve"> below</w:t>
      </w:r>
      <w:r>
        <w:rPr>
          <w:rFonts w:ascii="Arial" w:hAnsi="Arial" w:cs="Arial"/>
          <w:sz w:val="22"/>
          <w:szCs w:val="20"/>
        </w:rPr>
        <w:t>.</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5C1F60" w:rsidRPr="009617DB" w14:paraId="4B70D614" w14:textId="77777777" w:rsidTr="00CB55C2">
        <w:trPr>
          <w:tblHeader/>
        </w:trPr>
        <w:tc>
          <w:tcPr>
            <w:tcW w:w="5220" w:type="dxa"/>
          </w:tcPr>
          <w:p w14:paraId="3C77E131" w14:textId="77777777" w:rsidR="005C1F60" w:rsidRPr="009617DB" w:rsidRDefault="005C1F60" w:rsidP="00CB55C2">
            <w:pPr>
              <w:spacing w:line="380" w:lineRule="exact"/>
              <w:ind w:left="540" w:hanging="540"/>
              <w:rPr>
                <w:rFonts w:ascii="Arial" w:hAnsi="Arial" w:cs="Arial"/>
                <w:sz w:val="18"/>
                <w:szCs w:val="18"/>
                <w:cs/>
              </w:rPr>
            </w:pPr>
          </w:p>
        </w:tc>
        <w:tc>
          <w:tcPr>
            <w:tcW w:w="3960" w:type="dxa"/>
            <w:gridSpan w:val="2"/>
          </w:tcPr>
          <w:p w14:paraId="5E06F1A3" w14:textId="77777777" w:rsidR="005C1F60" w:rsidRPr="009617DB" w:rsidRDefault="005C1F60" w:rsidP="00CB55C2">
            <w:pPr>
              <w:spacing w:line="380" w:lineRule="exact"/>
              <w:ind w:left="540" w:hanging="540"/>
              <w:jc w:val="right"/>
              <w:rPr>
                <w:rFonts w:ascii="Arial" w:hAnsi="Arial" w:cs="Arial"/>
                <w:sz w:val="18"/>
                <w:szCs w:val="18"/>
              </w:rPr>
            </w:pPr>
            <w:r w:rsidRPr="009617DB">
              <w:rPr>
                <w:rFonts w:ascii="Arial" w:hAnsi="Arial" w:cs="Arial"/>
                <w:sz w:val="18"/>
                <w:szCs w:val="18"/>
              </w:rPr>
              <w:t>(Unit: Thousand Baht)</w:t>
            </w:r>
          </w:p>
        </w:tc>
      </w:tr>
      <w:tr w:rsidR="005C1F60" w:rsidRPr="009617DB" w14:paraId="2879C72B" w14:textId="77777777" w:rsidTr="00CB55C2">
        <w:trPr>
          <w:tblHeader/>
        </w:trPr>
        <w:tc>
          <w:tcPr>
            <w:tcW w:w="5220" w:type="dxa"/>
          </w:tcPr>
          <w:p w14:paraId="42D18B44" w14:textId="77777777" w:rsidR="005C1F60" w:rsidRPr="009617DB" w:rsidRDefault="005C1F60" w:rsidP="00CB55C2">
            <w:pPr>
              <w:spacing w:line="380" w:lineRule="exact"/>
              <w:ind w:left="540" w:hanging="540"/>
              <w:rPr>
                <w:rFonts w:ascii="Arial" w:hAnsi="Arial" w:cs="Arial"/>
                <w:sz w:val="18"/>
                <w:szCs w:val="18"/>
              </w:rPr>
            </w:pPr>
          </w:p>
        </w:tc>
        <w:tc>
          <w:tcPr>
            <w:tcW w:w="1980" w:type="dxa"/>
          </w:tcPr>
          <w:p w14:paraId="76F20A28" w14:textId="77777777" w:rsidR="00E07A9B" w:rsidRDefault="005C1F60" w:rsidP="00CB55C2">
            <w:pPr>
              <w:pBdr>
                <w:bottom w:val="single" w:sz="4" w:space="1" w:color="auto"/>
              </w:pBdr>
              <w:spacing w:line="380" w:lineRule="exact"/>
              <w:ind w:right="-105"/>
              <w:jc w:val="center"/>
              <w:rPr>
                <w:rFonts w:ascii="Arial" w:hAnsi="Arial" w:cs="Arial"/>
                <w:sz w:val="18"/>
                <w:szCs w:val="18"/>
              </w:rPr>
            </w:pPr>
            <w:r w:rsidRPr="009617DB">
              <w:rPr>
                <w:rFonts w:ascii="Arial" w:hAnsi="Arial" w:cs="Arial"/>
                <w:sz w:val="18"/>
                <w:szCs w:val="18"/>
              </w:rPr>
              <w:t>Consolidated</w:t>
            </w:r>
            <w:r w:rsidR="00E07A9B">
              <w:rPr>
                <w:rFonts w:ascii="Arial" w:hAnsi="Arial" w:cs="Arial"/>
                <w:sz w:val="18"/>
                <w:szCs w:val="18"/>
              </w:rPr>
              <w:t xml:space="preserve"> </w:t>
            </w:r>
          </w:p>
          <w:p w14:paraId="7BD88CE9" w14:textId="7440D9D7" w:rsidR="005C1F60" w:rsidRPr="009617DB" w:rsidRDefault="005C1F60" w:rsidP="00CB55C2">
            <w:pPr>
              <w:pBdr>
                <w:bottom w:val="single" w:sz="4" w:space="1" w:color="auto"/>
              </w:pBdr>
              <w:spacing w:line="380" w:lineRule="exact"/>
              <w:ind w:right="-105"/>
              <w:jc w:val="center"/>
              <w:rPr>
                <w:rFonts w:ascii="Arial" w:hAnsi="Arial" w:cs="Arial"/>
                <w:sz w:val="18"/>
                <w:szCs w:val="18"/>
                <w:cs/>
              </w:rPr>
            </w:pPr>
            <w:r w:rsidRPr="009617DB">
              <w:rPr>
                <w:rFonts w:ascii="Arial" w:hAnsi="Arial" w:cs="Arial"/>
                <w:sz w:val="18"/>
                <w:szCs w:val="18"/>
              </w:rPr>
              <w:t>financial statements</w:t>
            </w:r>
          </w:p>
        </w:tc>
        <w:tc>
          <w:tcPr>
            <w:tcW w:w="1980" w:type="dxa"/>
          </w:tcPr>
          <w:p w14:paraId="3DA2C559" w14:textId="77777777" w:rsidR="005C1F60" w:rsidRPr="009617DB" w:rsidRDefault="005C1F60" w:rsidP="00CB55C2">
            <w:pPr>
              <w:pBdr>
                <w:bottom w:val="single" w:sz="4" w:space="1" w:color="auto"/>
              </w:pBdr>
              <w:spacing w:line="380" w:lineRule="exact"/>
              <w:ind w:right="-105"/>
              <w:jc w:val="center"/>
              <w:rPr>
                <w:rFonts w:ascii="Arial" w:hAnsi="Arial" w:cs="Arial"/>
                <w:sz w:val="18"/>
                <w:szCs w:val="18"/>
                <w:cs/>
              </w:rPr>
            </w:pPr>
            <w:r w:rsidRPr="009617DB">
              <w:rPr>
                <w:rFonts w:ascii="Arial" w:hAnsi="Arial" w:cs="Arial"/>
                <w:sz w:val="18"/>
                <w:szCs w:val="18"/>
              </w:rPr>
              <w:t>Separate               financial statements</w:t>
            </w:r>
          </w:p>
        </w:tc>
      </w:tr>
      <w:tr w:rsidR="005C1F60" w:rsidRPr="009617DB" w14:paraId="16370524" w14:textId="77777777" w:rsidTr="00CB55C2">
        <w:tc>
          <w:tcPr>
            <w:tcW w:w="5220" w:type="dxa"/>
          </w:tcPr>
          <w:p w14:paraId="62DA7C4F" w14:textId="77777777" w:rsidR="005C1F60" w:rsidRPr="009617DB" w:rsidRDefault="005C1F60" w:rsidP="00CB55C2">
            <w:pPr>
              <w:spacing w:line="380" w:lineRule="exact"/>
              <w:ind w:left="540" w:hanging="540"/>
              <w:rPr>
                <w:rFonts w:ascii="Arial" w:hAnsi="Arial" w:cs="Arial"/>
                <w:sz w:val="18"/>
                <w:szCs w:val="18"/>
              </w:rPr>
            </w:pPr>
            <w:r w:rsidRPr="009617DB">
              <w:rPr>
                <w:rFonts w:ascii="Arial" w:hAnsi="Arial" w:cs="Arial"/>
                <w:sz w:val="18"/>
                <w:szCs w:val="18"/>
              </w:rPr>
              <w:t>Land and land improvement</w:t>
            </w:r>
            <w:r>
              <w:rPr>
                <w:rFonts w:ascii="Arial" w:hAnsi="Arial" w:cs="Arial"/>
                <w:sz w:val="18"/>
                <w:szCs w:val="18"/>
              </w:rPr>
              <w:t>s</w:t>
            </w:r>
          </w:p>
        </w:tc>
        <w:tc>
          <w:tcPr>
            <w:tcW w:w="1980" w:type="dxa"/>
            <w:vAlign w:val="bottom"/>
          </w:tcPr>
          <w:p w14:paraId="72DFCBAC" w14:textId="77777777" w:rsidR="005C1F60" w:rsidRPr="009617DB" w:rsidRDefault="005C1F60" w:rsidP="00CB55C2">
            <w:pPr>
              <w:tabs>
                <w:tab w:val="decimal" w:pos="1425"/>
              </w:tabs>
              <w:spacing w:line="380" w:lineRule="exact"/>
              <w:ind w:right="-15"/>
              <w:rPr>
                <w:rFonts w:ascii="Arial" w:hAnsi="Arial" w:cs="Arial"/>
                <w:sz w:val="18"/>
                <w:szCs w:val="18"/>
              </w:rPr>
            </w:pPr>
            <w:r>
              <w:rPr>
                <w:rFonts w:ascii="Arial" w:hAnsi="Arial" w:cs="Arial"/>
                <w:sz w:val="18"/>
                <w:szCs w:val="18"/>
              </w:rPr>
              <w:t>68,631</w:t>
            </w:r>
          </w:p>
        </w:tc>
        <w:tc>
          <w:tcPr>
            <w:tcW w:w="1980" w:type="dxa"/>
            <w:vAlign w:val="bottom"/>
          </w:tcPr>
          <w:p w14:paraId="0E9571AF" w14:textId="77777777" w:rsidR="005C1F60" w:rsidRPr="009617DB" w:rsidRDefault="005C1F60" w:rsidP="00CB55C2">
            <w:pPr>
              <w:tabs>
                <w:tab w:val="decimal" w:pos="1425"/>
              </w:tabs>
              <w:spacing w:line="380" w:lineRule="exact"/>
              <w:ind w:right="-15"/>
              <w:rPr>
                <w:rFonts w:ascii="Arial" w:hAnsi="Arial" w:cs="Arial"/>
                <w:sz w:val="18"/>
                <w:szCs w:val="18"/>
              </w:rPr>
            </w:pPr>
            <w:r w:rsidRPr="009617DB">
              <w:rPr>
                <w:rFonts w:ascii="Arial" w:hAnsi="Arial" w:cs="Arial"/>
                <w:sz w:val="18"/>
                <w:szCs w:val="18"/>
              </w:rPr>
              <w:t>-</w:t>
            </w:r>
          </w:p>
        </w:tc>
      </w:tr>
      <w:tr w:rsidR="005C1F60" w:rsidRPr="009617DB" w14:paraId="36EE30EC" w14:textId="77777777" w:rsidTr="00CB55C2">
        <w:tc>
          <w:tcPr>
            <w:tcW w:w="5220" w:type="dxa"/>
          </w:tcPr>
          <w:p w14:paraId="57CD0341" w14:textId="77777777" w:rsidR="005C1F60" w:rsidRPr="009617DB" w:rsidRDefault="005C1F60" w:rsidP="00CB55C2">
            <w:pPr>
              <w:spacing w:line="380" w:lineRule="exact"/>
              <w:ind w:left="540" w:hanging="540"/>
              <w:rPr>
                <w:rFonts w:ascii="Arial" w:hAnsi="Arial" w:cs="Arial"/>
                <w:sz w:val="18"/>
                <w:szCs w:val="18"/>
              </w:rPr>
            </w:pPr>
            <w:r w:rsidRPr="009617DB">
              <w:rPr>
                <w:rFonts w:ascii="Arial" w:hAnsi="Arial" w:cs="Arial"/>
                <w:sz w:val="18"/>
                <w:szCs w:val="18"/>
              </w:rPr>
              <w:t xml:space="preserve">Buildings and </w:t>
            </w:r>
            <w:r>
              <w:rPr>
                <w:rFonts w:ascii="Arial" w:hAnsi="Arial" w:cs="Arial"/>
                <w:sz w:val="18"/>
                <w:szCs w:val="18"/>
              </w:rPr>
              <w:t>premises</w:t>
            </w:r>
          </w:p>
        </w:tc>
        <w:tc>
          <w:tcPr>
            <w:tcW w:w="1980" w:type="dxa"/>
            <w:vAlign w:val="bottom"/>
          </w:tcPr>
          <w:p w14:paraId="6F02B1E5" w14:textId="33D025FF" w:rsidR="005C1F60" w:rsidRPr="009617DB" w:rsidRDefault="005C1F60" w:rsidP="00CB55C2">
            <w:pPr>
              <w:tabs>
                <w:tab w:val="decimal" w:pos="1425"/>
              </w:tabs>
              <w:spacing w:line="380" w:lineRule="exact"/>
              <w:ind w:right="-15"/>
              <w:rPr>
                <w:rFonts w:ascii="Arial" w:hAnsi="Arial" w:cs="Arial"/>
                <w:sz w:val="18"/>
                <w:szCs w:val="18"/>
              </w:rPr>
            </w:pPr>
            <w:r>
              <w:rPr>
                <w:rFonts w:ascii="Arial" w:hAnsi="Arial" w:cs="Arial"/>
                <w:sz w:val="18"/>
                <w:szCs w:val="18"/>
              </w:rPr>
              <w:t>64,50</w:t>
            </w:r>
            <w:r w:rsidR="005166AC">
              <w:rPr>
                <w:rFonts w:ascii="Arial" w:hAnsi="Arial" w:cs="Arial"/>
                <w:sz w:val="18"/>
                <w:szCs w:val="18"/>
              </w:rPr>
              <w:t>8</w:t>
            </w:r>
          </w:p>
        </w:tc>
        <w:tc>
          <w:tcPr>
            <w:tcW w:w="1980" w:type="dxa"/>
            <w:vAlign w:val="bottom"/>
          </w:tcPr>
          <w:p w14:paraId="556FA3DD" w14:textId="77777777" w:rsidR="005C1F60" w:rsidRPr="009617DB" w:rsidRDefault="005C1F60" w:rsidP="00CB55C2">
            <w:pPr>
              <w:tabs>
                <w:tab w:val="decimal" w:pos="1425"/>
              </w:tabs>
              <w:spacing w:line="380" w:lineRule="exact"/>
              <w:ind w:right="-15"/>
              <w:rPr>
                <w:rFonts w:ascii="Arial" w:hAnsi="Arial" w:cs="Arial"/>
                <w:sz w:val="18"/>
                <w:szCs w:val="18"/>
              </w:rPr>
            </w:pPr>
            <w:r w:rsidRPr="009617DB">
              <w:rPr>
                <w:rFonts w:ascii="Arial" w:hAnsi="Arial" w:cs="Arial"/>
                <w:sz w:val="18"/>
                <w:szCs w:val="18"/>
              </w:rPr>
              <w:t>47,776</w:t>
            </w:r>
          </w:p>
        </w:tc>
      </w:tr>
      <w:tr w:rsidR="005C1F60" w:rsidRPr="009617DB" w14:paraId="60D5B89F" w14:textId="77777777" w:rsidTr="00CB55C2">
        <w:tc>
          <w:tcPr>
            <w:tcW w:w="5220" w:type="dxa"/>
          </w:tcPr>
          <w:p w14:paraId="6AD7AD31" w14:textId="77777777" w:rsidR="005C1F60" w:rsidRPr="009617DB" w:rsidRDefault="005C1F60" w:rsidP="00CB55C2">
            <w:pPr>
              <w:spacing w:line="380" w:lineRule="exact"/>
              <w:ind w:left="540" w:hanging="540"/>
              <w:rPr>
                <w:rFonts w:ascii="Arial" w:hAnsi="Arial" w:cs="Arial"/>
                <w:sz w:val="18"/>
                <w:szCs w:val="18"/>
              </w:rPr>
            </w:pPr>
            <w:r w:rsidRPr="009617DB">
              <w:rPr>
                <w:rFonts w:ascii="Arial" w:hAnsi="Arial" w:cs="Arial"/>
                <w:sz w:val="18"/>
                <w:szCs w:val="18"/>
              </w:rPr>
              <w:t>Equipment</w:t>
            </w:r>
          </w:p>
        </w:tc>
        <w:tc>
          <w:tcPr>
            <w:tcW w:w="1980" w:type="dxa"/>
            <w:vAlign w:val="bottom"/>
          </w:tcPr>
          <w:p w14:paraId="6F1C1A5F" w14:textId="77777777" w:rsidR="005C1F60" w:rsidRPr="009617DB" w:rsidRDefault="005C1F60" w:rsidP="00CB55C2">
            <w:pPr>
              <w:tabs>
                <w:tab w:val="decimal" w:pos="1425"/>
              </w:tabs>
              <w:spacing w:line="380" w:lineRule="exact"/>
              <w:ind w:right="-15"/>
              <w:rPr>
                <w:rFonts w:ascii="Arial" w:hAnsi="Arial" w:cs="Arial"/>
                <w:sz w:val="18"/>
                <w:szCs w:val="18"/>
              </w:rPr>
            </w:pPr>
            <w:r>
              <w:rPr>
                <w:rFonts w:ascii="Arial" w:hAnsi="Arial" w:cs="Arial"/>
                <w:sz w:val="18"/>
                <w:szCs w:val="18"/>
              </w:rPr>
              <w:t>506</w:t>
            </w:r>
          </w:p>
        </w:tc>
        <w:tc>
          <w:tcPr>
            <w:tcW w:w="1980" w:type="dxa"/>
            <w:vAlign w:val="bottom"/>
          </w:tcPr>
          <w:p w14:paraId="242CAC2B" w14:textId="77777777" w:rsidR="005C1F60" w:rsidRPr="009617DB" w:rsidRDefault="005C1F60" w:rsidP="00CB55C2">
            <w:pPr>
              <w:tabs>
                <w:tab w:val="decimal" w:pos="1425"/>
              </w:tabs>
              <w:spacing w:line="380" w:lineRule="exact"/>
              <w:ind w:right="-15"/>
              <w:rPr>
                <w:rFonts w:ascii="Arial" w:hAnsi="Arial" w:cs="Arial"/>
                <w:sz w:val="18"/>
                <w:szCs w:val="18"/>
              </w:rPr>
            </w:pPr>
            <w:r>
              <w:rPr>
                <w:rFonts w:ascii="Arial" w:hAnsi="Arial" w:cs="Arial"/>
                <w:sz w:val="18"/>
                <w:szCs w:val="18"/>
              </w:rPr>
              <w:t>198</w:t>
            </w:r>
          </w:p>
        </w:tc>
      </w:tr>
      <w:tr w:rsidR="005C1F60" w:rsidRPr="009617DB" w14:paraId="4B7623F7" w14:textId="77777777" w:rsidTr="00CB55C2">
        <w:tc>
          <w:tcPr>
            <w:tcW w:w="5220" w:type="dxa"/>
          </w:tcPr>
          <w:p w14:paraId="0218A526" w14:textId="77777777" w:rsidR="005C1F60" w:rsidRPr="009617DB" w:rsidRDefault="005C1F60" w:rsidP="00CB55C2">
            <w:pPr>
              <w:spacing w:line="380" w:lineRule="exact"/>
              <w:ind w:left="540" w:hanging="540"/>
              <w:rPr>
                <w:rFonts w:ascii="Arial" w:hAnsi="Arial" w:cs="Arial"/>
                <w:sz w:val="18"/>
                <w:szCs w:val="18"/>
              </w:rPr>
            </w:pPr>
            <w:r>
              <w:rPr>
                <w:rFonts w:ascii="Arial" w:hAnsi="Arial" w:cs="Arial"/>
                <w:sz w:val="18"/>
                <w:szCs w:val="18"/>
              </w:rPr>
              <w:t>Motor vehicles</w:t>
            </w:r>
          </w:p>
        </w:tc>
        <w:tc>
          <w:tcPr>
            <w:tcW w:w="1980" w:type="dxa"/>
            <w:vAlign w:val="bottom"/>
          </w:tcPr>
          <w:p w14:paraId="0684602D" w14:textId="05E6B5B4" w:rsidR="005C1F60" w:rsidRPr="009617DB" w:rsidRDefault="005C1F60" w:rsidP="00CB55C2">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4,90</w:t>
            </w:r>
            <w:r w:rsidR="005166AC">
              <w:rPr>
                <w:rFonts w:ascii="Arial" w:hAnsi="Arial" w:cs="Arial"/>
                <w:sz w:val="18"/>
                <w:szCs w:val="18"/>
              </w:rPr>
              <w:t>1</w:t>
            </w:r>
          </w:p>
        </w:tc>
        <w:tc>
          <w:tcPr>
            <w:tcW w:w="1980" w:type="dxa"/>
            <w:vAlign w:val="bottom"/>
          </w:tcPr>
          <w:p w14:paraId="1F6A48C3" w14:textId="77777777" w:rsidR="005C1F60" w:rsidRPr="009617DB" w:rsidRDefault="005C1F60" w:rsidP="00CB55C2">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2,670</w:t>
            </w:r>
          </w:p>
        </w:tc>
      </w:tr>
      <w:tr w:rsidR="005C1F60" w:rsidRPr="009617DB" w14:paraId="2A498A2F" w14:textId="77777777" w:rsidTr="00CB55C2">
        <w:trPr>
          <w:trHeight w:val="80"/>
        </w:trPr>
        <w:tc>
          <w:tcPr>
            <w:tcW w:w="5220" w:type="dxa"/>
          </w:tcPr>
          <w:p w14:paraId="0E4EA219" w14:textId="77777777" w:rsidR="005C1F60" w:rsidRPr="00F82C68" w:rsidRDefault="005C1F60" w:rsidP="00CB55C2">
            <w:pPr>
              <w:spacing w:line="380" w:lineRule="exact"/>
              <w:ind w:left="540" w:hanging="540"/>
              <w:rPr>
                <w:rFonts w:ascii="Arial" w:hAnsi="Arial" w:cs="Arial"/>
                <w:sz w:val="18"/>
                <w:szCs w:val="18"/>
              </w:rPr>
            </w:pPr>
            <w:r w:rsidRPr="00F82C68">
              <w:rPr>
                <w:rFonts w:ascii="Arial" w:hAnsi="Arial" w:cs="Arial"/>
                <w:sz w:val="18"/>
                <w:szCs w:val="18"/>
              </w:rPr>
              <w:t>Total right-of-use assets</w:t>
            </w:r>
          </w:p>
        </w:tc>
        <w:tc>
          <w:tcPr>
            <w:tcW w:w="1980" w:type="dxa"/>
            <w:vAlign w:val="bottom"/>
          </w:tcPr>
          <w:p w14:paraId="79AD4F54" w14:textId="77777777" w:rsidR="005C1F60" w:rsidRPr="009617DB" w:rsidRDefault="005C1F60" w:rsidP="00CB55C2">
            <w:pPr>
              <w:pBdr>
                <w:bottom w:val="double" w:sz="4" w:space="1" w:color="auto"/>
              </w:pBdr>
              <w:tabs>
                <w:tab w:val="decimal" w:pos="1425"/>
              </w:tabs>
              <w:spacing w:line="380" w:lineRule="exact"/>
              <w:ind w:right="-15"/>
              <w:rPr>
                <w:rFonts w:ascii="Arial" w:hAnsi="Arial" w:cs="Arial"/>
                <w:sz w:val="18"/>
                <w:szCs w:val="18"/>
                <w:cs/>
              </w:rPr>
            </w:pPr>
            <w:r>
              <w:rPr>
                <w:rFonts w:ascii="Arial" w:hAnsi="Arial" w:cs="Arial"/>
                <w:sz w:val="18"/>
                <w:szCs w:val="18"/>
              </w:rPr>
              <w:t>138,546</w:t>
            </w:r>
          </w:p>
        </w:tc>
        <w:tc>
          <w:tcPr>
            <w:tcW w:w="1980" w:type="dxa"/>
            <w:vAlign w:val="bottom"/>
          </w:tcPr>
          <w:p w14:paraId="08C936D7" w14:textId="77777777" w:rsidR="005C1F60" w:rsidRPr="009617DB" w:rsidRDefault="005C1F60" w:rsidP="00CB55C2">
            <w:pPr>
              <w:pBdr>
                <w:bottom w:val="double" w:sz="4" w:space="1" w:color="auto"/>
              </w:pBdr>
              <w:tabs>
                <w:tab w:val="decimal" w:pos="1425"/>
              </w:tabs>
              <w:spacing w:line="380" w:lineRule="exact"/>
              <w:ind w:right="-15"/>
              <w:rPr>
                <w:rFonts w:ascii="Arial" w:hAnsi="Arial" w:cs="Arial"/>
                <w:sz w:val="18"/>
                <w:szCs w:val="18"/>
              </w:rPr>
            </w:pPr>
            <w:r>
              <w:rPr>
                <w:rFonts w:ascii="Arial" w:hAnsi="Arial" w:cs="Arial"/>
                <w:sz w:val="18"/>
                <w:szCs w:val="18"/>
              </w:rPr>
              <w:t>50,644</w:t>
            </w:r>
          </w:p>
        </w:tc>
      </w:tr>
    </w:tbl>
    <w:p w14:paraId="5582E2FD" w14:textId="185C22D0" w:rsidR="00D66D48" w:rsidRPr="00F367D2" w:rsidRDefault="005C1F60" w:rsidP="003E195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5</w:t>
      </w:r>
      <w:r w:rsidR="00D61B3A" w:rsidRPr="00F367D2">
        <w:rPr>
          <w:rFonts w:ascii="Arial" w:hAnsi="Arial" w:cs="Arial"/>
          <w:b/>
          <w:bCs/>
          <w:sz w:val="22"/>
          <w:szCs w:val="22"/>
        </w:rPr>
        <w:t>.</w:t>
      </w:r>
      <w:r w:rsidR="00B32B74">
        <w:rPr>
          <w:rFonts w:ascii="Arial" w:hAnsi="Arial" w:cs="Arial"/>
          <w:b/>
          <w:bCs/>
          <w:sz w:val="22"/>
          <w:szCs w:val="22"/>
        </w:rPr>
        <w:tab/>
      </w:r>
      <w:r w:rsidR="00D61B3A" w:rsidRPr="00F367D2">
        <w:rPr>
          <w:rFonts w:ascii="Arial" w:hAnsi="Arial" w:cs="Arial"/>
          <w:b/>
          <w:bCs/>
          <w:sz w:val="22"/>
          <w:szCs w:val="22"/>
        </w:rPr>
        <w:t>Significant accounting policies</w:t>
      </w:r>
    </w:p>
    <w:p w14:paraId="194AD523" w14:textId="77777777" w:rsidR="005D5B9A" w:rsidRPr="00F367D2" w:rsidRDefault="005C1F60" w:rsidP="00CB1573">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554BA4" w:rsidRPr="00F367D2">
        <w:rPr>
          <w:rFonts w:ascii="Arial" w:hAnsi="Arial" w:cs="Arial"/>
          <w:b/>
          <w:bCs/>
          <w:sz w:val="22"/>
          <w:szCs w:val="22"/>
        </w:rPr>
        <w:t>.</w:t>
      </w:r>
      <w:r w:rsidR="005D5B9A" w:rsidRPr="00F367D2">
        <w:rPr>
          <w:rFonts w:ascii="Arial" w:hAnsi="Arial" w:cs="Arial"/>
          <w:b/>
          <w:bCs/>
          <w:sz w:val="22"/>
          <w:szCs w:val="22"/>
        </w:rPr>
        <w:t>1</w:t>
      </w:r>
      <w:r w:rsidR="00D66D48" w:rsidRPr="00F367D2">
        <w:rPr>
          <w:rFonts w:ascii="Arial" w:hAnsi="Arial" w:cs="Arial"/>
          <w:b/>
          <w:bCs/>
          <w:sz w:val="22"/>
          <w:szCs w:val="22"/>
        </w:rPr>
        <w:tab/>
      </w:r>
      <w:r w:rsidR="005D5B9A" w:rsidRPr="00F367D2">
        <w:rPr>
          <w:rFonts w:ascii="Arial" w:hAnsi="Arial" w:cs="Arial"/>
          <w:b/>
          <w:bCs/>
          <w:sz w:val="22"/>
          <w:szCs w:val="22"/>
        </w:rPr>
        <w:t xml:space="preserve">Revenue </w:t>
      </w:r>
      <w:r w:rsidR="00DB1106" w:rsidRPr="00DB1106">
        <w:rPr>
          <w:rFonts w:ascii="Arial" w:hAnsi="Arial" w:cs="Arial"/>
          <w:b/>
          <w:bCs/>
          <w:sz w:val="22"/>
          <w:szCs w:val="22"/>
        </w:rPr>
        <w:t xml:space="preserve">and expense </w:t>
      </w:r>
      <w:r w:rsidR="00D44D40" w:rsidRPr="00F367D2">
        <w:rPr>
          <w:rFonts w:ascii="Arial" w:hAnsi="Arial" w:cs="Arial"/>
          <w:b/>
          <w:bCs/>
          <w:sz w:val="22"/>
          <w:szCs w:val="22"/>
        </w:rPr>
        <w:t>r</w:t>
      </w:r>
      <w:r w:rsidR="005D5B9A" w:rsidRPr="00F367D2">
        <w:rPr>
          <w:rFonts w:ascii="Arial" w:hAnsi="Arial" w:cs="Arial"/>
          <w:b/>
          <w:bCs/>
          <w:sz w:val="22"/>
          <w:szCs w:val="22"/>
        </w:rPr>
        <w:t>ecognition</w:t>
      </w:r>
    </w:p>
    <w:p w14:paraId="66DF4F4B" w14:textId="77777777" w:rsidR="00CA7C53" w:rsidRPr="00F367D2" w:rsidRDefault="00400A83" w:rsidP="00CB1573">
      <w:pPr>
        <w:spacing w:before="120" w:after="120" w:line="380" w:lineRule="exact"/>
        <w:ind w:left="900" w:hanging="360"/>
        <w:jc w:val="both"/>
        <w:rPr>
          <w:rFonts w:ascii="Arial" w:hAnsi="Arial" w:cs="Arial"/>
          <w:sz w:val="22"/>
          <w:szCs w:val="22"/>
        </w:rPr>
      </w:pPr>
      <w:r w:rsidRPr="00F367D2">
        <w:rPr>
          <w:rFonts w:ascii="Arial" w:hAnsi="Arial" w:cs="Arial"/>
          <w:sz w:val="22"/>
          <w:szCs w:val="22"/>
        </w:rPr>
        <w:t>(a)</w:t>
      </w:r>
      <w:r w:rsidRPr="00F367D2">
        <w:rPr>
          <w:rFonts w:ascii="Arial" w:hAnsi="Arial" w:cs="Arial"/>
          <w:sz w:val="22"/>
          <w:szCs w:val="22"/>
        </w:rPr>
        <w:tab/>
        <w:t>Revenue from hotel operations</w:t>
      </w:r>
    </w:p>
    <w:p w14:paraId="1FF1D733" w14:textId="58959780" w:rsidR="00400A83" w:rsidRPr="00F367D2" w:rsidRDefault="0005759C" w:rsidP="0005759C">
      <w:pPr>
        <w:spacing w:before="120" w:after="120" w:line="380" w:lineRule="exact"/>
        <w:ind w:left="900" w:hanging="360"/>
        <w:jc w:val="both"/>
        <w:rPr>
          <w:rFonts w:ascii="Arial" w:hAnsi="Arial" w:cs="Arial"/>
          <w:sz w:val="22"/>
          <w:szCs w:val="22"/>
        </w:rPr>
      </w:pPr>
      <w:r w:rsidRPr="00F367D2">
        <w:rPr>
          <w:rFonts w:ascii="Arial" w:hAnsi="Arial" w:cs="Arial"/>
          <w:sz w:val="22"/>
          <w:szCs w:val="22"/>
        </w:rPr>
        <w:t xml:space="preserve">  </w:t>
      </w:r>
      <w:r w:rsidRPr="00F367D2">
        <w:rPr>
          <w:rFonts w:ascii="Arial" w:hAnsi="Arial" w:cs="Arial"/>
          <w:sz w:val="22"/>
          <w:szCs w:val="22"/>
        </w:rPr>
        <w:tab/>
      </w:r>
      <w:r w:rsidR="00400A83" w:rsidRPr="00F367D2">
        <w:rPr>
          <w:rFonts w:ascii="Arial" w:hAnsi="Arial" w:cs="Arial"/>
          <w:sz w:val="22"/>
          <w:szCs w:val="22"/>
        </w:rPr>
        <w:t xml:space="preserve">Revenue from hotel operations mainly comprises room sales, food and beverage sales and revenue from other related services. </w:t>
      </w:r>
      <w:r w:rsidR="002B0F0B">
        <w:rPr>
          <w:rFonts w:ascii="Arial" w:hAnsi="Arial" w:cs="Arial"/>
          <w:sz w:val="22"/>
          <w:szCs w:val="22"/>
        </w:rPr>
        <w:t xml:space="preserve">Revenue is </w:t>
      </w:r>
      <w:proofErr w:type="spellStart"/>
      <w:r w:rsidR="002B0F0B">
        <w:rPr>
          <w:rFonts w:ascii="Arial" w:hAnsi="Arial" w:cs="Arial"/>
          <w:sz w:val="22"/>
          <w:szCs w:val="22"/>
        </w:rPr>
        <w:t>recognised</w:t>
      </w:r>
      <w:proofErr w:type="spellEnd"/>
      <w:r w:rsidR="002B0F0B">
        <w:rPr>
          <w:rFonts w:ascii="Arial" w:hAnsi="Arial" w:cs="Arial"/>
          <w:sz w:val="22"/>
          <w:szCs w:val="22"/>
        </w:rPr>
        <w:t xml:space="preserve"> at a point in</w:t>
      </w:r>
      <w:r w:rsidR="005749F0">
        <w:rPr>
          <w:rFonts w:ascii="Arial" w:hAnsi="Arial" w:cs="Arial"/>
          <w:sz w:val="22"/>
          <w:szCs w:val="22"/>
        </w:rPr>
        <w:t xml:space="preserve"> </w:t>
      </w:r>
      <w:r w:rsidR="002B0F0B">
        <w:rPr>
          <w:rFonts w:ascii="Arial" w:hAnsi="Arial" w:cs="Arial"/>
          <w:sz w:val="22"/>
          <w:szCs w:val="22"/>
        </w:rPr>
        <w:t>time when services have been rendered</w:t>
      </w:r>
      <w:r w:rsidR="00EC3D37">
        <w:rPr>
          <w:rFonts w:ascii="Arial" w:hAnsi="Arial" w:cs="Arial"/>
          <w:sz w:val="22"/>
          <w:szCs w:val="22"/>
        </w:rPr>
        <w:t xml:space="preserve"> or goods has been transferred</w:t>
      </w:r>
      <w:r w:rsidR="002B0F0B">
        <w:rPr>
          <w:rFonts w:ascii="Arial" w:hAnsi="Arial" w:cs="Arial"/>
          <w:sz w:val="22"/>
          <w:szCs w:val="22"/>
        </w:rPr>
        <w:t xml:space="preserve">. </w:t>
      </w:r>
      <w:r w:rsidR="00400A83" w:rsidRPr="00F367D2">
        <w:rPr>
          <w:rFonts w:ascii="Arial" w:hAnsi="Arial" w:cs="Arial"/>
          <w:sz w:val="22"/>
          <w:szCs w:val="22"/>
        </w:rPr>
        <w:t>Sales are the invoiced value, excluding value added tax</w:t>
      </w:r>
      <w:r w:rsidR="003E1953">
        <w:rPr>
          <w:rFonts w:ascii="Arial" w:hAnsi="Arial" w:cs="Arial"/>
          <w:sz w:val="22"/>
          <w:szCs w:val="22"/>
        </w:rPr>
        <w:t xml:space="preserve"> and </w:t>
      </w:r>
      <w:r w:rsidR="00400A83" w:rsidRPr="00F367D2">
        <w:rPr>
          <w:rFonts w:ascii="Arial" w:hAnsi="Arial" w:cs="Arial"/>
          <w:sz w:val="22"/>
          <w:szCs w:val="22"/>
        </w:rPr>
        <w:t>after deducting discounts.</w:t>
      </w:r>
    </w:p>
    <w:p w14:paraId="1BD98909" w14:textId="77777777" w:rsidR="002B0F0B" w:rsidRPr="002B0F0B" w:rsidRDefault="002B0F0B" w:rsidP="002B0F0B">
      <w:pPr>
        <w:tabs>
          <w:tab w:val="left" w:pos="540"/>
          <w:tab w:val="left" w:pos="900"/>
          <w:tab w:val="left" w:pos="1440"/>
        </w:tabs>
        <w:spacing w:before="120" w:after="120" w:line="380" w:lineRule="exact"/>
        <w:jc w:val="thaiDistribute"/>
        <w:outlineLvl w:val="0"/>
        <w:rPr>
          <w:rFonts w:ascii="Arial" w:hAnsi="Arial" w:cs="Arial"/>
          <w:sz w:val="22"/>
          <w:szCs w:val="22"/>
        </w:rPr>
      </w:pPr>
      <w:r>
        <w:rPr>
          <w:rFonts w:ascii="Arial" w:hAnsi="Arial" w:cs="Arial"/>
          <w:sz w:val="22"/>
          <w:szCs w:val="22"/>
        </w:rPr>
        <w:tab/>
        <w:t>(b)</w:t>
      </w:r>
      <w:r>
        <w:rPr>
          <w:rFonts w:ascii="Arial" w:hAnsi="Arial" w:cs="Arial"/>
          <w:sz w:val="22"/>
          <w:szCs w:val="22"/>
        </w:rPr>
        <w:tab/>
      </w:r>
      <w:r w:rsidRPr="002B0F0B">
        <w:rPr>
          <w:rFonts w:ascii="Arial" w:hAnsi="Arial" w:cs="Arial"/>
          <w:sz w:val="22"/>
          <w:szCs w:val="22"/>
        </w:rPr>
        <w:t>Revenue from sales of real estate</w:t>
      </w:r>
    </w:p>
    <w:p w14:paraId="036AD904" w14:textId="77777777" w:rsidR="002B0F0B" w:rsidRPr="002B0F0B" w:rsidRDefault="002B0F0B" w:rsidP="002B0F0B">
      <w:pPr>
        <w:pStyle w:val="ListParagraph"/>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Pr="002B0F0B">
        <w:rPr>
          <w:rFonts w:ascii="Arial" w:hAnsi="Arial" w:cs="Arial"/>
          <w:sz w:val="22"/>
          <w:szCs w:val="22"/>
        </w:rPr>
        <w:t xml:space="preserve">Revenue from sales of land and houses and residential condominium units are </w:t>
      </w:r>
      <w:proofErr w:type="spellStart"/>
      <w:r w:rsidRPr="002B0F0B">
        <w:rPr>
          <w:rFonts w:ascii="Arial" w:hAnsi="Arial" w:cs="Arial"/>
          <w:sz w:val="22"/>
          <w:szCs w:val="22"/>
        </w:rPr>
        <w:t>recognised</w:t>
      </w:r>
      <w:proofErr w:type="spellEnd"/>
      <w:r w:rsidRPr="002B0F0B">
        <w:rPr>
          <w:rFonts w:ascii="Arial" w:hAnsi="Arial" w:cs="Arial"/>
          <w:sz w:val="22"/>
          <w:szCs w:val="22"/>
        </w:rPr>
        <w:t xml:space="preserve"> at the point in time when control of the real estate is transferred to the customer, generally upon transfer of the legal.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35143184" w14:textId="47EFF2F3" w:rsidR="00BE78E7" w:rsidRDefault="0005759C" w:rsidP="0005759C">
      <w:pPr>
        <w:tabs>
          <w:tab w:val="left" w:pos="540"/>
          <w:tab w:val="left" w:pos="900"/>
          <w:tab w:val="left" w:pos="1440"/>
        </w:tabs>
        <w:spacing w:before="120" w:after="120" w:line="380" w:lineRule="exact"/>
        <w:jc w:val="thaiDistribute"/>
        <w:outlineLvl w:val="0"/>
        <w:rPr>
          <w:rFonts w:ascii="Arial" w:hAnsi="Arial" w:cs="Arial"/>
          <w:sz w:val="22"/>
          <w:szCs w:val="22"/>
        </w:rPr>
      </w:pPr>
      <w:r w:rsidRPr="00F367D2">
        <w:rPr>
          <w:rFonts w:ascii="Arial" w:hAnsi="Arial" w:cs="Arial"/>
          <w:sz w:val="22"/>
          <w:szCs w:val="22"/>
        </w:rPr>
        <w:tab/>
      </w:r>
      <w:r w:rsidR="00BE78E7">
        <w:rPr>
          <w:rFonts w:ascii="Arial" w:hAnsi="Arial" w:cs="Arial"/>
          <w:sz w:val="22"/>
          <w:szCs w:val="22"/>
        </w:rPr>
        <w:t>(c)</w:t>
      </w:r>
      <w:r w:rsidR="00BE78E7">
        <w:rPr>
          <w:rFonts w:ascii="Arial" w:hAnsi="Arial" w:cs="Arial"/>
          <w:sz w:val="22"/>
          <w:szCs w:val="22"/>
        </w:rPr>
        <w:tab/>
        <w:t xml:space="preserve">Revenue from sale </w:t>
      </w:r>
      <w:r w:rsidR="003E1953">
        <w:rPr>
          <w:rFonts w:ascii="Arial" w:hAnsi="Arial" w:cs="Arial"/>
          <w:sz w:val="22"/>
          <w:szCs w:val="22"/>
        </w:rPr>
        <w:t xml:space="preserve">of </w:t>
      </w:r>
      <w:r w:rsidR="00BE78E7">
        <w:rPr>
          <w:rFonts w:ascii="Arial" w:hAnsi="Arial" w:cs="Arial"/>
          <w:sz w:val="22"/>
          <w:szCs w:val="22"/>
        </w:rPr>
        <w:t>food and beverage</w:t>
      </w:r>
    </w:p>
    <w:p w14:paraId="62BC5E3B" w14:textId="7BF9ECA3" w:rsidR="00BE78E7" w:rsidRDefault="00BE78E7" w:rsidP="00BE78E7">
      <w:pPr>
        <w:pStyle w:val="ListParagraph"/>
        <w:tabs>
          <w:tab w:val="left" w:pos="1440"/>
        </w:tabs>
        <w:spacing w:before="120" w:after="120" w:line="380" w:lineRule="exact"/>
        <w:ind w:left="900" w:hanging="360"/>
        <w:jc w:val="thaiDistribute"/>
        <w:outlineLvl w:val="0"/>
        <w:rPr>
          <w:rFonts w:ascii="Arial" w:hAnsi="Arial" w:cs="Arial"/>
          <w:sz w:val="22"/>
          <w:szCs w:val="22"/>
        </w:rPr>
      </w:pPr>
      <w:r w:rsidRPr="00BE78E7">
        <w:rPr>
          <w:rFonts w:ascii="Arial" w:hAnsi="Arial" w:cs="Arial"/>
          <w:sz w:val="22"/>
          <w:szCs w:val="22"/>
          <w:cs/>
        </w:rPr>
        <w:tab/>
      </w:r>
      <w:r w:rsidRPr="00BE78E7">
        <w:rPr>
          <w:rFonts w:ascii="Arial" w:hAnsi="Arial" w:cs="Arial"/>
          <w:sz w:val="22"/>
          <w:szCs w:val="22"/>
        </w:rPr>
        <w:t xml:space="preserve">Sales from restaurant operations are </w:t>
      </w:r>
      <w:proofErr w:type="spellStart"/>
      <w:r w:rsidRPr="00BE78E7">
        <w:rPr>
          <w:rFonts w:ascii="Arial" w:hAnsi="Arial" w:cs="Arial"/>
          <w:sz w:val="22"/>
          <w:szCs w:val="22"/>
        </w:rPr>
        <w:t>recogni</w:t>
      </w:r>
      <w:r w:rsidR="003E1953">
        <w:rPr>
          <w:rFonts w:ascii="Arial" w:hAnsi="Arial" w:cs="Arial"/>
          <w:sz w:val="22"/>
          <w:szCs w:val="22"/>
        </w:rPr>
        <w:t>s</w:t>
      </w:r>
      <w:r w:rsidRPr="00BE78E7">
        <w:rPr>
          <w:rFonts w:ascii="Arial" w:hAnsi="Arial" w:cs="Arial"/>
          <w:sz w:val="22"/>
          <w:szCs w:val="22"/>
        </w:rPr>
        <w:t>ed</w:t>
      </w:r>
      <w:proofErr w:type="spellEnd"/>
      <w:r w:rsidRPr="00BE78E7">
        <w:rPr>
          <w:rFonts w:ascii="Arial" w:hAnsi="Arial" w:cs="Arial"/>
          <w:sz w:val="22"/>
          <w:szCs w:val="22"/>
        </w:rPr>
        <w:t xml:space="preserve"> when the significant risks and rewards of ownership of goods have passed to the buyer. Sales from restaurant operations represent the invoiced value, excluding value added tax, of goods supplied</w:t>
      </w:r>
      <w:r w:rsidRPr="00181EF3">
        <w:rPr>
          <w:rFonts w:ascii="Arial" w:hAnsi="Arial" w:cs="Arial"/>
          <w:sz w:val="22"/>
          <w:szCs w:val="22"/>
        </w:rPr>
        <w:t xml:space="preserve"> </w:t>
      </w:r>
      <w:r w:rsidRPr="00F367D2">
        <w:rPr>
          <w:rFonts w:ascii="Arial" w:hAnsi="Arial" w:cs="Arial"/>
          <w:sz w:val="22"/>
          <w:szCs w:val="22"/>
        </w:rPr>
        <w:t>and services rendered after deducting discounts.</w:t>
      </w:r>
    </w:p>
    <w:p w14:paraId="728254D3" w14:textId="77777777" w:rsidR="003E1953" w:rsidRDefault="00BB4BAE" w:rsidP="0005759C">
      <w:pPr>
        <w:tabs>
          <w:tab w:val="left" w:pos="540"/>
          <w:tab w:val="left" w:pos="900"/>
          <w:tab w:val="left" w:pos="1440"/>
        </w:tabs>
        <w:spacing w:before="120" w:after="120" w:line="380" w:lineRule="exact"/>
        <w:jc w:val="thaiDistribute"/>
        <w:outlineLvl w:val="0"/>
        <w:rPr>
          <w:rFonts w:ascii="Arial" w:hAnsi="Arial" w:cs="Arial"/>
          <w:sz w:val="22"/>
          <w:szCs w:val="22"/>
        </w:rPr>
      </w:pPr>
      <w:r>
        <w:rPr>
          <w:rFonts w:ascii="Arial" w:hAnsi="Arial" w:cs="Arial"/>
          <w:sz w:val="22"/>
          <w:szCs w:val="22"/>
        </w:rPr>
        <w:tab/>
      </w:r>
    </w:p>
    <w:p w14:paraId="64F5AB7A" w14:textId="77777777" w:rsidR="003E1953" w:rsidRDefault="003E1953">
      <w:pPr>
        <w:overflowPunct/>
        <w:autoSpaceDE/>
        <w:autoSpaceDN/>
        <w:adjustRightInd/>
        <w:textAlignment w:val="auto"/>
        <w:rPr>
          <w:rFonts w:ascii="Arial" w:hAnsi="Arial" w:cs="Arial"/>
          <w:sz w:val="22"/>
          <w:szCs w:val="22"/>
        </w:rPr>
      </w:pPr>
      <w:r>
        <w:rPr>
          <w:rFonts w:ascii="Arial" w:hAnsi="Arial" w:cs="Arial"/>
          <w:sz w:val="22"/>
          <w:szCs w:val="22"/>
        </w:rPr>
        <w:br w:type="page"/>
      </w:r>
    </w:p>
    <w:p w14:paraId="6F77EFFF" w14:textId="3FC0437C" w:rsidR="00D12E20" w:rsidRPr="00F367D2" w:rsidRDefault="003E1953" w:rsidP="0005759C">
      <w:pPr>
        <w:tabs>
          <w:tab w:val="left" w:pos="540"/>
          <w:tab w:val="left" w:pos="900"/>
          <w:tab w:val="left" w:pos="1440"/>
        </w:tabs>
        <w:spacing w:before="120" w:after="120" w:line="380" w:lineRule="exact"/>
        <w:jc w:val="thaiDistribute"/>
        <w:outlineLvl w:val="0"/>
        <w:rPr>
          <w:rFonts w:ascii="Arial" w:hAnsi="Arial" w:cs="Arial"/>
          <w:sz w:val="22"/>
          <w:szCs w:val="22"/>
        </w:rPr>
      </w:pPr>
      <w:r>
        <w:rPr>
          <w:rFonts w:ascii="Arial" w:hAnsi="Arial" w:cs="Arial"/>
          <w:sz w:val="22"/>
          <w:szCs w:val="22"/>
        </w:rPr>
        <w:lastRenderedPageBreak/>
        <w:tab/>
      </w:r>
      <w:r w:rsidR="0005759C" w:rsidRPr="00F367D2">
        <w:rPr>
          <w:rFonts w:ascii="Arial" w:hAnsi="Arial" w:cs="Arial"/>
          <w:sz w:val="22"/>
          <w:szCs w:val="22"/>
        </w:rPr>
        <w:t>(</w:t>
      </w:r>
      <w:r w:rsidR="00BE78E7">
        <w:rPr>
          <w:rFonts w:ascii="Arial" w:hAnsi="Arial" w:cs="Arial"/>
          <w:sz w:val="22"/>
          <w:szCs w:val="22"/>
        </w:rPr>
        <w:t>d</w:t>
      </w:r>
      <w:r w:rsidR="0005759C" w:rsidRPr="00F367D2">
        <w:rPr>
          <w:rFonts w:ascii="Arial" w:hAnsi="Arial" w:cs="Arial"/>
          <w:sz w:val="22"/>
          <w:szCs w:val="22"/>
        </w:rPr>
        <w:t>)</w:t>
      </w:r>
      <w:r w:rsidR="0005759C" w:rsidRPr="00F367D2">
        <w:rPr>
          <w:rFonts w:ascii="Arial" w:hAnsi="Arial" w:cs="Arial"/>
          <w:sz w:val="22"/>
          <w:szCs w:val="22"/>
        </w:rPr>
        <w:tab/>
      </w:r>
      <w:r w:rsidR="00125C7D" w:rsidRPr="00125C7D">
        <w:rPr>
          <w:rFonts w:ascii="Arial" w:hAnsi="Arial" w:cs="Arial"/>
          <w:sz w:val="22"/>
          <w:szCs w:val="22"/>
        </w:rPr>
        <w:t>Management service fee</w:t>
      </w:r>
    </w:p>
    <w:p w14:paraId="673EFF6C" w14:textId="77777777" w:rsidR="000E1086" w:rsidRPr="00F367D2" w:rsidRDefault="0005759C" w:rsidP="0005759C">
      <w:pPr>
        <w:pStyle w:val="ListParagraph"/>
        <w:tabs>
          <w:tab w:val="left" w:pos="1440"/>
        </w:tabs>
        <w:spacing w:before="120" w:after="120" w:line="380" w:lineRule="exact"/>
        <w:ind w:left="900" w:hanging="360"/>
        <w:jc w:val="thaiDistribute"/>
        <w:outlineLvl w:val="0"/>
        <w:rPr>
          <w:rFonts w:ascii="Arial" w:hAnsi="Arial" w:cs="Arial"/>
          <w:sz w:val="22"/>
          <w:szCs w:val="22"/>
        </w:rPr>
      </w:pPr>
      <w:r w:rsidRPr="00F367D2">
        <w:rPr>
          <w:rFonts w:ascii="Arial" w:hAnsi="Arial" w:cs="Arial"/>
          <w:sz w:val="22"/>
          <w:szCs w:val="22"/>
        </w:rPr>
        <w:tab/>
      </w:r>
      <w:r w:rsidR="00125C7D" w:rsidRPr="00125C7D">
        <w:rPr>
          <w:rFonts w:ascii="Arial" w:hAnsi="Arial" w:cs="Arial"/>
          <w:sz w:val="22"/>
          <w:szCs w:val="22"/>
        </w:rPr>
        <w:t xml:space="preserve">Management service fee </w:t>
      </w:r>
      <w:r w:rsidR="002B0F0B">
        <w:rPr>
          <w:rFonts w:ascii="Arial" w:hAnsi="Arial" w:cs="Arial"/>
          <w:sz w:val="22"/>
          <w:szCs w:val="22"/>
        </w:rPr>
        <w:t xml:space="preserve">is </w:t>
      </w:r>
      <w:proofErr w:type="spellStart"/>
      <w:r w:rsidR="002B0F0B">
        <w:rPr>
          <w:rFonts w:ascii="Arial" w:hAnsi="Arial" w:cs="Arial"/>
          <w:sz w:val="22"/>
          <w:szCs w:val="22"/>
        </w:rPr>
        <w:t>recognised</w:t>
      </w:r>
      <w:proofErr w:type="spellEnd"/>
      <w:r w:rsidR="002B0F0B">
        <w:rPr>
          <w:rFonts w:ascii="Arial" w:hAnsi="Arial" w:cs="Arial"/>
          <w:sz w:val="22"/>
          <w:szCs w:val="22"/>
        </w:rPr>
        <w:t xml:space="preserve"> at a point in time upon completion of the service</w:t>
      </w:r>
      <w:r w:rsidR="0032465C" w:rsidRPr="00F367D2">
        <w:rPr>
          <w:rFonts w:ascii="Arial" w:hAnsi="Arial" w:cs="Arial"/>
          <w:sz w:val="22"/>
          <w:szCs w:val="22"/>
        </w:rPr>
        <w:t xml:space="preserve">. </w:t>
      </w:r>
      <w:r w:rsidR="00125C7D" w:rsidRPr="00125C7D">
        <w:rPr>
          <w:rFonts w:ascii="Arial" w:hAnsi="Arial" w:cs="Arial"/>
          <w:sz w:val="22"/>
          <w:szCs w:val="22"/>
        </w:rPr>
        <w:t xml:space="preserve">Management service fee </w:t>
      </w:r>
      <w:r w:rsidR="0032465C" w:rsidRPr="00F367D2">
        <w:rPr>
          <w:rFonts w:ascii="Arial" w:hAnsi="Arial" w:cs="Arial"/>
          <w:sz w:val="22"/>
          <w:szCs w:val="22"/>
        </w:rPr>
        <w:t>is the invoiced value, excluding value added tax, of rendered services.</w:t>
      </w:r>
    </w:p>
    <w:p w14:paraId="76D9C0C0" w14:textId="77777777" w:rsidR="005D5B9A" w:rsidRPr="00F367D2" w:rsidRDefault="0005759C" w:rsidP="0005759C">
      <w:pPr>
        <w:tabs>
          <w:tab w:val="left" w:pos="540"/>
          <w:tab w:val="left" w:pos="900"/>
          <w:tab w:val="left" w:pos="1440"/>
        </w:tabs>
        <w:spacing w:before="120" w:after="120" w:line="380" w:lineRule="exact"/>
        <w:jc w:val="thaiDistribute"/>
        <w:outlineLvl w:val="0"/>
        <w:rPr>
          <w:rFonts w:ascii="Arial" w:hAnsi="Arial" w:cs="Arial"/>
          <w:sz w:val="22"/>
          <w:szCs w:val="22"/>
        </w:rPr>
      </w:pPr>
      <w:r w:rsidRPr="00F367D2">
        <w:rPr>
          <w:rFonts w:ascii="Arial" w:hAnsi="Arial" w:cs="Arial"/>
          <w:sz w:val="22"/>
          <w:szCs w:val="22"/>
        </w:rPr>
        <w:tab/>
        <w:t>(</w:t>
      </w:r>
      <w:r w:rsidR="00BE78E7">
        <w:rPr>
          <w:rFonts w:ascii="Arial" w:hAnsi="Arial" w:cs="Arial"/>
          <w:sz w:val="22"/>
          <w:szCs w:val="22"/>
        </w:rPr>
        <w:t>e</w:t>
      </w:r>
      <w:r w:rsidRPr="00F367D2">
        <w:rPr>
          <w:rFonts w:ascii="Arial" w:hAnsi="Arial" w:cs="Arial"/>
          <w:sz w:val="22"/>
          <w:szCs w:val="22"/>
        </w:rPr>
        <w:t>)</w:t>
      </w:r>
      <w:r w:rsidRPr="00F367D2">
        <w:rPr>
          <w:rFonts w:ascii="Arial" w:hAnsi="Arial" w:cs="Arial"/>
          <w:sz w:val="22"/>
          <w:szCs w:val="22"/>
        </w:rPr>
        <w:tab/>
      </w:r>
      <w:r w:rsidR="005D5B9A" w:rsidRPr="00F367D2">
        <w:rPr>
          <w:rFonts w:ascii="Arial" w:hAnsi="Arial" w:cs="Arial"/>
          <w:sz w:val="22"/>
          <w:szCs w:val="22"/>
        </w:rPr>
        <w:t xml:space="preserve">Interest income </w:t>
      </w:r>
    </w:p>
    <w:p w14:paraId="7CD1A7AC" w14:textId="364BB883" w:rsidR="00DB1106" w:rsidRDefault="00D61B3A" w:rsidP="00702C40">
      <w:pPr>
        <w:tabs>
          <w:tab w:val="left" w:pos="1440"/>
        </w:tabs>
        <w:spacing w:before="120" w:after="120" w:line="380" w:lineRule="exact"/>
        <w:ind w:left="900" w:hanging="360"/>
        <w:jc w:val="thaiDistribute"/>
        <w:outlineLvl w:val="0"/>
        <w:rPr>
          <w:rFonts w:ascii="Arial" w:hAnsi="Arial" w:cstheme="minorBidi"/>
          <w:sz w:val="22"/>
          <w:szCs w:val="22"/>
        </w:rPr>
      </w:pPr>
      <w:r w:rsidRPr="00F367D2">
        <w:rPr>
          <w:rFonts w:ascii="Arial" w:hAnsi="Arial" w:cs="Arial"/>
          <w:sz w:val="22"/>
          <w:szCs w:val="22"/>
        </w:rPr>
        <w:tab/>
      </w:r>
      <w:r w:rsidR="00DB1106" w:rsidRPr="00DB1106">
        <w:rPr>
          <w:rFonts w:ascii="Arial" w:hAnsi="Arial" w:cs="Arial"/>
          <w:sz w:val="22"/>
          <w:szCs w:val="22"/>
        </w:rPr>
        <w:t xml:space="preserve">Interest income is calculated using the effective interest method and </w:t>
      </w:r>
      <w:proofErr w:type="spellStart"/>
      <w:r w:rsidR="00DB1106" w:rsidRPr="00DB1106">
        <w:rPr>
          <w:rFonts w:ascii="Arial" w:hAnsi="Arial" w:cs="Arial"/>
          <w:sz w:val="22"/>
          <w:szCs w:val="22"/>
        </w:rPr>
        <w:t>recognised</w:t>
      </w:r>
      <w:proofErr w:type="spellEnd"/>
      <w:r w:rsidR="00DB1106" w:rsidRPr="00DB1106">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121A74FD" w14:textId="1900CDAE" w:rsidR="00EF47E2" w:rsidRDefault="00DB1106" w:rsidP="0005759C">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theme="minorBidi"/>
          <w:sz w:val="22"/>
          <w:szCs w:val="22"/>
        </w:rPr>
        <w:t>(f)</w:t>
      </w:r>
      <w:r>
        <w:rPr>
          <w:rFonts w:ascii="Arial" w:hAnsi="Arial" w:cs="Arial"/>
          <w:sz w:val="22"/>
          <w:szCs w:val="22"/>
        </w:rPr>
        <w:tab/>
      </w:r>
      <w:r w:rsidRPr="00DB1106">
        <w:rPr>
          <w:rFonts w:ascii="Arial" w:hAnsi="Arial" w:cs="Arial"/>
          <w:sz w:val="22"/>
          <w:szCs w:val="22"/>
        </w:rPr>
        <w:t>Finance cost</w:t>
      </w:r>
    </w:p>
    <w:p w14:paraId="1C06B8FF" w14:textId="77777777" w:rsidR="00DB1106" w:rsidRDefault="00DB1106" w:rsidP="0005759C">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Pr="00DB1106">
        <w:rPr>
          <w:rFonts w:ascii="Arial" w:hAnsi="Arial" w:cs="Arial"/>
          <w:sz w:val="22"/>
          <w:szCs w:val="22"/>
        </w:rPr>
        <w:t xml:space="preserve">Interest expense from financial liabilities at </w:t>
      </w:r>
      <w:proofErr w:type="spellStart"/>
      <w:r w:rsidRPr="00DB1106">
        <w:rPr>
          <w:rFonts w:ascii="Arial" w:hAnsi="Arial" w:cs="Arial"/>
          <w:sz w:val="22"/>
          <w:szCs w:val="22"/>
        </w:rPr>
        <w:t>amortised</w:t>
      </w:r>
      <w:proofErr w:type="spellEnd"/>
      <w:r w:rsidRPr="00DB1106">
        <w:rPr>
          <w:rFonts w:ascii="Arial" w:hAnsi="Arial" w:cs="Arial"/>
          <w:sz w:val="22"/>
          <w:szCs w:val="22"/>
        </w:rPr>
        <w:t xml:space="preserve"> cost is calculated using the effective interest method and </w:t>
      </w:r>
      <w:proofErr w:type="spellStart"/>
      <w:r w:rsidRPr="00DB1106">
        <w:rPr>
          <w:rFonts w:ascii="Arial" w:hAnsi="Arial" w:cs="Arial"/>
          <w:sz w:val="22"/>
          <w:szCs w:val="22"/>
        </w:rPr>
        <w:t>recognised</w:t>
      </w:r>
      <w:proofErr w:type="spellEnd"/>
      <w:r w:rsidRPr="00DB1106">
        <w:rPr>
          <w:rFonts w:ascii="Arial" w:hAnsi="Arial" w:cs="Arial"/>
          <w:sz w:val="22"/>
          <w:szCs w:val="22"/>
        </w:rPr>
        <w:t xml:space="preserve"> on an accrual basis.</w:t>
      </w:r>
    </w:p>
    <w:p w14:paraId="48F3D31F" w14:textId="77777777" w:rsidR="00EF47E2" w:rsidRPr="00EF47E2" w:rsidRDefault="00EF47E2" w:rsidP="00EF47E2">
      <w:pPr>
        <w:tabs>
          <w:tab w:val="left" w:pos="540"/>
          <w:tab w:val="left" w:pos="900"/>
          <w:tab w:val="left" w:pos="1440"/>
        </w:tabs>
        <w:spacing w:before="120" w:after="120" w:line="380" w:lineRule="exact"/>
        <w:jc w:val="thaiDistribute"/>
        <w:outlineLvl w:val="0"/>
        <w:rPr>
          <w:rFonts w:ascii="Arial" w:hAnsi="Arial" w:cs="Arial"/>
          <w:sz w:val="22"/>
          <w:szCs w:val="22"/>
        </w:rPr>
      </w:pPr>
      <w:r>
        <w:rPr>
          <w:rFonts w:ascii="Arial" w:hAnsi="Arial" w:cs="Arial"/>
          <w:sz w:val="22"/>
          <w:szCs w:val="22"/>
        </w:rPr>
        <w:tab/>
        <w:t>(</w:t>
      </w:r>
      <w:r w:rsidR="00DB1106">
        <w:rPr>
          <w:rFonts w:ascii="Arial" w:hAnsi="Arial" w:cs="Arial"/>
          <w:sz w:val="22"/>
          <w:szCs w:val="22"/>
        </w:rPr>
        <w:t>g</w:t>
      </w:r>
      <w:r>
        <w:rPr>
          <w:rFonts w:ascii="Arial" w:hAnsi="Arial" w:cs="Arial"/>
          <w:sz w:val="22"/>
          <w:szCs w:val="22"/>
        </w:rPr>
        <w:t>)</w:t>
      </w:r>
      <w:r>
        <w:rPr>
          <w:rFonts w:ascii="Arial" w:hAnsi="Arial" w:cs="Arial"/>
          <w:sz w:val="22"/>
          <w:szCs w:val="22"/>
        </w:rPr>
        <w:tab/>
      </w:r>
      <w:r w:rsidRPr="00EF47E2">
        <w:rPr>
          <w:rFonts w:ascii="Arial" w:hAnsi="Arial" w:cs="Arial"/>
          <w:sz w:val="22"/>
          <w:szCs w:val="22"/>
        </w:rPr>
        <w:t>Dividends</w:t>
      </w:r>
      <w:r w:rsidR="00B2071E">
        <w:rPr>
          <w:rFonts w:ascii="Arial" w:hAnsi="Arial" w:cs="Arial"/>
          <w:sz w:val="22"/>
          <w:szCs w:val="22"/>
        </w:rPr>
        <w:t xml:space="preserve"> income</w:t>
      </w:r>
    </w:p>
    <w:p w14:paraId="4CF726D9" w14:textId="77777777" w:rsidR="00EF47E2" w:rsidRPr="00EF47E2" w:rsidRDefault="00EF47E2" w:rsidP="00EF47E2">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Pr="00EF47E2">
        <w:rPr>
          <w:rFonts w:ascii="Arial" w:hAnsi="Arial" w:cs="Arial"/>
          <w:sz w:val="22"/>
          <w:szCs w:val="22"/>
        </w:rPr>
        <w:t xml:space="preserve">Dividends </w:t>
      </w:r>
      <w:r w:rsidR="00B2071E">
        <w:rPr>
          <w:rFonts w:ascii="Arial" w:hAnsi="Arial" w:cs="Arial"/>
          <w:sz w:val="22"/>
          <w:szCs w:val="22"/>
        </w:rPr>
        <w:t xml:space="preserve">income </w:t>
      </w:r>
      <w:r w:rsidR="00117808">
        <w:rPr>
          <w:rFonts w:ascii="Arial" w:hAnsi="Arial" w:cs="Arial"/>
          <w:sz w:val="22"/>
          <w:szCs w:val="22"/>
        </w:rPr>
        <w:t>is</w:t>
      </w:r>
      <w:r w:rsidRPr="00EF47E2">
        <w:rPr>
          <w:rFonts w:ascii="Arial" w:hAnsi="Arial" w:cs="Arial"/>
          <w:sz w:val="22"/>
          <w:szCs w:val="22"/>
        </w:rPr>
        <w:t xml:space="preserve"> </w:t>
      </w:r>
      <w:proofErr w:type="spellStart"/>
      <w:r w:rsidRPr="00EF47E2">
        <w:rPr>
          <w:rFonts w:ascii="Arial" w:hAnsi="Arial" w:cs="Arial"/>
          <w:sz w:val="22"/>
          <w:szCs w:val="22"/>
        </w:rPr>
        <w:t>recognised</w:t>
      </w:r>
      <w:proofErr w:type="spellEnd"/>
      <w:r w:rsidRPr="00EF47E2">
        <w:rPr>
          <w:rFonts w:ascii="Arial" w:hAnsi="Arial" w:cs="Arial"/>
          <w:sz w:val="22"/>
          <w:szCs w:val="22"/>
        </w:rPr>
        <w:t xml:space="preserve"> when the right to receive the dividends is established. </w:t>
      </w:r>
    </w:p>
    <w:p w14:paraId="409A43D3" w14:textId="77777777" w:rsidR="00BE78E7" w:rsidRDefault="005C1F60" w:rsidP="00EF47E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BE78E7">
        <w:rPr>
          <w:rFonts w:ascii="Arial" w:hAnsi="Arial" w:cs="Arial"/>
          <w:b/>
          <w:bCs/>
          <w:sz w:val="22"/>
          <w:szCs w:val="22"/>
        </w:rPr>
        <w:t>.2</w:t>
      </w:r>
      <w:r w:rsidR="00BE78E7">
        <w:rPr>
          <w:rFonts w:ascii="Arial" w:hAnsi="Arial" w:cs="Arial"/>
          <w:b/>
          <w:bCs/>
          <w:sz w:val="22"/>
          <w:szCs w:val="22"/>
        </w:rPr>
        <w:tab/>
      </w:r>
      <w:r w:rsidR="00407EA7" w:rsidRPr="00407EA7">
        <w:rPr>
          <w:rFonts w:ascii="Arial" w:hAnsi="Arial" w:cs="Arial"/>
          <w:b/>
          <w:bCs/>
          <w:sz w:val="22"/>
          <w:szCs w:val="22"/>
        </w:rPr>
        <w:t>Cost of sales of real estate</w:t>
      </w:r>
    </w:p>
    <w:p w14:paraId="7928CC31" w14:textId="7DE1F2EC" w:rsidR="00BE78E7" w:rsidRDefault="00BE78E7" w:rsidP="00BE78E7">
      <w:pPr>
        <w:tabs>
          <w:tab w:val="left" w:pos="1980"/>
          <w:tab w:val="left" w:pos="3420"/>
        </w:tabs>
        <w:spacing w:before="120" w:after="120" w:line="380" w:lineRule="exact"/>
        <w:ind w:left="540" w:right="-43"/>
        <w:jc w:val="both"/>
        <w:rPr>
          <w:rFonts w:ascii="Arial" w:hAnsi="Arial"/>
          <w:sz w:val="22"/>
          <w:szCs w:val="22"/>
        </w:rPr>
      </w:pPr>
      <w:r>
        <w:rPr>
          <w:rFonts w:ascii="Arial" w:hAnsi="Arial"/>
          <w:sz w:val="22"/>
          <w:szCs w:val="22"/>
        </w:rPr>
        <w:t xml:space="preserve">Cost of land and houses </w:t>
      </w:r>
      <w:proofErr w:type="gramStart"/>
      <w:r>
        <w:rPr>
          <w:rFonts w:ascii="Arial" w:hAnsi="Arial"/>
          <w:sz w:val="22"/>
          <w:szCs w:val="22"/>
        </w:rPr>
        <w:t>sold</w:t>
      </w:r>
      <w:proofErr w:type="gramEnd"/>
      <w:r>
        <w:rPr>
          <w:rFonts w:ascii="Arial" w:hAnsi="Arial"/>
          <w:sz w:val="22"/>
          <w:szCs w:val="22"/>
        </w:rPr>
        <w:t xml:space="preserve"> and cost of residential condominium unit</w:t>
      </w:r>
      <w:r w:rsidR="005749F0">
        <w:rPr>
          <w:rFonts w:ascii="Arial" w:hAnsi="Arial"/>
          <w:sz w:val="22"/>
          <w:szCs w:val="22"/>
        </w:rPr>
        <w:t>s</w:t>
      </w:r>
      <w:r>
        <w:rPr>
          <w:rFonts w:ascii="Arial" w:hAnsi="Arial"/>
          <w:sz w:val="22"/>
          <w:szCs w:val="22"/>
        </w:rPr>
        <w:t xml:space="preserve"> sold consist of cost of land, land improvement, design fees, public utilities, construction</w:t>
      </w:r>
      <w:r w:rsidR="003E1953">
        <w:rPr>
          <w:rFonts w:ascii="Arial" w:hAnsi="Arial"/>
          <w:sz w:val="22"/>
          <w:szCs w:val="22"/>
        </w:rPr>
        <w:t xml:space="preserve">, </w:t>
      </w:r>
      <w:r>
        <w:rPr>
          <w:rFonts w:ascii="Arial" w:hAnsi="Arial"/>
          <w:sz w:val="22"/>
          <w:szCs w:val="22"/>
        </w:rPr>
        <w:t>direct related interest and other related cost.</w:t>
      </w:r>
    </w:p>
    <w:p w14:paraId="2D2E6C23" w14:textId="77777777" w:rsidR="00BE78E7" w:rsidRDefault="00BE78E7" w:rsidP="00B2071E">
      <w:pPr>
        <w:tabs>
          <w:tab w:val="left" w:pos="1980"/>
        </w:tabs>
        <w:spacing w:before="120" w:after="120" w:line="380" w:lineRule="exact"/>
        <w:ind w:left="540" w:right="-43" w:hanging="540"/>
        <w:jc w:val="both"/>
        <w:rPr>
          <w:rFonts w:ascii="Arial" w:hAnsi="Arial"/>
          <w:sz w:val="22"/>
          <w:szCs w:val="22"/>
        </w:rPr>
      </w:pPr>
      <w:r>
        <w:rPr>
          <w:rFonts w:ascii="Arial" w:hAnsi="Arial"/>
          <w:sz w:val="22"/>
          <w:szCs w:val="22"/>
          <w:cs/>
        </w:rPr>
        <w:tab/>
      </w:r>
      <w:r>
        <w:rPr>
          <w:rFonts w:ascii="Arial" w:hAnsi="Arial"/>
          <w:sz w:val="22"/>
          <w:szCs w:val="22"/>
        </w:rPr>
        <w:t xml:space="preserve">In determining the cost of land and houses sold and cost of residential condominium units sold, the anticipated total development costs (taking into account actual costs incurred to date) are attributed to land and houses sold and residential condominium units sold </w:t>
      </w:r>
      <w:proofErr w:type="spellStart"/>
      <w:r>
        <w:rPr>
          <w:rFonts w:ascii="Arial" w:hAnsi="Arial"/>
          <w:sz w:val="22"/>
          <w:szCs w:val="22"/>
        </w:rPr>
        <w:t>recognised</w:t>
      </w:r>
      <w:proofErr w:type="spellEnd"/>
      <w:r>
        <w:rPr>
          <w:rFonts w:ascii="Arial" w:hAnsi="Arial" w:hint="cs"/>
          <w:sz w:val="22"/>
          <w:szCs w:val="22"/>
          <w:cs/>
        </w:rPr>
        <w:t xml:space="preserve"> </w:t>
      </w:r>
      <w:r>
        <w:rPr>
          <w:rFonts w:ascii="Arial" w:hAnsi="Arial"/>
          <w:sz w:val="22"/>
          <w:szCs w:val="22"/>
        </w:rPr>
        <w:t>in profit and loss on the basis of the salable area.</w:t>
      </w:r>
    </w:p>
    <w:p w14:paraId="68F749C3" w14:textId="6877013B" w:rsidR="00DF3D77" w:rsidRDefault="00BE78E7" w:rsidP="00407EA7">
      <w:pPr>
        <w:tabs>
          <w:tab w:val="left" w:pos="1980"/>
        </w:tabs>
        <w:spacing w:before="120" w:after="120" w:line="380" w:lineRule="exact"/>
        <w:ind w:left="540" w:right="-43" w:hanging="540"/>
        <w:jc w:val="both"/>
        <w:rPr>
          <w:rFonts w:ascii="Arial" w:hAnsi="Arial" w:cs="Arial"/>
          <w:b/>
          <w:bCs/>
          <w:sz w:val="22"/>
          <w:szCs w:val="22"/>
        </w:rPr>
      </w:pPr>
      <w:r>
        <w:rPr>
          <w:rFonts w:ascii="Arial" w:hAnsi="Arial"/>
          <w:sz w:val="22"/>
          <w:szCs w:val="22"/>
          <w:cs/>
        </w:rPr>
        <w:tab/>
      </w:r>
      <w:r>
        <w:rPr>
          <w:rFonts w:ascii="Arial" w:hAnsi="Arial"/>
          <w:sz w:val="22"/>
          <w:szCs w:val="22"/>
        </w:rPr>
        <w:t xml:space="preserve">Selling expenses directly associated with projects, such as specific business tax and transfer fee are </w:t>
      </w:r>
      <w:proofErr w:type="spellStart"/>
      <w:r>
        <w:rPr>
          <w:rFonts w:ascii="Arial" w:hAnsi="Arial"/>
          <w:sz w:val="22"/>
          <w:szCs w:val="22"/>
        </w:rPr>
        <w:t>recognised</w:t>
      </w:r>
      <w:proofErr w:type="spellEnd"/>
      <w:r>
        <w:rPr>
          <w:rFonts w:ascii="Arial" w:hAnsi="Arial"/>
          <w:sz w:val="22"/>
          <w:szCs w:val="22"/>
        </w:rPr>
        <w:t xml:space="preserve"> when sale incurred.</w:t>
      </w:r>
    </w:p>
    <w:p w14:paraId="71D5AFE1" w14:textId="77777777" w:rsidR="004E3929" w:rsidRPr="00F367D2" w:rsidRDefault="005C1F60" w:rsidP="00B2071E">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554BA4" w:rsidRPr="00F367D2">
        <w:rPr>
          <w:rFonts w:ascii="Arial" w:hAnsi="Arial" w:cs="Arial"/>
          <w:b/>
          <w:bCs/>
          <w:sz w:val="22"/>
          <w:szCs w:val="22"/>
        </w:rPr>
        <w:t>.</w:t>
      </w:r>
      <w:r w:rsidR="00BE78E7">
        <w:rPr>
          <w:rFonts w:ascii="Arial" w:hAnsi="Arial" w:cs="Arial"/>
          <w:b/>
          <w:bCs/>
          <w:sz w:val="22"/>
          <w:szCs w:val="22"/>
        </w:rPr>
        <w:t>3</w:t>
      </w:r>
      <w:r w:rsidR="004E3929" w:rsidRPr="00F367D2">
        <w:rPr>
          <w:rFonts w:ascii="Arial" w:hAnsi="Arial" w:cs="Arial"/>
          <w:b/>
          <w:bCs/>
          <w:sz w:val="22"/>
          <w:szCs w:val="22"/>
        </w:rPr>
        <w:tab/>
        <w:t>Cash and cash equivalents</w:t>
      </w:r>
    </w:p>
    <w:p w14:paraId="2DC9361D" w14:textId="77777777" w:rsidR="004E3929" w:rsidRPr="00DB1106" w:rsidRDefault="00D61B3A" w:rsidP="00B2071E">
      <w:pPr>
        <w:tabs>
          <w:tab w:val="left" w:pos="1440"/>
        </w:tabs>
        <w:spacing w:before="120" w:after="120" w:line="380" w:lineRule="exact"/>
        <w:ind w:left="540" w:hanging="540"/>
        <w:jc w:val="thaiDistribute"/>
        <w:outlineLvl w:val="0"/>
        <w:rPr>
          <w:rFonts w:ascii="Arial" w:hAnsi="Arial" w:cs="Arial"/>
          <w:sz w:val="22"/>
          <w:szCs w:val="22"/>
        </w:rPr>
      </w:pPr>
      <w:r w:rsidRPr="00F367D2">
        <w:rPr>
          <w:rFonts w:ascii="Arial" w:hAnsi="Arial" w:cs="Arial"/>
          <w:sz w:val="22"/>
          <w:szCs w:val="22"/>
        </w:rPr>
        <w:tab/>
      </w:r>
      <w:r w:rsidR="0032465C" w:rsidRPr="00F367D2">
        <w:rPr>
          <w:rFonts w:ascii="Arial" w:hAnsi="Arial" w:cs="Arial"/>
          <w:sz w:val="22"/>
          <w:szCs w:val="22"/>
        </w:rPr>
        <w:t xml:space="preserve">Cash and cash equivalents consist of cash on hand and at banks, and all highly liquid investments with an original maturity of three months or less and not subject to withdrawal </w:t>
      </w:r>
      <w:r w:rsidR="0032465C" w:rsidRPr="00DB1106">
        <w:rPr>
          <w:rFonts w:ascii="Arial" w:hAnsi="Arial" w:cs="Arial"/>
          <w:sz w:val="22"/>
          <w:szCs w:val="22"/>
        </w:rPr>
        <w:t>restrictions.</w:t>
      </w:r>
    </w:p>
    <w:p w14:paraId="1B2DB541" w14:textId="77777777" w:rsidR="00445AC9" w:rsidRPr="00DB1106" w:rsidRDefault="005C1F60" w:rsidP="00B2071E">
      <w:pPr>
        <w:tabs>
          <w:tab w:val="left" w:pos="1440"/>
        </w:tabs>
        <w:spacing w:before="120" w:after="120" w:line="380" w:lineRule="exact"/>
        <w:ind w:left="540" w:hanging="540"/>
        <w:jc w:val="thaiDistribute"/>
        <w:outlineLvl w:val="0"/>
        <w:rPr>
          <w:rFonts w:ascii="Arial" w:hAnsi="Arial" w:cs="Arial"/>
          <w:b/>
          <w:bCs/>
          <w:sz w:val="22"/>
          <w:szCs w:val="22"/>
        </w:rPr>
      </w:pPr>
      <w:r w:rsidRPr="00DB1106">
        <w:rPr>
          <w:rFonts w:ascii="Arial" w:hAnsi="Arial" w:cs="Arial"/>
          <w:b/>
          <w:bCs/>
          <w:sz w:val="22"/>
          <w:szCs w:val="22"/>
        </w:rPr>
        <w:t>5</w:t>
      </w:r>
      <w:r w:rsidR="00445AC9" w:rsidRPr="00DB1106">
        <w:rPr>
          <w:rFonts w:ascii="Arial" w:hAnsi="Arial" w:cs="Arial"/>
          <w:b/>
          <w:bCs/>
          <w:sz w:val="22"/>
          <w:szCs w:val="22"/>
        </w:rPr>
        <w:t>.</w:t>
      </w:r>
      <w:r w:rsidR="00BE78E7" w:rsidRPr="00DB1106">
        <w:rPr>
          <w:rFonts w:ascii="Arial" w:hAnsi="Arial" w:cs="Arial"/>
          <w:b/>
          <w:bCs/>
          <w:sz w:val="22"/>
          <w:szCs w:val="22"/>
        </w:rPr>
        <w:t>4</w:t>
      </w:r>
      <w:r w:rsidR="00445AC9" w:rsidRPr="00DB1106">
        <w:rPr>
          <w:rFonts w:ascii="Arial" w:hAnsi="Arial" w:cs="Arial"/>
          <w:b/>
          <w:bCs/>
          <w:sz w:val="22"/>
          <w:szCs w:val="22"/>
        </w:rPr>
        <w:tab/>
      </w:r>
      <w:r w:rsidR="00DB1106" w:rsidRPr="00DB1106">
        <w:rPr>
          <w:rFonts w:ascii="Arial" w:hAnsi="Arial" w:cs="Arial"/>
          <w:b/>
          <w:bCs/>
          <w:sz w:val="22"/>
          <w:szCs w:val="22"/>
        </w:rPr>
        <w:t>Investments in subsidiaries</w:t>
      </w:r>
    </w:p>
    <w:p w14:paraId="438F335D" w14:textId="60B6B7B4" w:rsidR="00DB1106" w:rsidRPr="00407EA7" w:rsidRDefault="00DB1106" w:rsidP="00B2071E">
      <w:pPr>
        <w:tabs>
          <w:tab w:val="left" w:pos="1440"/>
        </w:tabs>
        <w:spacing w:before="120" w:after="120" w:line="380" w:lineRule="exact"/>
        <w:ind w:left="540" w:hanging="540"/>
        <w:jc w:val="thaiDistribute"/>
        <w:outlineLvl w:val="0"/>
        <w:rPr>
          <w:rFonts w:ascii="Arial" w:hAnsi="Arial" w:cs="Arial"/>
          <w:b/>
          <w:bCs/>
          <w:sz w:val="22"/>
          <w:szCs w:val="22"/>
          <w:highlight w:val="yellow"/>
        </w:rPr>
      </w:pPr>
      <w:r w:rsidRPr="00DB1106">
        <w:rPr>
          <w:rFonts w:ascii="Arial" w:hAnsi="Arial" w:cs="Arial"/>
          <w:b/>
          <w:bCs/>
          <w:sz w:val="22"/>
          <w:szCs w:val="22"/>
        </w:rPr>
        <w:tab/>
      </w:r>
      <w:r w:rsidRPr="00DB1106">
        <w:rPr>
          <w:rFonts w:ascii="Arial" w:hAnsi="Arial" w:cs="Arial"/>
          <w:sz w:val="22"/>
          <w:szCs w:val="22"/>
        </w:rPr>
        <w:t>Investments in subsidiaries</w:t>
      </w:r>
      <w:r w:rsidR="000D07E2">
        <w:rPr>
          <w:rFonts w:ascii="Arial" w:hAnsi="Arial" w:cs="Arial"/>
          <w:sz w:val="22"/>
          <w:szCs w:val="22"/>
        </w:rPr>
        <w:t xml:space="preserve"> </w:t>
      </w:r>
      <w:r w:rsidRPr="00DB1106">
        <w:rPr>
          <w:rFonts w:ascii="Arial" w:hAnsi="Arial" w:cs="Arial"/>
          <w:sz w:val="22"/>
          <w:szCs w:val="22"/>
        </w:rPr>
        <w:t>are accounted for in the separate financial</w:t>
      </w:r>
      <w:r w:rsidRPr="00D86453">
        <w:rPr>
          <w:rFonts w:ascii="Arial" w:hAnsi="Arial" w:cs="Arial"/>
          <w:sz w:val="22"/>
          <w:szCs w:val="22"/>
        </w:rPr>
        <w:t xml:space="preserve"> statements using the cost method</w:t>
      </w:r>
      <w:r w:rsidR="000D07E2" w:rsidRPr="00BA7F06">
        <w:rPr>
          <w:rFonts w:ascii="Arial" w:hAnsi="Arial" w:cs="Arial"/>
          <w:b/>
          <w:bCs/>
          <w:sz w:val="22"/>
          <w:szCs w:val="22"/>
        </w:rPr>
        <w:t>.</w:t>
      </w:r>
    </w:p>
    <w:p w14:paraId="67B24BD4" w14:textId="77777777" w:rsidR="00741A66" w:rsidRPr="00F367D2" w:rsidRDefault="005C1F60" w:rsidP="00B2071E">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w:t>
      </w:r>
      <w:r w:rsidR="00554BA4" w:rsidRPr="00F367D2">
        <w:rPr>
          <w:rFonts w:ascii="Arial" w:hAnsi="Arial" w:cs="Arial"/>
          <w:b/>
          <w:bCs/>
          <w:sz w:val="22"/>
          <w:szCs w:val="22"/>
        </w:rPr>
        <w:t>.</w:t>
      </w:r>
      <w:r w:rsidR="009076B4">
        <w:rPr>
          <w:rFonts w:ascii="Arial" w:hAnsi="Arial" w:cs="Arial"/>
          <w:b/>
          <w:bCs/>
          <w:sz w:val="22"/>
          <w:szCs w:val="22"/>
        </w:rPr>
        <w:t>5</w:t>
      </w:r>
      <w:r w:rsidR="00D04F3A" w:rsidRPr="00F367D2">
        <w:rPr>
          <w:rFonts w:ascii="Arial" w:hAnsi="Arial" w:cs="Arial"/>
          <w:b/>
          <w:bCs/>
          <w:sz w:val="22"/>
          <w:szCs w:val="22"/>
        </w:rPr>
        <w:tab/>
      </w:r>
      <w:r w:rsidR="00741A66" w:rsidRPr="00F367D2">
        <w:rPr>
          <w:rFonts w:ascii="Arial" w:hAnsi="Arial" w:cs="Arial"/>
          <w:b/>
          <w:bCs/>
          <w:sz w:val="22"/>
          <w:szCs w:val="22"/>
        </w:rPr>
        <w:t>Inventories</w:t>
      </w:r>
      <w:r w:rsidR="006B28C9" w:rsidRPr="00F367D2">
        <w:rPr>
          <w:rFonts w:ascii="Arial" w:hAnsi="Arial" w:cs="Arial"/>
          <w:b/>
          <w:bCs/>
          <w:sz w:val="22"/>
          <w:szCs w:val="22"/>
        </w:rPr>
        <w:t xml:space="preserve"> </w:t>
      </w:r>
    </w:p>
    <w:p w14:paraId="3E13E413" w14:textId="77777777" w:rsidR="00F33252" w:rsidRPr="00F367D2" w:rsidRDefault="00D61B3A" w:rsidP="00B2071E">
      <w:pPr>
        <w:tabs>
          <w:tab w:val="left" w:pos="1440"/>
        </w:tabs>
        <w:spacing w:before="120" w:after="120" w:line="380" w:lineRule="exact"/>
        <w:ind w:left="540" w:hanging="540"/>
        <w:jc w:val="thaiDistribute"/>
        <w:outlineLvl w:val="0"/>
        <w:rPr>
          <w:rFonts w:ascii="Arial" w:hAnsi="Arial" w:cs="Arial"/>
          <w:sz w:val="22"/>
          <w:szCs w:val="22"/>
        </w:rPr>
      </w:pPr>
      <w:r w:rsidRPr="00F367D2">
        <w:rPr>
          <w:rFonts w:ascii="Arial" w:hAnsi="Arial" w:cs="Arial"/>
          <w:sz w:val="22"/>
          <w:szCs w:val="22"/>
        </w:rPr>
        <w:tab/>
      </w:r>
      <w:r w:rsidR="003E61EA" w:rsidRPr="00F367D2">
        <w:rPr>
          <w:rFonts w:ascii="Arial" w:hAnsi="Arial" w:cs="Arial"/>
          <w:sz w:val="22"/>
          <w:szCs w:val="22"/>
        </w:rPr>
        <w:t>Inventories</w:t>
      </w:r>
      <w:r w:rsidR="00AD0660" w:rsidRPr="00F367D2">
        <w:rPr>
          <w:rFonts w:ascii="Arial" w:hAnsi="Arial" w:cs="Arial"/>
          <w:sz w:val="22"/>
          <w:szCs w:val="22"/>
        </w:rPr>
        <w:t xml:space="preserve"> are valued at the lower of </w:t>
      </w:r>
      <w:r w:rsidR="00741A66" w:rsidRPr="00F367D2">
        <w:rPr>
          <w:rFonts w:ascii="Arial" w:hAnsi="Arial" w:cs="Arial"/>
          <w:sz w:val="22"/>
          <w:szCs w:val="22"/>
        </w:rPr>
        <w:t xml:space="preserve">cost </w:t>
      </w:r>
      <w:r w:rsidR="001671DC" w:rsidRPr="00F367D2">
        <w:rPr>
          <w:rFonts w:ascii="Arial" w:hAnsi="Arial" w:cs="Arial"/>
          <w:sz w:val="22"/>
          <w:szCs w:val="22"/>
        </w:rPr>
        <w:t xml:space="preserve">under </w:t>
      </w:r>
      <w:r w:rsidR="00161A60" w:rsidRPr="00F367D2">
        <w:rPr>
          <w:rFonts w:ascii="Arial" w:hAnsi="Arial" w:cs="Arial"/>
          <w:sz w:val="22"/>
          <w:szCs w:val="22"/>
        </w:rPr>
        <w:t xml:space="preserve">the </w:t>
      </w:r>
      <w:r w:rsidR="003E61EA" w:rsidRPr="00F367D2">
        <w:rPr>
          <w:rFonts w:ascii="Arial" w:hAnsi="Arial" w:cs="Arial"/>
          <w:sz w:val="22"/>
          <w:szCs w:val="22"/>
        </w:rPr>
        <w:t xml:space="preserve">weighted average </w:t>
      </w:r>
      <w:r w:rsidR="001671DC" w:rsidRPr="00F367D2">
        <w:rPr>
          <w:rFonts w:ascii="Arial" w:hAnsi="Arial" w:cs="Arial"/>
          <w:sz w:val="22"/>
          <w:szCs w:val="22"/>
        </w:rPr>
        <w:t>method</w:t>
      </w:r>
      <w:r w:rsidR="003749EB" w:rsidRPr="00F367D2">
        <w:rPr>
          <w:rFonts w:ascii="Arial" w:hAnsi="Arial" w:cs="Arial"/>
          <w:sz w:val="22"/>
          <w:szCs w:val="22"/>
        </w:rPr>
        <w:t xml:space="preserve"> </w:t>
      </w:r>
      <w:r w:rsidR="00AE4539" w:rsidRPr="00F367D2">
        <w:rPr>
          <w:rFonts w:ascii="Arial" w:hAnsi="Arial" w:cs="Arial"/>
          <w:sz w:val="22"/>
          <w:szCs w:val="22"/>
        </w:rPr>
        <w:t>and</w:t>
      </w:r>
      <w:r w:rsidR="000E1086" w:rsidRPr="00F367D2">
        <w:rPr>
          <w:rFonts w:ascii="Arial" w:hAnsi="Arial" w:cs="Arial"/>
          <w:sz w:val="22"/>
          <w:szCs w:val="22"/>
        </w:rPr>
        <w:t xml:space="preserve"> </w:t>
      </w:r>
      <w:r w:rsidR="00741A66" w:rsidRPr="00F367D2">
        <w:rPr>
          <w:rFonts w:ascii="Arial" w:hAnsi="Arial" w:cs="Arial"/>
          <w:sz w:val="22"/>
          <w:szCs w:val="22"/>
        </w:rPr>
        <w:t xml:space="preserve">net </w:t>
      </w:r>
      <w:proofErr w:type="spellStart"/>
      <w:r w:rsidR="00741A66" w:rsidRPr="00F367D2">
        <w:rPr>
          <w:rFonts w:ascii="Arial" w:hAnsi="Arial" w:cs="Arial"/>
          <w:sz w:val="22"/>
          <w:szCs w:val="22"/>
        </w:rPr>
        <w:t>realisable</w:t>
      </w:r>
      <w:proofErr w:type="spellEnd"/>
      <w:r w:rsidR="00741A66" w:rsidRPr="00F367D2">
        <w:rPr>
          <w:rFonts w:ascii="Arial" w:hAnsi="Arial" w:cs="Arial"/>
          <w:sz w:val="22"/>
          <w:szCs w:val="22"/>
        </w:rPr>
        <w:t xml:space="preserve"> value.</w:t>
      </w:r>
    </w:p>
    <w:p w14:paraId="1C218180" w14:textId="77777777" w:rsidR="00BE78E7" w:rsidRDefault="005C1F60" w:rsidP="00AA3C00">
      <w:pPr>
        <w:tabs>
          <w:tab w:val="left" w:pos="540"/>
          <w:tab w:val="left" w:pos="1440"/>
          <w:tab w:val="left" w:pos="2880"/>
          <w:tab w:val="right" w:pos="3780"/>
          <w:tab w:val="left" w:pos="4760"/>
          <w:tab w:val="right" w:pos="9540"/>
          <w:tab w:val="right" w:pos="12420"/>
        </w:tabs>
        <w:spacing w:before="60" w:after="60" w:line="380" w:lineRule="exact"/>
        <w:ind w:left="547" w:hanging="547"/>
        <w:jc w:val="both"/>
        <w:rPr>
          <w:rFonts w:ascii="Arial" w:hAnsi="Arial"/>
          <w:b/>
          <w:bCs/>
          <w:sz w:val="22"/>
          <w:szCs w:val="22"/>
        </w:rPr>
      </w:pPr>
      <w:r>
        <w:rPr>
          <w:rFonts w:ascii="Arial" w:hAnsi="Arial"/>
          <w:b/>
          <w:bCs/>
          <w:sz w:val="22"/>
          <w:szCs w:val="22"/>
        </w:rPr>
        <w:t>5</w:t>
      </w:r>
      <w:r w:rsidR="00BE78E7">
        <w:rPr>
          <w:rFonts w:ascii="Arial" w:hAnsi="Arial"/>
          <w:b/>
          <w:bCs/>
          <w:sz w:val="22"/>
          <w:szCs w:val="22"/>
        </w:rPr>
        <w:t>.</w:t>
      </w:r>
      <w:r w:rsidR="009076B4">
        <w:rPr>
          <w:rFonts w:ascii="Arial" w:hAnsi="Arial"/>
          <w:b/>
          <w:bCs/>
          <w:sz w:val="22"/>
          <w:szCs w:val="22"/>
        </w:rPr>
        <w:t>6</w:t>
      </w:r>
      <w:r w:rsidR="00BE78E7">
        <w:rPr>
          <w:rFonts w:ascii="Arial" w:hAnsi="Arial"/>
          <w:b/>
          <w:bCs/>
          <w:sz w:val="22"/>
          <w:szCs w:val="22"/>
        </w:rPr>
        <w:tab/>
        <w:t>Property development cost</w:t>
      </w:r>
    </w:p>
    <w:p w14:paraId="4C71C1BF" w14:textId="77777777" w:rsidR="00BE78E7" w:rsidRDefault="00BE78E7" w:rsidP="00AA3C00">
      <w:pPr>
        <w:tabs>
          <w:tab w:val="left" w:pos="540"/>
          <w:tab w:val="left" w:pos="1440"/>
          <w:tab w:val="left" w:pos="2880"/>
          <w:tab w:val="right" w:pos="3780"/>
          <w:tab w:val="left" w:pos="4760"/>
          <w:tab w:val="right" w:pos="9540"/>
          <w:tab w:val="right" w:pos="12420"/>
        </w:tabs>
        <w:spacing w:before="60" w:after="60" w:line="380" w:lineRule="exact"/>
        <w:ind w:left="547" w:hanging="547"/>
        <w:jc w:val="both"/>
        <w:rPr>
          <w:rFonts w:ascii="Arial" w:hAnsi="Arial"/>
          <w:sz w:val="22"/>
          <w:szCs w:val="22"/>
        </w:rPr>
      </w:pPr>
      <w:r>
        <w:rPr>
          <w:rFonts w:ascii="Arial" w:hAnsi="Arial"/>
          <w:sz w:val="22"/>
          <w:szCs w:val="22"/>
        </w:rPr>
        <w:tab/>
        <w:t xml:space="preserve">Land and construction in progress are stated at the lower of cost or net </w:t>
      </w:r>
      <w:proofErr w:type="spellStart"/>
      <w:r>
        <w:rPr>
          <w:rFonts w:ascii="Arial" w:hAnsi="Arial"/>
          <w:sz w:val="22"/>
          <w:szCs w:val="22"/>
        </w:rPr>
        <w:t>realisable</w:t>
      </w:r>
      <w:proofErr w:type="spellEnd"/>
      <w:r>
        <w:rPr>
          <w:rFonts w:ascii="Arial" w:hAnsi="Arial"/>
          <w:sz w:val="22"/>
          <w:szCs w:val="22"/>
        </w:rPr>
        <w:t xml:space="preserve"> value. The calculation of cost value is </w:t>
      </w:r>
      <w:proofErr w:type="spellStart"/>
      <w:r>
        <w:rPr>
          <w:rFonts w:ascii="Arial" w:hAnsi="Arial"/>
          <w:sz w:val="22"/>
          <w:szCs w:val="22"/>
        </w:rPr>
        <w:t>summarised</w:t>
      </w:r>
      <w:proofErr w:type="spellEnd"/>
      <w:r>
        <w:rPr>
          <w:rFonts w:ascii="Arial" w:hAnsi="Arial"/>
          <w:sz w:val="22"/>
          <w:szCs w:val="22"/>
        </w:rPr>
        <w:t xml:space="preserve"> below.</w:t>
      </w:r>
    </w:p>
    <w:p w14:paraId="4322A9B5" w14:textId="77777777" w:rsidR="00BE78E7" w:rsidRDefault="00BE78E7" w:rsidP="00AA3C00">
      <w:pPr>
        <w:tabs>
          <w:tab w:val="left" w:pos="540"/>
          <w:tab w:val="left" w:pos="1440"/>
          <w:tab w:val="left" w:pos="3600"/>
          <w:tab w:val="left" w:pos="4140"/>
          <w:tab w:val="right" w:pos="9540"/>
          <w:tab w:val="right" w:pos="12420"/>
        </w:tabs>
        <w:spacing w:before="60" w:after="60" w:line="380" w:lineRule="exact"/>
        <w:ind w:left="547" w:hanging="547"/>
        <w:jc w:val="both"/>
        <w:rPr>
          <w:rFonts w:ascii="Arial" w:hAnsi="Arial"/>
          <w:sz w:val="22"/>
          <w:szCs w:val="22"/>
        </w:rPr>
      </w:pPr>
      <w:r>
        <w:rPr>
          <w:rFonts w:ascii="Arial" w:hAnsi="Arial"/>
          <w:sz w:val="22"/>
          <w:szCs w:val="22"/>
        </w:rPr>
        <w:tab/>
        <w:t>Land</w:t>
      </w:r>
      <w:r>
        <w:rPr>
          <w:rFonts w:ascii="Arial" w:hAnsi="Arial"/>
          <w:sz w:val="22"/>
          <w:szCs w:val="22"/>
        </w:rPr>
        <w:tab/>
      </w:r>
      <w:r>
        <w:rPr>
          <w:rFonts w:ascii="Arial" w:hAnsi="Arial"/>
          <w:sz w:val="22"/>
          <w:szCs w:val="22"/>
        </w:rPr>
        <w:tab/>
        <w:t>-</w:t>
      </w:r>
      <w:r>
        <w:rPr>
          <w:rFonts w:ascii="Arial" w:hAnsi="Arial"/>
          <w:sz w:val="22"/>
          <w:szCs w:val="22"/>
        </w:rPr>
        <w:tab/>
        <w:t xml:space="preserve">Cost of land is </w:t>
      </w:r>
      <w:proofErr w:type="spellStart"/>
      <w:r>
        <w:rPr>
          <w:rFonts w:ascii="Arial" w:hAnsi="Arial"/>
          <w:sz w:val="22"/>
          <w:szCs w:val="22"/>
        </w:rPr>
        <w:t>recognised</w:t>
      </w:r>
      <w:proofErr w:type="spellEnd"/>
      <w:r>
        <w:rPr>
          <w:rFonts w:ascii="Arial" w:hAnsi="Arial"/>
          <w:sz w:val="22"/>
          <w:szCs w:val="22"/>
        </w:rPr>
        <w:t xml:space="preserve"> under weighted</w:t>
      </w:r>
    </w:p>
    <w:p w14:paraId="23D55F1F" w14:textId="77777777" w:rsidR="00BE78E7" w:rsidRDefault="00BE78E7" w:rsidP="00AA3C00">
      <w:pPr>
        <w:tabs>
          <w:tab w:val="left" w:pos="540"/>
          <w:tab w:val="left" w:pos="1440"/>
          <w:tab w:val="left" w:pos="3600"/>
          <w:tab w:val="left" w:pos="4140"/>
          <w:tab w:val="right" w:pos="9540"/>
          <w:tab w:val="right" w:pos="12420"/>
        </w:tabs>
        <w:spacing w:before="60" w:after="6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average method, separating by project.</w:t>
      </w:r>
    </w:p>
    <w:p w14:paraId="4BAEDDFC" w14:textId="45D91898" w:rsidR="00BE78E7" w:rsidRDefault="000658D0" w:rsidP="00AA3C00">
      <w:pPr>
        <w:tabs>
          <w:tab w:val="left" w:pos="540"/>
          <w:tab w:val="left" w:pos="1440"/>
          <w:tab w:val="left" w:pos="3600"/>
          <w:tab w:val="left" w:pos="4140"/>
          <w:tab w:val="right" w:pos="9540"/>
          <w:tab w:val="right" w:pos="12420"/>
        </w:tabs>
        <w:spacing w:before="60" w:after="60" w:line="380" w:lineRule="exact"/>
        <w:ind w:left="547" w:hanging="547"/>
        <w:jc w:val="both"/>
        <w:rPr>
          <w:rFonts w:ascii="Arial" w:hAnsi="Arial"/>
          <w:sz w:val="22"/>
          <w:szCs w:val="22"/>
        </w:rPr>
      </w:pPr>
      <w:r>
        <w:rPr>
          <w:rFonts w:ascii="Arial" w:hAnsi="Arial" w:cs="Arial"/>
          <w:sz w:val="22"/>
          <w:szCs w:val="22"/>
        </w:rPr>
        <w:tab/>
      </w:r>
      <w:r w:rsidR="00BE78E7">
        <w:rPr>
          <w:rFonts w:ascii="Arial" w:hAnsi="Arial" w:cs="Arial"/>
          <w:sz w:val="22"/>
          <w:szCs w:val="22"/>
        </w:rPr>
        <w:t>Property under construction</w:t>
      </w:r>
      <w:r w:rsidR="00BE78E7">
        <w:rPr>
          <w:rFonts w:ascii="Arial" w:hAnsi="Arial"/>
          <w:sz w:val="22"/>
          <w:szCs w:val="22"/>
        </w:rPr>
        <w:tab/>
        <w:t>-</w:t>
      </w:r>
      <w:r w:rsidR="00BE78E7">
        <w:rPr>
          <w:rFonts w:ascii="Arial" w:hAnsi="Arial"/>
          <w:sz w:val="22"/>
          <w:szCs w:val="22"/>
        </w:rPr>
        <w:tab/>
        <w:t xml:space="preserve">Property under construction consists of </w:t>
      </w:r>
    </w:p>
    <w:p w14:paraId="0E86EF75" w14:textId="77777777" w:rsidR="00BE78E7" w:rsidRDefault="00BE78E7" w:rsidP="00AA3C00">
      <w:pPr>
        <w:tabs>
          <w:tab w:val="left" w:pos="540"/>
          <w:tab w:val="left" w:pos="1440"/>
          <w:tab w:val="left" w:pos="3600"/>
          <w:tab w:val="left" w:pos="4140"/>
          <w:tab w:val="right" w:pos="9540"/>
          <w:tab w:val="right" w:pos="12420"/>
        </w:tabs>
        <w:spacing w:before="60" w:after="6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construction cost, utilities and directly related </w:t>
      </w:r>
    </w:p>
    <w:p w14:paraId="699D05FC" w14:textId="77777777" w:rsidR="00BE78E7" w:rsidRDefault="00BE78E7" w:rsidP="00AA3C00">
      <w:pPr>
        <w:tabs>
          <w:tab w:val="left" w:pos="540"/>
          <w:tab w:val="left" w:pos="1440"/>
          <w:tab w:val="left" w:pos="3600"/>
          <w:tab w:val="left" w:pos="4140"/>
          <w:tab w:val="right" w:pos="9540"/>
          <w:tab w:val="right" w:pos="12420"/>
        </w:tabs>
        <w:spacing w:before="60" w:after="60" w:line="380" w:lineRule="exact"/>
        <w:ind w:left="720" w:hanging="547"/>
        <w:jc w:val="both"/>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interest cost. The construction cost and utilities </w:t>
      </w:r>
    </w:p>
    <w:p w14:paraId="47FB9460" w14:textId="77777777" w:rsidR="00BE78E7" w:rsidRDefault="00BE78E7" w:rsidP="00AA3C00">
      <w:pPr>
        <w:tabs>
          <w:tab w:val="left" w:pos="540"/>
          <w:tab w:val="left" w:pos="1440"/>
          <w:tab w:val="left" w:pos="3600"/>
          <w:tab w:val="left" w:pos="4140"/>
          <w:tab w:val="right" w:pos="9540"/>
          <w:tab w:val="right" w:pos="12420"/>
        </w:tabs>
        <w:spacing w:before="60" w:after="60" w:line="380" w:lineRule="exact"/>
        <w:ind w:left="720" w:hanging="547"/>
        <w:jc w:val="both"/>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proofErr w:type="spellStart"/>
      <w:r>
        <w:rPr>
          <w:rFonts w:ascii="Arial" w:hAnsi="Arial"/>
          <w:sz w:val="22"/>
          <w:szCs w:val="22"/>
        </w:rPr>
        <w:t>recognised</w:t>
      </w:r>
      <w:proofErr w:type="spellEnd"/>
      <w:r>
        <w:rPr>
          <w:rFonts w:ascii="Arial" w:hAnsi="Arial"/>
          <w:sz w:val="22"/>
          <w:szCs w:val="22"/>
        </w:rPr>
        <w:t xml:space="preserve"> on the incurred actual costs.</w:t>
      </w:r>
    </w:p>
    <w:p w14:paraId="1977FC12" w14:textId="77777777" w:rsidR="002B0F0B" w:rsidRPr="002B0F0B" w:rsidRDefault="002B0F0B" w:rsidP="00AA3C00">
      <w:pPr>
        <w:tabs>
          <w:tab w:val="left" w:pos="1440"/>
        </w:tabs>
        <w:spacing w:before="60" w:after="60" w:line="380" w:lineRule="exact"/>
        <w:ind w:left="547"/>
        <w:jc w:val="thaiDistribute"/>
        <w:outlineLvl w:val="0"/>
        <w:rPr>
          <w:rFonts w:ascii="Arial" w:hAnsi="Arial"/>
          <w:sz w:val="22"/>
          <w:szCs w:val="22"/>
        </w:rPr>
      </w:pPr>
      <w:r>
        <w:rPr>
          <w:rFonts w:ascii="Arial" w:hAnsi="Arial"/>
          <w:sz w:val="22"/>
          <w:szCs w:val="22"/>
        </w:rPr>
        <w:t xml:space="preserve">The Group </w:t>
      </w:r>
      <w:proofErr w:type="spellStart"/>
      <w:r>
        <w:rPr>
          <w:rFonts w:ascii="Arial" w:hAnsi="Arial"/>
          <w:sz w:val="22"/>
          <w:szCs w:val="22"/>
        </w:rPr>
        <w:t>recognised</w:t>
      </w:r>
      <w:proofErr w:type="spellEnd"/>
      <w:r>
        <w:rPr>
          <w:rFonts w:ascii="Arial" w:hAnsi="Arial"/>
          <w:sz w:val="22"/>
          <w:szCs w:val="22"/>
        </w:rPr>
        <w:t xml:space="preserve"> losses on diminution in value of project (if any) in profit or loss.</w:t>
      </w:r>
    </w:p>
    <w:p w14:paraId="2B0E062C" w14:textId="64C6FD37" w:rsidR="002B0F0B" w:rsidRPr="009076B4" w:rsidRDefault="009076B4" w:rsidP="009076B4">
      <w:pPr>
        <w:tabs>
          <w:tab w:val="left" w:pos="1440"/>
        </w:tabs>
        <w:spacing w:before="60" w:after="60" w:line="380" w:lineRule="exact"/>
        <w:ind w:left="547" w:hanging="547"/>
        <w:jc w:val="thaiDistribute"/>
        <w:outlineLvl w:val="0"/>
        <w:rPr>
          <w:rFonts w:ascii="Arial" w:hAnsi="Arial" w:cs="Arial"/>
          <w:b/>
          <w:bCs/>
          <w:sz w:val="22"/>
          <w:szCs w:val="22"/>
        </w:rPr>
      </w:pPr>
      <w:r w:rsidRPr="009076B4">
        <w:rPr>
          <w:rFonts w:ascii="Arial" w:hAnsi="Arial" w:cs="Arial"/>
          <w:b/>
          <w:bCs/>
          <w:sz w:val="22"/>
          <w:szCs w:val="22"/>
        </w:rPr>
        <w:t>5.7</w:t>
      </w:r>
      <w:r>
        <w:rPr>
          <w:rFonts w:ascii="Arial" w:hAnsi="Arial" w:cs="Arial"/>
          <w:b/>
          <w:bCs/>
          <w:sz w:val="22"/>
          <w:szCs w:val="22"/>
        </w:rPr>
        <w:tab/>
      </w:r>
      <w:r w:rsidR="002B0F0B" w:rsidRPr="009076B4">
        <w:rPr>
          <w:rFonts w:ascii="Arial" w:hAnsi="Arial" w:cs="Arial"/>
          <w:b/>
          <w:bCs/>
          <w:sz w:val="22"/>
          <w:szCs w:val="22"/>
        </w:rPr>
        <w:t>Costs to obtain contracts</w:t>
      </w:r>
      <w:r w:rsidR="005749F0">
        <w:rPr>
          <w:rFonts w:ascii="Arial" w:hAnsi="Arial" w:cs="Arial"/>
          <w:b/>
          <w:bCs/>
          <w:sz w:val="22"/>
          <w:szCs w:val="22"/>
        </w:rPr>
        <w:t xml:space="preserve"> with customers</w:t>
      </w:r>
    </w:p>
    <w:p w14:paraId="540F9256" w14:textId="77777777" w:rsidR="00AA3C00" w:rsidRPr="00AA3C00" w:rsidRDefault="00AA3C00" w:rsidP="00AA3C00">
      <w:pPr>
        <w:tabs>
          <w:tab w:val="left" w:pos="1440"/>
        </w:tabs>
        <w:spacing w:before="60" w:after="60" w:line="380" w:lineRule="exact"/>
        <w:ind w:left="547" w:hanging="547"/>
        <w:jc w:val="thaiDistribute"/>
        <w:outlineLvl w:val="0"/>
        <w:rPr>
          <w:rFonts w:ascii="Arial" w:hAnsi="Arial" w:cs="Arial"/>
          <w:sz w:val="22"/>
          <w:szCs w:val="22"/>
        </w:rPr>
      </w:pPr>
      <w:r>
        <w:rPr>
          <w:rFonts w:ascii="Arial" w:hAnsi="Arial" w:cs="Arial"/>
          <w:sz w:val="22"/>
          <w:szCs w:val="22"/>
        </w:rPr>
        <w:tab/>
      </w:r>
      <w:r w:rsidRPr="00AA3C00">
        <w:rPr>
          <w:rFonts w:ascii="Arial" w:hAnsi="Arial" w:cs="Arial"/>
          <w:sz w:val="22"/>
          <w:szCs w:val="22"/>
        </w:rPr>
        <w:t xml:space="preserve">The Group </w:t>
      </w:r>
      <w:proofErr w:type="spellStart"/>
      <w:r w:rsidRPr="00AA3C00">
        <w:rPr>
          <w:rFonts w:ascii="Arial" w:hAnsi="Arial" w:cs="Arial"/>
          <w:sz w:val="22"/>
          <w:szCs w:val="22"/>
        </w:rPr>
        <w:t>recognises</w:t>
      </w:r>
      <w:proofErr w:type="spellEnd"/>
      <w:r w:rsidRPr="00AA3C00">
        <w:rPr>
          <w:rFonts w:ascii="Arial" w:hAnsi="Arial" w:cs="Arial"/>
          <w:sz w:val="22"/>
          <w:szCs w:val="22"/>
        </w:rPr>
        <w:t xml:space="preserve"> a commission paid to obtain a customer contract as an asset and </w:t>
      </w:r>
      <w:proofErr w:type="spellStart"/>
      <w:r w:rsidRPr="00AA3C00">
        <w:rPr>
          <w:rFonts w:ascii="Arial" w:hAnsi="Arial" w:cs="Arial"/>
          <w:sz w:val="22"/>
          <w:szCs w:val="22"/>
        </w:rPr>
        <w:t>amortises</w:t>
      </w:r>
      <w:proofErr w:type="spellEnd"/>
      <w:r w:rsidRPr="00AA3C00">
        <w:rPr>
          <w:rFonts w:ascii="Arial" w:hAnsi="Arial" w:cs="Arial"/>
          <w:sz w:val="22"/>
          <w:szCs w:val="22"/>
        </w:rPr>
        <w:t xml:space="preserve"> it to expenses on a systematic basis that is consistent with the pattern of revenue recognition. An impairment loss is </w:t>
      </w:r>
      <w:proofErr w:type="spellStart"/>
      <w:r w:rsidRPr="00AA3C00">
        <w:rPr>
          <w:rFonts w:ascii="Arial" w:hAnsi="Arial" w:cs="Arial"/>
          <w:sz w:val="22"/>
          <w:szCs w:val="22"/>
        </w:rPr>
        <w:t>recognised</w:t>
      </w:r>
      <w:proofErr w:type="spellEnd"/>
      <w:r w:rsidRPr="00AA3C00">
        <w:rPr>
          <w:rFonts w:ascii="Arial" w:hAnsi="Arial" w:cs="Arial"/>
          <w:sz w:val="22"/>
          <w:szCs w:val="22"/>
        </w:rPr>
        <w:t xml:space="preserve"> to the extent that the carrying amount of an asset </w:t>
      </w:r>
      <w:proofErr w:type="spellStart"/>
      <w:r w:rsidRPr="00AA3C00">
        <w:rPr>
          <w:rFonts w:ascii="Arial" w:hAnsi="Arial" w:cs="Arial"/>
          <w:sz w:val="22"/>
          <w:szCs w:val="22"/>
        </w:rPr>
        <w:t>recognised</w:t>
      </w:r>
      <w:proofErr w:type="spellEnd"/>
      <w:r w:rsidRPr="00AA3C00">
        <w:rPr>
          <w:rFonts w:ascii="Arial" w:hAnsi="Arial" w:cs="Arial"/>
          <w:sz w:val="22"/>
          <w:szCs w:val="22"/>
        </w:rPr>
        <w:t xml:space="preserve"> exceeds the remaining amount of the consideration that the entity expects to receive less direct costs.</w:t>
      </w:r>
    </w:p>
    <w:p w14:paraId="746DCA9A" w14:textId="77777777" w:rsidR="00F91CF4" w:rsidRPr="00F367D2" w:rsidRDefault="005C1F60" w:rsidP="00AA3C00">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32465C" w:rsidRPr="00F367D2">
        <w:rPr>
          <w:rFonts w:ascii="Arial" w:hAnsi="Arial" w:cs="Arial"/>
          <w:b/>
          <w:bCs/>
          <w:sz w:val="22"/>
          <w:szCs w:val="22"/>
        </w:rPr>
        <w:t>.</w:t>
      </w:r>
      <w:r w:rsidR="00BE78E7">
        <w:rPr>
          <w:rFonts w:ascii="Arial" w:hAnsi="Arial" w:cs="Arial"/>
          <w:b/>
          <w:bCs/>
          <w:sz w:val="22"/>
          <w:szCs w:val="22"/>
        </w:rPr>
        <w:t>8</w:t>
      </w:r>
      <w:r w:rsidR="00F91CF4" w:rsidRPr="00F367D2">
        <w:rPr>
          <w:rFonts w:ascii="Arial" w:hAnsi="Arial" w:cs="Arial"/>
          <w:b/>
          <w:bCs/>
          <w:sz w:val="22"/>
          <w:szCs w:val="22"/>
        </w:rPr>
        <w:tab/>
        <w:t>Investment properties</w:t>
      </w:r>
    </w:p>
    <w:p w14:paraId="33025C39" w14:textId="77777777" w:rsidR="00F91CF4" w:rsidRPr="00F367D2" w:rsidRDefault="0005759C" w:rsidP="00AA3C00">
      <w:pPr>
        <w:tabs>
          <w:tab w:val="left" w:pos="1440"/>
        </w:tabs>
        <w:spacing w:before="60" w:after="6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00F91CF4" w:rsidRPr="00F367D2">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w:t>
      </w:r>
      <w:r w:rsidR="000F1C26" w:rsidRPr="00F367D2">
        <w:rPr>
          <w:rFonts w:ascii="Arial" w:hAnsi="Arial" w:cs="Arial"/>
          <w:sz w:val="22"/>
          <w:szCs w:val="22"/>
        </w:rPr>
        <w:t xml:space="preserve"> (if any)</w:t>
      </w:r>
      <w:r w:rsidR="00F91CF4" w:rsidRPr="00F367D2">
        <w:rPr>
          <w:rFonts w:ascii="Arial" w:hAnsi="Arial" w:cs="Arial"/>
          <w:sz w:val="22"/>
          <w:szCs w:val="22"/>
        </w:rPr>
        <w:t>.</w:t>
      </w:r>
    </w:p>
    <w:p w14:paraId="7C98CE4B" w14:textId="77777777" w:rsidR="00F91CF4" w:rsidRDefault="0005759C" w:rsidP="00AA3C00">
      <w:pPr>
        <w:tabs>
          <w:tab w:val="left" w:pos="1440"/>
        </w:tabs>
        <w:spacing w:before="60" w:after="6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00F91CF4" w:rsidRPr="00F367D2">
        <w:rPr>
          <w:rFonts w:ascii="Arial" w:hAnsi="Arial" w:cs="Arial"/>
          <w:sz w:val="22"/>
          <w:szCs w:val="22"/>
        </w:rPr>
        <w:t xml:space="preserve">On disposal of investment properties, the difference between the net disposal proceeds and the carrying amount of the asset is </w:t>
      </w:r>
      <w:proofErr w:type="spellStart"/>
      <w:r w:rsidR="00F91CF4" w:rsidRPr="00F367D2">
        <w:rPr>
          <w:rFonts w:ascii="Arial" w:hAnsi="Arial" w:cs="Arial"/>
          <w:sz w:val="22"/>
          <w:szCs w:val="22"/>
        </w:rPr>
        <w:t>recognised</w:t>
      </w:r>
      <w:proofErr w:type="spellEnd"/>
      <w:r w:rsidR="00F91CF4" w:rsidRPr="00F367D2">
        <w:rPr>
          <w:rFonts w:ascii="Arial" w:hAnsi="Arial" w:cs="Arial"/>
          <w:sz w:val="22"/>
          <w:szCs w:val="22"/>
        </w:rPr>
        <w:t xml:space="preserve"> in profit or loss in the period when the asset is </w:t>
      </w:r>
      <w:proofErr w:type="spellStart"/>
      <w:r w:rsidR="00F91CF4" w:rsidRPr="00F367D2">
        <w:rPr>
          <w:rFonts w:ascii="Arial" w:hAnsi="Arial" w:cs="Arial"/>
          <w:sz w:val="22"/>
          <w:szCs w:val="22"/>
        </w:rPr>
        <w:t>derecognised</w:t>
      </w:r>
      <w:proofErr w:type="spellEnd"/>
      <w:r w:rsidR="00F91CF4" w:rsidRPr="00F367D2">
        <w:rPr>
          <w:rFonts w:ascii="Arial" w:hAnsi="Arial" w:cs="Arial"/>
          <w:sz w:val="22"/>
          <w:szCs w:val="22"/>
        </w:rPr>
        <w:t>.</w:t>
      </w:r>
    </w:p>
    <w:p w14:paraId="19CF4070" w14:textId="77777777" w:rsidR="003E1953" w:rsidRDefault="003E19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2F206A" w14:textId="4E6F2AF1" w:rsidR="00561A4C" w:rsidRPr="00F367D2" w:rsidRDefault="005C1F60" w:rsidP="00AA3C00">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5</w:t>
      </w:r>
      <w:r w:rsidR="0032465C" w:rsidRPr="00F367D2">
        <w:rPr>
          <w:rFonts w:ascii="Arial" w:hAnsi="Arial" w:cs="Arial"/>
          <w:b/>
          <w:bCs/>
          <w:sz w:val="22"/>
          <w:szCs w:val="22"/>
        </w:rPr>
        <w:t>.</w:t>
      </w:r>
      <w:r w:rsidR="00BE78E7">
        <w:rPr>
          <w:rFonts w:ascii="Arial" w:hAnsi="Arial" w:cs="Arial"/>
          <w:b/>
          <w:bCs/>
          <w:sz w:val="22"/>
          <w:szCs w:val="22"/>
        </w:rPr>
        <w:t>9</w:t>
      </w:r>
      <w:r w:rsidR="00561A4C" w:rsidRPr="00F367D2">
        <w:rPr>
          <w:rFonts w:ascii="Arial" w:hAnsi="Arial" w:cs="Arial"/>
          <w:b/>
          <w:bCs/>
          <w:sz w:val="22"/>
          <w:szCs w:val="22"/>
        </w:rPr>
        <w:tab/>
        <w:t>Property, plant and equipment/Depreciation</w:t>
      </w:r>
    </w:p>
    <w:p w14:paraId="38894841" w14:textId="52BBFE41" w:rsidR="005C1F60" w:rsidRDefault="00D61B3A" w:rsidP="003B6418">
      <w:pPr>
        <w:tabs>
          <w:tab w:val="left" w:pos="1440"/>
        </w:tabs>
        <w:spacing w:before="60" w:after="6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002542D8" w:rsidRPr="00F367D2">
        <w:rPr>
          <w:rFonts w:ascii="Arial" w:hAnsi="Arial" w:cs="Arial"/>
          <w:sz w:val="22"/>
          <w:szCs w:val="22"/>
        </w:rPr>
        <w:t xml:space="preserve">Land is stated at cost. </w:t>
      </w:r>
      <w:r w:rsidR="00561A4C" w:rsidRPr="00F367D2">
        <w:rPr>
          <w:rFonts w:ascii="Arial" w:hAnsi="Arial" w:cs="Arial"/>
          <w:sz w:val="22"/>
          <w:szCs w:val="22"/>
        </w:rPr>
        <w:t>Building</w:t>
      </w:r>
      <w:r w:rsidR="006A3B0C" w:rsidRPr="00F367D2">
        <w:rPr>
          <w:rFonts w:ascii="Arial" w:hAnsi="Arial" w:cs="Arial"/>
          <w:sz w:val="22"/>
          <w:szCs w:val="22"/>
        </w:rPr>
        <w:t>s</w:t>
      </w:r>
      <w:r w:rsidR="00561A4C" w:rsidRPr="00F367D2">
        <w:rPr>
          <w:rFonts w:ascii="Arial" w:hAnsi="Arial" w:cs="Arial"/>
          <w:sz w:val="22"/>
          <w:szCs w:val="22"/>
        </w:rPr>
        <w:t xml:space="preserve"> a</w:t>
      </w:r>
      <w:r w:rsidR="00AA3559" w:rsidRPr="00F367D2">
        <w:rPr>
          <w:rFonts w:ascii="Arial" w:hAnsi="Arial" w:cs="Arial"/>
          <w:sz w:val="22"/>
          <w:szCs w:val="22"/>
        </w:rPr>
        <w:t xml:space="preserve">nd equipment are stated at cost </w:t>
      </w:r>
      <w:r w:rsidR="00561A4C" w:rsidRPr="00F367D2">
        <w:rPr>
          <w:rFonts w:ascii="Arial" w:hAnsi="Arial" w:cs="Arial"/>
          <w:sz w:val="22"/>
          <w:szCs w:val="22"/>
        </w:rPr>
        <w:t>less accumulated depreciation and allowance for loss on impairment of assets (if any).</w:t>
      </w:r>
    </w:p>
    <w:p w14:paraId="05A5A7EE" w14:textId="77777777" w:rsidR="00DF7B53" w:rsidRPr="00F367D2" w:rsidRDefault="0005759C" w:rsidP="00AA3C00">
      <w:pPr>
        <w:tabs>
          <w:tab w:val="left" w:pos="1440"/>
        </w:tabs>
        <w:spacing w:before="60" w:after="6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00DF7B53" w:rsidRPr="00F367D2">
        <w:rPr>
          <w:rFonts w:ascii="Arial" w:hAnsi="Arial" w:cs="Arial"/>
          <w:sz w:val="22"/>
          <w:szCs w:val="22"/>
        </w:rPr>
        <w:t xml:space="preserve">Depreciation of </w:t>
      </w:r>
      <w:r w:rsidR="002542D8" w:rsidRPr="00F367D2">
        <w:rPr>
          <w:rFonts w:ascii="Arial" w:hAnsi="Arial" w:cs="Arial"/>
          <w:sz w:val="22"/>
          <w:szCs w:val="22"/>
        </w:rPr>
        <w:t>buildings</w:t>
      </w:r>
      <w:r w:rsidR="00DF7B53" w:rsidRPr="00F367D2">
        <w:rPr>
          <w:rFonts w:ascii="Arial" w:hAnsi="Arial" w:cs="Arial"/>
          <w:sz w:val="22"/>
          <w:szCs w:val="22"/>
        </w:rPr>
        <w:t xml:space="preserve"> and equipment is calculated by reference to their costs on the straight-line </w:t>
      </w:r>
      <w:r w:rsidR="00B65847" w:rsidRPr="00F367D2">
        <w:rPr>
          <w:rFonts w:ascii="Arial" w:hAnsi="Arial" w:cs="Arial"/>
          <w:sz w:val="22"/>
          <w:szCs w:val="22"/>
        </w:rPr>
        <w:t>basis</w:t>
      </w:r>
      <w:r w:rsidR="00DF7B53" w:rsidRPr="00F367D2">
        <w:rPr>
          <w:rFonts w:ascii="Arial" w:hAnsi="Arial" w:cs="Arial"/>
          <w:sz w:val="22"/>
          <w:szCs w:val="22"/>
        </w:rPr>
        <w:t xml:space="preserve"> over the following estimated useful li</w:t>
      </w:r>
      <w:r w:rsidR="002E1126" w:rsidRPr="00F367D2">
        <w:rPr>
          <w:rFonts w:ascii="Arial" w:hAnsi="Arial" w:cs="Arial"/>
          <w:sz w:val="22"/>
          <w:szCs w:val="22"/>
        </w:rPr>
        <w:t>v</w:t>
      </w:r>
      <w:r w:rsidR="00B65847" w:rsidRPr="00F367D2">
        <w:rPr>
          <w:rFonts w:ascii="Arial" w:hAnsi="Arial" w:cs="Arial"/>
          <w:sz w:val="22"/>
          <w:szCs w:val="22"/>
        </w:rPr>
        <w:t>e</w:t>
      </w:r>
      <w:r w:rsidR="002E1126" w:rsidRPr="00F367D2">
        <w:rPr>
          <w:rFonts w:ascii="Arial" w:hAnsi="Arial" w:cs="Arial"/>
          <w:sz w:val="22"/>
          <w:szCs w:val="22"/>
        </w:rPr>
        <w:t>s</w:t>
      </w:r>
      <w:r w:rsidR="008A699E" w:rsidRPr="00F367D2">
        <w:rPr>
          <w:rFonts w:ascii="Arial" w:hAnsi="Arial" w:cs="Arial"/>
          <w:sz w:val="22"/>
          <w:szCs w:val="22"/>
        </w:rPr>
        <w:t xml:space="preserve">: </w:t>
      </w:r>
    </w:p>
    <w:p w14:paraId="3F27FF6C" w14:textId="77777777" w:rsidR="00DF7B53" w:rsidRPr="00F367D2" w:rsidRDefault="0005759C"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r>
      <w:r w:rsidR="003E61EA" w:rsidRPr="00F367D2">
        <w:rPr>
          <w:rFonts w:ascii="Arial" w:hAnsi="Arial" w:cs="Arial"/>
          <w:sz w:val="22"/>
          <w:szCs w:val="22"/>
        </w:rPr>
        <w:t xml:space="preserve">Land improvement and exterior </w:t>
      </w:r>
      <w:r w:rsidR="001D758E">
        <w:rPr>
          <w:rFonts w:ascii="Arial" w:hAnsi="Arial" w:cs="Arial"/>
          <w:sz w:val="22"/>
          <w:szCs w:val="22"/>
        </w:rPr>
        <w:t>design work</w:t>
      </w:r>
      <w:r w:rsidR="003E61EA" w:rsidRPr="00F367D2">
        <w:rPr>
          <w:rFonts w:ascii="Arial" w:hAnsi="Arial" w:cs="Arial"/>
          <w:sz w:val="22"/>
          <w:szCs w:val="22"/>
        </w:rPr>
        <w:tab/>
      </w:r>
      <w:r w:rsidR="003E61EA" w:rsidRPr="00F367D2">
        <w:rPr>
          <w:rFonts w:ascii="Arial" w:hAnsi="Arial" w:cs="Arial"/>
          <w:sz w:val="22"/>
          <w:szCs w:val="22"/>
        </w:rPr>
        <w:tab/>
        <w:t>5 - 20</w:t>
      </w:r>
      <w:r w:rsidR="003E7BC9">
        <w:rPr>
          <w:rFonts w:ascii="Arial" w:hAnsi="Arial" w:cs="Arial"/>
          <w:sz w:val="22"/>
          <w:szCs w:val="22"/>
        </w:rPr>
        <w:t xml:space="preserve"> </w:t>
      </w:r>
      <w:r w:rsidR="00DF7B53" w:rsidRPr="00F367D2">
        <w:rPr>
          <w:rFonts w:ascii="Arial" w:hAnsi="Arial" w:cs="Arial"/>
          <w:sz w:val="22"/>
          <w:szCs w:val="22"/>
        </w:rPr>
        <w:t>years</w:t>
      </w:r>
    </w:p>
    <w:p w14:paraId="7C7EA148" w14:textId="5CB262D3" w:rsidR="00DF7B53" w:rsidRPr="00F367D2" w:rsidRDefault="0005759C"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r>
      <w:r w:rsidR="003E61EA" w:rsidRPr="00F367D2">
        <w:rPr>
          <w:rFonts w:ascii="Arial" w:hAnsi="Arial" w:cs="Arial"/>
          <w:sz w:val="22"/>
          <w:szCs w:val="22"/>
        </w:rPr>
        <w:t>Building and building improvements</w:t>
      </w:r>
      <w:r w:rsidR="00EE0642" w:rsidRPr="00F367D2">
        <w:rPr>
          <w:rFonts w:ascii="Arial" w:hAnsi="Arial" w:cs="Arial"/>
          <w:sz w:val="22"/>
          <w:szCs w:val="22"/>
        </w:rPr>
        <w:tab/>
      </w:r>
      <w:r w:rsidR="00DF7B53" w:rsidRPr="00F367D2">
        <w:rPr>
          <w:rFonts w:ascii="Arial" w:hAnsi="Arial" w:cs="Arial"/>
          <w:sz w:val="22"/>
          <w:szCs w:val="22"/>
        </w:rPr>
        <w:tab/>
      </w:r>
      <w:r w:rsidR="00EE0642" w:rsidRPr="00F367D2">
        <w:rPr>
          <w:rFonts w:ascii="Arial" w:hAnsi="Arial" w:cs="Arial"/>
          <w:sz w:val="22"/>
          <w:szCs w:val="22"/>
        </w:rPr>
        <w:t xml:space="preserve">5 - </w:t>
      </w:r>
      <w:r w:rsidR="00B55495">
        <w:rPr>
          <w:rFonts w:ascii="Arial" w:hAnsi="Arial" w:cs="Arial"/>
          <w:sz w:val="22"/>
          <w:szCs w:val="22"/>
        </w:rPr>
        <w:t>4</w:t>
      </w:r>
      <w:r w:rsidR="003E61EA" w:rsidRPr="00F367D2">
        <w:rPr>
          <w:rFonts w:ascii="Arial" w:hAnsi="Arial" w:cs="Arial"/>
          <w:sz w:val="22"/>
          <w:szCs w:val="22"/>
        </w:rPr>
        <w:t>0</w:t>
      </w:r>
      <w:r w:rsidR="00DF7B53" w:rsidRPr="00F367D2">
        <w:rPr>
          <w:rFonts w:ascii="Arial" w:hAnsi="Arial" w:cs="Arial"/>
          <w:sz w:val="22"/>
          <w:szCs w:val="22"/>
        </w:rPr>
        <w:t xml:space="preserve"> years</w:t>
      </w:r>
    </w:p>
    <w:p w14:paraId="20FE3933" w14:textId="77777777" w:rsidR="00DF7B53" w:rsidRPr="00F367D2" w:rsidRDefault="00DF7B53"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r>
      <w:r w:rsidR="00EE0642" w:rsidRPr="00F367D2">
        <w:rPr>
          <w:rFonts w:ascii="Arial" w:hAnsi="Arial" w:cs="Arial"/>
          <w:sz w:val="22"/>
          <w:szCs w:val="22"/>
        </w:rPr>
        <w:t>Tools</w:t>
      </w:r>
      <w:r w:rsidR="001D758E">
        <w:rPr>
          <w:rFonts w:ascii="Arial" w:hAnsi="Arial" w:cs="Arial"/>
          <w:sz w:val="22"/>
          <w:szCs w:val="22"/>
        </w:rPr>
        <w:t xml:space="preserve"> </w:t>
      </w:r>
      <w:r w:rsidR="00EE0642" w:rsidRPr="00F367D2">
        <w:rPr>
          <w:rFonts w:ascii="Arial" w:hAnsi="Arial" w:cs="Arial"/>
          <w:sz w:val="22"/>
          <w:szCs w:val="22"/>
        </w:rPr>
        <w:t>and equipment</w:t>
      </w:r>
      <w:r w:rsidR="00EE0642" w:rsidRPr="00F367D2">
        <w:rPr>
          <w:rFonts w:ascii="Arial" w:hAnsi="Arial" w:cs="Arial"/>
          <w:sz w:val="22"/>
          <w:szCs w:val="22"/>
        </w:rPr>
        <w:tab/>
      </w:r>
      <w:r w:rsidR="00EE0642" w:rsidRPr="00F367D2">
        <w:rPr>
          <w:rFonts w:ascii="Arial" w:hAnsi="Arial" w:cs="Arial"/>
          <w:sz w:val="22"/>
          <w:szCs w:val="22"/>
        </w:rPr>
        <w:tab/>
        <w:t>5 -</w:t>
      </w:r>
      <w:r w:rsidR="002542D8" w:rsidRPr="00F367D2">
        <w:rPr>
          <w:rFonts w:ascii="Arial" w:hAnsi="Arial" w:cs="Arial"/>
          <w:sz w:val="22"/>
          <w:szCs w:val="22"/>
        </w:rPr>
        <w:t>2</w:t>
      </w:r>
      <w:r w:rsidR="00EE0642" w:rsidRPr="00F367D2">
        <w:rPr>
          <w:rFonts w:ascii="Arial" w:hAnsi="Arial" w:cs="Arial"/>
          <w:sz w:val="22"/>
          <w:szCs w:val="22"/>
        </w:rPr>
        <w:t>0</w:t>
      </w:r>
      <w:r w:rsidRPr="00F367D2">
        <w:rPr>
          <w:rFonts w:ascii="Arial" w:hAnsi="Arial" w:cs="Arial"/>
          <w:sz w:val="22"/>
          <w:szCs w:val="22"/>
        </w:rPr>
        <w:t xml:space="preserve"> years</w:t>
      </w:r>
    </w:p>
    <w:p w14:paraId="53E51EAF" w14:textId="77777777" w:rsidR="00DF7B53" w:rsidRPr="00F367D2" w:rsidRDefault="00DF7B53"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r>
      <w:r w:rsidR="00EE0642" w:rsidRPr="00F367D2">
        <w:rPr>
          <w:rFonts w:ascii="Arial" w:hAnsi="Arial" w:cs="Arial"/>
          <w:sz w:val="22"/>
          <w:szCs w:val="22"/>
        </w:rPr>
        <w:t>Furniture and fixtures</w:t>
      </w:r>
      <w:r w:rsidR="00EE0642" w:rsidRPr="00F367D2">
        <w:rPr>
          <w:rFonts w:ascii="Arial" w:hAnsi="Arial" w:cs="Arial"/>
          <w:sz w:val="22"/>
          <w:szCs w:val="22"/>
        </w:rPr>
        <w:tab/>
      </w:r>
      <w:r w:rsidR="00EE0642" w:rsidRPr="00F367D2">
        <w:rPr>
          <w:rFonts w:ascii="Arial" w:hAnsi="Arial" w:cs="Arial"/>
          <w:sz w:val="22"/>
          <w:szCs w:val="22"/>
        </w:rPr>
        <w:tab/>
        <w:t>5 -</w:t>
      </w:r>
      <w:r w:rsidR="002542D8" w:rsidRPr="00F367D2">
        <w:rPr>
          <w:rFonts w:ascii="Arial" w:hAnsi="Arial" w:cs="Arial"/>
          <w:sz w:val="22"/>
          <w:szCs w:val="22"/>
        </w:rPr>
        <w:t>20</w:t>
      </w:r>
      <w:r w:rsidRPr="00F367D2">
        <w:rPr>
          <w:rFonts w:ascii="Arial" w:hAnsi="Arial" w:cs="Arial"/>
          <w:sz w:val="22"/>
          <w:szCs w:val="22"/>
        </w:rPr>
        <w:t xml:space="preserve"> years</w:t>
      </w:r>
    </w:p>
    <w:p w14:paraId="17D71284" w14:textId="77777777" w:rsidR="001652F9" w:rsidRPr="00F367D2" w:rsidRDefault="001652F9"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t>Motor vehicles</w:t>
      </w:r>
      <w:r w:rsidRPr="00F367D2">
        <w:rPr>
          <w:rFonts w:ascii="Arial" w:hAnsi="Arial" w:cs="Arial"/>
          <w:sz w:val="22"/>
          <w:szCs w:val="22"/>
        </w:rPr>
        <w:tab/>
      </w:r>
      <w:r w:rsidRPr="00F367D2">
        <w:rPr>
          <w:rFonts w:ascii="Arial" w:hAnsi="Arial" w:cs="Arial"/>
          <w:sz w:val="22"/>
          <w:szCs w:val="22"/>
        </w:rPr>
        <w:tab/>
        <w:t xml:space="preserve">5 </w:t>
      </w:r>
      <w:r w:rsidR="002542D8" w:rsidRPr="00F367D2">
        <w:rPr>
          <w:rFonts w:ascii="Arial" w:hAnsi="Arial" w:cs="Arial"/>
          <w:sz w:val="22"/>
          <w:szCs w:val="22"/>
        </w:rPr>
        <w:t>and 10 years</w:t>
      </w:r>
    </w:p>
    <w:p w14:paraId="39FC3479" w14:textId="432F65F3" w:rsidR="00DF7B53" w:rsidRPr="00F367D2" w:rsidRDefault="002E1126" w:rsidP="00AA3C00">
      <w:pPr>
        <w:tabs>
          <w:tab w:val="left" w:pos="360"/>
          <w:tab w:val="left" w:pos="1440"/>
        </w:tabs>
        <w:spacing w:before="60" w:after="60" w:line="380" w:lineRule="exact"/>
        <w:ind w:left="547"/>
        <w:jc w:val="thaiDistribute"/>
        <w:outlineLvl w:val="0"/>
        <w:rPr>
          <w:rFonts w:ascii="Arial" w:hAnsi="Arial" w:cs="Arial"/>
          <w:sz w:val="22"/>
          <w:szCs w:val="22"/>
        </w:rPr>
      </w:pPr>
      <w:r w:rsidRPr="00F367D2">
        <w:rPr>
          <w:rFonts w:ascii="Arial" w:hAnsi="Arial" w:cs="Arial"/>
          <w:sz w:val="22"/>
          <w:szCs w:val="22"/>
        </w:rPr>
        <w:t>Depreciation is included in determining income.</w:t>
      </w:r>
      <w:r w:rsidR="00F10BCF">
        <w:rPr>
          <w:rFonts w:ascii="Arial" w:hAnsi="Arial" w:cs="Arial"/>
          <w:sz w:val="22"/>
          <w:szCs w:val="22"/>
        </w:rPr>
        <w:t xml:space="preserve"> </w:t>
      </w:r>
      <w:r w:rsidR="00DF7B53" w:rsidRPr="00F367D2">
        <w:rPr>
          <w:rFonts w:ascii="Arial" w:hAnsi="Arial" w:cs="Arial"/>
          <w:sz w:val="22"/>
          <w:szCs w:val="22"/>
        </w:rPr>
        <w:t xml:space="preserve">No depreciation is provided on land and </w:t>
      </w:r>
      <w:r w:rsidR="00B65847" w:rsidRPr="00F367D2">
        <w:rPr>
          <w:rFonts w:ascii="Arial" w:hAnsi="Arial" w:cs="Arial"/>
          <w:sz w:val="22"/>
          <w:szCs w:val="22"/>
        </w:rPr>
        <w:t>assets</w:t>
      </w:r>
      <w:r w:rsidR="00DF7B53" w:rsidRPr="00F367D2">
        <w:rPr>
          <w:rFonts w:ascii="Arial" w:hAnsi="Arial" w:cs="Arial"/>
          <w:sz w:val="22"/>
          <w:szCs w:val="22"/>
        </w:rPr>
        <w:t xml:space="preserve"> under installation</w:t>
      </w:r>
      <w:r w:rsidR="006C1DDC" w:rsidRPr="00F367D2">
        <w:rPr>
          <w:rFonts w:ascii="Arial" w:hAnsi="Arial" w:cs="Arial"/>
          <w:sz w:val="22"/>
          <w:szCs w:val="22"/>
        </w:rPr>
        <w:t>/</w:t>
      </w:r>
      <w:r w:rsidR="00743806" w:rsidRPr="00F367D2">
        <w:rPr>
          <w:rFonts w:ascii="Arial" w:hAnsi="Arial" w:cs="Arial"/>
          <w:sz w:val="22"/>
          <w:szCs w:val="22"/>
        </w:rPr>
        <w:t>construction</w:t>
      </w:r>
      <w:r w:rsidR="00DF7B53" w:rsidRPr="00F367D2">
        <w:rPr>
          <w:rFonts w:ascii="Arial" w:hAnsi="Arial" w:cs="Arial"/>
          <w:sz w:val="22"/>
          <w:szCs w:val="22"/>
        </w:rPr>
        <w:t>.</w:t>
      </w:r>
    </w:p>
    <w:p w14:paraId="1B75DE9A" w14:textId="77777777" w:rsidR="00AD01E0" w:rsidRPr="00F367D2" w:rsidRDefault="002542D8" w:rsidP="0005759C">
      <w:pPr>
        <w:spacing w:line="380" w:lineRule="exact"/>
        <w:ind w:left="540"/>
        <w:jc w:val="thaiDistribute"/>
        <w:rPr>
          <w:rFonts w:ascii="Arial" w:hAnsi="Arial" w:cs="Arial"/>
          <w:b/>
          <w:bCs/>
          <w:sz w:val="22"/>
          <w:szCs w:val="22"/>
        </w:rPr>
      </w:pPr>
      <w:r w:rsidRPr="00F367D2">
        <w:rPr>
          <w:rFonts w:ascii="Arial" w:hAnsi="Arial" w:cs="Arial"/>
          <w:spacing w:val="-4"/>
          <w:sz w:val="22"/>
          <w:szCs w:val="22"/>
        </w:rPr>
        <w:t xml:space="preserve">The </w:t>
      </w:r>
      <w:r w:rsidR="001D758E">
        <w:rPr>
          <w:rFonts w:ascii="Arial" w:hAnsi="Arial" w:cs="Arial"/>
          <w:spacing w:val="-4"/>
          <w:sz w:val="22"/>
          <w:szCs w:val="22"/>
        </w:rPr>
        <w:t>Group</w:t>
      </w:r>
      <w:r w:rsidRPr="00F367D2">
        <w:rPr>
          <w:rFonts w:ascii="Arial" w:hAnsi="Arial" w:cs="Arial"/>
          <w:spacing w:val="-4"/>
          <w:sz w:val="22"/>
          <w:szCs w:val="22"/>
        </w:rPr>
        <w:t xml:space="preserve"> </w:t>
      </w:r>
      <w:proofErr w:type="spellStart"/>
      <w:r w:rsidRPr="00F367D2">
        <w:rPr>
          <w:rFonts w:ascii="Arial" w:hAnsi="Arial" w:cs="Arial"/>
          <w:spacing w:val="-4"/>
          <w:sz w:val="22"/>
          <w:szCs w:val="22"/>
        </w:rPr>
        <w:t>decrecognised</w:t>
      </w:r>
      <w:proofErr w:type="spellEnd"/>
      <w:r w:rsidRPr="00F367D2">
        <w:rPr>
          <w:rFonts w:ascii="Arial" w:hAnsi="Arial" w:cs="Arial"/>
          <w:spacing w:val="-4"/>
          <w:sz w:val="22"/>
          <w:szCs w:val="22"/>
        </w:rPr>
        <w:t xml:space="preserve"> an</w:t>
      </w:r>
      <w:r w:rsidR="005E5B9A" w:rsidRPr="00F367D2">
        <w:rPr>
          <w:rFonts w:ascii="Arial" w:hAnsi="Arial" w:cs="Arial"/>
          <w:spacing w:val="-4"/>
          <w:sz w:val="22"/>
          <w:szCs w:val="22"/>
        </w:rPr>
        <w:t xml:space="preserve"> item of property, plant and equipment upon disposal or when no future economic benefits are expected from its use or disposal.</w:t>
      </w:r>
      <w:r w:rsidR="005E5B9A" w:rsidRPr="00F367D2">
        <w:rPr>
          <w:rFonts w:ascii="Arial" w:hAnsi="Arial" w:cs="Arial"/>
          <w:spacing w:val="-4"/>
          <w:sz w:val="22"/>
          <w:szCs w:val="22"/>
          <w:cs/>
        </w:rPr>
        <w:t xml:space="preserve"> </w:t>
      </w:r>
      <w:r w:rsidR="005E5B9A" w:rsidRPr="00F367D2">
        <w:rPr>
          <w:rFonts w:ascii="Arial" w:hAnsi="Arial" w:cs="Arial"/>
          <w:spacing w:val="-4"/>
          <w:sz w:val="22"/>
          <w:szCs w:val="22"/>
        </w:rPr>
        <w:t>Any gain or loss arising on disposal of an asset</w:t>
      </w:r>
      <w:r w:rsidR="005E5B9A" w:rsidRPr="00F367D2">
        <w:rPr>
          <w:rFonts w:ascii="Arial" w:hAnsi="Arial" w:cs="Arial"/>
          <w:spacing w:val="-4"/>
          <w:sz w:val="22"/>
          <w:szCs w:val="22"/>
          <w:cs/>
        </w:rPr>
        <w:t xml:space="preserve"> </w:t>
      </w:r>
      <w:r w:rsidR="005E5B9A" w:rsidRPr="00F367D2">
        <w:rPr>
          <w:rFonts w:ascii="Arial" w:hAnsi="Arial" w:cs="Arial"/>
          <w:spacing w:val="-4"/>
          <w:sz w:val="22"/>
          <w:szCs w:val="22"/>
        </w:rPr>
        <w:t xml:space="preserve">is included in </w:t>
      </w:r>
      <w:r w:rsidR="00C33FE2" w:rsidRPr="00F367D2">
        <w:rPr>
          <w:rFonts w:ascii="Arial" w:hAnsi="Arial" w:cs="Arial"/>
          <w:spacing w:val="-4"/>
          <w:sz w:val="22"/>
          <w:szCs w:val="22"/>
        </w:rPr>
        <w:t>profit or loss</w:t>
      </w:r>
      <w:r w:rsidR="005E5B9A" w:rsidRPr="00F367D2">
        <w:rPr>
          <w:rFonts w:ascii="Arial" w:hAnsi="Arial" w:cs="Arial"/>
          <w:spacing w:val="-4"/>
          <w:sz w:val="22"/>
          <w:szCs w:val="22"/>
        </w:rPr>
        <w:t xml:space="preserve"> </w:t>
      </w:r>
      <w:r w:rsidR="00EE0642" w:rsidRPr="00F367D2">
        <w:rPr>
          <w:rFonts w:ascii="Arial" w:hAnsi="Arial" w:cs="Arial"/>
          <w:spacing w:val="-4"/>
          <w:sz w:val="22"/>
          <w:szCs w:val="22"/>
        </w:rPr>
        <w:t xml:space="preserve">when the asset is </w:t>
      </w:r>
      <w:proofErr w:type="spellStart"/>
      <w:r w:rsidR="00EE0642" w:rsidRPr="00F367D2">
        <w:rPr>
          <w:rFonts w:ascii="Arial" w:hAnsi="Arial" w:cs="Arial"/>
          <w:spacing w:val="-4"/>
          <w:sz w:val="22"/>
          <w:szCs w:val="22"/>
        </w:rPr>
        <w:t>derecognised</w:t>
      </w:r>
      <w:proofErr w:type="spellEnd"/>
      <w:r w:rsidR="00EE0642" w:rsidRPr="00F367D2">
        <w:rPr>
          <w:rFonts w:ascii="Arial" w:hAnsi="Arial" w:cs="Arial"/>
          <w:spacing w:val="-4"/>
          <w:sz w:val="22"/>
          <w:szCs w:val="22"/>
        </w:rPr>
        <w:t>.</w:t>
      </w:r>
    </w:p>
    <w:p w14:paraId="13E968DA" w14:textId="34915264" w:rsidR="00EE0642" w:rsidRPr="00F367D2" w:rsidRDefault="005C1F60" w:rsidP="0005759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EE0642" w:rsidRPr="00F367D2">
        <w:rPr>
          <w:rFonts w:ascii="Arial" w:hAnsi="Arial" w:cs="Arial"/>
          <w:b/>
          <w:bCs/>
          <w:sz w:val="22"/>
          <w:szCs w:val="22"/>
        </w:rPr>
        <w:t>.</w:t>
      </w:r>
      <w:r w:rsidR="00BE78E7">
        <w:rPr>
          <w:rFonts w:ascii="Arial" w:hAnsi="Arial" w:cs="Arial"/>
          <w:b/>
          <w:bCs/>
          <w:sz w:val="22"/>
          <w:szCs w:val="22"/>
        </w:rPr>
        <w:t>10</w:t>
      </w:r>
      <w:r w:rsidR="00EE0642" w:rsidRPr="00F367D2">
        <w:rPr>
          <w:rFonts w:ascii="Arial" w:hAnsi="Arial" w:cs="Arial"/>
          <w:b/>
          <w:bCs/>
          <w:sz w:val="22"/>
          <w:szCs w:val="22"/>
        </w:rPr>
        <w:tab/>
        <w:t>Borrowing costs</w:t>
      </w:r>
    </w:p>
    <w:p w14:paraId="7C6841CB" w14:textId="77777777" w:rsidR="00AD01E0"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7D0D03" w:rsidRPr="00F367D2">
        <w:rPr>
          <w:rFonts w:ascii="Arial" w:hAnsi="Arial" w:cs="Arial"/>
          <w:sz w:val="22"/>
          <w:szCs w:val="22"/>
        </w:rPr>
        <w:t xml:space="preserve">Borrowing costs directly attributable to the acquisition, construction or production of an asset that necessarily takes a substantial </w:t>
      </w:r>
      <w:proofErr w:type="gramStart"/>
      <w:r w:rsidR="007D0D03" w:rsidRPr="00F367D2">
        <w:rPr>
          <w:rFonts w:ascii="Arial" w:hAnsi="Arial" w:cs="Arial"/>
          <w:sz w:val="22"/>
          <w:szCs w:val="22"/>
        </w:rPr>
        <w:t>period of time</w:t>
      </w:r>
      <w:proofErr w:type="gramEnd"/>
      <w:r w:rsidR="007D0D03" w:rsidRPr="00F367D2">
        <w:rPr>
          <w:rFonts w:ascii="Arial" w:hAnsi="Arial" w:cs="Arial"/>
          <w:sz w:val="22"/>
          <w:szCs w:val="22"/>
        </w:rPr>
        <w:t xml:space="preserve"> to get ready for its in</w:t>
      </w:r>
      <w:r w:rsidR="00407640" w:rsidRPr="00F367D2">
        <w:rPr>
          <w:rFonts w:ascii="Arial" w:hAnsi="Arial" w:cs="Arial"/>
          <w:sz w:val="22"/>
          <w:szCs w:val="22"/>
        </w:rPr>
        <w:t xml:space="preserve">tended use or sale are </w:t>
      </w:r>
      <w:proofErr w:type="spellStart"/>
      <w:r w:rsidR="00407640" w:rsidRPr="00F367D2">
        <w:rPr>
          <w:rFonts w:ascii="Arial" w:hAnsi="Arial" w:cs="Arial"/>
          <w:sz w:val="22"/>
          <w:szCs w:val="22"/>
        </w:rPr>
        <w:t>capitalis</w:t>
      </w:r>
      <w:r w:rsidR="007D0D03" w:rsidRPr="00F367D2">
        <w:rPr>
          <w:rFonts w:ascii="Arial" w:hAnsi="Arial" w:cs="Arial"/>
          <w:sz w:val="22"/>
          <w:szCs w:val="22"/>
        </w:rPr>
        <w:t>ed</w:t>
      </w:r>
      <w:proofErr w:type="spellEnd"/>
      <w:r w:rsidR="007D0D03" w:rsidRPr="00F367D2">
        <w:rPr>
          <w:rFonts w:ascii="Arial" w:hAnsi="Arial" w:cs="Arial"/>
          <w:sz w:val="22"/>
          <w:szCs w:val="22"/>
        </w:rPr>
        <w:t xml:space="preserve"> as part of the cost of the respective assets. All other borrowing costs are expensed in the period they </w:t>
      </w:r>
      <w:r w:rsidR="00AA3559" w:rsidRPr="00F367D2">
        <w:rPr>
          <w:rFonts w:ascii="Arial" w:hAnsi="Arial" w:cs="Arial"/>
          <w:sz w:val="22"/>
          <w:szCs w:val="22"/>
        </w:rPr>
        <w:t>are incurred</w:t>
      </w:r>
      <w:r w:rsidR="007D0D03" w:rsidRPr="00F367D2">
        <w:rPr>
          <w:rFonts w:ascii="Arial" w:hAnsi="Arial" w:cs="Arial"/>
          <w:sz w:val="22"/>
          <w:szCs w:val="22"/>
        </w:rPr>
        <w:t>. Borrowing costs consist of interest and other costs that an entity incurs in connection with the borrowing of funds.</w:t>
      </w:r>
    </w:p>
    <w:p w14:paraId="46B0F757" w14:textId="77777777" w:rsidR="00E34965" w:rsidRPr="00F367D2" w:rsidRDefault="005C1F60" w:rsidP="0005759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32465C" w:rsidRPr="00F367D2">
        <w:rPr>
          <w:rFonts w:ascii="Arial" w:hAnsi="Arial" w:cs="Arial"/>
          <w:b/>
          <w:bCs/>
          <w:sz w:val="22"/>
          <w:szCs w:val="22"/>
        </w:rPr>
        <w:t>.</w:t>
      </w:r>
      <w:r w:rsidR="00BE78E7">
        <w:rPr>
          <w:rFonts w:ascii="Arial" w:hAnsi="Arial" w:cs="Arial"/>
          <w:b/>
          <w:bCs/>
          <w:sz w:val="22"/>
          <w:szCs w:val="22"/>
        </w:rPr>
        <w:t>11</w:t>
      </w:r>
      <w:r w:rsidR="003E5A66" w:rsidRPr="00F367D2">
        <w:rPr>
          <w:rFonts w:ascii="Arial" w:hAnsi="Arial" w:cs="Arial"/>
          <w:b/>
          <w:bCs/>
          <w:sz w:val="22"/>
          <w:szCs w:val="22"/>
        </w:rPr>
        <w:tab/>
        <w:t>Intangible assets</w:t>
      </w:r>
      <w:r w:rsidR="00E11CD9" w:rsidRPr="00F367D2">
        <w:rPr>
          <w:rFonts w:ascii="Arial" w:hAnsi="Arial" w:cs="Arial"/>
          <w:b/>
          <w:bCs/>
          <w:sz w:val="22"/>
          <w:szCs w:val="22"/>
        </w:rPr>
        <w:t xml:space="preserve"> </w:t>
      </w:r>
      <w:r w:rsidR="00E11CD9" w:rsidRPr="00FA4748">
        <w:rPr>
          <w:rFonts w:ascii="Arial" w:hAnsi="Arial" w:cs="Arial"/>
          <w:b/>
          <w:bCs/>
          <w:sz w:val="22"/>
          <w:szCs w:val="22"/>
        </w:rPr>
        <w:t xml:space="preserve">and </w:t>
      </w:r>
      <w:proofErr w:type="spellStart"/>
      <w:r w:rsidR="00E11CD9" w:rsidRPr="00FA4748">
        <w:rPr>
          <w:rFonts w:ascii="Arial" w:hAnsi="Arial" w:cs="Arial"/>
          <w:b/>
          <w:bCs/>
          <w:sz w:val="22"/>
          <w:szCs w:val="22"/>
        </w:rPr>
        <w:t>amortisation</w:t>
      </w:r>
      <w:proofErr w:type="spellEnd"/>
    </w:p>
    <w:p w14:paraId="0E0DA258" w14:textId="77777777" w:rsidR="00AD5EFD" w:rsidRPr="00F367D2" w:rsidRDefault="00E34965" w:rsidP="0005759C">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sz w:val="22"/>
          <w:szCs w:val="22"/>
          <w:cs/>
        </w:rPr>
        <w:tab/>
      </w:r>
      <w:r w:rsidR="00AD5EFD" w:rsidRPr="00F367D2">
        <w:rPr>
          <w:rFonts w:ascii="Arial" w:hAnsi="Arial" w:cs="Arial"/>
          <w:spacing w:val="-4"/>
          <w:sz w:val="22"/>
          <w:szCs w:val="22"/>
        </w:rPr>
        <w:t xml:space="preserve">Intangible assets acquired through business combination are initially </w:t>
      </w:r>
      <w:proofErr w:type="spellStart"/>
      <w:r w:rsidR="00AD5EFD" w:rsidRPr="00F367D2">
        <w:rPr>
          <w:rFonts w:ascii="Arial" w:hAnsi="Arial" w:cs="Arial"/>
          <w:spacing w:val="-4"/>
          <w:sz w:val="22"/>
          <w:szCs w:val="22"/>
        </w:rPr>
        <w:t>recognised</w:t>
      </w:r>
      <w:proofErr w:type="spellEnd"/>
      <w:r w:rsidR="00AD5EFD" w:rsidRPr="00F367D2">
        <w:rPr>
          <w:rFonts w:ascii="Arial" w:hAnsi="Arial" w:cs="Arial"/>
          <w:spacing w:val="-4"/>
          <w:sz w:val="22"/>
          <w:szCs w:val="22"/>
        </w:rPr>
        <w:t xml:space="preserve"> at their fair value on the date of business acquisition while intangible assets acquired in other cases are </w:t>
      </w:r>
      <w:proofErr w:type="spellStart"/>
      <w:r w:rsidR="00AD5EFD" w:rsidRPr="00F367D2">
        <w:rPr>
          <w:rFonts w:ascii="Arial" w:hAnsi="Arial" w:cs="Arial"/>
          <w:spacing w:val="-4"/>
          <w:sz w:val="22"/>
          <w:szCs w:val="22"/>
        </w:rPr>
        <w:t>recognised</w:t>
      </w:r>
      <w:proofErr w:type="spellEnd"/>
      <w:r w:rsidR="00AD5EFD" w:rsidRPr="00F367D2">
        <w:rPr>
          <w:rFonts w:ascii="Arial" w:hAnsi="Arial" w:cs="Arial"/>
          <w:spacing w:val="-4"/>
          <w:sz w:val="22"/>
          <w:szCs w:val="22"/>
        </w:rPr>
        <w:t xml:space="preserve"> at cost. Following the initial recognition, the intangible assets are carried at cost less any accumulated </w:t>
      </w:r>
      <w:proofErr w:type="spellStart"/>
      <w:r w:rsidR="00AD5EFD" w:rsidRPr="00F367D2">
        <w:rPr>
          <w:rFonts w:ascii="Arial" w:hAnsi="Arial" w:cs="Arial"/>
          <w:spacing w:val="-4"/>
          <w:sz w:val="22"/>
          <w:szCs w:val="22"/>
        </w:rPr>
        <w:t>amortisation</w:t>
      </w:r>
      <w:proofErr w:type="spellEnd"/>
      <w:r w:rsidR="00AD5EFD" w:rsidRPr="00F367D2">
        <w:rPr>
          <w:rFonts w:ascii="Arial" w:hAnsi="Arial" w:cs="Arial"/>
          <w:spacing w:val="-4"/>
          <w:sz w:val="22"/>
          <w:szCs w:val="22"/>
        </w:rPr>
        <w:t xml:space="preserve"> and any accumulated impairment losses</w:t>
      </w:r>
      <w:r w:rsidR="00C441CD" w:rsidRPr="00F367D2">
        <w:rPr>
          <w:rFonts w:ascii="Arial" w:hAnsi="Arial" w:cs="Arial"/>
          <w:spacing w:val="-4"/>
          <w:sz w:val="22"/>
          <w:szCs w:val="22"/>
        </w:rPr>
        <w:t xml:space="preserve"> (if any)</w:t>
      </w:r>
      <w:r w:rsidR="00AD5EFD" w:rsidRPr="00F367D2">
        <w:rPr>
          <w:rFonts w:ascii="Arial" w:hAnsi="Arial" w:cs="Arial"/>
          <w:spacing w:val="-4"/>
          <w:sz w:val="22"/>
          <w:szCs w:val="22"/>
        </w:rPr>
        <w:t xml:space="preserve">. </w:t>
      </w:r>
    </w:p>
    <w:p w14:paraId="5BB0AE5F" w14:textId="70342DB6" w:rsidR="00407EA7" w:rsidRDefault="0005759C" w:rsidP="003B6418">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FA724C" w:rsidRPr="00F367D2">
        <w:rPr>
          <w:rFonts w:ascii="Arial" w:hAnsi="Arial" w:cs="Arial"/>
          <w:sz w:val="22"/>
          <w:szCs w:val="22"/>
        </w:rPr>
        <w:t xml:space="preserve">Intangible assets with finite lives are </w:t>
      </w:r>
      <w:proofErr w:type="spellStart"/>
      <w:r w:rsidR="00FA724C" w:rsidRPr="00F367D2">
        <w:rPr>
          <w:rFonts w:ascii="Arial" w:hAnsi="Arial" w:cs="Arial"/>
          <w:sz w:val="22"/>
          <w:szCs w:val="22"/>
        </w:rPr>
        <w:t>amortised</w:t>
      </w:r>
      <w:proofErr w:type="spellEnd"/>
      <w:r w:rsidR="00984D24" w:rsidRPr="00F367D2">
        <w:rPr>
          <w:rFonts w:ascii="Arial" w:hAnsi="Arial" w:cs="Arial"/>
          <w:sz w:val="22"/>
          <w:szCs w:val="22"/>
        </w:rPr>
        <w:t xml:space="preserve"> on </w:t>
      </w:r>
      <w:r w:rsidR="002542D8" w:rsidRPr="00F367D2">
        <w:rPr>
          <w:rFonts w:ascii="Arial" w:hAnsi="Arial" w:cs="Arial"/>
          <w:sz w:val="22"/>
          <w:szCs w:val="22"/>
        </w:rPr>
        <w:t>the straight-line</w:t>
      </w:r>
      <w:r w:rsidR="00984D24" w:rsidRPr="00F367D2">
        <w:rPr>
          <w:rFonts w:ascii="Arial" w:hAnsi="Arial" w:cs="Arial"/>
          <w:sz w:val="22"/>
          <w:szCs w:val="22"/>
        </w:rPr>
        <w:t xml:space="preserve"> basis over the</w:t>
      </w:r>
      <w:r w:rsidR="00FA724C" w:rsidRPr="00F367D2">
        <w:rPr>
          <w:rFonts w:ascii="Arial" w:hAnsi="Arial" w:cs="Arial"/>
          <w:sz w:val="22"/>
          <w:szCs w:val="22"/>
        </w:rPr>
        <w:t xml:space="preserve"> economic</w:t>
      </w:r>
      <w:r w:rsidR="00A16F6F" w:rsidRPr="00F367D2">
        <w:rPr>
          <w:rFonts w:ascii="Arial" w:hAnsi="Arial" w:cs="Arial"/>
          <w:sz w:val="22"/>
          <w:szCs w:val="22"/>
        </w:rPr>
        <w:t xml:space="preserve"> useful</w:t>
      </w:r>
      <w:r w:rsidR="00FA724C" w:rsidRPr="00F367D2">
        <w:rPr>
          <w:rFonts w:ascii="Arial" w:hAnsi="Arial" w:cs="Arial"/>
          <w:sz w:val="22"/>
          <w:szCs w:val="22"/>
        </w:rPr>
        <w:t xml:space="preserve"> life and </w:t>
      </w:r>
      <w:r w:rsidR="00A16F6F" w:rsidRPr="00F367D2">
        <w:rPr>
          <w:rFonts w:ascii="Arial" w:hAnsi="Arial" w:cs="Arial"/>
          <w:sz w:val="22"/>
          <w:szCs w:val="22"/>
        </w:rPr>
        <w:t>tested</w:t>
      </w:r>
      <w:r w:rsidR="00FA724C" w:rsidRPr="00F367D2">
        <w:rPr>
          <w:rFonts w:ascii="Arial" w:hAnsi="Arial" w:cs="Arial"/>
          <w:sz w:val="22"/>
          <w:szCs w:val="22"/>
        </w:rPr>
        <w:t xml:space="preserve"> for impairment whenever there is an indication that the intangible asset may be impaired. The </w:t>
      </w:r>
      <w:proofErr w:type="spellStart"/>
      <w:r w:rsidR="00FA724C" w:rsidRPr="00F367D2">
        <w:rPr>
          <w:rFonts w:ascii="Arial" w:hAnsi="Arial" w:cs="Arial"/>
          <w:sz w:val="22"/>
          <w:szCs w:val="22"/>
        </w:rPr>
        <w:t>amortisation</w:t>
      </w:r>
      <w:proofErr w:type="spellEnd"/>
      <w:r w:rsidR="00FA724C" w:rsidRPr="00F367D2">
        <w:rPr>
          <w:rFonts w:ascii="Arial" w:hAnsi="Arial" w:cs="Arial"/>
          <w:sz w:val="22"/>
          <w:szCs w:val="22"/>
        </w:rPr>
        <w:t xml:space="preserve"> period and the </w:t>
      </w:r>
      <w:proofErr w:type="spellStart"/>
      <w:r w:rsidR="00FA724C" w:rsidRPr="00F367D2">
        <w:rPr>
          <w:rFonts w:ascii="Arial" w:hAnsi="Arial" w:cs="Arial"/>
          <w:sz w:val="22"/>
          <w:szCs w:val="22"/>
        </w:rPr>
        <w:t>amortisation</w:t>
      </w:r>
      <w:proofErr w:type="spellEnd"/>
      <w:r w:rsidR="00FA724C" w:rsidRPr="00F367D2">
        <w:rPr>
          <w:rFonts w:ascii="Arial" w:hAnsi="Arial" w:cs="Arial"/>
          <w:sz w:val="22"/>
          <w:szCs w:val="22"/>
        </w:rPr>
        <w:t xml:space="preserve"> method </w:t>
      </w:r>
      <w:r w:rsidR="000D50CF" w:rsidRPr="00F367D2">
        <w:rPr>
          <w:rFonts w:ascii="Arial" w:hAnsi="Arial" w:cs="Arial"/>
          <w:sz w:val="22"/>
          <w:szCs w:val="22"/>
        </w:rPr>
        <w:t xml:space="preserve">of such </w:t>
      </w:r>
      <w:r w:rsidR="00FA724C" w:rsidRPr="00F367D2">
        <w:rPr>
          <w:rFonts w:ascii="Arial" w:hAnsi="Arial" w:cs="Arial"/>
          <w:sz w:val="22"/>
          <w:szCs w:val="22"/>
        </w:rPr>
        <w:t>intangible asset</w:t>
      </w:r>
      <w:r w:rsidR="000D50CF" w:rsidRPr="00F367D2">
        <w:rPr>
          <w:rFonts w:ascii="Arial" w:hAnsi="Arial" w:cs="Arial"/>
          <w:sz w:val="22"/>
          <w:szCs w:val="22"/>
        </w:rPr>
        <w:t>s</w:t>
      </w:r>
      <w:r w:rsidR="00FA724C" w:rsidRPr="00F367D2">
        <w:rPr>
          <w:rFonts w:ascii="Arial" w:hAnsi="Arial" w:cs="Arial"/>
          <w:sz w:val="22"/>
          <w:szCs w:val="22"/>
        </w:rPr>
        <w:t xml:space="preserve"> </w:t>
      </w:r>
      <w:r w:rsidR="000D50CF" w:rsidRPr="00F367D2">
        <w:rPr>
          <w:rFonts w:ascii="Arial" w:hAnsi="Arial" w:cs="Arial"/>
          <w:sz w:val="22"/>
          <w:szCs w:val="22"/>
        </w:rPr>
        <w:t>are</w:t>
      </w:r>
      <w:r w:rsidR="00FA724C" w:rsidRPr="00F367D2">
        <w:rPr>
          <w:rFonts w:ascii="Arial" w:hAnsi="Arial" w:cs="Arial"/>
          <w:sz w:val="22"/>
          <w:szCs w:val="22"/>
        </w:rPr>
        <w:t xml:space="preserve"> reviewed at each financial year end. The </w:t>
      </w:r>
      <w:proofErr w:type="spellStart"/>
      <w:r w:rsidR="00FA724C" w:rsidRPr="00F367D2">
        <w:rPr>
          <w:rFonts w:ascii="Arial" w:hAnsi="Arial" w:cs="Arial"/>
          <w:sz w:val="22"/>
          <w:szCs w:val="22"/>
        </w:rPr>
        <w:t>amortisation</w:t>
      </w:r>
      <w:proofErr w:type="spellEnd"/>
      <w:r w:rsidR="00FA724C" w:rsidRPr="00F367D2">
        <w:rPr>
          <w:rFonts w:ascii="Arial" w:hAnsi="Arial" w:cs="Arial"/>
          <w:sz w:val="22"/>
          <w:szCs w:val="22"/>
        </w:rPr>
        <w:t xml:space="preserve"> expense is </w:t>
      </w:r>
      <w:r w:rsidR="000D50CF" w:rsidRPr="00F367D2">
        <w:rPr>
          <w:rFonts w:ascii="Arial" w:hAnsi="Arial" w:cs="Arial"/>
          <w:sz w:val="22"/>
          <w:szCs w:val="22"/>
        </w:rPr>
        <w:t xml:space="preserve">charged to </w:t>
      </w:r>
      <w:r w:rsidR="00C441CD" w:rsidRPr="00F367D2">
        <w:rPr>
          <w:rFonts w:ascii="Arial" w:hAnsi="Arial" w:cs="Arial"/>
          <w:sz w:val="22"/>
          <w:szCs w:val="22"/>
        </w:rPr>
        <w:t>profit or loss</w:t>
      </w:r>
      <w:r w:rsidR="00FA724C" w:rsidRPr="00F367D2">
        <w:rPr>
          <w:rFonts w:ascii="Arial" w:hAnsi="Arial" w:cs="Arial"/>
          <w:sz w:val="22"/>
          <w:szCs w:val="22"/>
        </w:rPr>
        <w:t>.</w:t>
      </w:r>
    </w:p>
    <w:p w14:paraId="5A5E521C" w14:textId="77777777" w:rsidR="003E1953" w:rsidRDefault="00407EA7" w:rsidP="003E7BC9">
      <w:pPr>
        <w:tabs>
          <w:tab w:val="left" w:pos="36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p>
    <w:p w14:paraId="40287A06" w14:textId="77777777" w:rsidR="003E1953" w:rsidRDefault="003E1953">
      <w:pPr>
        <w:overflowPunct/>
        <w:autoSpaceDE/>
        <w:autoSpaceDN/>
        <w:adjustRightInd/>
        <w:textAlignment w:val="auto"/>
        <w:rPr>
          <w:rFonts w:ascii="Arial" w:hAnsi="Arial" w:cs="Arial"/>
          <w:sz w:val="22"/>
          <w:szCs w:val="22"/>
        </w:rPr>
      </w:pPr>
      <w:r>
        <w:rPr>
          <w:rFonts w:ascii="Arial" w:hAnsi="Arial" w:cs="Arial"/>
          <w:sz w:val="22"/>
          <w:szCs w:val="22"/>
        </w:rPr>
        <w:br w:type="page"/>
      </w:r>
    </w:p>
    <w:p w14:paraId="241E46F5" w14:textId="6BDE17DC" w:rsidR="002542D8" w:rsidRDefault="003E1953" w:rsidP="003E195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1D758E">
        <w:rPr>
          <w:rFonts w:ascii="Arial" w:hAnsi="Arial" w:cs="Arial"/>
          <w:sz w:val="22"/>
          <w:szCs w:val="22"/>
        </w:rPr>
        <w:t>A summary of the intangible assets with finite useful lives is as follows</w:t>
      </w:r>
      <w:r w:rsidR="000925F2" w:rsidRPr="00F367D2">
        <w:rPr>
          <w:rFonts w:ascii="Arial" w:hAnsi="Arial" w:cs="Arial"/>
          <w:sz w:val="22"/>
          <w:szCs w:val="22"/>
        </w:rPr>
        <w:t>:</w:t>
      </w:r>
    </w:p>
    <w:p w14:paraId="3894F3AE" w14:textId="77777777" w:rsidR="00117808" w:rsidRPr="00117808" w:rsidRDefault="00117808" w:rsidP="00117808">
      <w:pPr>
        <w:tabs>
          <w:tab w:val="left" w:pos="360"/>
          <w:tab w:val="left" w:pos="1440"/>
          <w:tab w:val="left" w:pos="6930"/>
        </w:tabs>
        <w:spacing w:before="120" w:after="120" w:line="380" w:lineRule="exact"/>
        <w:ind w:left="547" w:hanging="547"/>
        <w:jc w:val="thaiDistribute"/>
        <w:outlineLvl w:val="0"/>
        <w:rPr>
          <w:rFonts w:ascii="Arial" w:hAnsi="Arial" w:cs="Arial"/>
          <w:sz w:val="22"/>
          <w:szCs w:val="22"/>
          <w:u w:val="single"/>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117808">
        <w:rPr>
          <w:rFonts w:ascii="Arial" w:hAnsi="Arial" w:cs="Arial"/>
          <w:sz w:val="22"/>
          <w:szCs w:val="22"/>
          <w:u w:val="single"/>
        </w:rPr>
        <w:t>Useful lives</w:t>
      </w:r>
    </w:p>
    <w:p w14:paraId="45552969" w14:textId="77777777" w:rsidR="00FA724C" w:rsidRPr="00F367D2" w:rsidRDefault="002542D8"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r>
      <w:r w:rsidR="00E11CD9" w:rsidRPr="00F367D2">
        <w:rPr>
          <w:rFonts w:ascii="Arial" w:hAnsi="Arial" w:cs="Arial"/>
          <w:sz w:val="22"/>
          <w:szCs w:val="22"/>
        </w:rPr>
        <w:t xml:space="preserve">Computer software </w:t>
      </w:r>
      <w:r w:rsidRPr="00F367D2">
        <w:rPr>
          <w:rFonts w:ascii="Arial" w:hAnsi="Arial" w:cs="Arial"/>
          <w:sz w:val="22"/>
          <w:szCs w:val="22"/>
        </w:rPr>
        <w:tab/>
      </w:r>
      <w:r w:rsidRPr="00F367D2">
        <w:rPr>
          <w:rFonts w:ascii="Arial" w:hAnsi="Arial" w:cs="Arial"/>
          <w:sz w:val="22"/>
          <w:szCs w:val="22"/>
        </w:rPr>
        <w:tab/>
      </w:r>
      <w:r w:rsidR="00E11CD9" w:rsidRPr="00F367D2">
        <w:rPr>
          <w:rFonts w:ascii="Arial" w:hAnsi="Arial" w:cs="Arial"/>
          <w:sz w:val="22"/>
          <w:szCs w:val="22"/>
        </w:rPr>
        <w:t xml:space="preserve">5 </w:t>
      </w:r>
      <w:r w:rsidR="008065E2" w:rsidRPr="00F367D2">
        <w:rPr>
          <w:rFonts w:ascii="Arial" w:hAnsi="Arial" w:cs="Arial"/>
          <w:sz w:val="22"/>
          <w:szCs w:val="22"/>
        </w:rPr>
        <w:t>and</w:t>
      </w:r>
      <w:r w:rsidR="00E11CD9" w:rsidRPr="00F367D2">
        <w:rPr>
          <w:rFonts w:ascii="Arial" w:hAnsi="Arial" w:cs="Arial"/>
          <w:sz w:val="22"/>
          <w:szCs w:val="22"/>
        </w:rPr>
        <w:t xml:space="preserve"> 10 years</w:t>
      </w:r>
    </w:p>
    <w:p w14:paraId="6F227AC2" w14:textId="77777777" w:rsidR="002542D8" w:rsidRDefault="002542D8"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sidRPr="00F367D2">
        <w:rPr>
          <w:rFonts w:ascii="Arial" w:hAnsi="Arial" w:cs="Arial"/>
          <w:sz w:val="22"/>
          <w:szCs w:val="22"/>
        </w:rPr>
        <w:tab/>
        <w:t>Trademar</w:t>
      </w:r>
      <w:r w:rsidR="00BE54AB" w:rsidRPr="00F367D2">
        <w:rPr>
          <w:rFonts w:ascii="Arial" w:hAnsi="Arial" w:cs="Arial"/>
          <w:sz w:val="22"/>
          <w:szCs w:val="22"/>
        </w:rPr>
        <w:t>k</w:t>
      </w:r>
      <w:r w:rsidRPr="00F367D2">
        <w:rPr>
          <w:rFonts w:ascii="Arial" w:hAnsi="Arial" w:cs="Arial"/>
          <w:sz w:val="22"/>
          <w:szCs w:val="22"/>
        </w:rPr>
        <w:t>s</w:t>
      </w:r>
      <w:r w:rsidRPr="00F367D2">
        <w:rPr>
          <w:rFonts w:ascii="Arial" w:hAnsi="Arial" w:cs="Arial"/>
          <w:sz w:val="22"/>
          <w:szCs w:val="22"/>
        </w:rPr>
        <w:tab/>
      </w:r>
      <w:r w:rsidRPr="00F367D2">
        <w:rPr>
          <w:rFonts w:ascii="Arial" w:hAnsi="Arial" w:cs="Arial"/>
          <w:sz w:val="22"/>
          <w:szCs w:val="22"/>
        </w:rPr>
        <w:tab/>
        <w:t>25 years</w:t>
      </w:r>
    </w:p>
    <w:p w14:paraId="18CC479C" w14:textId="0A7E93C3" w:rsidR="001D758E" w:rsidRPr="00F367D2" w:rsidRDefault="001D758E" w:rsidP="002B0F0B">
      <w:pPr>
        <w:tabs>
          <w:tab w:val="left" w:pos="360"/>
          <w:tab w:val="left" w:pos="900"/>
          <w:tab w:val="left" w:pos="1920"/>
          <w:tab w:val="left" w:pos="6120"/>
          <w:tab w:val="right" w:pos="8280"/>
        </w:tabs>
        <w:spacing w:line="380" w:lineRule="exact"/>
        <w:ind w:left="900" w:hanging="540"/>
        <w:jc w:val="both"/>
        <w:rPr>
          <w:rFonts w:ascii="Arial" w:hAnsi="Arial" w:cs="Arial"/>
          <w:sz w:val="22"/>
          <w:szCs w:val="22"/>
        </w:rPr>
      </w:pPr>
      <w:r>
        <w:rPr>
          <w:rFonts w:ascii="Arial" w:hAnsi="Arial" w:cs="Arial"/>
          <w:sz w:val="22"/>
          <w:szCs w:val="22"/>
        </w:rPr>
        <w:tab/>
        <w:t>Franchise</w:t>
      </w:r>
      <w:r w:rsidR="005749F0">
        <w:rPr>
          <w:rFonts w:ascii="Arial" w:hAnsi="Arial" w:cs="Arial"/>
          <w:sz w:val="22"/>
          <w:szCs w:val="22"/>
        </w:rPr>
        <w:t>s</w:t>
      </w:r>
      <w:r>
        <w:rPr>
          <w:rFonts w:ascii="Arial" w:hAnsi="Arial" w:cs="Arial"/>
          <w:sz w:val="22"/>
          <w:szCs w:val="22"/>
        </w:rPr>
        <w:tab/>
      </w:r>
      <w:r>
        <w:rPr>
          <w:rFonts w:ascii="Arial" w:hAnsi="Arial" w:cs="Arial"/>
          <w:sz w:val="22"/>
          <w:szCs w:val="22"/>
        </w:rPr>
        <w:tab/>
        <w:t>3 - 20 years</w:t>
      </w:r>
    </w:p>
    <w:p w14:paraId="12D9FE5E" w14:textId="5BDF26EB" w:rsidR="00A17DB0" w:rsidRPr="00F367D2" w:rsidRDefault="005C1F60" w:rsidP="00BA7F0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E11CD9" w:rsidRPr="00F367D2">
        <w:rPr>
          <w:rFonts w:ascii="Arial" w:hAnsi="Arial" w:cs="Arial"/>
          <w:b/>
          <w:bCs/>
          <w:sz w:val="22"/>
          <w:szCs w:val="22"/>
        </w:rPr>
        <w:t>.</w:t>
      </w:r>
      <w:r w:rsidR="00BE78E7">
        <w:rPr>
          <w:rFonts w:ascii="Arial" w:hAnsi="Arial" w:cs="Arial"/>
          <w:b/>
          <w:bCs/>
          <w:sz w:val="22"/>
          <w:szCs w:val="22"/>
        </w:rPr>
        <w:t>1</w:t>
      </w:r>
      <w:r w:rsidR="00407EA7">
        <w:rPr>
          <w:rFonts w:ascii="Arial" w:hAnsi="Arial" w:cs="Arial"/>
          <w:b/>
          <w:bCs/>
          <w:sz w:val="22"/>
          <w:szCs w:val="22"/>
        </w:rPr>
        <w:t>2</w:t>
      </w:r>
      <w:r w:rsidR="00E11CD9" w:rsidRPr="00F367D2">
        <w:rPr>
          <w:rFonts w:ascii="Arial" w:hAnsi="Arial" w:cs="Arial"/>
          <w:b/>
          <w:bCs/>
          <w:sz w:val="22"/>
          <w:szCs w:val="22"/>
        </w:rPr>
        <w:tab/>
      </w:r>
      <w:r w:rsidR="00A17DB0" w:rsidRPr="00F367D2">
        <w:rPr>
          <w:rFonts w:ascii="Arial" w:hAnsi="Arial" w:cs="Arial"/>
          <w:b/>
          <w:bCs/>
          <w:sz w:val="22"/>
          <w:szCs w:val="22"/>
        </w:rPr>
        <w:t xml:space="preserve">Goodwill </w:t>
      </w:r>
    </w:p>
    <w:p w14:paraId="50002787" w14:textId="77777777" w:rsidR="00E34965"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E34965" w:rsidRPr="00F367D2">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E34965" w:rsidRPr="00F367D2">
        <w:rPr>
          <w:rFonts w:ascii="Arial" w:hAnsi="Arial" w:cs="Arial"/>
          <w:sz w:val="22"/>
          <w:szCs w:val="22"/>
        </w:rPr>
        <w:t>recognised</w:t>
      </w:r>
      <w:proofErr w:type="spellEnd"/>
      <w:r w:rsidR="00E34965" w:rsidRPr="00F367D2">
        <w:rPr>
          <w:rFonts w:ascii="Arial" w:hAnsi="Arial" w:cs="Arial"/>
          <w:sz w:val="22"/>
          <w:szCs w:val="22"/>
        </w:rPr>
        <w:t xml:space="preserve"> as gain in </w:t>
      </w:r>
      <w:r w:rsidR="00C441CD" w:rsidRPr="00F367D2">
        <w:rPr>
          <w:rFonts w:ascii="Arial" w:hAnsi="Arial" w:cs="Arial"/>
          <w:sz w:val="22"/>
          <w:szCs w:val="22"/>
        </w:rPr>
        <w:t>profit or loss</w:t>
      </w:r>
      <w:r w:rsidR="00E34965" w:rsidRPr="00F367D2">
        <w:rPr>
          <w:rFonts w:ascii="Arial" w:hAnsi="Arial" w:cs="Arial"/>
          <w:sz w:val="22"/>
          <w:szCs w:val="22"/>
        </w:rPr>
        <w:t>.</w:t>
      </w:r>
    </w:p>
    <w:p w14:paraId="30F9358B" w14:textId="77777777" w:rsidR="00FA724C"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DD2973" w:rsidRPr="00F367D2">
        <w:rPr>
          <w:rFonts w:ascii="Arial" w:hAnsi="Arial" w:cs="Arial"/>
          <w:sz w:val="22"/>
          <w:szCs w:val="22"/>
        </w:rPr>
        <w:t>G</w:t>
      </w:r>
      <w:r w:rsidR="00FA724C" w:rsidRPr="00F367D2">
        <w:rPr>
          <w:rFonts w:ascii="Arial" w:hAnsi="Arial" w:cs="Arial"/>
          <w:sz w:val="22"/>
          <w:szCs w:val="22"/>
        </w:rPr>
        <w:t xml:space="preserve">oodwill is </w:t>
      </w:r>
      <w:r w:rsidR="00AA3559" w:rsidRPr="00F367D2">
        <w:rPr>
          <w:rFonts w:ascii="Arial" w:hAnsi="Arial" w:cs="Arial"/>
          <w:sz w:val="22"/>
          <w:szCs w:val="22"/>
        </w:rPr>
        <w:t>carried</w:t>
      </w:r>
      <w:r w:rsidR="00FA724C" w:rsidRPr="00F367D2">
        <w:rPr>
          <w:rFonts w:ascii="Arial" w:hAnsi="Arial" w:cs="Arial"/>
          <w:sz w:val="22"/>
          <w:szCs w:val="22"/>
        </w:rPr>
        <w:t xml:space="preserve"> at cost less any accumulated impairment losses. Goodwill is tested for impairment annually and when circumstances indicate that the carrying value may be impaired.</w:t>
      </w:r>
    </w:p>
    <w:p w14:paraId="6387E49E" w14:textId="54F51CF6" w:rsidR="00FA724C" w:rsidRPr="00F367D2" w:rsidRDefault="000658D0" w:rsidP="000713DE">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FA724C" w:rsidRPr="00F367D2">
        <w:rPr>
          <w:rFonts w:ascii="Arial" w:hAnsi="Arial" w:cs="Arial"/>
          <w:sz w:val="22"/>
          <w:szCs w:val="22"/>
        </w:rPr>
        <w:t>For the purpose of impairment testing, goodwill acquire</w:t>
      </w:r>
      <w:r w:rsidR="00DD2973" w:rsidRPr="00F367D2">
        <w:rPr>
          <w:rFonts w:ascii="Arial" w:hAnsi="Arial" w:cs="Arial"/>
          <w:sz w:val="22"/>
          <w:szCs w:val="22"/>
        </w:rPr>
        <w:t xml:space="preserve">d in a business combination is </w:t>
      </w:r>
      <w:r w:rsidR="00FA724C" w:rsidRPr="00F367D2">
        <w:rPr>
          <w:rFonts w:ascii="Arial" w:hAnsi="Arial" w:cs="Arial"/>
          <w:sz w:val="22"/>
          <w:szCs w:val="22"/>
        </w:rPr>
        <w:t>allocated to each of the Company’s cash generating units (or group of cash-generating units) that are expected to benefit from the synergies of the combination.</w:t>
      </w:r>
      <w:r w:rsidR="00680E80" w:rsidRPr="00F367D2">
        <w:rPr>
          <w:rFonts w:ascii="Arial" w:hAnsi="Arial" w:cs="Arial"/>
          <w:sz w:val="22"/>
          <w:szCs w:val="22"/>
        </w:rPr>
        <w:t xml:space="preserve"> The Company estimates the recoverable </w:t>
      </w:r>
      <w:r w:rsidR="00FA724C" w:rsidRPr="00F367D2">
        <w:rPr>
          <w:rFonts w:ascii="Arial" w:hAnsi="Arial" w:cs="Arial"/>
          <w:sz w:val="22"/>
          <w:szCs w:val="22"/>
        </w:rPr>
        <w:t>amount of each cash-generating unit (or group of cash-generating units) to which the goodwill relates. Where the recoverable amount of the cash-gen</w:t>
      </w:r>
      <w:r w:rsidR="00887551" w:rsidRPr="00F367D2">
        <w:rPr>
          <w:rFonts w:ascii="Arial" w:hAnsi="Arial" w:cs="Arial"/>
          <w:sz w:val="22"/>
          <w:szCs w:val="22"/>
        </w:rPr>
        <w:t xml:space="preserve">erating unit is less than the </w:t>
      </w:r>
      <w:r w:rsidR="00FA724C" w:rsidRPr="00F367D2">
        <w:rPr>
          <w:rFonts w:ascii="Arial" w:hAnsi="Arial" w:cs="Arial"/>
          <w:sz w:val="22"/>
          <w:szCs w:val="22"/>
        </w:rPr>
        <w:t>carrying amount</w:t>
      </w:r>
      <w:r w:rsidR="00DF05E8" w:rsidRPr="00F367D2">
        <w:rPr>
          <w:rFonts w:ascii="Arial" w:hAnsi="Arial" w:cs="Arial"/>
          <w:sz w:val="22"/>
          <w:szCs w:val="22"/>
        </w:rPr>
        <w:t>,</w:t>
      </w:r>
      <w:r w:rsidR="00FA724C" w:rsidRPr="00F367D2">
        <w:rPr>
          <w:rFonts w:ascii="Arial" w:hAnsi="Arial" w:cs="Arial"/>
          <w:sz w:val="22"/>
          <w:szCs w:val="22"/>
        </w:rPr>
        <w:t xml:space="preserve"> an impairment loss is </w:t>
      </w:r>
      <w:proofErr w:type="spellStart"/>
      <w:r w:rsidR="00680E80" w:rsidRPr="00F367D2">
        <w:rPr>
          <w:rFonts w:ascii="Arial" w:hAnsi="Arial" w:cs="Arial"/>
          <w:sz w:val="22"/>
          <w:szCs w:val="22"/>
        </w:rPr>
        <w:t>recognis</w:t>
      </w:r>
      <w:r w:rsidR="00FA724C" w:rsidRPr="00F367D2">
        <w:rPr>
          <w:rFonts w:ascii="Arial" w:hAnsi="Arial" w:cs="Arial"/>
          <w:sz w:val="22"/>
          <w:szCs w:val="22"/>
        </w:rPr>
        <w:t>ed</w:t>
      </w:r>
      <w:proofErr w:type="spellEnd"/>
      <w:r w:rsidR="00F32B9D" w:rsidRPr="00F367D2">
        <w:rPr>
          <w:rFonts w:ascii="Arial" w:hAnsi="Arial" w:cs="Arial"/>
          <w:sz w:val="22"/>
          <w:szCs w:val="22"/>
        </w:rPr>
        <w:t xml:space="preserve"> in </w:t>
      </w:r>
      <w:r w:rsidR="008979A6" w:rsidRPr="00F367D2">
        <w:rPr>
          <w:rFonts w:ascii="Arial" w:hAnsi="Arial" w:cs="Arial"/>
          <w:sz w:val="22"/>
          <w:szCs w:val="22"/>
        </w:rPr>
        <w:t>profit or loss</w:t>
      </w:r>
      <w:r w:rsidR="00FA724C" w:rsidRPr="00F367D2">
        <w:rPr>
          <w:rFonts w:ascii="Arial" w:hAnsi="Arial" w:cs="Arial"/>
          <w:sz w:val="22"/>
          <w:szCs w:val="22"/>
        </w:rPr>
        <w:t>. Impairment losses relating to goodwill cannot be reversed in future periods.</w:t>
      </w:r>
    </w:p>
    <w:p w14:paraId="6F5A7A68" w14:textId="1AE4F996" w:rsidR="00561A4C" w:rsidRPr="00F367D2" w:rsidRDefault="005C1F60" w:rsidP="0005759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1A398A" w:rsidRPr="00F367D2">
        <w:rPr>
          <w:rFonts w:ascii="Arial" w:hAnsi="Arial" w:cs="Arial"/>
          <w:b/>
          <w:bCs/>
          <w:sz w:val="22"/>
          <w:szCs w:val="22"/>
        </w:rPr>
        <w:t>.</w:t>
      </w:r>
      <w:r w:rsidR="00BE78E7">
        <w:rPr>
          <w:rFonts w:ascii="Arial" w:hAnsi="Arial" w:cs="Arial"/>
          <w:b/>
          <w:bCs/>
          <w:sz w:val="22"/>
          <w:szCs w:val="22"/>
        </w:rPr>
        <w:t>1</w:t>
      </w:r>
      <w:r w:rsidR="00EC3D37">
        <w:rPr>
          <w:rFonts w:ascii="Arial" w:hAnsi="Arial" w:cs="Arial"/>
          <w:b/>
          <w:bCs/>
          <w:sz w:val="22"/>
          <w:szCs w:val="22"/>
        </w:rPr>
        <w:t>3</w:t>
      </w:r>
      <w:r w:rsidR="00561A4C" w:rsidRPr="00F367D2">
        <w:rPr>
          <w:rFonts w:ascii="Arial" w:hAnsi="Arial" w:cs="Arial"/>
          <w:b/>
          <w:bCs/>
          <w:sz w:val="22"/>
          <w:szCs w:val="22"/>
        </w:rPr>
        <w:tab/>
        <w:t>Related party transactions</w:t>
      </w:r>
    </w:p>
    <w:p w14:paraId="7D16CF07" w14:textId="77777777" w:rsidR="00561A4C" w:rsidRPr="00F367D2" w:rsidRDefault="0005759C" w:rsidP="0005759C">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561A4C" w:rsidRPr="00F367D2">
        <w:rPr>
          <w:rFonts w:ascii="Arial" w:hAnsi="Arial" w:cs="Arial"/>
          <w:sz w:val="22"/>
          <w:szCs w:val="22"/>
        </w:rPr>
        <w:t>Related parties comprise individuals</w:t>
      </w:r>
      <w:r w:rsidR="00115437" w:rsidRPr="00F367D2">
        <w:rPr>
          <w:rFonts w:ascii="Arial" w:hAnsi="Arial" w:cs="Arial"/>
          <w:sz w:val="22"/>
          <w:szCs w:val="22"/>
        </w:rPr>
        <w:t xml:space="preserve"> or enterprises</w:t>
      </w:r>
      <w:r w:rsidR="00561A4C" w:rsidRPr="00F367D2">
        <w:rPr>
          <w:rFonts w:ascii="Arial" w:hAnsi="Arial" w:cs="Arial"/>
          <w:sz w:val="22"/>
          <w:szCs w:val="22"/>
        </w:rPr>
        <w:t xml:space="preserve"> that control</w:t>
      </w:r>
      <w:r w:rsidR="00DB2790" w:rsidRPr="00F367D2">
        <w:rPr>
          <w:rFonts w:ascii="Arial" w:hAnsi="Arial" w:cs="Arial"/>
          <w:sz w:val="22"/>
          <w:szCs w:val="22"/>
        </w:rPr>
        <w:t>,</w:t>
      </w:r>
      <w:r w:rsidR="00561A4C" w:rsidRPr="00F367D2">
        <w:rPr>
          <w:rFonts w:ascii="Arial" w:hAnsi="Arial" w:cs="Arial"/>
          <w:sz w:val="22"/>
          <w:szCs w:val="22"/>
        </w:rPr>
        <w:t xml:space="preserve"> or are controlled by</w:t>
      </w:r>
      <w:r w:rsidR="00DB2790" w:rsidRPr="00F367D2">
        <w:rPr>
          <w:rFonts w:ascii="Arial" w:hAnsi="Arial" w:cs="Arial"/>
          <w:sz w:val="22"/>
          <w:szCs w:val="22"/>
        </w:rPr>
        <w:t>,</w:t>
      </w:r>
      <w:r w:rsidR="00561A4C" w:rsidRPr="00F367D2">
        <w:rPr>
          <w:rFonts w:ascii="Arial" w:hAnsi="Arial" w:cs="Arial"/>
          <w:sz w:val="22"/>
          <w:szCs w:val="22"/>
        </w:rPr>
        <w:t xml:space="preserve"> the Company, whether directly or indirectly, or which are under common control with the Company.</w:t>
      </w:r>
    </w:p>
    <w:p w14:paraId="0587BFF6" w14:textId="34E6067E" w:rsidR="00407EA7" w:rsidRPr="00F367D2" w:rsidRDefault="0005759C" w:rsidP="003B6418">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DB2790" w:rsidRPr="00F367D2">
        <w:rPr>
          <w:rFonts w:ascii="Arial" w:hAnsi="Arial" w:cs="Arial"/>
          <w:sz w:val="22"/>
          <w:szCs w:val="22"/>
        </w:rPr>
        <w:t>They also</w:t>
      </w:r>
      <w:r w:rsidR="00561A4C" w:rsidRPr="00F367D2">
        <w:rPr>
          <w:rFonts w:ascii="Arial" w:hAnsi="Arial" w:cs="Arial"/>
          <w:sz w:val="22"/>
          <w:szCs w:val="22"/>
        </w:rPr>
        <w:t xml:space="preserve"> include associated companies</w:t>
      </w:r>
      <w:r w:rsidR="00595006" w:rsidRPr="00F367D2">
        <w:rPr>
          <w:rFonts w:ascii="Arial" w:hAnsi="Arial" w:cs="Arial"/>
          <w:sz w:val="22"/>
          <w:szCs w:val="22"/>
        </w:rPr>
        <w:t>,</w:t>
      </w:r>
      <w:r w:rsidR="00561A4C" w:rsidRPr="00F367D2">
        <w:rPr>
          <w:rFonts w:ascii="Arial" w:hAnsi="Arial" w:cs="Arial"/>
          <w:sz w:val="22"/>
          <w:szCs w:val="22"/>
        </w:rPr>
        <w:t xml:space="preserve"> and</w:t>
      </w:r>
      <w:r w:rsidR="00595006" w:rsidRPr="00F367D2">
        <w:rPr>
          <w:rFonts w:ascii="Arial" w:hAnsi="Arial" w:cs="Arial"/>
          <w:sz w:val="22"/>
          <w:szCs w:val="22"/>
        </w:rPr>
        <w:t xml:space="preserve"> </w:t>
      </w:r>
      <w:r w:rsidR="00115437" w:rsidRPr="00F367D2">
        <w:rPr>
          <w:rFonts w:ascii="Arial" w:hAnsi="Arial" w:cs="Arial"/>
          <w:sz w:val="22"/>
          <w:szCs w:val="22"/>
        </w:rPr>
        <w:t xml:space="preserve">individuals or enterprises </w:t>
      </w:r>
      <w:r w:rsidR="00561A4C" w:rsidRPr="00F367D2">
        <w:rPr>
          <w:rFonts w:ascii="Arial" w:hAnsi="Arial" w:cs="Arial"/>
          <w:sz w:val="22"/>
          <w:szCs w:val="22"/>
        </w:rPr>
        <w:t>which directly or indirectly own a voting interest in the Company that gives them significant influence over the Company, key management personnel, directors</w:t>
      </w:r>
      <w:r w:rsidR="00887551" w:rsidRPr="00F367D2">
        <w:rPr>
          <w:rFonts w:ascii="Arial" w:hAnsi="Arial" w:cs="Arial"/>
          <w:sz w:val="22"/>
          <w:szCs w:val="22"/>
        </w:rPr>
        <w:t>,</w:t>
      </w:r>
      <w:r w:rsidR="00561A4C" w:rsidRPr="00F367D2">
        <w:rPr>
          <w:rFonts w:ascii="Arial" w:hAnsi="Arial" w:cs="Arial"/>
          <w:sz w:val="22"/>
          <w:szCs w:val="22"/>
        </w:rPr>
        <w:t xml:space="preserve"> and officers with authority in the planning and direct</w:t>
      </w:r>
      <w:r w:rsidR="00DB2790" w:rsidRPr="00F367D2">
        <w:rPr>
          <w:rFonts w:ascii="Arial" w:hAnsi="Arial" w:cs="Arial"/>
          <w:sz w:val="22"/>
          <w:szCs w:val="22"/>
        </w:rPr>
        <w:t>ion of the Company’s operations</w:t>
      </w:r>
      <w:r w:rsidR="00561A4C" w:rsidRPr="00F367D2">
        <w:rPr>
          <w:rFonts w:ascii="Arial" w:hAnsi="Arial" w:cs="Arial"/>
          <w:sz w:val="22"/>
          <w:szCs w:val="22"/>
        </w:rPr>
        <w:t>.</w:t>
      </w:r>
    </w:p>
    <w:p w14:paraId="211A607E" w14:textId="77777777" w:rsidR="003E1953" w:rsidRDefault="003E19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DC03BA" w14:textId="0E1A46CA" w:rsidR="00561A4C" w:rsidRPr="00F67091" w:rsidRDefault="005C1F60" w:rsidP="0005759C">
      <w:pPr>
        <w:tabs>
          <w:tab w:val="left" w:pos="1440"/>
        </w:tabs>
        <w:spacing w:before="120" w:after="120" w:line="380" w:lineRule="exact"/>
        <w:ind w:left="547" w:hanging="547"/>
        <w:jc w:val="thaiDistribute"/>
        <w:outlineLvl w:val="0"/>
        <w:rPr>
          <w:rFonts w:ascii="Arial" w:hAnsi="Arial" w:cstheme="minorBidi"/>
          <w:b/>
          <w:bCs/>
          <w:sz w:val="22"/>
          <w:szCs w:val="22"/>
        </w:rPr>
      </w:pPr>
      <w:r w:rsidRPr="00F67091">
        <w:rPr>
          <w:rFonts w:ascii="Arial" w:hAnsi="Arial" w:cs="Arial"/>
          <w:b/>
          <w:bCs/>
          <w:sz w:val="22"/>
          <w:szCs w:val="22"/>
        </w:rPr>
        <w:lastRenderedPageBreak/>
        <w:t>5</w:t>
      </w:r>
      <w:r w:rsidR="00554BA4" w:rsidRPr="003B6418">
        <w:rPr>
          <w:rFonts w:ascii="Arial" w:hAnsi="Arial" w:cs="Arial"/>
          <w:b/>
          <w:bCs/>
          <w:sz w:val="22"/>
          <w:szCs w:val="22"/>
        </w:rPr>
        <w:t>.</w:t>
      </w:r>
      <w:r w:rsidR="00BE78E7" w:rsidRPr="003B6418">
        <w:rPr>
          <w:rFonts w:ascii="Arial" w:hAnsi="Arial" w:cs="Arial"/>
          <w:b/>
          <w:bCs/>
          <w:sz w:val="22"/>
          <w:szCs w:val="22"/>
        </w:rPr>
        <w:t>1</w:t>
      </w:r>
      <w:r w:rsidR="00EC3D37">
        <w:rPr>
          <w:rFonts w:ascii="Arial" w:hAnsi="Arial" w:cs="Arial"/>
          <w:b/>
          <w:bCs/>
          <w:sz w:val="22"/>
          <w:szCs w:val="22"/>
        </w:rPr>
        <w:t>4</w:t>
      </w:r>
      <w:r w:rsidR="00561A4C" w:rsidRPr="003B6418">
        <w:rPr>
          <w:rFonts w:ascii="Arial" w:hAnsi="Arial" w:cs="Arial"/>
          <w:b/>
          <w:bCs/>
          <w:sz w:val="22"/>
          <w:szCs w:val="22"/>
        </w:rPr>
        <w:tab/>
        <w:t>Lease</w:t>
      </w:r>
      <w:r w:rsidR="006E545A" w:rsidRPr="003B6418">
        <w:rPr>
          <w:rFonts w:ascii="Arial" w:hAnsi="Arial" w:cs="Arial"/>
          <w:b/>
          <w:bCs/>
          <w:sz w:val="22"/>
          <w:szCs w:val="22"/>
        </w:rPr>
        <w:t>s</w:t>
      </w:r>
    </w:p>
    <w:p w14:paraId="6A87DBB9" w14:textId="07EE4F66" w:rsidR="00407EA7" w:rsidRDefault="009076B4" w:rsidP="003E1953">
      <w:pPr>
        <w:spacing w:before="60" w:after="60" w:line="380" w:lineRule="exact"/>
        <w:ind w:left="540"/>
        <w:jc w:val="thaiDistribute"/>
        <w:rPr>
          <w:rFonts w:ascii="Arial" w:hAnsi="Arial" w:cs="Arial"/>
          <w:sz w:val="22"/>
          <w:szCs w:val="20"/>
          <w:highlight w:val="yellow"/>
        </w:rPr>
      </w:pPr>
      <w:r w:rsidRPr="002772B5">
        <w:rPr>
          <w:rFonts w:ascii="Arial" w:hAnsi="Arial" w:cs="Arial"/>
          <w:sz w:val="22"/>
          <w:szCs w:val="22"/>
        </w:rPr>
        <w:t>At inception of contract, the Group assesses whether a contract is, or contains, a lease.</w:t>
      </w:r>
      <w:r w:rsidR="003E1953">
        <w:rPr>
          <w:rFonts w:ascii="Arial" w:hAnsi="Arial" w:cs="Arial"/>
          <w:sz w:val="22"/>
          <w:szCs w:val="22"/>
        </w:rPr>
        <w:t xml:space="preserve">            </w:t>
      </w:r>
      <w:r w:rsidRPr="002772B5">
        <w:rPr>
          <w:rFonts w:ascii="Arial" w:hAnsi="Arial" w:cs="Arial"/>
          <w:sz w:val="22"/>
          <w:szCs w:val="22"/>
        </w:rPr>
        <w:t xml:space="preserve"> A</w:t>
      </w:r>
      <w:r w:rsidR="00D41F68">
        <w:rPr>
          <w:rFonts w:ascii="Arial" w:hAnsi="Arial" w:cs="Arial"/>
          <w:sz w:val="22"/>
          <w:szCs w:val="22"/>
        </w:rPr>
        <w:t xml:space="preserve"> </w:t>
      </w:r>
      <w:r w:rsidRPr="002772B5">
        <w:rPr>
          <w:rFonts w:ascii="Arial" w:hAnsi="Arial" w:cs="Arial"/>
          <w:sz w:val="22"/>
          <w:szCs w:val="22"/>
        </w:rPr>
        <w:t xml:space="preserve">contract is, or contains, a lease if the contract conveys the right to control the use of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14:paraId="79052A49" w14:textId="77777777" w:rsidR="009076B4" w:rsidRPr="003E1953" w:rsidRDefault="009076B4" w:rsidP="003E1953">
      <w:pPr>
        <w:spacing w:before="60" w:after="60" w:line="380" w:lineRule="exact"/>
        <w:ind w:left="540"/>
        <w:jc w:val="thaiDistribute"/>
        <w:rPr>
          <w:rFonts w:ascii="Arial" w:hAnsi="Arial" w:cs="Arial"/>
          <w:b/>
          <w:bCs/>
          <w:sz w:val="22"/>
          <w:u w:val="single"/>
        </w:rPr>
      </w:pPr>
      <w:r w:rsidRPr="003E1953">
        <w:rPr>
          <w:rFonts w:ascii="Arial" w:hAnsi="Arial" w:cs="Arial"/>
          <w:b/>
          <w:bCs/>
          <w:sz w:val="22"/>
          <w:u w:val="single"/>
        </w:rPr>
        <w:t>The Group as a lessee</w:t>
      </w:r>
    </w:p>
    <w:p w14:paraId="563429CE" w14:textId="77777777" w:rsidR="009076B4" w:rsidRPr="00541B9D" w:rsidRDefault="009076B4" w:rsidP="009076B4">
      <w:pPr>
        <w:spacing w:before="120" w:after="120"/>
        <w:ind w:left="540"/>
        <w:jc w:val="thaiDistribute"/>
        <w:rPr>
          <w:rFonts w:ascii="Angsana New" w:hAnsi="Angsana New"/>
          <w:i/>
          <w:iCs/>
          <w:spacing w:val="-4"/>
          <w:sz w:val="32"/>
          <w:szCs w:val="32"/>
          <w:highlight w:val="magenta"/>
          <w:u w:val="single"/>
        </w:rPr>
      </w:pPr>
      <w:r w:rsidRPr="00641E7B">
        <w:rPr>
          <w:rFonts w:ascii="Arial" w:hAnsi="Arial" w:cs="Arial"/>
          <w:i/>
          <w:iCs/>
          <w:sz w:val="22"/>
          <w:szCs w:val="22"/>
          <w:u w:val="single"/>
        </w:rPr>
        <w:t>Accounting polic</w:t>
      </w:r>
      <w:r w:rsidRPr="00641E7B">
        <w:rPr>
          <w:rFonts w:ascii="Arial" w:hAnsi="Arial" w:cs="Browallia New"/>
          <w:i/>
          <w:iCs/>
          <w:sz w:val="22"/>
          <w:szCs w:val="28"/>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p>
    <w:p w14:paraId="2A34A445" w14:textId="507A4110" w:rsidR="009076B4" w:rsidRDefault="009076B4" w:rsidP="009076B4">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(the date </w:t>
      </w:r>
      <w:r w:rsidR="00D41F68">
        <w:rPr>
          <w:rFonts w:ascii="Arial" w:hAnsi="Arial" w:cs="Arial"/>
          <w:sz w:val="22"/>
          <w:szCs w:val="22"/>
        </w:rPr>
        <w:t xml:space="preserve">of </w:t>
      </w:r>
      <w:r w:rsidRPr="00203679">
        <w:rPr>
          <w:rFonts w:ascii="Arial" w:hAnsi="Arial" w:cs="Arial"/>
          <w:sz w:val="22"/>
          <w:szCs w:val="22"/>
        </w:rPr>
        <w:t xml:space="preserve">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408EBC24" w14:textId="0BF48297" w:rsidR="009076B4" w:rsidRPr="00E82F53" w:rsidRDefault="009076B4" w:rsidP="009076B4">
      <w:pPr>
        <w:spacing w:before="120" w:after="120" w:line="380" w:lineRule="exact"/>
        <w:ind w:left="540"/>
        <w:jc w:val="thaiDistribute"/>
        <w:rPr>
          <w:rFonts w:ascii="Arial" w:hAnsi="Arial" w:cs="Arial"/>
          <w:b/>
          <w:bCs/>
          <w:i/>
          <w:iCs/>
          <w:sz w:val="22"/>
          <w:szCs w:val="22"/>
        </w:rPr>
      </w:pPr>
      <w:r w:rsidRPr="00E82F53">
        <w:rPr>
          <w:rFonts w:ascii="Arial" w:hAnsi="Arial" w:cs="Arial"/>
          <w:b/>
          <w:bCs/>
          <w:i/>
          <w:iCs/>
          <w:sz w:val="22"/>
          <w:szCs w:val="22"/>
        </w:rPr>
        <w:t>Right-of-use assets</w:t>
      </w:r>
    </w:p>
    <w:p w14:paraId="3ED47916" w14:textId="77777777" w:rsidR="009076B4" w:rsidRPr="00203679" w:rsidRDefault="009076B4" w:rsidP="009076B4">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783609D2" w14:textId="5A64FE7B" w:rsidR="009076B4" w:rsidRPr="00203679" w:rsidRDefault="009076B4" w:rsidP="009076B4">
      <w:pPr>
        <w:spacing w:before="120" w:after="120" w:line="380" w:lineRule="exact"/>
        <w:ind w:left="540"/>
        <w:jc w:val="thaiDistribute"/>
        <w:rPr>
          <w:rFonts w:ascii="Arial" w:hAnsi="Arial" w:cs="Arial"/>
          <w:sz w:val="22"/>
          <w:szCs w:val="22"/>
        </w:rPr>
      </w:pPr>
      <w:r w:rsidRPr="00203679">
        <w:rPr>
          <w:rFonts w:ascii="Arial" w:hAnsi="Arial" w:cs="Arial"/>
          <w:sz w:val="22"/>
          <w:szCs w:val="22"/>
        </w:rPr>
        <w:t>Depreciation of right-of-use assets are calculated by reference to their costs, on the straight-line basis over the shorter of their estimated useful lives and the lease term.</w:t>
      </w:r>
    </w:p>
    <w:p w14:paraId="4C23AC68" w14:textId="4DF235C9" w:rsidR="009076B4" w:rsidRPr="00737BCE" w:rsidRDefault="009076B4" w:rsidP="00BA7F06">
      <w:pPr>
        <w:tabs>
          <w:tab w:val="right" w:pos="5387"/>
        </w:tabs>
        <w:spacing w:line="380" w:lineRule="exact"/>
        <w:ind w:left="1418"/>
        <w:jc w:val="thaiDistribute"/>
        <w:rPr>
          <w:rFonts w:ascii="Arial" w:hAnsi="Arial" w:cs="Arial"/>
          <w:sz w:val="22"/>
          <w:szCs w:val="22"/>
        </w:rPr>
      </w:pPr>
      <w:r w:rsidRPr="00203679">
        <w:rPr>
          <w:rFonts w:ascii="Arial" w:hAnsi="Arial" w:cs="Arial"/>
          <w:sz w:val="22"/>
          <w:szCs w:val="22"/>
        </w:rPr>
        <w:t xml:space="preserve">Land </w:t>
      </w:r>
      <w:r w:rsidR="003E1953">
        <w:rPr>
          <w:rFonts w:ascii="Arial" w:hAnsi="Arial" w:cs="Arial"/>
          <w:sz w:val="22"/>
          <w:szCs w:val="22"/>
        </w:rPr>
        <w:t>and land improvement</w:t>
      </w:r>
      <w:r w:rsidRPr="00203679">
        <w:rPr>
          <w:rFonts w:ascii="Arial" w:hAnsi="Arial" w:cs="Arial"/>
          <w:sz w:val="22"/>
          <w:szCs w:val="22"/>
        </w:rPr>
        <w:tab/>
      </w:r>
      <w:r w:rsidR="00F40635" w:rsidRPr="00BA7F06">
        <w:rPr>
          <w:rFonts w:ascii="Arial" w:hAnsi="Arial" w:cs="Arial"/>
          <w:sz w:val="22"/>
          <w:szCs w:val="22"/>
        </w:rPr>
        <w:t>2 - 32</w:t>
      </w:r>
      <w:r w:rsidRPr="00BA7F06">
        <w:rPr>
          <w:rFonts w:ascii="Arial" w:hAnsi="Arial" w:cs="Arial"/>
          <w:sz w:val="22"/>
          <w:szCs w:val="22"/>
          <w:cs/>
        </w:rPr>
        <w:tab/>
      </w:r>
      <w:r w:rsidRPr="00BA7F06">
        <w:rPr>
          <w:rFonts w:ascii="Arial" w:hAnsi="Arial" w:cs="Arial"/>
          <w:sz w:val="22"/>
          <w:szCs w:val="22"/>
        </w:rPr>
        <w:t>years</w:t>
      </w:r>
    </w:p>
    <w:p w14:paraId="0F99FA03" w14:textId="3F8888FC" w:rsidR="009076B4" w:rsidRPr="00737BCE" w:rsidRDefault="009076B4" w:rsidP="00BA7F06">
      <w:pPr>
        <w:tabs>
          <w:tab w:val="right" w:pos="5387"/>
        </w:tabs>
        <w:spacing w:line="380" w:lineRule="exact"/>
        <w:ind w:left="1325" w:firstLine="115"/>
        <w:jc w:val="thaiDistribute"/>
        <w:rPr>
          <w:rFonts w:ascii="Arial" w:hAnsi="Arial" w:cs="Arial"/>
          <w:sz w:val="22"/>
          <w:szCs w:val="22"/>
        </w:rPr>
      </w:pPr>
      <w:r w:rsidRPr="00737BCE">
        <w:rPr>
          <w:rFonts w:ascii="Arial" w:hAnsi="Arial" w:cs="Arial"/>
          <w:sz w:val="22"/>
          <w:szCs w:val="22"/>
        </w:rPr>
        <w:t>Buildings</w:t>
      </w:r>
      <w:r w:rsidR="003E1953">
        <w:rPr>
          <w:rFonts w:ascii="Arial" w:hAnsi="Arial" w:cs="Arial"/>
          <w:sz w:val="22"/>
          <w:szCs w:val="22"/>
        </w:rPr>
        <w:t xml:space="preserve"> and premises</w:t>
      </w:r>
      <w:r w:rsidRPr="00737BCE">
        <w:rPr>
          <w:rFonts w:ascii="Arial" w:hAnsi="Arial" w:cs="Arial"/>
          <w:sz w:val="22"/>
          <w:szCs w:val="22"/>
        </w:rPr>
        <w:tab/>
      </w:r>
      <w:r w:rsidR="00F40635" w:rsidRPr="00BA7F06">
        <w:rPr>
          <w:rFonts w:ascii="Arial" w:hAnsi="Arial" w:cs="Arial"/>
          <w:sz w:val="22"/>
          <w:szCs w:val="22"/>
        </w:rPr>
        <w:t>3 - 9</w:t>
      </w:r>
      <w:r w:rsidRPr="00BA7F06">
        <w:rPr>
          <w:rFonts w:ascii="Arial" w:hAnsi="Arial" w:cs="Arial"/>
          <w:sz w:val="22"/>
          <w:szCs w:val="22"/>
          <w:cs/>
        </w:rPr>
        <w:tab/>
      </w:r>
      <w:r w:rsidRPr="00BA7F06">
        <w:rPr>
          <w:rFonts w:ascii="Arial" w:hAnsi="Arial" w:cs="Arial"/>
          <w:sz w:val="22"/>
          <w:szCs w:val="22"/>
        </w:rPr>
        <w:t>years</w:t>
      </w:r>
    </w:p>
    <w:p w14:paraId="2118EB9B" w14:textId="630F6B87" w:rsidR="009076B4" w:rsidRPr="00737BCE" w:rsidRDefault="003E1953" w:rsidP="00BA7F06">
      <w:pPr>
        <w:tabs>
          <w:tab w:val="right" w:pos="5387"/>
        </w:tabs>
        <w:spacing w:line="380" w:lineRule="exact"/>
        <w:ind w:left="1325" w:firstLine="115"/>
        <w:jc w:val="thaiDistribute"/>
        <w:rPr>
          <w:rFonts w:ascii="Arial" w:hAnsi="Arial" w:cs="Arial"/>
          <w:sz w:val="22"/>
          <w:szCs w:val="22"/>
        </w:rPr>
      </w:pPr>
      <w:r>
        <w:rPr>
          <w:rFonts w:ascii="Arial" w:hAnsi="Arial" w:cs="Arial"/>
          <w:sz w:val="22"/>
          <w:szCs w:val="22"/>
        </w:rPr>
        <w:t>E</w:t>
      </w:r>
      <w:r w:rsidR="009076B4" w:rsidRPr="00737BCE">
        <w:rPr>
          <w:rFonts w:ascii="Arial" w:hAnsi="Arial" w:cs="Arial"/>
          <w:sz w:val="22"/>
          <w:szCs w:val="22"/>
        </w:rPr>
        <w:t>quipment</w:t>
      </w:r>
      <w:r w:rsidR="00737BCE">
        <w:rPr>
          <w:rFonts w:ascii="Arial" w:hAnsi="Arial" w:cs="Arial"/>
          <w:sz w:val="22"/>
          <w:szCs w:val="22"/>
        </w:rPr>
        <w:tab/>
      </w:r>
      <w:r w:rsidR="00F40635" w:rsidRPr="00BA7F06">
        <w:rPr>
          <w:rFonts w:ascii="Arial" w:hAnsi="Arial" w:cs="Arial"/>
          <w:sz w:val="22"/>
          <w:szCs w:val="22"/>
        </w:rPr>
        <w:t>2 - 5</w:t>
      </w:r>
      <w:r w:rsidR="009076B4" w:rsidRPr="00BA7F06">
        <w:rPr>
          <w:rFonts w:ascii="Arial" w:hAnsi="Arial" w:cs="Arial"/>
          <w:sz w:val="22"/>
          <w:szCs w:val="22"/>
          <w:cs/>
        </w:rPr>
        <w:tab/>
      </w:r>
      <w:r w:rsidR="009076B4" w:rsidRPr="00BA7F06">
        <w:rPr>
          <w:rFonts w:ascii="Arial" w:hAnsi="Arial" w:cs="Arial"/>
          <w:sz w:val="22"/>
          <w:szCs w:val="22"/>
        </w:rPr>
        <w:t>years</w:t>
      </w:r>
    </w:p>
    <w:p w14:paraId="54135AB8" w14:textId="796087D5" w:rsidR="009076B4" w:rsidRPr="00203679" w:rsidRDefault="009076B4" w:rsidP="00BA7F06">
      <w:pPr>
        <w:tabs>
          <w:tab w:val="right" w:pos="5387"/>
        </w:tabs>
        <w:spacing w:line="380" w:lineRule="exact"/>
        <w:ind w:left="1210" w:firstLine="230"/>
        <w:jc w:val="thaiDistribute"/>
        <w:rPr>
          <w:rFonts w:ascii="Arial" w:hAnsi="Arial" w:cs="Arial"/>
          <w:sz w:val="22"/>
          <w:szCs w:val="22"/>
        </w:rPr>
      </w:pPr>
      <w:r w:rsidRPr="00737BCE">
        <w:rPr>
          <w:rFonts w:ascii="Arial" w:hAnsi="Arial" w:cs="Arial"/>
          <w:sz w:val="22"/>
          <w:szCs w:val="22"/>
        </w:rPr>
        <w:t>Motor vehicles</w:t>
      </w:r>
      <w:r w:rsidRPr="00737BCE">
        <w:rPr>
          <w:rFonts w:ascii="Arial" w:hAnsi="Arial" w:cs="Arial"/>
          <w:sz w:val="22"/>
          <w:szCs w:val="22"/>
        </w:rPr>
        <w:tab/>
      </w:r>
      <w:r w:rsidR="00F40635" w:rsidRPr="00BA7F06">
        <w:rPr>
          <w:rFonts w:ascii="Arial" w:hAnsi="Arial" w:cs="Arial"/>
          <w:sz w:val="22"/>
          <w:szCs w:val="22"/>
        </w:rPr>
        <w:t>5</w:t>
      </w:r>
      <w:r w:rsidRPr="00BA7F06">
        <w:rPr>
          <w:rFonts w:ascii="Arial" w:hAnsi="Arial" w:cs="Arial"/>
          <w:sz w:val="22"/>
          <w:szCs w:val="22"/>
          <w:cs/>
        </w:rPr>
        <w:tab/>
      </w:r>
      <w:r w:rsidRPr="00BA7F06">
        <w:rPr>
          <w:rFonts w:ascii="Arial" w:hAnsi="Arial" w:cs="Arial"/>
          <w:sz w:val="22"/>
          <w:szCs w:val="22"/>
        </w:rPr>
        <w:t>years</w:t>
      </w:r>
    </w:p>
    <w:p w14:paraId="058C34A4" w14:textId="77777777" w:rsidR="009076B4" w:rsidRPr="00203679" w:rsidRDefault="009076B4" w:rsidP="009076B4">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9A8093E" w14:textId="77777777" w:rsidR="009076B4" w:rsidRPr="00E82F53" w:rsidRDefault="009076B4" w:rsidP="009076B4">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14:paraId="2E775894" w14:textId="77777777" w:rsidR="009076B4" w:rsidRPr="00203679" w:rsidRDefault="009076B4" w:rsidP="009076B4">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338E036D" w14:textId="77777777" w:rsidR="009076B4" w:rsidRPr="00203679" w:rsidRDefault="009076B4" w:rsidP="009076B4">
      <w:pPr>
        <w:spacing w:before="120" w:after="120" w:line="380" w:lineRule="exact"/>
        <w:ind w:left="540"/>
        <w:jc w:val="thaiDistribute"/>
        <w:rPr>
          <w:rFonts w:ascii="Arial" w:hAnsi="Arial" w:cs="Arial"/>
          <w:sz w:val="22"/>
          <w:szCs w:val="22"/>
        </w:rPr>
      </w:pPr>
      <w:r w:rsidRPr="00203679">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6A264862" w14:textId="77777777" w:rsidR="009076B4" w:rsidRPr="00E82F53" w:rsidRDefault="009076B4" w:rsidP="009076B4">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59B3C4FF" w14:textId="77777777" w:rsidR="009076B4" w:rsidRDefault="009076B4" w:rsidP="009076B4">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60994BF8" w14:textId="2472A2B1" w:rsidR="009076B4" w:rsidRPr="00203679" w:rsidRDefault="009076B4" w:rsidP="009076B4">
      <w:pPr>
        <w:tabs>
          <w:tab w:val="left" w:pos="1440"/>
        </w:tabs>
        <w:spacing w:before="120" w:after="120" w:line="380" w:lineRule="exact"/>
        <w:ind w:left="540"/>
        <w:jc w:val="thaiDistribute"/>
        <w:rPr>
          <w:rFonts w:ascii="Arial" w:hAnsi="Arial" w:cs="Arial"/>
          <w:i/>
          <w:iCs/>
          <w:sz w:val="22"/>
          <w:szCs w:val="22"/>
          <w:highlight w:val="magenta"/>
          <w:u w:val="single"/>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p>
    <w:p w14:paraId="7404410F" w14:textId="0F5BDC0B" w:rsidR="009076B4" w:rsidRPr="00913F5D" w:rsidRDefault="009076B4" w:rsidP="009076B4">
      <w:pPr>
        <w:spacing w:before="120" w:after="120" w:line="380" w:lineRule="exact"/>
        <w:ind w:left="540"/>
        <w:jc w:val="thaiDistribute"/>
        <w:rPr>
          <w:rFonts w:ascii="Arial" w:hAnsi="Arial" w:cstheme="minorBidi"/>
          <w:sz w:val="22"/>
          <w:szCs w:val="22"/>
          <w:cs/>
        </w:rPr>
      </w:pPr>
      <w:r w:rsidRPr="009A66C7">
        <w:rPr>
          <w:rFonts w:ascii="Arial" w:hAnsi="Arial" w:cs="Arial"/>
          <w:sz w:val="22"/>
          <w:szCs w:val="22"/>
        </w:rPr>
        <w:t xml:space="preserve">Leases of property, plant </w:t>
      </w:r>
      <w:r w:rsidR="00504582">
        <w:rPr>
          <w:rFonts w:ascii="Arial" w:hAnsi="Arial" w:cs="Arial"/>
          <w:sz w:val="22"/>
          <w:szCs w:val="22"/>
        </w:rPr>
        <w:t>and</w:t>
      </w:r>
      <w:r w:rsidRPr="009A66C7">
        <w:rPr>
          <w:rFonts w:ascii="Arial" w:hAnsi="Arial" w:cs="Arial"/>
          <w:sz w:val="22"/>
          <w:szCs w:val="22"/>
        </w:rPr>
        <w:t xml:space="preserve"> equipment which transfer substantially all the risks and rewards of ownership are classified as finance leases. Finance leases are </w:t>
      </w:r>
      <w:proofErr w:type="spellStart"/>
      <w:r w:rsidRPr="009A66C7">
        <w:rPr>
          <w:rFonts w:ascii="Arial" w:hAnsi="Arial" w:cs="Arial"/>
          <w:sz w:val="22"/>
          <w:szCs w:val="22"/>
        </w:rPr>
        <w:t>capitalised</w:t>
      </w:r>
      <w:proofErr w:type="spellEnd"/>
      <w:r w:rsidRPr="009A66C7">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w:t>
      </w:r>
      <w:r w:rsidRPr="00913F5D">
        <w:rPr>
          <w:rFonts w:ascii="Arial" w:hAnsi="Arial" w:cs="Arial"/>
          <w:sz w:val="22"/>
          <w:szCs w:val="22"/>
        </w:rPr>
        <w:t>asset</w:t>
      </w:r>
      <w:r w:rsidR="00702C40">
        <w:rPr>
          <w:rFonts w:ascii="Arial" w:hAnsi="Arial" w:cs="Arial"/>
          <w:sz w:val="22"/>
          <w:szCs w:val="22"/>
        </w:rPr>
        <w:t>.</w:t>
      </w:r>
      <w:r w:rsidRPr="00913F5D">
        <w:rPr>
          <w:rFonts w:ascii="Arial" w:hAnsi="Arial" w:cs="Arial"/>
          <w:sz w:val="22"/>
          <w:szCs w:val="22"/>
        </w:rPr>
        <w:t xml:space="preserve"> </w:t>
      </w:r>
    </w:p>
    <w:p w14:paraId="6240BFBA" w14:textId="1EE6267C" w:rsidR="009076B4" w:rsidRDefault="009076B4" w:rsidP="009076B4">
      <w:pPr>
        <w:spacing w:before="120" w:after="120" w:line="380" w:lineRule="exact"/>
        <w:ind w:left="540"/>
        <w:jc w:val="thaiDistribute"/>
        <w:rPr>
          <w:rFonts w:ascii="Arial" w:hAnsi="Arial" w:cs="Arial"/>
          <w:sz w:val="22"/>
          <w:szCs w:val="22"/>
        </w:rPr>
      </w:pPr>
      <w:r w:rsidRPr="00702C40">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702C40">
        <w:rPr>
          <w:rFonts w:ascii="Arial" w:hAnsi="Arial" w:cs="Arial"/>
          <w:sz w:val="22"/>
          <w:szCs w:val="22"/>
        </w:rPr>
        <w:t>recognised</w:t>
      </w:r>
      <w:proofErr w:type="spellEnd"/>
      <w:r w:rsidRPr="00702C40">
        <w:rPr>
          <w:rFonts w:ascii="Arial" w:hAnsi="Arial" w:cs="Arial"/>
          <w:sz w:val="22"/>
          <w:szCs w:val="22"/>
        </w:rPr>
        <w:t xml:space="preserve"> as an expense in profit or loss on a straight</w:t>
      </w:r>
      <w:r w:rsidRPr="00702C40">
        <w:rPr>
          <w:rFonts w:ascii="Arial" w:hAnsi="Arial" w:cs="Browallia New"/>
          <w:sz w:val="22"/>
          <w:szCs w:val="28"/>
        </w:rPr>
        <w:t>-</w:t>
      </w:r>
      <w:r w:rsidRPr="00702C40">
        <w:rPr>
          <w:rFonts w:ascii="Arial" w:hAnsi="Arial" w:cs="Arial"/>
          <w:sz w:val="22"/>
          <w:szCs w:val="22"/>
        </w:rPr>
        <w:t>line basis over the lease term.</w:t>
      </w:r>
    </w:p>
    <w:p w14:paraId="7579DB6F" w14:textId="3739122F" w:rsidR="00AF0D8E" w:rsidRPr="00A13EB8" w:rsidRDefault="00AF0D8E" w:rsidP="00034BAA">
      <w:pPr>
        <w:spacing w:before="120" w:after="120" w:line="380" w:lineRule="exact"/>
        <w:ind w:left="540"/>
        <w:jc w:val="thaiDistribute"/>
        <w:rPr>
          <w:rFonts w:ascii="Arial" w:hAnsi="Arial" w:cs="Arial"/>
          <w:sz w:val="22"/>
          <w:szCs w:val="22"/>
        </w:rPr>
      </w:pPr>
      <w:r w:rsidRPr="00A13EB8">
        <w:rPr>
          <w:rFonts w:ascii="Arial" w:hAnsi="Arial" w:cs="Arial"/>
          <w:sz w:val="22"/>
          <w:szCs w:val="22"/>
        </w:rPr>
        <w:t xml:space="preserve">Leasehold rights are stated at cost less any accumulated </w:t>
      </w:r>
      <w:proofErr w:type="spellStart"/>
      <w:r w:rsidRPr="00A13EB8">
        <w:rPr>
          <w:rFonts w:ascii="Arial" w:hAnsi="Arial" w:cs="Arial"/>
          <w:sz w:val="22"/>
          <w:szCs w:val="22"/>
        </w:rPr>
        <w:t>amortisation</w:t>
      </w:r>
      <w:proofErr w:type="spellEnd"/>
      <w:r w:rsidRPr="00A13EB8">
        <w:rPr>
          <w:rFonts w:ascii="Arial" w:hAnsi="Arial" w:cs="Arial"/>
          <w:sz w:val="22"/>
          <w:szCs w:val="22"/>
        </w:rPr>
        <w:t xml:space="preserve"> and allowance for diminution in value (if any). Leasehold rights are </w:t>
      </w:r>
      <w:proofErr w:type="spellStart"/>
      <w:r w:rsidRPr="00A13EB8">
        <w:rPr>
          <w:rFonts w:ascii="Arial" w:hAnsi="Arial" w:cs="Arial"/>
          <w:sz w:val="22"/>
          <w:szCs w:val="22"/>
        </w:rPr>
        <w:t>amortised</w:t>
      </w:r>
      <w:proofErr w:type="spellEnd"/>
      <w:r w:rsidRPr="00A13EB8">
        <w:rPr>
          <w:rFonts w:ascii="Arial" w:hAnsi="Arial" w:cs="Arial"/>
          <w:sz w:val="22"/>
          <w:szCs w:val="22"/>
        </w:rPr>
        <w:t xml:space="preserve"> as expenses in the income statements on a straight-line basis over the lease term.</w:t>
      </w:r>
    </w:p>
    <w:p w14:paraId="69083655" w14:textId="77777777" w:rsidR="00F67091" w:rsidRPr="003E1953" w:rsidRDefault="00F67091" w:rsidP="009076B4">
      <w:pPr>
        <w:spacing w:before="120" w:after="120" w:line="380" w:lineRule="exact"/>
        <w:ind w:left="540"/>
        <w:jc w:val="thaiDistribute"/>
        <w:rPr>
          <w:rFonts w:ascii="Arial" w:hAnsi="Arial" w:cs="Arial"/>
          <w:b/>
          <w:bCs/>
          <w:sz w:val="22"/>
          <w:u w:val="single"/>
        </w:rPr>
      </w:pPr>
      <w:r w:rsidRPr="003E1953">
        <w:rPr>
          <w:rFonts w:ascii="Arial" w:hAnsi="Arial" w:cs="Arial"/>
          <w:b/>
          <w:bCs/>
          <w:sz w:val="22"/>
          <w:u w:val="single"/>
        </w:rPr>
        <w:t>The Group as a lessor</w:t>
      </w:r>
    </w:p>
    <w:p w14:paraId="14AE7E7D" w14:textId="30471F8D" w:rsidR="00F67091" w:rsidRDefault="00F67091" w:rsidP="003B6418">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an expense over the lease term on the same basis as the lease income. </w:t>
      </w:r>
    </w:p>
    <w:p w14:paraId="62161F4A" w14:textId="77777777" w:rsidR="003E1953" w:rsidRDefault="003E19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A0C8D0" w14:textId="619D1406" w:rsidR="007D13A6" w:rsidRPr="00F367D2" w:rsidRDefault="007D13A6" w:rsidP="007D13A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5</w:t>
      </w:r>
      <w:r w:rsidRPr="00F367D2">
        <w:rPr>
          <w:rFonts w:ascii="Arial" w:hAnsi="Arial" w:cs="Arial"/>
          <w:b/>
          <w:bCs/>
          <w:sz w:val="22"/>
          <w:szCs w:val="22"/>
        </w:rPr>
        <w:t>.</w:t>
      </w:r>
      <w:r>
        <w:rPr>
          <w:rFonts w:ascii="Arial" w:hAnsi="Arial" w:cs="Arial"/>
          <w:b/>
          <w:bCs/>
          <w:sz w:val="22"/>
          <w:szCs w:val="22"/>
        </w:rPr>
        <w:t>15</w:t>
      </w:r>
      <w:r w:rsidRPr="00F367D2">
        <w:rPr>
          <w:rFonts w:ascii="Arial" w:hAnsi="Arial" w:cs="Arial"/>
          <w:b/>
          <w:bCs/>
          <w:sz w:val="22"/>
          <w:szCs w:val="22"/>
        </w:rPr>
        <w:tab/>
        <w:t>Foreign currencies</w:t>
      </w:r>
    </w:p>
    <w:p w14:paraId="1B448611" w14:textId="77777777" w:rsidR="007D13A6" w:rsidRPr="00F367D2" w:rsidRDefault="007D13A6" w:rsidP="007D13A6">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t xml:space="preserve">The consolidated and separate financial statements are presented in Baht, which is also the </w:t>
      </w:r>
      <w:r>
        <w:rPr>
          <w:rFonts w:ascii="Arial" w:hAnsi="Arial" w:cs="Arial"/>
          <w:sz w:val="22"/>
          <w:szCs w:val="22"/>
        </w:rPr>
        <w:t>Group’s</w:t>
      </w:r>
      <w:r w:rsidRPr="00F367D2">
        <w:rPr>
          <w:rFonts w:ascii="Arial" w:hAnsi="Arial" w:cs="Arial"/>
          <w:sz w:val="22"/>
          <w:szCs w:val="22"/>
        </w:rPr>
        <w:t xml:space="preserve"> functional currency.</w:t>
      </w:r>
    </w:p>
    <w:p w14:paraId="2ED7FDFD" w14:textId="77777777" w:rsidR="007D13A6" w:rsidRPr="00F367D2" w:rsidRDefault="007D13A6" w:rsidP="007D13A6">
      <w:pPr>
        <w:tabs>
          <w:tab w:val="left" w:pos="360"/>
          <w:tab w:val="left" w:pos="1440"/>
        </w:tabs>
        <w:spacing w:before="120" w:after="120" w:line="380" w:lineRule="exact"/>
        <w:ind w:left="547" w:hanging="547"/>
        <w:jc w:val="thaiDistribute"/>
        <w:outlineLvl w:val="0"/>
        <w:rPr>
          <w:rFonts w:ascii="Arial" w:hAnsi="Arial" w:cs="Arial"/>
          <w:b/>
          <w:bCs/>
          <w:i/>
          <w:iCs/>
          <w:sz w:val="18"/>
          <w:szCs w:val="18"/>
        </w:rPr>
      </w:pPr>
      <w:r w:rsidRPr="00F367D2">
        <w:rPr>
          <w:rFonts w:ascii="Arial" w:hAnsi="Arial" w:cs="Arial"/>
          <w:sz w:val="22"/>
          <w:szCs w:val="22"/>
        </w:rPr>
        <w:tab/>
      </w:r>
      <w:r w:rsidRPr="00F367D2">
        <w:rPr>
          <w:rFonts w:ascii="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F367D2">
        <w:rPr>
          <w:rFonts w:ascii="Arial" w:hAnsi="Arial" w:cs="Arial"/>
          <w:b/>
          <w:bCs/>
          <w:sz w:val="22"/>
          <w:szCs w:val="22"/>
        </w:rPr>
        <w:t>.</w:t>
      </w:r>
    </w:p>
    <w:p w14:paraId="560C758A" w14:textId="6356CEE9" w:rsidR="00737BCE" w:rsidRDefault="007D13A6" w:rsidP="00737BCE">
      <w:pPr>
        <w:spacing w:before="120" w:after="120" w:line="380" w:lineRule="exact"/>
        <w:ind w:left="547"/>
        <w:rPr>
          <w:rFonts w:ascii="Arial" w:hAnsi="Arial" w:cs="Arial"/>
          <w:sz w:val="22"/>
          <w:szCs w:val="22"/>
        </w:rPr>
      </w:pPr>
      <w:r w:rsidRPr="00626E97">
        <w:rPr>
          <w:rFonts w:ascii="Arial" w:hAnsi="Arial" w:cs="Arial"/>
          <w:sz w:val="22"/>
          <w:szCs w:val="22"/>
        </w:rPr>
        <w:t>Gains and losses on exchange are included in determining income.</w:t>
      </w:r>
    </w:p>
    <w:p w14:paraId="02619C2A" w14:textId="05BDE4C0" w:rsidR="007D13A6" w:rsidRPr="00626E97" w:rsidRDefault="007D13A6" w:rsidP="00BA7F06">
      <w:pPr>
        <w:tabs>
          <w:tab w:val="left" w:pos="567"/>
        </w:tabs>
        <w:overflowPunct/>
        <w:autoSpaceDE/>
        <w:autoSpaceDN/>
        <w:adjustRightInd/>
        <w:textAlignment w:val="auto"/>
        <w:rPr>
          <w:rFonts w:ascii="Arial" w:hAnsi="Arial" w:cs="Arial"/>
          <w:b/>
          <w:bCs/>
          <w:sz w:val="22"/>
          <w:szCs w:val="22"/>
        </w:rPr>
      </w:pPr>
      <w:r w:rsidRPr="00626E97">
        <w:rPr>
          <w:rFonts w:ascii="Arial" w:hAnsi="Arial" w:cs="Arial"/>
          <w:b/>
          <w:bCs/>
          <w:sz w:val="22"/>
          <w:szCs w:val="22"/>
        </w:rPr>
        <w:t>5.1</w:t>
      </w:r>
      <w:r>
        <w:rPr>
          <w:rFonts w:ascii="Arial" w:hAnsi="Arial" w:cs="Arial"/>
          <w:b/>
          <w:bCs/>
          <w:sz w:val="22"/>
          <w:szCs w:val="22"/>
        </w:rPr>
        <w:t>6</w:t>
      </w:r>
      <w:r w:rsidR="00AF0D8E">
        <w:rPr>
          <w:rFonts w:ascii="Arial" w:hAnsi="Arial" w:cs="Arial"/>
          <w:b/>
          <w:bCs/>
          <w:sz w:val="22"/>
          <w:szCs w:val="22"/>
        </w:rPr>
        <w:tab/>
      </w:r>
      <w:r w:rsidRPr="00626E97">
        <w:rPr>
          <w:rFonts w:ascii="Arial" w:hAnsi="Arial" w:cs="Arial"/>
          <w:b/>
          <w:bCs/>
          <w:sz w:val="22"/>
          <w:szCs w:val="22"/>
        </w:rPr>
        <w:t xml:space="preserve">Impairment of </w:t>
      </w:r>
      <w:r w:rsidR="00D41F68">
        <w:rPr>
          <w:rFonts w:ascii="Arial" w:hAnsi="Arial" w:cs="Arial"/>
          <w:b/>
          <w:bCs/>
          <w:sz w:val="22"/>
          <w:szCs w:val="22"/>
        </w:rPr>
        <w:t xml:space="preserve">non-financial </w:t>
      </w:r>
      <w:r w:rsidRPr="00626E97">
        <w:rPr>
          <w:rFonts w:ascii="Arial" w:hAnsi="Arial" w:cs="Arial"/>
          <w:b/>
          <w:bCs/>
          <w:sz w:val="22"/>
          <w:szCs w:val="22"/>
        </w:rPr>
        <w:t>assets</w:t>
      </w:r>
    </w:p>
    <w:p w14:paraId="1C543849" w14:textId="5A0D6C73" w:rsidR="00AF0D8E" w:rsidRPr="00BA7F06" w:rsidRDefault="007D13A6" w:rsidP="007D13A6">
      <w:pPr>
        <w:tabs>
          <w:tab w:val="left" w:pos="360"/>
          <w:tab w:val="left" w:pos="1440"/>
        </w:tabs>
        <w:spacing w:before="120" w:after="120" w:line="380" w:lineRule="exact"/>
        <w:ind w:left="547" w:hanging="547"/>
        <w:jc w:val="thaiDistribute"/>
        <w:outlineLvl w:val="0"/>
        <w:rPr>
          <w:rFonts w:ascii="Arial" w:hAnsi="Arial" w:cs="Arial"/>
          <w:sz w:val="22"/>
          <w:szCs w:val="22"/>
        </w:rPr>
      </w:pPr>
      <w:r w:rsidRPr="00626E97">
        <w:rPr>
          <w:rFonts w:ascii="Arial" w:hAnsi="Arial" w:cs="Arial"/>
          <w:sz w:val="22"/>
          <w:szCs w:val="22"/>
        </w:rPr>
        <w:tab/>
      </w:r>
      <w:r w:rsidRPr="00626E97">
        <w:rPr>
          <w:rFonts w:ascii="Arial" w:hAnsi="Arial" w:cs="Arial"/>
          <w:sz w:val="22"/>
          <w:szCs w:val="22"/>
        </w:rPr>
        <w:tab/>
      </w:r>
      <w:r w:rsidRPr="00626E97">
        <w:rPr>
          <w:rStyle w:val="IntenseEmphasis"/>
          <w:rFonts w:ascii="Arial" w:hAnsi="Arial" w:cs="Arial"/>
          <w:i w:val="0"/>
          <w:iCs w:val="0"/>
          <w:color w:val="0D0D0D" w:themeColor="text1" w:themeTint="F2"/>
          <w:sz w:val="22"/>
          <w:szCs w:val="22"/>
        </w:rPr>
        <w:t>At the end of each reporting period, the Group</w:t>
      </w:r>
      <w:r w:rsidRPr="00626E97">
        <w:rPr>
          <w:rStyle w:val="IntenseEmphasis"/>
          <w:rFonts w:ascii="Arial" w:hAnsi="Arial" w:cstheme="minorBidi" w:hint="cs"/>
          <w:i w:val="0"/>
          <w:iCs w:val="0"/>
          <w:color w:val="0D0D0D" w:themeColor="text1" w:themeTint="F2"/>
          <w:sz w:val="22"/>
          <w:szCs w:val="22"/>
          <w:cs/>
        </w:rPr>
        <w:t xml:space="preserve"> </w:t>
      </w:r>
      <w:r w:rsidRPr="00626E97">
        <w:rPr>
          <w:rStyle w:val="IntenseEmphasis"/>
          <w:rFonts w:ascii="Arial" w:hAnsi="Arial" w:cs="Arial"/>
          <w:i w:val="0"/>
          <w:iCs w:val="0"/>
          <w:color w:val="0D0D0D" w:themeColor="text1" w:themeTint="F2"/>
          <w:sz w:val="22"/>
          <w:szCs w:val="22"/>
        </w:rPr>
        <w:t xml:space="preserve">performs impairment reviews in respect of the </w:t>
      </w:r>
      <w:r w:rsidRPr="00626E97">
        <w:rPr>
          <w:rStyle w:val="IntenseEmphasis"/>
          <w:rFonts w:ascii="Arial" w:hAnsi="Arial" w:cs="Arial"/>
          <w:i w:val="0"/>
          <w:iCs w:val="0"/>
          <w:color w:val="auto"/>
          <w:sz w:val="22"/>
          <w:szCs w:val="22"/>
        </w:rPr>
        <w:t>property, plant and equipment</w:t>
      </w:r>
      <w:r w:rsidRPr="00626E97">
        <w:rPr>
          <w:rStyle w:val="IntenseEmphasis"/>
          <w:rFonts w:ascii="Arial" w:hAnsi="Arial" w:cs="Browallia New"/>
          <w:i w:val="0"/>
          <w:iCs w:val="0"/>
          <w:color w:val="auto"/>
          <w:sz w:val="22"/>
          <w:szCs w:val="28"/>
        </w:rPr>
        <w:t>,</w:t>
      </w:r>
      <w:r w:rsidRPr="00626E97">
        <w:rPr>
          <w:rStyle w:val="IntenseEmphasis"/>
          <w:rFonts w:ascii="Arial" w:hAnsi="Arial" w:cstheme="minorBidi" w:hint="cs"/>
          <w:i w:val="0"/>
          <w:iCs w:val="0"/>
          <w:color w:val="auto"/>
          <w:sz w:val="22"/>
          <w:szCs w:val="22"/>
          <w:cs/>
        </w:rPr>
        <w:t xml:space="preserve"> </w:t>
      </w:r>
      <w:r w:rsidRPr="00626E97">
        <w:rPr>
          <w:rStyle w:val="IntenseEmphasis"/>
          <w:rFonts w:ascii="Arial" w:hAnsi="Arial" w:cs="Arial"/>
          <w:i w:val="0"/>
          <w:iCs w:val="0"/>
          <w:color w:val="auto"/>
          <w:sz w:val="22"/>
          <w:szCs w:val="22"/>
        </w:rPr>
        <w:t>right-of-use asset</w:t>
      </w:r>
      <w:r>
        <w:rPr>
          <w:rStyle w:val="IntenseEmphasis"/>
          <w:rFonts w:ascii="Arial" w:hAnsi="Arial" w:cs="Arial"/>
          <w:i w:val="0"/>
          <w:iCs w:val="0"/>
          <w:color w:val="auto"/>
          <w:sz w:val="22"/>
          <w:szCs w:val="22"/>
        </w:rPr>
        <w:t>s</w:t>
      </w:r>
      <w:r w:rsidRPr="00626E97">
        <w:rPr>
          <w:rStyle w:val="IntenseEmphasis"/>
          <w:rFonts w:ascii="Arial" w:hAnsi="Arial" w:cs="Arial"/>
          <w:i w:val="0"/>
          <w:iCs w:val="0"/>
          <w:color w:val="auto"/>
          <w:sz w:val="22"/>
          <w:szCs w:val="22"/>
        </w:rPr>
        <w:t>, investment properties and other intangible assets whenever events or changes in circumstances indicate that an asset may be impaired. The Group</w:t>
      </w:r>
      <w:r w:rsidRPr="00626E97">
        <w:rPr>
          <w:rStyle w:val="IntenseEmphasis"/>
          <w:rFonts w:ascii="Arial" w:hAnsi="Arial" w:cstheme="minorBidi" w:hint="cs"/>
          <w:i w:val="0"/>
          <w:iCs w:val="0"/>
          <w:color w:val="auto"/>
          <w:sz w:val="22"/>
          <w:szCs w:val="22"/>
          <w:cs/>
        </w:rPr>
        <w:t xml:space="preserve"> </w:t>
      </w:r>
      <w:r w:rsidRPr="00626E97">
        <w:rPr>
          <w:rStyle w:val="IntenseEmphasis"/>
          <w:rFonts w:ascii="Arial" w:hAnsi="Arial" w:cs="Arial"/>
          <w:i w:val="0"/>
          <w:iCs w:val="0"/>
          <w:color w:val="auto"/>
          <w:sz w:val="22"/>
          <w:szCs w:val="22"/>
        </w:rPr>
        <w:t xml:space="preserve">also carries out annual impairment reviews in respect of goodwill. An impairment loss is </w:t>
      </w:r>
      <w:proofErr w:type="spellStart"/>
      <w:r w:rsidRPr="00626E97">
        <w:rPr>
          <w:rStyle w:val="IntenseEmphasis"/>
          <w:rFonts w:ascii="Arial" w:hAnsi="Arial" w:cs="Arial"/>
          <w:i w:val="0"/>
          <w:iCs w:val="0"/>
          <w:color w:val="auto"/>
          <w:sz w:val="22"/>
          <w:szCs w:val="22"/>
        </w:rPr>
        <w:t>recognised</w:t>
      </w:r>
      <w:proofErr w:type="spellEnd"/>
      <w:r w:rsidRPr="00626E97">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w:t>
      </w:r>
      <w:r w:rsidR="005749F0">
        <w:rPr>
          <w:rStyle w:val="IntenseEmphasis"/>
          <w:rFonts w:ascii="Arial" w:hAnsi="Arial" w:cs="Arial"/>
          <w:i w:val="0"/>
          <w:iCs w:val="0"/>
          <w:color w:val="auto"/>
          <w:sz w:val="22"/>
          <w:szCs w:val="22"/>
        </w:rPr>
        <w:t xml:space="preserve"> </w:t>
      </w:r>
      <w:r w:rsidR="00AF0D8E" w:rsidRPr="00BA7F06">
        <w:rPr>
          <w:rFonts w:ascii="Arial" w:hAnsi="Arial" w:cs="Arial"/>
          <w:sz w:val="22"/>
          <w:szCs w:val="22"/>
        </w:rPr>
        <w:t>In determining value in use, the estimated future cash flows are discounted to their present value using a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492EB7C" w14:textId="77777777" w:rsidR="007D13A6" w:rsidRPr="00626E97" w:rsidRDefault="007D13A6" w:rsidP="007D13A6">
      <w:pPr>
        <w:spacing w:before="120" w:after="120" w:line="380" w:lineRule="exact"/>
        <w:ind w:left="547" w:hanging="547"/>
        <w:jc w:val="thaiDistribute"/>
        <w:outlineLvl w:val="0"/>
        <w:rPr>
          <w:rStyle w:val="IntenseEmphasis"/>
          <w:rFonts w:ascii="Arial" w:hAnsi="Arial" w:cs="Arial"/>
          <w:i w:val="0"/>
          <w:iCs w:val="0"/>
          <w:color w:val="0D0D0D" w:themeColor="text1" w:themeTint="F2"/>
          <w:sz w:val="22"/>
          <w:szCs w:val="22"/>
        </w:rPr>
      </w:pPr>
      <w:r>
        <w:rPr>
          <w:rStyle w:val="IntenseEmphasis"/>
          <w:rFonts w:ascii="Arial" w:hAnsi="Arial" w:cs="Arial"/>
          <w:i w:val="0"/>
          <w:iCs w:val="0"/>
          <w:color w:val="0D0D0D" w:themeColor="text1" w:themeTint="F2"/>
          <w:sz w:val="22"/>
          <w:szCs w:val="22"/>
        </w:rPr>
        <w:tab/>
      </w:r>
      <w:r w:rsidRPr="00626E97">
        <w:rPr>
          <w:rStyle w:val="IntenseEmphasis"/>
          <w:rFonts w:ascii="Arial" w:hAnsi="Arial" w:cs="Arial"/>
          <w:i w:val="0"/>
          <w:iCs w:val="0"/>
          <w:color w:val="0D0D0D" w:themeColor="text1" w:themeTint="F2"/>
          <w:sz w:val="22"/>
          <w:szCs w:val="22"/>
        </w:rPr>
        <w:t xml:space="preserve">An impairment loss is </w:t>
      </w:r>
      <w:proofErr w:type="spellStart"/>
      <w:r w:rsidRPr="00626E97">
        <w:rPr>
          <w:rStyle w:val="IntenseEmphasis"/>
          <w:rFonts w:ascii="Arial" w:hAnsi="Arial" w:cs="Arial"/>
          <w:i w:val="0"/>
          <w:iCs w:val="0"/>
          <w:color w:val="0D0D0D" w:themeColor="text1" w:themeTint="F2"/>
          <w:sz w:val="22"/>
          <w:szCs w:val="22"/>
        </w:rPr>
        <w:t>recognised</w:t>
      </w:r>
      <w:proofErr w:type="spellEnd"/>
      <w:r w:rsidRPr="00626E97">
        <w:rPr>
          <w:rStyle w:val="IntenseEmphasis"/>
          <w:rFonts w:ascii="Arial" w:hAnsi="Arial" w:cs="Arial"/>
          <w:i w:val="0"/>
          <w:iCs w:val="0"/>
          <w:color w:val="0D0D0D" w:themeColor="text1" w:themeTint="F2"/>
          <w:sz w:val="22"/>
          <w:szCs w:val="22"/>
        </w:rPr>
        <w:t xml:space="preserve"> in profit or loss.</w:t>
      </w:r>
    </w:p>
    <w:p w14:paraId="6360AD37" w14:textId="77F87DF1" w:rsidR="007D13A6" w:rsidRPr="00F367D2" w:rsidRDefault="007D13A6" w:rsidP="007D13A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Pr="00F367D2">
        <w:rPr>
          <w:rFonts w:ascii="Arial" w:hAnsi="Arial" w:cs="Arial"/>
          <w:b/>
          <w:bCs/>
          <w:sz w:val="22"/>
          <w:szCs w:val="22"/>
        </w:rPr>
        <w:t>.</w:t>
      </w:r>
      <w:r>
        <w:rPr>
          <w:rFonts w:ascii="Arial" w:hAnsi="Arial" w:cs="Arial"/>
          <w:b/>
          <w:bCs/>
          <w:sz w:val="22"/>
          <w:szCs w:val="22"/>
        </w:rPr>
        <w:t>17</w:t>
      </w:r>
      <w:r w:rsidRPr="00F367D2">
        <w:rPr>
          <w:rFonts w:ascii="Arial" w:hAnsi="Arial" w:cs="Arial"/>
          <w:b/>
          <w:bCs/>
          <w:sz w:val="22"/>
          <w:szCs w:val="22"/>
          <w:cs/>
        </w:rPr>
        <w:tab/>
      </w:r>
      <w:r w:rsidRPr="00F367D2">
        <w:rPr>
          <w:rFonts w:ascii="Arial" w:hAnsi="Arial" w:cs="Arial"/>
          <w:b/>
          <w:bCs/>
          <w:sz w:val="22"/>
          <w:szCs w:val="22"/>
        </w:rPr>
        <w:t>Employee benefits</w:t>
      </w:r>
    </w:p>
    <w:p w14:paraId="0EE20787" w14:textId="77777777" w:rsidR="007D13A6" w:rsidRPr="00F367D2" w:rsidRDefault="007D13A6" w:rsidP="007D13A6">
      <w:pPr>
        <w:tabs>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b/>
          <w:bCs/>
          <w:i/>
          <w:iCs/>
          <w:spacing w:val="-3"/>
          <w:sz w:val="22"/>
          <w:szCs w:val="22"/>
        </w:rPr>
        <w:tab/>
        <w:t>Short-term employee benefits</w:t>
      </w:r>
    </w:p>
    <w:p w14:paraId="104772C7" w14:textId="77777777" w:rsidR="007D13A6" w:rsidRPr="00F367D2" w:rsidRDefault="007D13A6" w:rsidP="007D13A6">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t xml:space="preserve">Salaries, wages, bonuses and contributions to the social security fund are </w:t>
      </w:r>
      <w:proofErr w:type="spellStart"/>
      <w:r w:rsidRPr="00F367D2">
        <w:rPr>
          <w:rFonts w:ascii="Arial" w:hAnsi="Arial" w:cs="Arial"/>
          <w:sz w:val="22"/>
          <w:szCs w:val="22"/>
        </w:rPr>
        <w:t>recognised</w:t>
      </w:r>
      <w:proofErr w:type="spellEnd"/>
      <w:r w:rsidRPr="00F367D2">
        <w:rPr>
          <w:rFonts w:ascii="Arial" w:hAnsi="Arial" w:cs="Arial"/>
          <w:sz w:val="22"/>
          <w:szCs w:val="22"/>
        </w:rPr>
        <w:t xml:space="preserve"> as expenses when incurred.</w:t>
      </w:r>
    </w:p>
    <w:p w14:paraId="200B00A1" w14:textId="77777777" w:rsidR="007D13A6" w:rsidRPr="00F367D2" w:rsidRDefault="007D13A6" w:rsidP="007D13A6">
      <w:pPr>
        <w:tabs>
          <w:tab w:val="left" w:pos="360"/>
          <w:tab w:val="left" w:pos="1440"/>
        </w:tabs>
        <w:spacing w:before="120" w:after="120" w:line="380" w:lineRule="exact"/>
        <w:ind w:left="547" w:hanging="547"/>
        <w:jc w:val="thaiDistribute"/>
        <w:outlineLvl w:val="0"/>
        <w:rPr>
          <w:rFonts w:ascii="Arial" w:hAnsi="Arial" w:cs="Arial"/>
          <w:b/>
          <w:bCs/>
          <w:i/>
          <w:iCs/>
          <w:sz w:val="22"/>
          <w:szCs w:val="22"/>
        </w:rPr>
      </w:pPr>
      <w:r w:rsidRPr="00F367D2">
        <w:rPr>
          <w:rFonts w:ascii="Arial" w:hAnsi="Arial" w:cs="Arial"/>
          <w:b/>
          <w:bCs/>
          <w:i/>
          <w:iCs/>
          <w:spacing w:val="-3"/>
          <w:sz w:val="22"/>
          <w:szCs w:val="22"/>
        </w:rPr>
        <w:tab/>
      </w:r>
      <w:r w:rsidRPr="00F367D2">
        <w:rPr>
          <w:rFonts w:ascii="Arial" w:hAnsi="Arial" w:cs="Arial"/>
          <w:b/>
          <w:bCs/>
          <w:i/>
          <w:iCs/>
          <w:spacing w:val="-3"/>
          <w:sz w:val="22"/>
          <w:szCs w:val="22"/>
        </w:rPr>
        <w:tab/>
        <w:t>Post-employment benefits</w:t>
      </w:r>
      <w:r w:rsidRPr="00F367D2">
        <w:rPr>
          <w:rFonts w:ascii="Arial" w:hAnsi="Arial" w:cs="Arial"/>
          <w:b/>
          <w:bCs/>
          <w:i/>
          <w:iCs/>
          <w:spacing w:val="-3"/>
          <w:sz w:val="22"/>
          <w:szCs w:val="22"/>
          <w:cs/>
        </w:rPr>
        <w:t xml:space="preserve"> </w:t>
      </w:r>
    </w:p>
    <w:p w14:paraId="6123ED23" w14:textId="77777777" w:rsidR="007D13A6" w:rsidRPr="00F367D2" w:rsidRDefault="007D13A6" w:rsidP="007D13A6">
      <w:pPr>
        <w:tabs>
          <w:tab w:val="left" w:pos="1440"/>
        </w:tabs>
        <w:spacing w:before="120" w:after="120" w:line="380" w:lineRule="exact"/>
        <w:ind w:left="533" w:hanging="533"/>
        <w:jc w:val="thaiDistribute"/>
        <w:outlineLvl w:val="0"/>
        <w:rPr>
          <w:rFonts w:ascii="Arial" w:hAnsi="Arial" w:cs="Arial"/>
          <w:i/>
          <w:iCs/>
          <w:spacing w:val="-3"/>
          <w:sz w:val="22"/>
          <w:szCs w:val="22"/>
        </w:rPr>
      </w:pPr>
      <w:r w:rsidRPr="00F367D2">
        <w:rPr>
          <w:rFonts w:ascii="Arial" w:hAnsi="Arial" w:cs="Arial"/>
          <w:i/>
          <w:iCs/>
          <w:spacing w:val="-3"/>
          <w:sz w:val="22"/>
          <w:szCs w:val="22"/>
        </w:rPr>
        <w:tab/>
        <w:t>Defined contribution plans</w:t>
      </w:r>
    </w:p>
    <w:p w14:paraId="3A4D50F3" w14:textId="77777777" w:rsidR="007D13A6" w:rsidRPr="00F367D2" w:rsidRDefault="007D13A6" w:rsidP="007D13A6">
      <w:pPr>
        <w:tabs>
          <w:tab w:val="left" w:pos="1440"/>
        </w:tabs>
        <w:spacing w:before="120" w:after="120" w:line="380" w:lineRule="exact"/>
        <w:ind w:left="540"/>
        <w:jc w:val="thaiDistribute"/>
        <w:outlineLvl w:val="0"/>
        <w:rPr>
          <w:rFonts w:ascii="Arial" w:hAnsi="Arial" w:cs="Arial"/>
          <w:spacing w:val="-3"/>
          <w:sz w:val="22"/>
          <w:szCs w:val="22"/>
        </w:rPr>
      </w:pPr>
      <w:r w:rsidRPr="00F367D2">
        <w:rPr>
          <w:rFonts w:ascii="Arial" w:hAnsi="Arial" w:cs="Arial"/>
          <w:spacing w:val="-3"/>
          <w:sz w:val="22"/>
          <w:szCs w:val="22"/>
        </w:rPr>
        <w:t xml:space="preserve">The </w:t>
      </w:r>
      <w:r>
        <w:rPr>
          <w:rFonts w:ascii="Arial" w:hAnsi="Arial" w:cs="Arial"/>
          <w:sz w:val="22"/>
          <w:szCs w:val="22"/>
        </w:rPr>
        <w:t>Group</w:t>
      </w:r>
      <w:r w:rsidRPr="00F367D2">
        <w:rPr>
          <w:rFonts w:ascii="Arial" w:hAnsi="Arial" w:cs="Arial"/>
          <w:spacing w:val="-3"/>
          <w:sz w:val="22"/>
          <w:szCs w:val="22"/>
        </w:rPr>
        <w:t xml:space="preserve"> and </w:t>
      </w:r>
      <w:r>
        <w:rPr>
          <w:rFonts w:ascii="Arial" w:hAnsi="Arial" w:cs="Arial"/>
          <w:spacing w:val="-3"/>
          <w:sz w:val="22"/>
          <w:szCs w:val="22"/>
        </w:rPr>
        <w:t>its</w:t>
      </w:r>
      <w:r w:rsidRPr="00F367D2">
        <w:rPr>
          <w:rFonts w:ascii="Arial" w:hAnsi="Arial" w:cs="Arial"/>
          <w:spacing w:val="-3"/>
          <w:sz w:val="22"/>
          <w:szCs w:val="22"/>
        </w:rPr>
        <w:t xml:space="preserve"> employees have jointly established a provident fund. The fund is monthly contributed by employees and by the </w:t>
      </w:r>
      <w:r>
        <w:rPr>
          <w:rFonts w:ascii="Arial" w:hAnsi="Arial" w:cs="Arial"/>
          <w:sz w:val="22"/>
          <w:szCs w:val="22"/>
        </w:rPr>
        <w:t>Group</w:t>
      </w:r>
      <w:r w:rsidRPr="00F367D2">
        <w:rPr>
          <w:rFonts w:ascii="Arial" w:hAnsi="Arial" w:cs="Arial"/>
          <w:spacing w:val="-3"/>
          <w:sz w:val="22"/>
          <w:szCs w:val="22"/>
        </w:rPr>
        <w:t xml:space="preserve">. The fund’s assets are held in a separate trust fund and the </w:t>
      </w:r>
      <w:r>
        <w:rPr>
          <w:rFonts w:ascii="Arial" w:hAnsi="Arial" w:cs="Arial"/>
          <w:sz w:val="22"/>
          <w:szCs w:val="22"/>
        </w:rPr>
        <w:t>Group’</w:t>
      </w:r>
      <w:r w:rsidRPr="00F367D2">
        <w:rPr>
          <w:rFonts w:ascii="Arial" w:hAnsi="Arial" w:cs="Arial"/>
          <w:spacing w:val="-3"/>
          <w:sz w:val="22"/>
          <w:szCs w:val="22"/>
        </w:rPr>
        <w:t xml:space="preserve"> contributions are </w:t>
      </w:r>
      <w:proofErr w:type="spellStart"/>
      <w:r w:rsidRPr="00F367D2">
        <w:rPr>
          <w:rFonts w:ascii="Arial" w:hAnsi="Arial" w:cs="Arial"/>
          <w:spacing w:val="-3"/>
          <w:sz w:val="22"/>
          <w:szCs w:val="22"/>
        </w:rPr>
        <w:t>recognised</w:t>
      </w:r>
      <w:proofErr w:type="spellEnd"/>
      <w:r w:rsidRPr="00F367D2">
        <w:rPr>
          <w:rFonts w:ascii="Arial" w:hAnsi="Arial" w:cs="Arial"/>
          <w:spacing w:val="-3"/>
          <w:sz w:val="22"/>
          <w:szCs w:val="22"/>
        </w:rPr>
        <w:t xml:space="preserve"> as expenses when incurred.</w:t>
      </w:r>
    </w:p>
    <w:p w14:paraId="7EEEF5FF" w14:textId="77777777" w:rsidR="003E1953" w:rsidRDefault="007D13A6" w:rsidP="007D13A6">
      <w:pPr>
        <w:tabs>
          <w:tab w:val="left" w:pos="360"/>
          <w:tab w:val="left" w:pos="1440"/>
        </w:tabs>
        <w:spacing w:before="120" w:after="120" w:line="380" w:lineRule="exact"/>
        <w:ind w:left="547" w:hanging="547"/>
        <w:jc w:val="thaiDistribute"/>
        <w:outlineLvl w:val="0"/>
        <w:rPr>
          <w:rFonts w:ascii="Arial" w:hAnsi="Arial" w:cs="Arial"/>
          <w:i/>
          <w:iCs/>
          <w:spacing w:val="-3"/>
          <w:sz w:val="22"/>
          <w:szCs w:val="22"/>
        </w:rPr>
      </w:pPr>
      <w:r>
        <w:rPr>
          <w:rFonts w:ascii="Arial" w:hAnsi="Arial" w:cs="Arial"/>
          <w:i/>
          <w:iCs/>
          <w:spacing w:val="-3"/>
          <w:sz w:val="22"/>
          <w:szCs w:val="22"/>
        </w:rPr>
        <w:tab/>
      </w:r>
      <w:r>
        <w:rPr>
          <w:rFonts w:ascii="Arial" w:hAnsi="Arial" w:cs="Arial"/>
          <w:i/>
          <w:iCs/>
          <w:spacing w:val="-3"/>
          <w:sz w:val="22"/>
          <w:szCs w:val="22"/>
        </w:rPr>
        <w:tab/>
      </w:r>
    </w:p>
    <w:p w14:paraId="77BDD417" w14:textId="77777777" w:rsidR="003E1953" w:rsidRDefault="003E1953">
      <w:pPr>
        <w:overflowPunct/>
        <w:autoSpaceDE/>
        <w:autoSpaceDN/>
        <w:adjustRightInd/>
        <w:textAlignment w:val="auto"/>
        <w:rPr>
          <w:rFonts w:ascii="Arial" w:hAnsi="Arial" w:cs="Arial"/>
          <w:i/>
          <w:iCs/>
          <w:spacing w:val="-3"/>
          <w:sz w:val="22"/>
          <w:szCs w:val="22"/>
        </w:rPr>
      </w:pPr>
      <w:r>
        <w:rPr>
          <w:rFonts w:ascii="Arial" w:hAnsi="Arial" w:cs="Arial"/>
          <w:i/>
          <w:iCs/>
          <w:spacing w:val="-3"/>
          <w:sz w:val="22"/>
          <w:szCs w:val="22"/>
        </w:rPr>
        <w:br w:type="page"/>
      </w:r>
    </w:p>
    <w:p w14:paraId="43275012" w14:textId="487E7B94" w:rsidR="007D13A6" w:rsidRPr="00F367D2" w:rsidRDefault="003E1953" w:rsidP="003E1953">
      <w:pPr>
        <w:tabs>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i/>
          <w:iCs/>
          <w:spacing w:val="-3"/>
          <w:sz w:val="22"/>
          <w:szCs w:val="22"/>
        </w:rPr>
        <w:lastRenderedPageBreak/>
        <w:tab/>
      </w:r>
      <w:r w:rsidR="007D13A6" w:rsidRPr="00F367D2">
        <w:rPr>
          <w:rFonts w:ascii="Arial" w:hAnsi="Arial" w:cs="Arial"/>
          <w:i/>
          <w:iCs/>
          <w:spacing w:val="-3"/>
          <w:sz w:val="22"/>
          <w:szCs w:val="22"/>
        </w:rPr>
        <w:t xml:space="preserve">Defined benefit plans </w:t>
      </w:r>
    </w:p>
    <w:p w14:paraId="56379B8E" w14:textId="3DB7ECDD" w:rsidR="007D13A6" w:rsidRPr="00F367D2" w:rsidRDefault="007D13A6" w:rsidP="007D13A6">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t xml:space="preserve">The </w:t>
      </w:r>
      <w:r>
        <w:rPr>
          <w:rFonts w:ascii="Arial" w:hAnsi="Arial" w:cs="Arial"/>
          <w:sz w:val="22"/>
          <w:szCs w:val="22"/>
        </w:rPr>
        <w:t>Group</w:t>
      </w:r>
      <w:r w:rsidRPr="00F367D2">
        <w:rPr>
          <w:rFonts w:ascii="Arial" w:hAnsi="Arial" w:cs="Arial"/>
          <w:sz w:val="22"/>
          <w:szCs w:val="22"/>
        </w:rPr>
        <w:t xml:space="preserve"> ha</w:t>
      </w:r>
      <w:r>
        <w:rPr>
          <w:rFonts w:ascii="Arial" w:hAnsi="Arial" w:cs="Arial"/>
          <w:sz w:val="22"/>
          <w:szCs w:val="22"/>
        </w:rPr>
        <w:t>s</w:t>
      </w:r>
      <w:r w:rsidRPr="00F367D2">
        <w:rPr>
          <w:rFonts w:ascii="Arial" w:hAnsi="Arial" w:cs="Arial"/>
          <w:sz w:val="22"/>
          <w:szCs w:val="22"/>
        </w:rPr>
        <w:t xml:space="preserve"> obligations in respect of the severance payments they must make to employees upon retirement under labor law. The </w:t>
      </w:r>
      <w:r>
        <w:rPr>
          <w:rFonts w:ascii="Arial" w:hAnsi="Arial" w:cs="Arial"/>
          <w:sz w:val="22"/>
          <w:szCs w:val="22"/>
        </w:rPr>
        <w:t>Group</w:t>
      </w:r>
      <w:r w:rsidRPr="00F367D2">
        <w:rPr>
          <w:rFonts w:ascii="Arial" w:hAnsi="Arial" w:cs="Arial"/>
          <w:sz w:val="22"/>
          <w:szCs w:val="22"/>
        </w:rPr>
        <w:t xml:space="preserve"> treat</w:t>
      </w:r>
      <w:r>
        <w:rPr>
          <w:rFonts w:ascii="Arial" w:hAnsi="Arial" w:cs="Arial"/>
          <w:sz w:val="22"/>
          <w:szCs w:val="22"/>
        </w:rPr>
        <w:t>s</w:t>
      </w:r>
      <w:r w:rsidRPr="00F367D2">
        <w:rPr>
          <w:rFonts w:ascii="Arial" w:hAnsi="Arial" w:cs="Arial"/>
          <w:sz w:val="22"/>
          <w:szCs w:val="22"/>
        </w:rPr>
        <w:t xml:space="preserve"> these severance payment obligations as a defined benefit plan.</w:t>
      </w:r>
      <w:r w:rsidRPr="00F367D2">
        <w:rPr>
          <w:rFonts w:ascii="Arial" w:hAnsi="Arial" w:cs="Arial"/>
          <w:sz w:val="22"/>
          <w:szCs w:val="22"/>
          <w:cs/>
        </w:rPr>
        <w:t xml:space="preserve"> </w:t>
      </w:r>
    </w:p>
    <w:p w14:paraId="2E576856" w14:textId="77777777" w:rsidR="007D13A6" w:rsidRPr="00F367D2" w:rsidRDefault="007D13A6" w:rsidP="007D13A6">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14:paraId="6A4A653C" w14:textId="77777777" w:rsidR="007D13A6" w:rsidRDefault="007D13A6" w:rsidP="007D13A6">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t xml:space="preserve">Actuarial gains and losses </w:t>
      </w:r>
      <w:r w:rsidRPr="00F367D2">
        <w:rPr>
          <w:rFonts w:ascii="Arial" w:hAnsi="Arial" w:cs="Arial"/>
          <w:color w:val="000000"/>
          <w:sz w:val="22"/>
          <w:szCs w:val="22"/>
        </w:rPr>
        <w:t>arising from post-employment benefits a</w:t>
      </w:r>
      <w:r w:rsidRPr="00F367D2">
        <w:rPr>
          <w:rFonts w:ascii="Arial" w:hAnsi="Arial" w:cs="Arial"/>
          <w:sz w:val="22"/>
          <w:szCs w:val="22"/>
        </w:rPr>
        <w:t xml:space="preserve">re </w:t>
      </w:r>
      <w:proofErr w:type="spellStart"/>
      <w:r w:rsidRPr="00F367D2">
        <w:rPr>
          <w:rFonts w:ascii="Arial" w:hAnsi="Arial" w:cs="Arial"/>
          <w:sz w:val="22"/>
          <w:szCs w:val="22"/>
        </w:rPr>
        <w:t>recognised</w:t>
      </w:r>
      <w:proofErr w:type="spellEnd"/>
      <w:r w:rsidRPr="00F367D2">
        <w:rPr>
          <w:rFonts w:ascii="Arial" w:hAnsi="Arial" w:cs="Arial"/>
          <w:sz w:val="22"/>
          <w:szCs w:val="22"/>
        </w:rPr>
        <w:t xml:space="preserve"> immediately in other comprehensive income.</w:t>
      </w:r>
    </w:p>
    <w:p w14:paraId="431A9F44" w14:textId="77777777" w:rsidR="007D13A6" w:rsidRPr="00F367D2" w:rsidRDefault="007D13A6" w:rsidP="007D13A6">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Past service costs are </w:t>
      </w:r>
      <w:proofErr w:type="spellStart"/>
      <w:r>
        <w:rPr>
          <w:rFonts w:ascii="Arial" w:hAnsi="Arial" w:cs="Arial"/>
          <w:sz w:val="22"/>
          <w:szCs w:val="22"/>
        </w:rPr>
        <w:t>recognised</w:t>
      </w:r>
      <w:proofErr w:type="spellEnd"/>
      <w:r>
        <w:rPr>
          <w:rFonts w:ascii="Arial" w:hAnsi="Arial" w:cs="Arial"/>
          <w:sz w:val="22"/>
          <w:szCs w:val="22"/>
        </w:rPr>
        <w:t xml:space="preserve"> in profit or loss on the curlier of the date of the plan amendment or curtailment and the date that the Group recognizes restructuring - related costs.</w:t>
      </w:r>
    </w:p>
    <w:p w14:paraId="6F5CBFD4" w14:textId="3E8A616F" w:rsidR="007D13A6" w:rsidRPr="00F367D2" w:rsidRDefault="007D13A6" w:rsidP="007D13A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Pr="00F367D2">
        <w:rPr>
          <w:rFonts w:ascii="Arial" w:hAnsi="Arial" w:cs="Arial"/>
          <w:b/>
          <w:bCs/>
          <w:sz w:val="22"/>
          <w:szCs w:val="22"/>
        </w:rPr>
        <w:t>.</w:t>
      </w:r>
      <w:r>
        <w:rPr>
          <w:rFonts w:ascii="Arial" w:hAnsi="Arial" w:cs="Arial"/>
          <w:b/>
          <w:bCs/>
          <w:sz w:val="22"/>
          <w:szCs w:val="22"/>
        </w:rPr>
        <w:t>18</w:t>
      </w:r>
      <w:r w:rsidRPr="00F367D2">
        <w:rPr>
          <w:rFonts w:ascii="Arial" w:hAnsi="Arial" w:cs="Arial"/>
          <w:b/>
          <w:bCs/>
          <w:sz w:val="22"/>
          <w:szCs w:val="22"/>
        </w:rPr>
        <w:tab/>
        <w:t>Provisions</w:t>
      </w:r>
    </w:p>
    <w:p w14:paraId="543816D5" w14:textId="77777777" w:rsidR="007D13A6" w:rsidRPr="00F367D2" w:rsidRDefault="007D13A6" w:rsidP="007D13A6">
      <w:pPr>
        <w:spacing w:before="120" w:after="120" w:line="380" w:lineRule="exact"/>
        <w:ind w:left="547"/>
        <w:jc w:val="both"/>
        <w:outlineLvl w:val="0"/>
        <w:rPr>
          <w:rFonts w:ascii="Arial" w:hAnsi="Arial" w:cs="Arial"/>
          <w:sz w:val="22"/>
          <w:szCs w:val="22"/>
        </w:rPr>
      </w:pPr>
      <w:r w:rsidRPr="00F367D2">
        <w:rPr>
          <w:rFonts w:ascii="Arial" w:hAnsi="Arial" w:cs="Arial"/>
          <w:sz w:val="22"/>
          <w:szCs w:val="22"/>
        </w:rPr>
        <w:t xml:space="preserve">Provisions are </w:t>
      </w:r>
      <w:proofErr w:type="spellStart"/>
      <w:r w:rsidRPr="00F367D2">
        <w:rPr>
          <w:rFonts w:ascii="Arial" w:hAnsi="Arial" w:cs="Arial"/>
          <w:sz w:val="22"/>
          <w:szCs w:val="22"/>
        </w:rPr>
        <w:t>recognised</w:t>
      </w:r>
      <w:proofErr w:type="spellEnd"/>
      <w:r w:rsidRPr="00F367D2">
        <w:rPr>
          <w:rFonts w:ascii="Arial" w:hAnsi="Arial" w:cs="Arial"/>
          <w:sz w:val="22"/>
          <w:szCs w:val="22"/>
        </w:rPr>
        <w:t xml:space="preserve"> when the </w:t>
      </w:r>
      <w:r>
        <w:rPr>
          <w:rFonts w:ascii="Arial" w:hAnsi="Arial" w:cs="Arial"/>
          <w:sz w:val="22"/>
          <w:szCs w:val="22"/>
        </w:rPr>
        <w:t>Group</w:t>
      </w:r>
      <w:r w:rsidRPr="00F367D2">
        <w:rPr>
          <w:rFonts w:ascii="Arial" w:hAnsi="Arial" w:cs="Arial"/>
          <w:sz w:val="22"/>
          <w:szCs w:val="22"/>
        </w:rPr>
        <w:t xml:space="preserve"> ha</w:t>
      </w:r>
      <w:r>
        <w:rPr>
          <w:rFonts w:ascii="Arial" w:hAnsi="Arial" w:cs="Arial"/>
          <w:sz w:val="22"/>
          <w:szCs w:val="22"/>
        </w:rPr>
        <w:t>s</w:t>
      </w:r>
      <w:r w:rsidRPr="00F367D2">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06D0DC19" w14:textId="69F13A26" w:rsidR="007D13A6" w:rsidRPr="00F367D2" w:rsidRDefault="007D13A6" w:rsidP="007D13A6">
      <w:pPr>
        <w:tabs>
          <w:tab w:val="left" w:pos="1440"/>
        </w:tabs>
        <w:spacing w:before="120" w:after="120" w:line="380" w:lineRule="exact"/>
        <w:ind w:left="547" w:hanging="547"/>
        <w:jc w:val="thaiDistribute"/>
        <w:outlineLvl w:val="0"/>
        <w:rPr>
          <w:rFonts w:ascii="Arial" w:hAnsi="Arial" w:cs="Arial"/>
          <w:i/>
          <w:iCs/>
          <w:sz w:val="22"/>
          <w:szCs w:val="22"/>
          <w:cs/>
        </w:rPr>
      </w:pPr>
      <w:r>
        <w:rPr>
          <w:rFonts w:ascii="Arial" w:hAnsi="Arial" w:cs="Arial"/>
          <w:b/>
          <w:bCs/>
          <w:sz w:val="22"/>
          <w:szCs w:val="22"/>
        </w:rPr>
        <w:t>5</w:t>
      </w:r>
      <w:r w:rsidRPr="00F367D2">
        <w:rPr>
          <w:rFonts w:ascii="Arial" w:hAnsi="Arial" w:cs="Arial"/>
          <w:b/>
          <w:bCs/>
          <w:sz w:val="22"/>
          <w:szCs w:val="22"/>
        </w:rPr>
        <w:t>.</w:t>
      </w:r>
      <w:r>
        <w:rPr>
          <w:rFonts w:ascii="Arial" w:hAnsi="Arial" w:cs="Arial"/>
          <w:b/>
          <w:bCs/>
          <w:sz w:val="22"/>
          <w:szCs w:val="22"/>
        </w:rPr>
        <w:t>19</w:t>
      </w:r>
      <w:r w:rsidRPr="00F367D2">
        <w:rPr>
          <w:rFonts w:ascii="Arial" w:hAnsi="Arial" w:cs="Arial"/>
          <w:b/>
          <w:bCs/>
          <w:sz w:val="22"/>
          <w:szCs w:val="22"/>
        </w:rPr>
        <w:tab/>
        <w:t xml:space="preserve">Income tax </w:t>
      </w:r>
    </w:p>
    <w:p w14:paraId="15986215" w14:textId="77777777" w:rsidR="007D13A6" w:rsidRPr="00F367D2" w:rsidRDefault="007D13A6" w:rsidP="007D13A6">
      <w:pPr>
        <w:tabs>
          <w:tab w:val="left" w:pos="360"/>
          <w:tab w:val="left" w:pos="1440"/>
        </w:tabs>
        <w:spacing w:before="120" w:after="120" w:line="380" w:lineRule="exact"/>
        <w:ind w:left="547" w:hanging="547"/>
        <w:jc w:val="thaiDistribute"/>
        <w:outlineLvl w:val="0"/>
        <w:rPr>
          <w:rFonts w:ascii="Arial" w:hAnsi="Arial" w:cs="Arial"/>
          <w:b/>
          <w:bCs/>
          <w:spacing w:val="-2"/>
          <w:sz w:val="22"/>
          <w:szCs w:val="22"/>
        </w:rPr>
      </w:pPr>
      <w:r w:rsidRPr="00F367D2">
        <w:rPr>
          <w:rFonts w:ascii="Arial" w:hAnsi="Arial" w:cs="Arial"/>
          <w:sz w:val="22"/>
          <w:szCs w:val="22"/>
        </w:rPr>
        <w:tab/>
      </w:r>
      <w:r w:rsidRPr="00F367D2">
        <w:rPr>
          <w:rFonts w:ascii="Arial" w:hAnsi="Arial" w:cs="Arial"/>
          <w:spacing w:val="-2"/>
          <w:sz w:val="22"/>
          <w:szCs w:val="22"/>
        </w:rPr>
        <w:tab/>
        <w:t>Income tax expense represents the sum of corporate income tax currently payable and deferred tax.</w:t>
      </w:r>
    </w:p>
    <w:p w14:paraId="11F77F8C" w14:textId="77777777" w:rsidR="007D13A6" w:rsidRPr="00F367D2" w:rsidRDefault="007D13A6" w:rsidP="007D13A6">
      <w:pPr>
        <w:overflowPunct/>
        <w:autoSpaceDE/>
        <w:autoSpaceDN/>
        <w:adjustRightInd/>
        <w:spacing w:before="120" w:after="120" w:line="380" w:lineRule="exact"/>
        <w:ind w:left="547"/>
        <w:textAlignment w:val="auto"/>
        <w:rPr>
          <w:rFonts w:ascii="Arial" w:hAnsi="Arial" w:cs="Arial"/>
          <w:b/>
          <w:bCs/>
          <w:sz w:val="22"/>
          <w:szCs w:val="22"/>
        </w:rPr>
      </w:pPr>
      <w:r w:rsidRPr="00F367D2">
        <w:rPr>
          <w:rFonts w:ascii="Arial" w:hAnsi="Arial" w:cs="Arial"/>
          <w:b/>
          <w:bCs/>
          <w:sz w:val="22"/>
          <w:szCs w:val="22"/>
        </w:rPr>
        <w:t>Current tax</w:t>
      </w:r>
    </w:p>
    <w:p w14:paraId="5EE4CF03" w14:textId="77777777" w:rsidR="007D13A6" w:rsidRDefault="007D13A6" w:rsidP="007D13A6">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F367D2">
        <w:rPr>
          <w:rFonts w:ascii="Arial" w:hAnsi="Arial" w:cs="Arial"/>
          <w:sz w:val="22"/>
          <w:szCs w:val="22"/>
        </w:rPr>
        <w:tab/>
      </w:r>
      <w:r w:rsidRPr="00F367D2">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0AE685ED" w14:textId="77777777" w:rsidR="007D13A6" w:rsidRPr="00F367D2" w:rsidRDefault="007D13A6" w:rsidP="007D13A6">
      <w:pPr>
        <w:overflowPunct/>
        <w:autoSpaceDE/>
        <w:autoSpaceDN/>
        <w:adjustRightInd/>
        <w:spacing w:before="120" w:after="120" w:line="380" w:lineRule="exact"/>
        <w:ind w:left="547"/>
        <w:textAlignment w:val="auto"/>
        <w:rPr>
          <w:rFonts w:ascii="Arial" w:hAnsi="Arial" w:cs="Arial"/>
          <w:b/>
          <w:bCs/>
          <w:sz w:val="22"/>
          <w:szCs w:val="22"/>
        </w:rPr>
      </w:pPr>
      <w:r w:rsidRPr="00F367D2">
        <w:rPr>
          <w:rFonts w:ascii="Arial" w:hAnsi="Arial" w:cs="Arial"/>
          <w:b/>
          <w:bCs/>
          <w:sz w:val="22"/>
          <w:szCs w:val="22"/>
        </w:rPr>
        <w:t>Deferred tax</w:t>
      </w:r>
    </w:p>
    <w:p w14:paraId="48AC94C9" w14:textId="77777777" w:rsidR="007D13A6" w:rsidRPr="00F367D2" w:rsidRDefault="007D13A6" w:rsidP="007D13A6">
      <w:pPr>
        <w:tabs>
          <w:tab w:val="left" w:pos="36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FD4CBFF" w14:textId="77777777" w:rsidR="007D13A6" w:rsidRPr="00F367D2" w:rsidRDefault="007D13A6" w:rsidP="007D13A6">
      <w:pPr>
        <w:tabs>
          <w:tab w:val="left" w:pos="54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t xml:space="preserve">The </w:t>
      </w:r>
      <w:r>
        <w:rPr>
          <w:rFonts w:ascii="Arial" w:hAnsi="Arial" w:cs="Arial"/>
          <w:sz w:val="22"/>
          <w:szCs w:val="22"/>
        </w:rPr>
        <w:t>Group</w:t>
      </w:r>
      <w:r w:rsidRPr="00F367D2">
        <w:rPr>
          <w:rFonts w:ascii="Arial" w:hAnsi="Arial" w:cs="Arial"/>
          <w:sz w:val="22"/>
          <w:szCs w:val="22"/>
        </w:rPr>
        <w:t xml:space="preserve"> </w:t>
      </w:r>
      <w:proofErr w:type="spellStart"/>
      <w:r w:rsidRPr="00F367D2">
        <w:rPr>
          <w:rFonts w:ascii="Arial" w:hAnsi="Arial" w:cs="Arial"/>
          <w:sz w:val="22"/>
          <w:szCs w:val="22"/>
        </w:rPr>
        <w:t>recognise</w:t>
      </w:r>
      <w:r>
        <w:rPr>
          <w:rFonts w:ascii="Arial" w:hAnsi="Arial" w:cs="Arial"/>
          <w:sz w:val="22"/>
          <w:szCs w:val="22"/>
        </w:rPr>
        <w:t>s</w:t>
      </w:r>
      <w:proofErr w:type="spellEnd"/>
      <w:r w:rsidRPr="00F367D2">
        <w:rPr>
          <w:rFonts w:ascii="Arial" w:hAnsi="Arial" w:cs="Arial"/>
          <w:sz w:val="22"/>
          <w:szCs w:val="22"/>
        </w:rPr>
        <w:t xml:space="preserve"> deferred tax liabilities for all taxable temporary differences while they </w:t>
      </w:r>
      <w:proofErr w:type="spellStart"/>
      <w:r w:rsidRPr="00F367D2">
        <w:rPr>
          <w:rFonts w:ascii="Arial" w:hAnsi="Arial" w:cs="Arial"/>
          <w:sz w:val="22"/>
          <w:szCs w:val="22"/>
        </w:rPr>
        <w:t>recognise</w:t>
      </w:r>
      <w:proofErr w:type="spellEnd"/>
      <w:r w:rsidRPr="00F367D2">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F367D2">
        <w:rPr>
          <w:rFonts w:ascii="Arial" w:hAnsi="Arial" w:cs="Arial"/>
          <w:sz w:val="22"/>
          <w:szCs w:val="22"/>
        </w:rPr>
        <w:t>utilised</w:t>
      </w:r>
      <w:proofErr w:type="spellEnd"/>
      <w:r w:rsidRPr="00F367D2">
        <w:rPr>
          <w:rFonts w:ascii="Arial" w:hAnsi="Arial" w:cs="Arial"/>
          <w:sz w:val="22"/>
          <w:szCs w:val="22"/>
        </w:rPr>
        <w:t>.</w:t>
      </w:r>
    </w:p>
    <w:p w14:paraId="41A2BB78" w14:textId="77777777" w:rsidR="007D13A6" w:rsidRPr="00F367D2" w:rsidRDefault="007D13A6" w:rsidP="007D13A6">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t xml:space="preserve">At each reporting date, the </w:t>
      </w:r>
      <w:r>
        <w:rPr>
          <w:rFonts w:ascii="Arial" w:hAnsi="Arial" w:cs="Arial"/>
          <w:sz w:val="22"/>
          <w:szCs w:val="22"/>
        </w:rPr>
        <w:t>Group</w:t>
      </w:r>
      <w:r w:rsidRPr="00F367D2">
        <w:rPr>
          <w:rFonts w:ascii="Arial" w:hAnsi="Arial" w:cs="Arial"/>
          <w:sz w:val="22"/>
          <w:szCs w:val="22"/>
        </w:rPr>
        <w:t xml:space="preserve"> review</w:t>
      </w:r>
      <w:r>
        <w:rPr>
          <w:rFonts w:ascii="Arial" w:hAnsi="Arial" w:cs="Arial"/>
          <w:sz w:val="22"/>
          <w:szCs w:val="22"/>
        </w:rPr>
        <w:t>s</w:t>
      </w:r>
      <w:r w:rsidRPr="00F367D2">
        <w:rPr>
          <w:rFonts w:ascii="Arial" w:hAnsi="Arial" w:cs="Arial"/>
          <w:sz w:val="22"/>
          <w:szCs w:val="22"/>
        </w:rPr>
        <w:t xml:space="preserve"> and reduce the carrying amount of deferred tax assets to the extent that it is no longer probable that </w:t>
      </w:r>
      <w:proofErr w:type="gramStart"/>
      <w:r w:rsidRPr="00F367D2">
        <w:rPr>
          <w:rFonts w:ascii="Arial" w:hAnsi="Arial" w:cs="Arial"/>
          <w:sz w:val="22"/>
          <w:szCs w:val="22"/>
        </w:rPr>
        <w:t>sufficient</w:t>
      </w:r>
      <w:proofErr w:type="gramEnd"/>
      <w:r w:rsidRPr="00F367D2">
        <w:rPr>
          <w:rFonts w:ascii="Arial" w:hAnsi="Arial" w:cs="Arial"/>
          <w:sz w:val="22"/>
          <w:szCs w:val="22"/>
        </w:rPr>
        <w:t xml:space="preserve"> taxable profit will be available to allow all or part of the deferred tax asset to be </w:t>
      </w:r>
      <w:proofErr w:type="spellStart"/>
      <w:r w:rsidRPr="00F367D2">
        <w:rPr>
          <w:rFonts w:ascii="Arial" w:hAnsi="Arial" w:cs="Arial"/>
          <w:sz w:val="22"/>
          <w:szCs w:val="22"/>
        </w:rPr>
        <w:t>utilised</w:t>
      </w:r>
      <w:proofErr w:type="spellEnd"/>
      <w:r w:rsidRPr="00F367D2">
        <w:rPr>
          <w:rFonts w:ascii="Arial" w:hAnsi="Arial" w:cs="Arial"/>
          <w:sz w:val="22"/>
          <w:szCs w:val="22"/>
        </w:rPr>
        <w:t>.</w:t>
      </w:r>
    </w:p>
    <w:p w14:paraId="339224F6" w14:textId="0521165C" w:rsidR="007D13A6" w:rsidRPr="003B6418" w:rsidRDefault="007D13A6" w:rsidP="00BA7F06">
      <w:pPr>
        <w:tabs>
          <w:tab w:val="left" w:pos="540"/>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lastRenderedPageBreak/>
        <w:tab/>
        <w:t xml:space="preserve">The </w:t>
      </w:r>
      <w:r>
        <w:rPr>
          <w:rFonts w:ascii="Arial" w:hAnsi="Arial" w:cs="Arial"/>
          <w:sz w:val="22"/>
          <w:szCs w:val="22"/>
        </w:rPr>
        <w:t>Group</w:t>
      </w:r>
      <w:r w:rsidRPr="00F367D2">
        <w:rPr>
          <w:rFonts w:ascii="Arial" w:hAnsi="Arial" w:cs="Arial"/>
          <w:sz w:val="22"/>
          <w:szCs w:val="22"/>
        </w:rPr>
        <w:t xml:space="preserve"> record</w:t>
      </w:r>
      <w:r>
        <w:rPr>
          <w:rFonts w:ascii="Arial" w:hAnsi="Arial" w:cs="Arial"/>
          <w:sz w:val="22"/>
          <w:szCs w:val="22"/>
        </w:rPr>
        <w:t>s</w:t>
      </w:r>
      <w:r w:rsidRPr="00F367D2">
        <w:rPr>
          <w:rFonts w:ascii="Arial" w:hAnsi="Arial" w:cs="Arial"/>
          <w:sz w:val="22"/>
          <w:szCs w:val="22"/>
        </w:rPr>
        <w:t xml:space="preserve"> deferred tax directly to shareholders' equity if the tax relates to items that are recorded directly to shareholders' equity.</w:t>
      </w:r>
      <w:r w:rsidRPr="00F367D2">
        <w:rPr>
          <w:rFonts w:ascii="Arial" w:hAnsi="Arial" w:cs="Arial"/>
          <w:sz w:val="22"/>
          <w:szCs w:val="22"/>
          <w:cs/>
        </w:rPr>
        <w:t xml:space="preserve"> </w:t>
      </w:r>
    </w:p>
    <w:p w14:paraId="053737E3" w14:textId="420D1BAB" w:rsidR="005835FE" w:rsidRDefault="005835FE" w:rsidP="00F67091">
      <w:pPr>
        <w:spacing w:before="60" w:after="60" w:line="380" w:lineRule="exact"/>
        <w:ind w:left="540" w:hanging="540"/>
        <w:jc w:val="thaiDistribute"/>
        <w:rPr>
          <w:rFonts w:ascii="Arial" w:hAnsi="Arial" w:cs="Arial"/>
          <w:b/>
          <w:bCs/>
          <w:sz w:val="22"/>
          <w:szCs w:val="20"/>
        </w:rPr>
      </w:pPr>
      <w:r w:rsidRPr="009076B4">
        <w:rPr>
          <w:rFonts w:ascii="Arial" w:hAnsi="Arial" w:cs="Arial"/>
          <w:b/>
          <w:bCs/>
          <w:sz w:val="22"/>
          <w:szCs w:val="20"/>
        </w:rPr>
        <w:t>5.</w:t>
      </w:r>
      <w:r w:rsidR="007D13A6">
        <w:rPr>
          <w:rFonts w:ascii="Arial" w:hAnsi="Arial" w:cs="Arial"/>
          <w:b/>
          <w:bCs/>
          <w:sz w:val="22"/>
          <w:szCs w:val="20"/>
        </w:rPr>
        <w:t>20</w:t>
      </w:r>
      <w:r w:rsidR="00F67091">
        <w:rPr>
          <w:rFonts w:ascii="Arial" w:hAnsi="Arial" w:cs="Arial"/>
          <w:b/>
          <w:bCs/>
          <w:sz w:val="22"/>
          <w:szCs w:val="20"/>
        </w:rPr>
        <w:tab/>
      </w:r>
      <w:r w:rsidRPr="009076B4">
        <w:rPr>
          <w:rFonts w:ascii="Arial" w:hAnsi="Arial" w:cs="Arial"/>
          <w:b/>
          <w:bCs/>
          <w:sz w:val="22"/>
          <w:szCs w:val="20"/>
        </w:rPr>
        <w:t>Financial instruments</w:t>
      </w:r>
    </w:p>
    <w:p w14:paraId="3267B4F7" w14:textId="697DE4CB" w:rsidR="00F67091" w:rsidRPr="00203679" w:rsidRDefault="00F67091" w:rsidP="00F67091">
      <w:pPr>
        <w:spacing w:before="120" w:after="120" w:line="380" w:lineRule="exact"/>
        <w:ind w:left="540"/>
        <w:jc w:val="thaiDistribute"/>
        <w:rPr>
          <w:rFonts w:ascii="Arial" w:hAnsi="Arial" w:cs="Arial"/>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r w:rsidRPr="00E82F53">
        <w:rPr>
          <w:rFonts w:ascii="Arial" w:hAnsi="Arial" w:cs="Arial"/>
          <w:i/>
          <w:iCs/>
          <w:sz w:val="22"/>
          <w:szCs w:val="22"/>
        </w:rPr>
        <w:t xml:space="preserve"> </w:t>
      </w:r>
    </w:p>
    <w:p w14:paraId="4F9635BB" w14:textId="77777777" w:rsidR="00F67091" w:rsidRPr="00702C40" w:rsidRDefault="00F67091" w:rsidP="00F67091">
      <w:pPr>
        <w:spacing w:before="60" w:after="60" w:line="380" w:lineRule="exact"/>
        <w:ind w:left="540"/>
        <w:jc w:val="thaiDistribute"/>
        <w:rPr>
          <w:rFonts w:ascii="Arial" w:hAnsi="Arial" w:cstheme="minorBidi"/>
          <w:b/>
          <w:bCs/>
          <w:sz w:val="22"/>
          <w:szCs w:val="20"/>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2772B5">
        <w:rPr>
          <w:rFonts w:ascii="Arial" w:eastAsia="Arial Unicode MS" w:hAnsi="Arial" w:cstheme="minorBidi"/>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transaction price </w:t>
      </w:r>
      <w:r w:rsidRPr="00B91AFF">
        <w:rPr>
          <w:rFonts w:ascii="Arial" w:eastAsia="Arial Unicode MS" w:hAnsi="Arial" w:cstheme="minorBidi"/>
          <w:sz w:val="22"/>
          <w:szCs w:val="22"/>
        </w:rPr>
        <w:t xml:space="preserve">as disclosed in the accounting policy </w:t>
      </w:r>
      <w:r w:rsidRPr="00702C40">
        <w:rPr>
          <w:rFonts w:ascii="Arial" w:eastAsia="Arial Unicode MS" w:hAnsi="Arial" w:cstheme="minorBidi"/>
          <w:sz w:val="22"/>
          <w:szCs w:val="22"/>
        </w:rPr>
        <w:t>relating to revenue recognition.</w:t>
      </w:r>
    </w:p>
    <w:p w14:paraId="50982425" w14:textId="77777777" w:rsidR="00F67091" w:rsidRPr="00702C40" w:rsidRDefault="00F67091" w:rsidP="00F67091">
      <w:pPr>
        <w:spacing w:before="120" w:after="120" w:line="380" w:lineRule="exact"/>
        <w:ind w:left="540"/>
        <w:jc w:val="thaiDistribute"/>
        <w:textAlignment w:val="auto"/>
        <w:rPr>
          <w:rFonts w:ascii="Arial" w:eastAsia="Arial" w:hAnsi="Arial" w:cs="Arial"/>
          <w:sz w:val="22"/>
          <w:szCs w:val="22"/>
        </w:rPr>
      </w:pPr>
      <w:r w:rsidRPr="00702C40">
        <w:rPr>
          <w:rFonts w:ascii="Arial" w:eastAsia="Arial Unicode MS" w:hAnsi="Arial" w:cs="Arial"/>
          <w:b/>
          <w:bCs/>
          <w:sz w:val="22"/>
          <w:szCs w:val="22"/>
        </w:rPr>
        <w:t>Classification and measurement of financial assets</w:t>
      </w:r>
    </w:p>
    <w:p w14:paraId="77AF77C7" w14:textId="77777777" w:rsidR="00F67091" w:rsidRDefault="00F67091" w:rsidP="00F67091">
      <w:pPr>
        <w:spacing w:before="120" w:after="120" w:line="380" w:lineRule="exact"/>
        <w:ind w:left="540"/>
        <w:jc w:val="thaiDistribute"/>
        <w:textAlignment w:val="auto"/>
        <w:rPr>
          <w:rFonts w:ascii="Arial" w:eastAsia="Arial Unicode MS" w:hAnsi="Arial" w:cstheme="minorBidi"/>
          <w:sz w:val="22"/>
          <w:szCs w:val="22"/>
        </w:rPr>
      </w:pPr>
      <w:r w:rsidRPr="00702C40">
        <w:rPr>
          <w:rFonts w:ascii="Arial" w:eastAsia="Arial Unicode MS" w:hAnsi="Arial" w:cs="Arial"/>
          <w:sz w:val="22"/>
          <w:szCs w:val="22"/>
        </w:rPr>
        <w:t>Financial assets are classified, at initial recognition, as to</w:t>
      </w:r>
      <w:r w:rsidRPr="00A31132">
        <w:rPr>
          <w:rFonts w:ascii="Arial" w:eastAsia="Arial Unicode MS" w:hAnsi="Arial" w:cs="Arial"/>
          <w:sz w:val="22"/>
          <w:szCs w:val="22"/>
        </w:rPr>
        <w:t xml:space="preserve">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2193136B" w14:textId="439ED0D9" w:rsidR="00F67091" w:rsidRPr="00626E97" w:rsidRDefault="00F67091" w:rsidP="00F67091">
      <w:pPr>
        <w:spacing w:before="120" w:after="120" w:line="380" w:lineRule="exact"/>
        <w:ind w:left="540"/>
        <w:jc w:val="thaiDistribute"/>
        <w:textAlignment w:val="auto"/>
        <w:rPr>
          <w:rFonts w:ascii="Arial" w:eastAsia="Arial Unicode MS" w:hAnsi="Arial" w:cstheme="minorBidi"/>
          <w:b/>
          <w:bCs/>
          <w:i/>
          <w:iCs/>
          <w:sz w:val="22"/>
          <w:szCs w:val="22"/>
        </w:rPr>
      </w:pPr>
      <w:r w:rsidRPr="00626E97">
        <w:rPr>
          <w:rFonts w:ascii="Arial" w:eastAsia="Arial Unicode MS" w:hAnsi="Arial" w:cs="Arial"/>
          <w:b/>
          <w:bCs/>
          <w:i/>
          <w:iCs/>
          <w:sz w:val="22"/>
          <w:szCs w:val="22"/>
        </w:rPr>
        <w:t xml:space="preserve">Financial assets at </w:t>
      </w:r>
      <w:proofErr w:type="spellStart"/>
      <w:r w:rsidRPr="00626E97">
        <w:rPr>
          <w:rFonts w:ascii="Arial" w:eastAsia="Arial Unicode MS" w:hAnsi="Arial" w:cs="Arial"/>
          <w:b/>
          <w:bCs/>
          <w:i/>
          <w:iCs/>
          <w:sz w:val="22"/>
          <w:szCs w:val="22"/>
        </w:rPr>
        <w:t>amortised</w:t>
      </w:r>
      <w:proofErr w:type="spellEnd"/>
      <w:r w:rsidRPr="00626E97">
        <w:rPr>
          <w:rFonts w:ascii="Arial" w:eastAsia="Arial Unicode MS" w:hAnsi="Arial" w:cs="Arial"/>
          <w:b/>
          <w:bCs/>
          <w:i/>
          <w:iCs/>
          <w:sz w:val="22"/>
          <w:szCs w:val="22"/>
        </w:rPr>
        <w:t xml:space="preserve"> cost </w:t>
      </w:r>
    </w:p>
    <w:p w14:paraId="225CA8BE" w14:textId="77777777" w:rsidR="00F67091" w:rsidRPr="00626E97" w:rsidRDefault="00F67091" w:rsidP="00F67091">
      <w:pPr>
        <w:spacing w:before="120" w:after="120" w:line="380" w:lineRule="exact"/>
        <w:ind w:left="540"/>
        <w:jc w:val="thaiDistribute"/>
        <w:textAlignment w:val="auto"/>
        <w:rPr>
          <w:rFonts w:ascii="Arial" w:eastAsia="Arial Unicode MS" w:hAnsi="Arial" w:cstheme="minorBidi"/>
          <w:sz w:val="22"/>
          <w:szCs w:val="22"/>
        </w:rPr>
      </w:pPr>
      <w:r w:rsidRPr="00626E97">
        <w:rPr>
          <w:rFonts w:ascii="Arial" w:eastAsia="Arial Unicode MS" w:hAnsi="Arial" w:cstheme="minorBidi"/>
          <w:sz w:val="22"/>
          <w:szCs w:val="22"/>
        </w:rPr>
        <w:t xml:space="preserve">The Group measures financial assets at </w:t>
      </w:r>
      <w:proofErr w:type="spellStart"/>
      <w:r w:rsidRPr="00626E97">
        <w:rPr>
          <w:rFonts w:ascii="Arial" w:eastAsia="Arial Unicode MS" w:hAnsi="Arial" w:cstheme="minorBidi"/>
          <w:sz w:val="22"/>
          <w:szCs w:val="22"/>
        </w:rPr>
        <w:t>amortised</w:t>
      </w:r>
      <w:proofErr w:type="spellEnd"/>
      <w:r w:rsidRPr="00626E97">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7C255B1" w14:textId="54069C72" w:rsidR="00F67091" w:rsidRDefault="00F67091" w:rsidP="00F67091">
      <w:pPr>
        <w:spacing w:before="120" w:after="120" w:line="380" w:lineRule="exact"/>
        <w:ind w:left="540"/>
        <w:jc w:val="thaiDistribute"/>
        <w:textAlignment w:val="auto"/>
        <w:rPr>
          <w:rFonts w:ascii="Arial" w:eastAsia="Arial Unicode MS" w:hAnsi="Arial" w:cs="Arial"/>
          <w:sz w:val="22"/>
          <w:szCs w:val="22"/>
        </w:rPr>
      </w:pPr>
      <w:r w:rsidRPr="00626E97">
        <w:rPr>
          <w:rFonts w:ascii="Arial" w:eastAsia="Arial Unicode MS" w:hAnsi="Arial" w:cs="Arial"/>
          <w:sz w:val="22"/>
          <w:szCs w:val="22"/>
        </w:rPr>
        <w:t xml:space="preserve">Financial assets at </w:t>
      </w:r>
      <w:proofErr w:type="spellStart"/>
      <w:r w:rsidRPr="00626E97">
        <w:rPr>
          <w:rFonts w:ascii="Arial" w:eastAsia="Arial Unicode MS" w:hAnsi="Arial" w:cs="Arial"/>
          <w:sz w:val="22"/>
          <w:szCs w:val="22"/>
        </w:rPr>
        <w:t>amortised</w:t>
      </w:r>
      <w:proofErr w:type="spellEnd"/>
      <w:r w:rsidRPr="00626E97">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26E97">
        <w:rPr>
          <w:rFonts w:ascii="Arial" w:eastAsia="Arial Unicode MS" w:hAnsi="Arial" w:cs="Arial"/>
          <w:sz w:val="22"/>
          <w:szCs w:val="22"/>
        </w:rPr>
        <w:t>recognised</w:t>
      </w:r>
      <w:proofErr w:type="spellEnd"/>
      <w:r w:rsidRPr="00626E97">
        <w:rPr>
          <w:rFonts w:ascii="Arial" w:eastAsia="Arial Unicode MS" w:hAnsi="Arial" w:cs="Arial"/>
          <w:sz w:val="22"/>
          <w:szCs w:val="22"/>
        </w:rPr>
        <w:t xml:space="preserve"> in profit or loss when the asset is </w:t>
      </w:r>
      <w:proofErr w:type="spellStart"/>
      <w:r w:rsidRPr="00626E97">
        <w:rPr>
          <w:rFonts w:ascii="Arial" w:eastAsia="Arial Unicode MS" w:hAnsi="Arial" w:cs="Arial"/>
          <w:sz w:val="22"/>
          <w:szCs w:val="22"/>
        </w:rPr>
        <w:t>derecognised</w:t>
      </w:r>
      <w:proofErr w:type="spellEnd"/>
      <w:r w:rsidRPr="00626E97">
        <w:rPr>
          <w:rFonts w:ascii="Arial" w:eastAsia="Arial Unicode MS" w:hAnsi="Arial" w:cs="Arial"/>
          <w:sz w:val="22"/>
          <w:szCs w:val="22"/>
        </w:rPr>
        <w:t>, modified or impaired.</w:t>
      </w:r>
    </w:p>
    <w:p w14:paraId="154FDBB9" w14:textId="77777777" w:rsidR="003E1953" w:rsidRPr="003E1953" w:rsidRDefault="003E1953" w:rsidP="003E1953">
      <w:pPr>
        <w:spacing w:before="120" w:after="120" w:line="380" w:lineRule="exact"/>
        <w:ind w:left="540"/>
        <w:jc w:val="thaiDistribute"/>
        <w:textAlignment w:val="auto"/>
        <w:rPr>
          <w:rFonts w:ascii="Arial" w:eastAsia="Arial Unicode MS" w:hAnsi="Arial" w:cs="Arial"/>
          <w:b/>
          <w:bCs/>
          <w:i/>
          <w:iCs/>
          <w:sz w:val="22"/>
          <w:szCs w:val="22"/>
        </w:rPr>
      </w:pPr>
      <w:r w:rsidRPr="003E1953">
        <w:rPr>
          <w:rFonts w:ascii="Arial" w:eastAsia="Arial Unicode MS" w:hAnsi="Arial" w:cs="Arial"/>
          <w:b/>
          <w:bCs/>
          <w:i/>
          <w:iCs/>
          <w:sz w:val="22"/>
          <w:szCs w:val="22"/>
        </w:rPr>
        <w:t>Financial assets at FVOCI (debt instruments)</w:t>
      </w:r>
    </w:p>
    <w:p w14:paraId="33ACFCE2" w14:textId="77777777" w:rsidR="003E1953" w:rsidRPr="003E1953" w:rsidRDefault="003E1953" w:rsidP="003E1953">
      <w:pPr>
        <w:spacing w:before="120" w:after="120" w:line="380" w:lineRule="exact"/>
        <w:ind w:left="540"/>
        <w:jc w:val="thaiDistribute"/>
        <w:textAlignment w:val="auto"/>
        <w:rPr>
          <w:rFonts w:ascii="Arial" w:eastAsia="Arial Unicode MS" w:hAnsi="Arial" w:cs="Arial"/>
          <w:sz w:val="22"/>
          <w:szCs w:val="22"/>
        </w:rPr>
      </w:pPr>
      <w:r w:rsidRPr="003E1953">
        <w:rPr>
          <w:rFonts w:ascii="Arial" w:eastAsia="Arial Unicode MS" w:hAnsi="Arial"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0E6E382E" w14:textId="77777777" w:rsidR="003E1953" w:rsidRPr="003E1953" w:rsidRDefault="003E1953" w:rsidP="003E1953">
      <w:pPr>
        <w:spacing w:before="120" w:after="120" w:line="380" w:lineRule="exact"/>
        <w:ind w:left="540"/>
        <w:jc w:val="thaiDistribute"/>
        <w:textAlignment w:val="auto"/>
        <w:rPr>
          <w:rFonts w:ascii="Arial" w:eastAsia="Arial Unicode MS" w:hAnsi="Arial" w:cs="Arial"/>
          <w:sz w:val="22"/>
          <w:szCs w:val="22"/>
        </w:rPr>
      </w:pPr>
      <w:r w:rsidRPr="003E1953">
        <w:rPr>
          <w:rFonts w:ascii="Arial" w:eastAsia="Arial Unicode MS" w:hAnsi="Arial" w:cs="Arial"/>
          <w:sz w:val="22"/>
          <w:szCs w:val="22"/>
        </w:rPr>
        <w:t xml:space="preserve">Interest income, foreign exchange revaluation and impairment losses or reversals are </w:t>
      </w:r>
      <w:proofErr w:type="spellStart"/>
      <w:r w:rsidRPr="003E1953">
        <w:rPr>
          <w:rFonts w:ascii="Arial" w:eastAsia="Arial Unicode MS" w:hAnsi="Arial" w:cs="Arial"/>
          <w:sz w:val="22"/>
          <w:szCs w:val="22"/>
        </w:rPr>
        <w:t>recognised</w:t>
      </w:r>
      <w:proofErr w:type="spellEnd"/>
      <w:r w:rsidRPr="003E1953">
        <w:rPr>
          <w:rFonts w:ascii="Arial" w:eastAsia="Arial Unicode MS" w:hAnsi="Arial" w:cs="Arial"/>
          <w:sz w:val="22"/>
          <w:szCs w:val="22"/>
        </w:rPr>
        <w:t xml:space="preserve"> in profit or loss and </w:t>
      </w:r>
      <w:bookmarkStart w:id="1" w:name="_Hlk55305596"/>
      <w:r w:rsidRPr="003E1953">
        <w:rPr>
          <w:rFonts w:ascii="Arial" w:eastAsia="Arial Unicode MS" w:hAnsi="Arial" w:cs="Arial"/>
          <w:sz w:val="22"/>
          <w:szCs w:val="22"/>
        </w:rPr>
        <w:t xml:space="preserve">computed in the same manner as for financial assets measured at </w:t>
      </w:r>
      <w:proofErr w:type="spellStart"/>
      <w:r w:rsidRPr="003E1953">
        <w:rPr>
          <w:rFonts w:ascii="Arial" w:eastAsia="Arial Unicode MS" w:hAnsi="Arial" w:cs="Arial"/>
          <w:sz w:val="22"/>
          <w:szCs w:val="22"/>
        </w:rPr>
        <w:t>amortised</w:t>
      </w:r>
      <w:proofErr w:type="spellEnd"/>
      <w:r w:rsidRPr="003E1953">
        <w:rPr>
          <w:rFonts w:ascii="Arial" w:eastAsia="Arial Unicode MS" w:hAnsi="Arial" w:cs="Arial"/>
          <w:sz w:val="22"/>
          <w:szCs w:val="22"/>
        </w:rPr>
        <w:t xml:space="preserve"> cost</w:t>
      </w:r>
      <w:bookmarkEnd w:id="1"/>
      <w:r w:rsidRPr="003E1953">
        <w:rPr>
          <w:rFonts w:ascii="Arial" w:eastAsia="Arial Unicode MS" w:hAnsi="Arial" w:cs="Arial"/>
          <w:sz w:val="22"/>
          <w:szCs w:val="22"/>
        </w:rPr>
        <w:t xml:space="preserve">. The remaining fair value changes are </w:t>
      </w:r>
      <w:proofErr w:type="spellStart"/>
      <w:r w:rsidRPr="003E1953">
        <w:rPr>
          <w:rFonts w:ascii="Arial" w:eastAsia="Arial Unicode MS" w:hAnsi="Arial" w:cs="Arial"/>
          <w:sz w:val="22"/>
          <w:szCs w:val="22"/>
        </w:rPr>
        <w:t>recognised</w:t>
      </w:r>
      <w:proofErr w:type="spellEnd"/>
      <w:r w:rsidRPr="003E1953">
        <w:rPr>
          <w:rFonts w:ascii="Arial" w:eastAsia="Arial Unicode MS" w:hAnsi="Arial" w:cs="Arial"/>
          <w:sz w:val="22"/>
          <w:szCs w:val="22"/>
        </w:rPr>
        <w:t xml:space="preserve"> in other comprehensive income. Upon derecognition, the cumulative fair value change </w:t>
      </w:r>
      <w:proofErr w:type="spellStart"/>
      <w:r w:rsidRPr="003E1953">
        <w:rPr>
          <w:rFonts w:ascii="Arial" w:eastAsia="Arial Unicode MS" w:hAnsi="Arial" w:cs="Arial"/>
          <w:sz w:val="22"/>
          <w:szCs w:val="22"/>
        </w:rPr>
        <w:t>recognised</w:t>
      </w:r>
      <w:proofErr w:type="spellEnd"/>
      <w:r w:rsidRPr="003E1953">
        <w:rPr>
          <w:rFonts w:ascii="Arial" w:eastAsia="Arial Unicode MS" w:hAnsi="Arial" w:cs="Arial"/>
          <w:sz w:val="22"/>
          <w:szCs w:val="22"/>
        </w:rPr>
        <w:t xml:space="preserve"> in other comprehensive income is recycled to profit or loss.</w:t>
      </w:r>
    </w:p>
    <w:p w14:paraId="6786E8BB" w14:textId="77777777" w:rsidR="003E1953" w:rsidRDefault="003E1953">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555E4AE1" w14:textId="18D61240" w:rsidR="00F67091" w:rsidRPr="00626E97" w:rsidRDefault="00F67091" w:rsidP="00F67091">
      <w:pPr>
        <w:spacing w:before="120" w:after="120" w:line="380" w:lineRule="exact"/>
        <w:ind w:left="540"/>
        <w:jc w:val="thaiDistribute"/>
        <w:textAlignment w:val="auto"/>
        <w:rPr>
          <w:rFonts w:ascii="Arial" w:eastAsia="Arial Unicode MS" w:hAnsi="Arial" w:cstheme="minorBidi"/>
          <w:b/>
          <w:bCs/>
          <w:i/>
          <w:iCs/>
          <w:sz w:val="22"/>
          <w:szCs w:val="22"/>
        </w:rPr>
      </w:pPr>
      <w:r w:rsidRPr="00626E97">
        <w:rPr>
          <w:rFonts w:ascii="Arial" w:eastAsia="Arial Unicode MS" w:hAnsi="Arial" w:cs="Arial"/>
          <w:b/>
          <w:bCs/>
          <w:i/>
          <w:iCs/>
          <w:sz w:val="22"/>
          <w:szCs w:val="22"/>
        </w:rPr>
        <w:lastRenderedPageBreak/>
        <w:t>Financial assets at FVTPL</w:t>
      </w:r>
    </w:p>
    <w:p w14:paraId="1D6B82F1" w14:textId="77777777" w:rsidR="00F67091" w:rsidRPr="00626E97" w:rsidRDefault="00F67091" w:rsidP="00F67091">
      <w:pPr>
        <w:spacing w:before="120" w:after="120" w:line="380" w:lineRule="exact"/>
        <w:ind w:left="540"/>
        <w:jc w:val="thaiDistribute"/>
        <w:textAlignment w:val="auto"/>
        <w:rPr>
          <w:rFonts w:ascii="Arial" w:eastAsia="Arial Unicode MS" w:hAnsi="Arial" w:cstheme="minorBidi"/>
          <w:sz w:val="22"/>
          <w:szCs w:val="22"/>
        </w:rPr>
      </w:pPr>
      <w:r w:rsidRPr="00626E97">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626E97">
        <w:rPr>
          <w:rFonts w:ascii="Arial" w:eastAsia="Arial Unicode MS" w:hAnsi="Arial" w:cs="Arial"/>
          <w:sz w:val="22"/>
          <w:szCs w:val="22"/>
        </w:rPr>
        <w:t>recognised</w:t>
      </w:r>
      <w:proofErr w:type="spellEnd"/>
      <w:r w:rsidRPr="00626E97">
        <w:rPr>
          <w:rFonts w:ascii="Arial" w:eastAsia="Arial Unicode MS" w:hAnsi="Arial" w:cs="Arial"/>
          <w:sz w:val="22"/>
          <w:szCs w:val="22"/>
        </w:rPr>
        <w:t xml:space="preserve"> in profit or loss.</w:t>
      </w:r>
    </w:p>
    <w:p w14:paraId="408B0BED" w14:textId="77777777" w:rsidR="00F67091" w:rsidRPr="00626E97" w:rsidRDefault="00F67091" w:rsidP="00F67091">
      <w:pPr>
        <w:spacing w:before="120" w:after="120" w:line="380" w:lineRule="exact"/>
        <w:ind w:left="540"/>
        <w:jc w:val="thaiDistribute"/>
        <w:textAlignment w:val="auto"/>
        <w:rPr>
          <w:rFonts w:ascii="Arial" w:eastAsia="Arial Unicode MS" w:hAnsi="Arial" w:cstheme="minorBidi"/>
          <w:sz w:val="22"/>
          <w:szCs w:val="22"/>
          <w:cs/>
        </w:rPr>
      </w:pPr>
      <w:r w:rsidRPr="00626E97">
        <w:rPr>
          <w:rFonts w:ascii="Arial" w:eastAsia="Arial Unicode MS" w:hAnsi="Arial" w:cs="Arial"/>
          <w:sz w:val="22"/>
          <w:szCs w:val="22"/>
        </w:rPr>
        <w:t>These financial assets</w:t>
      </w:r>
      <w:r w:rsidRPr="00626E97">
        <w:rPr>
          <w:rFonts w:ascii="Arial" w:eastAsia="Arial Unicode MS" w:hAnsi="Arial" w:cstheme="minorBidi" w:hint="cs"/>
          <w:sz w:val="22"/>
          <w:szCs w:val="22"/>
          <w:cs/>
        </w:rPr>
        <w:t xml:space="preserve"> </w:t>
      </w:r>
      <w:r w:rsidRPr="00626E97">
        <w:rPr>
          <w:rFonts w:ascii="Arial" w:eastAsia="Arial Unicode MS" w:hAnsi="Arial" w:cstheme="minorBidi"/>
          <w:sz w:val="22"/>
          <w:szCs w:val="22"/>
        </w:rPr>
        <w:t xml:space="preserve">include derivatives, security investments held for trading, equity investments </w:t>
      </w:r>
      <w:r w:rsidRPr="00626E97">
        <w:rPr>
          <w:rFonts w:ascii="Arial" w:eastAsia="Arial Unicode MS" w:hAnsi="Arial" w:cs="Arial"/>
          <w:sz w:val="22"/>
          <w:szCs w:val="22"/>
        </w:rPr>
        <w:t xml:space="preserve">which the Group has not irrevocably elected to classify at FVOCI </w:t>
      </w:r>
      <w:r w:rsidRPr="00626E97">
        <w:rPr>
          <w:rFonts w:ascii="Arial" w:eastAsia="Arial Unicode MS" w:hAnsi="Arial" w:cstheme="minorBidi"/>
          <w:sz w:val="22"/>
          <w:szCs w:val="22"/>
        </w:rPr>
        <w:t xml:space="preserve">and </w:t>
      </w:r>
      <w:r w:rsidRPr="00626E97">
        <w:rPr>
          <w:rFonts w:ascii="Arial" w:eastAsia="Arial Unicode MS" w:hAnsi="Arial" w:cs="Arial"/>
          <w:sz w:val="22"/>
          <w:szCs w:val="22"/>
        </w:rPr>
        <w:t>financial assets with cash flows that are not solely payments of principal and interest.</w:t>
      </w:r>
    </w:p>
    <w:p w14:paraId="31555BAA" w14:textId="77777777" w:rsidR="00F67091" w:rsidRPr="00626E97" w:rsidRDefault="00F67091" w:rsidP="00F67091">
      <w:pPr>
        <w:spacing w:before="120" w:after="120" w:line="380" w:lineRule="exact"/>
        <w:ind w:left="540"/>
        <w:jc w:val="thaiDistribute"/>
        <w:textAlignment w:val="auto"/>
        <w:rPr>
          <w:rFonts w:ascii="Arial" w:eastAsia="Arial Unicode MS" w:hAnsi="Arial" w:cstheme="minorBidi"/>
          <w:sz w:val="22"/>
          <w:szCs w:val="22"/>
        </w:rPr>
      </w:pPr>
      <w:r w:rsidRPr="00626E97">
        <w:rPr>
          <w:rFonts w:ascii="Arial" w:eastAsia="Arial Unicode MS" w:hAnsi="Arial" w:cs="Arial"/>
          <w:sz w:val="22"/>
          <w:szCs w:val="22"/>
        </w:rPr>
        <w:t xml:space="preserve">Dividends on listed equity investments are </w:t>
      </w:r>
      <w:proofErr w:type="spellStart"/>
      <w:r w:rsidRPr="00626E97">
        <w:rPr>
          <w:rFonts w:ascii="Arial" w:eastAsia="Arial Unicode MS" w:hAnsi="Arial" w:cs="Arial"/>
          <w:sz w:val="22"/>
          <w:szCs w:val="22"/>
        </w:rPr>
        <w:t>recognised</w:t>
      </w:r>
      <w:proofErr w:type="spellEnd"/>
      <w:r w:rsidRPr="00626E97">
        <w:rPr>
          <w:rFonts w:ascii="Arial" w:eastAsia="Arial Unicode MS" w:hAnsi="Arial" w:cs="Arial"/>
          <w:sz w:val="22"/>
          <w:szCs w:val="22"/>
        </w:rPr>
        <w:t xml:space="preserve"> as other income in profit or loss. </w:t>
      </w:r>
    </w:p>
    <w:p w14:paraId="32AA570F" w14:textId="77777777" w:rsidR="00F67091" w:rsidRDefault="00F67091" w:rsidP="00F67091">
      <w:pPr>
        <w:spacing w:before="120" w:after="120" w:line="380" w:lineRule="exact"/>
        <w:ind w:left="540"/>
        <w:jc w:val="thaiDistribute"/>
        <w:textAlignment w:val="auto"/>
        <w:rPr>
          <w:rFonts w:ascii="Arial" w:eastAsia="Arial Unicode MS" w:hAnsi="Arial" w:cstheme="minorBidi"/>
          <w:sz w:val="22"/>
          <w:szCs w:val="22"/>
        </w:rPr>
      </w:pPr>
      <w:r w:rsidRPr="00626E97">
        <w:rPr>
          <w:rFonts w:ascii="Arial" w:eastAsia="Arial Unicode MS" w:hAnsi="Arial" w:cs="Arial"/>
          <w:b/>
          <w:bCs/>
          <w:sz w:val="22"/>
          <w:szCs w:val="22"/>
        </w:rPr>
        <w:t>Classification and measurement of financial liabilities</w:t>
      </w:r>
    </w:p>
    <w:p w14:paraId="4BDAAD2B" w14:textId="2FE6595F" w:rsidR="00F67091" w:rsidRDefault="003E1953" w:rsidP="00F67091">
      <w:pPr>
        <w:spacing w:before="120" w:after="120" w:line="380" w:lineRule="exact"/>
        <w:ind w:left="540"/>
        <w:jc w:val="thaiDistribute"/>
        <w:textAlignment w:val="auto"/>
        <w:rPr>
          <w:rFonts w:ascii="Arial" w:eastAsia="Arial Unicode MS" w:hAnsi="Arial" w:cstheme="minorBidi"/>
          <w:sz w:val="22"/>
          <w:szCs w:val="22"/>
        </w:rPr>
      </w:pPr>
      <w:r>
        <w:rPr>
          <w:rFonts w:ascii="Arial" w:eastAsia="Arial Unicode MS" w:hAnsi="Arial" w:cs="Arial"/>
          <w:sz w:val="22"/>
          <w:szCs w:val="22"/>
        </w:rPr>
        <w:t>A</w:t>
      </w:r>
      <w:r w:rsidR="00F67091" w:rsidRPr="007E7645">
        <w:rPr>
          <w:rFonts w:ascii="Arial" w:eastAsia="Arial Unicode MS" w:hAnsi="Arial" w:cs="Arial"/>
          <w:sz w:val="22"/>
          <w:szCs w:val="22"/>
        </w:rPr>
        <w:t xml:space="preserve">t initial recognition the Group’s financial liabilities are </w:t>
      </w:r>
      <w:proofErr w:type="spellStart"/>
      <w:r w:rsidR="00F67091">
        <w:rPr>
          <w:rFonts w:ascii="Arial" w:eastAsia="Arial Unicode MS" w:hAnsi="Arial" w:cs="Arial"/>
          <w:sz w:val="22"/>
          <w:szCs w:val="22"/>
        </w:rPr>
        <w:t>recognised</w:t>
      </w:r>
      <w:proofErr w:type="spellEnd"/>
      <w:r w:rsidR="00F67091">
        <w:rPr>
          <w:rFonts w:ascii="Arial" w:eastAsia="Arial Unicode MS" w:hAnsi="Arial" w:cs="Arial"/>
          <w:sz w:val="22"/>
          <w:szCs w:val="22"/>
        </w:rPr>
        <w:t xml:space="preserve"> at fair value </w:t>
      </w:r>
      <w:r w:rsidR="00F67091">
        <w:rPr>
          <w:rFonts w:ascii="Arial" w:eastAsia="Arial Unicode MS" w:hAnsi="Arial" w:cstheme="minorBidi"/>
          <w:sz w:val="22"/>
          <w:szCs w:val="22"/>
        </w:rPr>
        <w:t>net of</w:t>
      </w:r>
      <w:r w:rsidR="00F67091" w:rsidRPr="007E7645">
        <w:rPr>
          <w:rFonts w:ascii="Arial" w:eastAsia="Arial Unicode MS" w:hAnsi="Arial" w:cstheme="minorBidi"/>
          <w:sz w:val="22"/>
          <w:szCs w:val="22"/>
          <w:cs/>
        </w:rPr>
        <w:t xml:space="preserve"> </w:t>
      </w:r>
      <w:r w:rsidR="00F67091" w:rsidRPr="007E7645">
        <w:rPr>
          <w:rFonts w:ascii="Arial" w:eastAsia="Arial Unicode MS" w:hAnsi="Arial" w:cstheme="minorBidi"/>
          <w:sz w:val="22"/>
          <w:szCs w:val="22"/>
        </w:rPr>
        <w:t>transaction costs</w:t>
      </w:r>
      <w:r w:rsidR="00F67091">
        <w:rPr>
          <w:rFonts w:ascii="Arial" w:eastAsia="Arial Unicode MS" w:hAnsi="Arial" w:cs="Arial"/>
          <w:sz w:val="22"/>
          <w:szCs w:val="22"/>
        </w:rPr>
        <w:t xml:space="preserve"> and </w:t>
      </w:r>
      <w:r w:rsidR="00F67091" w:rsidRPr="007E7645">
        <w:rPr>
          <w:rFonts w:ascii="Arial" w:eastAsia="Arial Unicode MS" w:hAnsi="Arial" w:cs="Arial"/>
          <w:sz w:val="22"/>
          <w:szCs w:val="22"/>
        </w:rPr>
        <w:t>classified</w:t>
      </w:r>
      <w:r w:rsidR="00F67091" w:rsidRPr="007E7645">
        <w:rPr>
          <w:rFonts w:ascii="Arial" w:eastAsia="Arial Unicode MS" w:hAnsi="Arial" w:cstheme="minorBidi" w:hint="cs"/>
          <w:sz w:val="22"/>
          <w:szCs w:val="22"/>
          <w:cs/>
        </w:rPr>
        <w:t xml:space="preserve"> </w:t>
      </w:r>
      <w:r w:rsidR="00F67091" w:rsidRPr="007E7645">
        <w:rPr>
          <w:rFonts w:ascii="Arial" w:eastAsia="Arial Unicode MS" w:hAnsi="Arial" w:cs="Arial"/>
          <w:sz w:val="22"/>
          <w:szCs w:val="22"/>
        </w:rPr>
        <w:t xml:space="preserve">as liabilities to be subsequently measured at </w:t>
      </w:r>
      <w:proofErr w:type="spellStart"/>
      <w:r w:rsidR="00F67091" w:rsidRPr="007E7645">
        <w:rPr>
          <w:rFonts w:ascii="Arial" w:eastAsia="Arial Unicode MS" w:hAnsi="Arial" w:cs="Arial"/>
          <w:sz w:val="22"/>
          <w:szCs w:val="22"/>
        </w:rPr>
        <w:t>amortised</w:t>
      </w:r>
      <w:proofErr w:type="spellEnd"/>
      <w:r w:rsidR="00F67091" w:rsidRPr="007E7645">
        <w:rPr>
          <w:rFonts w:ascii="Arial" w:eastAsia="Arial Unicode MS" w:hAnsi="Arial" w:cs="Arial"/>
          <w:sz w:val="22"/>
          <w:szCs w:val="22"/>
        </w:rPr>
        <w:t xml:space="preserve"> cost</w:t>
      </w:r>
      <w:r w:rsidR="00F67091" w:rsidRPr="007E7645">
        <w:t xml:space="preserve"> </w:t>
      </w:r>
      <w:r w:rsidR="00F67091" w:rsidRPr="007E7645">
        <w:rPr>
          <w:rFonts w:ascii="Arial" w:eastAsia="Arial Unicode MS" w:hAnsi="Arial" w:cs="Arial"/>
          <w:sz w:val="22"/>
          <w:szCs w:val="22"/>
        </w:rPr>
        <w:t>using the EIR method.</w:t>
      </w:r>
      <w:r w:rsidR="00F67091" w:rsidRPr="007E7645">
        <w:rPr>
          <w:rFonts w:ascii="Arial" w:eastAsia="Arial Unicode MS" w:hAnsi="Arial"/>
          <w:sz w:val="22"/>
          <w:szCs w:val="22"/>
          <w:cs/>
        </w:rPr>
        <w:t xml:space="preserve"> </w:t>
      </w:r>
      <w:r w:rsidR="00F67091" w:rsidRPr="007E7645">
        <w:rPr>
          <w:rFonts w:ascii="Arial" w:eastAsia="Arial Unicode MS" w:hAnsi="Arial" w:cstheme="minorBidi"/>
          <w:sz w:val="22"/>
          <w:szCs w:val="22"/>
        </w:rPr>
        <w:t xml:space="preserve">Gains and losses are </w:t>
      </w:r>
      <w:proofErr w:type="spellStart"/>
      <w:r w:rsidR="00F67091" w:rsidRPr="007E7645">
        <w:rPr>
          <w:rFonts w:ascii="Arial" w:eastAsia="Arial Unicode MS" w:hAnsi="Arial" w:cstheme="minorBidi"/>
          <w:sz w:val="22"/>
          <w:szCs w:val="22"/>
        </w:rPr>
        <w:t>recognised</w:t>
      </w:r>
      <w:proofErr w:type="spellEnd"/>
      <w:r w:rsidR="00F67091" w:rsidRPr="007E7645">
        <w:rPr>
          <w:rFonts w:ascii="Arial" w:eastAsia="Arial Unicode MS" w:hAnsi="Arial" w:cstheme="minorBidi"/>
          <w:sz w:val="22"/>
          <w:szCs w:val="22"/>
        </w:rPr>
        <w:t xml:space="preserve"> in profit or loss when the liabilities are </w:t>
      </w:r>
      <w:proofErr w:type="spellStart"/>
      <w:r w:rsidR="00F67091" w:rsidRPr="007E7645">
        <w:rPr>
          <w:rFonts w:ascii="Arial" w:eastAsia="Arial Unicode MS" w:hAnsi="Arial" w:cstheme="minorBidi"/>
          <w:sz w:val="22"/>
          <w:szCs w:val="22"/>
        </w:rPr>
        <w:t>derecognised</w:t>
      </w:r>
      <w:proofErr w:type="spellEnd"/>
      <w:r w:rsidR="00F67091" w:rsidRPr="007E7645">
        <w:rPr>
          <w:rFonts w:ascii="Arial" w:eastAsia="Arial Unicode MS" w:hAnsi="Arial" w:cstheme="minorBidi"/>
          <w:sz w:val="22"/>
          <w:szCs w:val="22"/>
        </w:rPr>
        <w:t xml:space="preserve"> as well as through the EIR </w:t>
      </w:r>
      <w:proofErr w:type="spellStart"/>
      <w:r w:rsidR="00F67091" w:rsidRPr="007E7645">
        <w:rPr>
          <w:rFonts w:ascii="Arial" w:eastAsia="Arial Unicode MS" w:hAnsi="Arial" w:cstheme="minorBidi"/>
          <w:sz w:val="22"/>
          <w:szCs w:val="22"/>
        </w:rPr>
        <w:t>amortisation</w:t>
      </w:r>
      <w:proofErr w:type="spellEnd"/>
      <w:r w:rsidR="00F67091" w:rsidRPr="007E7645">
        <w:rPr>
          <w:rFonts w:ascii="Arial" w:eastAsia="Arial Unicode MS" w:hAnsi="Arial" w:cstheme="minorBidi"/>
          <w:sz w:val="22"/>
          <w:szCs w:val="22"/>
        </w:rPr>
        <w:t xml:space="preserve"> process. In determining </w:t>
      </w:r>
      <w:proofErr w:type="spellStart"/>
      <w:r w:rsidR="00F67091" w:rsidRPr="00B91AFF">
        <w:rPr>
          <w:rFonts w:ascii="Arial" w:eastAsia="Arial Unicode MS" w:hAnsi="Arial" w:cstheme="minorBidi"/>
          <w:sz w:val="22"/>
          <w:szCs w:val="22"/>
        </w:rPr>
        <w:t>amortised</w:t>
      </w:r>
      <w:proofErr w:type="spellEnd"/>
      <w:r w:rsidR="00F67091" w:rsidRPr="00B91AFF">
        <w:rPr>
          <w:rFonts w:ascii="Arial" w:eastAsia="Arial Unicode MS" w:hAnsi="Arial" w:cstheme="minorBidi"/>
          <w:sz w:val="22"/>
          <w:szCs w:val="22"/>
        </w:rPr>
        <w:t xml:space="preserve"> cost</w:t>
      </w:r>
      <w:r w:rsidR="00F67091" w:rsidRPr="007E7645">
        <w:rPr>
          <w:rFonts w:ascii="Arial" w:eastAsia="Arial Unicode MS" w:hAnsi="Arial" w:cstheme="minorBidi"/>
          <w:sz w:val="22"/>
          <w:szCs w:val="22"/>
        </w:rPr>
        <w:t xml:space="preserve">, the Group </w:t>
      </w:r>
      <w:proofErr w:type="gramStart"/>
      <w:r w:rsidR="00F67091" w:rsidRPr="007E7645">
        <w:rPr>
          <w:rFonts w:ascii="Arial" w:eastAsia="Arial Unicode MS" w:hAnsi="Arial" w:cstheme="minorBidi"/>
          <w:sz w:val="22"/>
          <w:szCs w:val="22"/>
        </w:rPr>
        <w:t>takes into account</w:t>
      </w:r>
      <w:proofErr w:type="gramEnd"/>
      <w:r w:rsidR="00F67091" w:rsidRPr="007E7645">
        <w:rPr>
          <w:rFonts w:ascii="Arial" w:eastAsia="Arial Unicode MS" w:hAnsi="Arial" w:cstheme="minorBidi"/>
          <w:sz w:val="22"/>
          <w:szCs w:val="22"/>
        </w:rPr>
        <w:t xml:space="preserve"> </w:t>
      </w:r>
      <w:r w:rsidR="00F67091" w:rsidRPr="00D41F68">
        <w:rPr>
          <w:rFonts w:ascii="Arial" w:eastAsia="Arial Unicode MS" w:hAnsi="Arial" w:cstheme="minorBidi"/>
          <w:sz w:val="22"/>
          <w:szCs w:val="22"/>
        </w:rPr>
        <w:t xml:space="preserve">any </w:t>
      </w:r>
      <w:r w:rsidR="00F67091" w:rsidRPr="00BA7F06">
        <w:rPr>
          <w:rFonts w:ascii="Arial" w:eastAsia="Arial Unicode MS" w:hAnsi="Arial" w:cstheme="minorBidi"/>
          <w:sz w:val="22"/>
          <w:szCs w:val="22"/>
        </w:rPr>
        <w:t>discounts or premiums and</w:t>
      </w:r>
      <w:r w:rsidR="00F67091" w:rsidRPr="00D41F68">
        <w:rPr>
          <w:rFonts w:ascii="Arial" w:eastAsia="Arial Unicode MS" w:hAnsi="Arial" w:cstheme="minorBidi"/>
          <w:sz w:val="22"/>
          <w:szCs w:val="22"/>
        </w:rPr>
        <w:t xml:space="preserve"> fees or costs that are an integral part of the EIR. The EIR </w:t>
      </w:r>
      <w:proofErr w:type="spellStart"/>
      <w:r w:rsidR="00F67091" w:rsidRPr="00D41F68">
        <w:rPr>
          <w:rFonts w:ascii="Arial" w:eastAsia="Arial Unicode MS" w:hAnsi="Arial" w:cstheme="minorBidi"/>
          <w:sz w:val="22"/>
          <w:szCs w:val="22"/>
        </w:rPr>
        <w:t>amortis</w:t>
      </w:r>
      <w:r w:rsidR="00F67091" w:rsidRPr="007E7645">
        <w:rPr>
          <w:rFonts w:ascii="Arial" w:eastAsia="Arial Unicode MS" w:hAnsi="Arial" w:cstheme="minorBidi"/>
          <w:sz w:val="22"/>
          <w:szCs w:val="22"/>
        </w:rPr>
        <w:t>ation</w:t>
      </w:r>
      <w:proofErr w:type="spellEnd"/>
      <w:r w:rsidR="00F67091" w:rsidRPr="007E7645">
        <w:rPr>
          <w:rFonts w:ascii="Arial" w:eastAsia="Arial Unicode MS" w:hAnsi="Arial" w:cstheme="minorBidi"/>
          <w:sz w:val="22"/>
          <w:szCs w:val="22"/>
        </w:rPr>
        <w:t xml:space="preserve"> is included in finance</w:t>
      </w:r>
      <w:r w:rsidR="00F67091" w:rsidRPr="003F3EDD">
        <w:rPr>
          <w:rFonts w:ascii="Arial" w:eastAsia="Arial Unicode MS" w:hAnsi="Arial" w:cstheme="minorBidi"/>
          <w:sz w:val="22"/>
          <w:szCs w:val="22"/>
        </w:rPr>
        <w:t xml:space="preserve"> costs</w:t>
      </w:r>
      <w:r w:rsidR="00F67091">
        <w:rPr>
          <w:rFonts w:ascii="Arial" w:eastAsia="Arial Unicode MS" w:hAnsi="Arial" w:cstheme="minorBidi" w:hint="cs"/>
          <w:sz w:val="22"/>
          <w:szCs w:val="22"/>
          <w:cs/>
        </w:rPr>
        <w:t xml:space="preserve"> </w:t>
      </w:r>
      <w:r w:rsidR="00F67091" w:rsidRPr="003F3EDD">
        <w:rPr>
          <w:rFonts w:ascii="Arial" w:eastAsia="Arial Unicode MS" w:hAnsi="Arial" w:cstheme="minorBidi"/>
          <w:sz w:val="22"/>
          <w:szCs w:val="22"/>
        </w:rPr>
        <w:t>in profit or loss</w:t>
      </w:r>
      <w:r w:rsidR="00F67091" w:rsidRPr="003F3EDD">
        <w:rPr>
          <w:rFonts w:ascii="Arial" w:eastAsia="Arial Unicode MS" w:hAnsi="Arial" w:cstheme="minorBidi"/>
          <w:sz w:val="22"/>
          <w:szCs w:val="22"/>
          <w:cs/>
        </w:rPr>
        <w:t>.</w:t>
      </w:r>
      <w:r w:rsidR="00F67091" w:rsidRPr="003F3EDD">
        <w:rPr>
          <w:rFonts w:ascii="Arial" w:eastAsia="Calibri" w:hAnsi="Arial" w:cs="Cordia New"/>
          <w:strike/>
          <w:sz w:val="22"/>
          <w:szCs w:val="28"/>
        </w:rPr>
        <w:t xml:space="preserve"> </w:t>
      </w:r>
    </w:p>
    <w:p w14:paraId="1F3238D8" w14:textId="77777777" w:rsidR="00626E97" w:rsidRPr="00626E97" w:rsidRDefault="00626E97" w:rsidP="00626E97">
      <w:pPr>
        <w:keepNext/>
        <w:spacing w:before="120" w:after="120" w:line="380" w:lineRule="exact"/>
        <w:ind w:left="547"/>
        <w:jc w:val="thaiDistribute"/>
        <w:textAlignment w:val="auto"/>
        <w:rPr>
          <w:rFonts w:ascii="Arial" w:eastAsia="Arial Unicode MS" w:hAnsi="Arial" w:cstheme="minorBidi"/>
          <w:sz w:val="22"/>
          <w:szCs w:val="22"/>
        </w:rPr>
      </w:pPr>
      <w:r w:rsidRPr="00626E97">
        <w:rPr>
          <w:rFonts w:ascii="Arial" w:eastAsia="Arial" w:hAnsi="Arial" w:cs="Arial"/>
          <w:b/>
          <w:bCs/>
          <w:sz w:val="22"/>
          <w:szCs w:val="22"/>
        </w:rPr>
        <w:t>Derecognition of financial instruments</w:t>
      </w:r>
    </w:p>
    <w:p w14:paraId="64BB715C" w14:textId="77777777" w:rsidR="00626E97" w:rsidRPr="00626E97" w:rsidRDefault="00626E97" w:rsidP="00626E97">
      <w:pPr>
        <w:spacing w:before="120" w:after="120" w:line="380" w:lineRule="exact"/>
        <w:ind w:left="540"/>
        <w:jc w:val="thaiDistribute"/>
        <w:textAlignment w:val="auto"/>
        <w:rPr>
          <w:rFonts w:ascii="Arial" w:eastAsia="Arial Unicode MS" w:hAnsi="Arial" w:cstheme="minorBidi"/>
          <w:sz w:val="22"/>
          <w:szCs w:val="22"/>
        </w:rPr>
      </w:pPr>
      <w:r w:rsidRPr="00626E97">
        <w:rPr>
          <w:rFonts w:ascii="Arial" w:eastAsia="Arial" w:hAnsi="Arial" w:cs="Arial"/>
          <w:sz w:val="22"/>
          <w:szCs w:val="22"/>
        </w:rPr>
        <w:t xml:space="preserve">A financial asset is primarily </w:t>
      </w:r>
      <w:proofErr w:type="spellStart"/>
      <w:r w:rsidRPr="00626E97">
        <w:rPr>
          <w:rFonts w:ascii="Arial" w:eastAsia="Arial" w:hAnsi="Arial" w:cs="Arial"/>
          <w:sz w:val="22"/>
          <w:szCs w:val="22"/>
        </w:rPr>
        <w:t>derecognised</w:t>
      </w:r>
      <w:proofErr w:type="spellEnd"/>
      <w:r w:rsidRPr="00626E97">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5F8CDC9" w14:textId="3C1C6213" w:rsidR="00626E97" w:rsidRPr="00626E97" w:rsidRDefault="00626E97" w:rsidP="00626E97">
      <w:pPr>
        <w:spacing w:before="120" w:after="120" w:line="380" w:lineRule="exact"/>
        <w:ind w:left="540"/>
        <w:jc w:val="thaiDistribute"/>
        <w:textAlignment w:val="auto"/>
        <w:rPr>
          <w:rFonts w:ascii="Arial" w:eastAsia="Arial Unicode MS" w:hAnsi="Arial" w:cstheme="minorBidi"/>
          <w:sz w:val="22"/>
          <w:szCs w:val="22"/>
        </w:rPr>
      </w:pPr>
      <w:r w:rsidRPr="00626E97">
        <w:rPr>
          <w:rFonts w:ascii="Arial" w:eastAsia="Arial" w:hAnsi="Arial" w:cs="Arial"/>
          <w:sz w:val="22"/>
          <w:szCs w:val="22"/>
        </w:rPr>
        <w:t xml:space="preserve">A financial liability is </w:t>
      </w:r>
      <w:proofErr w:type="spellStart"/>
      <w:r w:rsidRPr="00626E97">
        <w:rPr>
          <w:rFonts w:ascii="Arial" w:eastAsia="Arial" w:hAnsi="Arial" w:cs="Arial"/>
          <w:sz w:val="22"/>
          <w:szCs w:val="22"/>
        </w:rPr>
        <w:t>derecognised</w:t>
      </w:r>
      <w:proofErr w:type="spellEnd"/>
      <w:r w:rsidRPr="00626E97">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26E97">
        <w:rPr>
          <w:rFonts w:ascii="Arial" w:eastAsia="Arial" w:hAnsi="Arial" w:cs="Arial"/>
          <w:sz w:val="22"/>
          <w:szCs w:val="22"/>
        </w:rPr>
        <w:t>recognised</w:t>
      </w:r>
      <w:proofErr w:type="spellEnd"/>
      <w:r w:rsidRPr="00626E97">
        <w:rPr>
          <w:rFonts w:ascii="Arial" w:eastAsia="Arial" w:hAnsi="Arial" w:cs="Arial"/>
          <w:sz w:val="22"/>
          <w:szCs w:val="22"/>
        </w:rPr>
        <w:t xml:space="preserve"> in profit or loss.</w:t>
      </w:r>
    </w:p>
    <w:p w14:paraId="34FB590F" w14:textId="30E1297F" w:rsidR="00626E97" w:rsidRDefault="00626E97" w:rsidP="00626E97">
      <w:pPr>
        <w:spacing w:before="120" w:after="120" w:line="380" w:lineRule="exact"/>
        <w:ind w:left="540"/>
        <w:jc w:val="thaiDistribute"/>
        <w:textAlignment w:val="auto"/>
        <w:rPr>
          <w:rFonts w:ascii="Arial" w:eastAsia="Arial" w:hAnsi="Arial" w:cs="Arial"/>
          <w:b/>
          <w:bCs/>
          <w:sz w:val="22"/>
          <w:szCs w:val="22"/>
        </w:rPr>
      </w:pPr>
      <w:r w:rsidRPr="00626E97">
        <w:rPr>
          <w:rFonts w:ascii="Arial" w:eastAsia="Arial" w:hAnsi="Arial" w:cs="Arial"/>
          <w:b/>
          <w:bCs/>
          <w:sz w:val="22"/>
          <w:szCs w:val="22"/>
        </w:rPr>
        <w:t>Impairment of financial assets</w:t>
      </w:r>
    </w:p>
    <w:p w14:paraId="71183F29" w14:textId="77777777" w:rsidR="001A63FD" w:rsidRPr="001A63FD" w:rsidRDefault="001A63FD" w:rsidP="001A63FD">
      <w:pPr>
        <w:spacing w:before="120" w:after="120" w:line="380" w:lineRule="exact"/>
        <w:ind w:left="540"/>
        <w:jc w:val="thaiDistribute"/>
        <w:textAlignment w:val="auto"/>
        <w:rPr>
          <w:rFonts w:ascii="Arial" w:eastAsia="Arial" w:hAnsi="Arial" w:cs="Arial"/>
          <w:sz w:val="22"/>
          <w:szCs w:val="22"/>
        </w:rPr>
      </w:pPr>
      <w:r w:rsidRPr="001A63FD">
        <w:rPr>
          <w:rFonts w:ascii="Arial" w:eastAsia="Arial" w:hAnsi="Arial" w:cs="Arial"/>
          <w:sz w:val="22"/>
          <w:szCs w:val="22"/>
        </w:rPr>
        <w:t xml:space="preserve">The Group </w:t>
      </w:r>
      <w:proofErr w:type="spellStart"/>
      <w:r w:rsidRPr="001A63FD">
        <w:rPr>
          <w:rFonts w:ascii="Arial" w:eastAsia="Arial" w:hAnsi="Arial" w:cs="Arial"/>
          <w:sz w:val="22"/>
          <w:szCs w:val="22"/>
        </w:rPr>
        <w:t>recognises</w:t>
      </w:r>
      <w:proofErr w:type="spellEnd"/>
      <w:r w:rsidRPr="001A63FD">
        <w:rPr>
          <w:rFonts w:ascii="Arial" w:eastAsia="Arial" w:hAnsi="Arial" w:cs="Arial"/>
          <w:sz w:val="22"/>
          <w:szCs w:val="22"/>
        </w:rPr>
        <w:t xml:space="preserve"> an allowance for expected credit losses (“ECLs”) for all debt</w:t>
      </w:r>
      <w:r w:rsidRPr="001A63FD">
        <w:rPr>
          <w:rFonts w:ascii="Arial" w:eastAsia="Arial" w:hAnsi="Arial" w:cs="Arial"/>
          <w:sz w:val="22"/>
          <w:szCs w:val="22"/>
          <w:cs/>
        </w:rPr>
        <w:t xml:space="preserve"> </w:t>
      </w:r>
      <w:r w:rsidRPr="001A63FD">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38902A63" w14:textId="77777777" w:rsidR="001A63FD" w:rsidRDefault="001A63FD">
      <w:pPr>
        <w:overflowPunct/>
        <w:autoSpaceDE/>
        <w:autoSpaceDN/>
        <w:adjustRightInd/>
        <w:textAlignment w:val="auto"/>
        <w:rPr>
          <w:rFonts w:ascii="Arial" w:eastAsia="Arial" w:hAnsi="Arial" w:cs="Cordia New"/>
          <w:sz w:val="22"/>
          <w:szCs w:val="22"/>
        </w:rPr>
      </w:pPr>
      <w:r>
        <w:rPr>
          <w:rFonts w:ascii="Arial" w:eastAsia="Arial" w:hAnsi="Arial" w:cs="Cordia New"/>
          <w:sz w:val="22"/>
          <w:szCs w:val="22"/>
        </w:rPr>
        <w:br w:type="page"/>
      </w:r>
    </w:p>
    <w:p w14:paraId="43F5502B" w14:textId="055F6AC8" w:rsidR="00626E97" w:rsidRDefault="00626E97" w:rsidP="00626E97">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lastRenderedPageBreak/>
        <w:t>For trade receivables</w:t>
      </w:r>
      <w:r w:rsidRPr="00626E97">
        <w:rPr>
          <w:rFonts w:ascii="Arial" w:eastAsia="Arial" w:hAnsi="Arial" w:cs="Cordia New"/>
          <w:i/>
          <w:iCs/>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r>
        <w:rPr>
          <w:rFonts w:ascii="Arial" w:eastAsia="Arial" w:hAnsi="Arial" w:cs="Cordia New"/>
          <w:sz w:val="22"/>
          <w:szCs w:val="22"/>
        </w:rPr>
        <w:t>It</w:t>
      </w:r>
      <w:r w:rsidRPr="00410BA2">
        <w:rPr>
          <w:rFonts w:ascii="Arial" w:eastAsia="Arial" w:hAnsi="Arial" w:cs="Cordia New"/>
          <w:sz w:val="22"/>
          <w:szCs w:val="22"/>
        </w:rPr>
        <w:t xml:space="preserve"> is 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14:paraId="35116BA5" w14:textId="77777777" w:rsidR="00626E97" w:rsidRDefault="00626E97" w:rsidP="00626E97">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785B739A" w14:textId="77777777" w:rsidR="00626E97" w:rsidRDefault="00626E97" w:rsidP="00626E97">
      <w:pPr>
        <w:spacing w:before="120" w:after="120" w:line="380" w:lineRule="exact"/>
        <w:ind w:left="540"/>
        <w:jc w:val="thaiDistribute"/>
        <w:textAlignment w:val="auto"/>
        <w:rPr>
          <w:rFonts w:ascii="Arial" w:eastAsia="Arial Unicode MS" w:hAnsi="Arial" w:cstheme="minorBidi"/>
          <w:sz w:val="22"/>
          <w:szCs w:val="22"/>
        </w:rPr>
      </w:pPr>
      <w:r w:rsidRPr="00626E97">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676ED2E7" w14:textId="77777777" w:rsidR="00626E97" w:rsidRDefault="00626E97" w:rsidP="00626E97">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14:paraId="219DE0C8" w14:textId="77777777" w:rsidR="00F67091" w:rsidRPr="00626E97" w:rsidRDefault="00626E97" w:rsidP="00626E97">
      <w:pPr>
        <w:spacing w:before="120" w:after="120" w:line="380" w:lineRule="exact"/>
        <w:ind w:left="540"/>
        <w:jc w:val="thaiDistribute"/>
        <w:textAlignment w:val="auto"/>
        <w:rPr>
          <w:rFonts w:ascii="Arial" w:hAnsi="Arial" w:cstheme="minorBidi"/>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p>
    <w:p w14:paraId="40C50B9C" w14:textId="77777777" w:rsidR="005835FE" w:rsidRPr="00626E97" w:rsidRDefault="00626E97" w:rsidP="00626E97">
      <w:pPr>
        <w:spacing w:before="120" w:after="120" w:line="380" w:lineRule="exact"/>
        <w:ind w:left="540"/>
        <w:jc w:val="thaiDistribute"/>
        <w:textAlignment w:val="auto"/>
        <w:rPr>
          <w:rFonts w:ascii="Arial" w:eastAsia="Arial" w:hAnsi="Arial" w:cs="Arial"/>
          <w:b/>
          <w:bCs/>
          <w:sz w:val="22"/>
          <w:szCs w:val="22"/>
        </w:rPr>
      </w:pPr>
      <w:r w:rsidRPr="00626E97">
        <w:rPr>
          <w:rFonts w:ascii="Arial" w:eastAsia="Arial" w:hAnsi="Arial" w:cs="Arial"/>
          <w:b/>
          <w:bCs/>
          <w:sz w:val="22"/>
          <w:szCs w:val="22"/>
        </w:rPr>
        <w:t>Trade accounts receivable</w:t>
      </w:r>
    </w:p>
    <w:p w14:paraId="625B26ED" w14:textId="77777777" w:rsidR="005835FE" w:rsidRPr="00626E97" w:rsidRDefault="00626E97" w:rsidP="00626E97">
      <w:pPr>
        <w:spacing w:before="120" w:after="120" w:line="380" w:lineRule="exact"/>
        <w:ind w:left="540"/>
        <w:jc w:val="thaiDistribute"/>
        <w:textAlignment w:val="auto"/>
        <w:rPr>
          <w:rFonts w:ascii="Arial" w:eastAsia="Arial" w:hAnsi="Arial" w:cs="Cordia New"/>
          <w:sz w:val="22"/>
          <w:szCs w:val="22"/>
        </w:rPr>
      </w:pPr>
      <w:r w:rsidRPr="00F367D2">
        <w:rPr>
          <w:rFonts w:ascii="Arial" w:hAnsi="Arial" w:cs="Arial"/>
          <w:sz w:val="22"/>
          <w:szCs w:val="22"/>
        </w:rPr>
        <w:t xml:space="preserve">Trade accounts receivable are stated at the net </w:t>
      </w:r>
      <w:proofErr w:type="spellStart"/>
      <w:r w:rsidRPr="00F367D2">
        <w:rPr>
          <w:rFonts w:ascii="Arial" w:hAnsi="Arial" w:cs="Arial"/>
          <w:sz w:val="22"/>
          <w:szCs w:val="22"/>
        </w:rPr>
        <w:t>realisable</w:t>
      </w:r>
      <w:proofErr w:type="spellEnd"/>
      <w:r w:rsidRPr="00F367D2">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r w:rsidR="005835FE" w:rsidRPr="00626E97">
        <w:rPr>
          <w:rFonts w:ascii="Arial" w:eastAsia="Arial" w:hAnsi="Arial" w:cs="Cordia New"/>
          <w:sz w:val="22"/>
          <w:szCs w:val="22"/>
          <w:cs/>
        </w:rPr>
        <w:t>.</w:t>
      </w:r>
      <w:r w:rsidR="005835FE" w:rsidRPr="00626E97">
        <w:rPr>
          <w:rFonts w:ascii="Arial" w:eastAsia="Arial" w:hAnsi="Arial" w:cs="Cordia New"/>
          <w:sz w:val="22"/>
          <w:szCs w:val="22"/>
        </w:rPr>
        <w:t xml:space="preserve"> </w:t>
      </w:r>
    </w:p>
    <w:p w14:paraId="5DF14855" w14:textId="77777777" w:rsidR="005835FE" w:rsidRPr="00076218" w:rsidRDefault="00626E97" w:rsidP="00626E97">
      <w:pPr>
        <w:spacing w:before="120" w:after="120" w:line="380" w:lineRule="exact"/>
        <w:ind w:left="540"/>
        <w:jc w:val="thaiDistribute"/>
        <w:textAlignment w:val="auto"/>
        <w:rPr>
          <w:rFonts w:ascii="Arial" w:eastAsia="Arial" w:hAnsi="Arial" w:cs="Arial"/>
          <w:b/>
          <w:bCs/>
          <w:sz w:val="22"/>
          <w:szCs w:val="22"/>
        </w:rPr>
      </w:pPr>
      <w:r w:rsidRPr="00F367D2">
        <w:rPr>
          <w:rFonts w:ascii="Arial" w:hAnsi="Arial" w:cs="Arial"/>
          <w:b/>
          <w:bCs/>
          <w:sz w:val="22"/>
          <w:szCs w:val="22"/>
        </w:rPr>
        <w:t>Investments</w:t>
      </w:r>
    </w:p>
    <w:p w14:paraId="0C70D6D9" w14:textId="77777777" w:rsidR="00626E97" w:rsidRDefault="00626E97" w:rsidP="00626E97">
      <w:pPr>
        <w:tabs>
          <w:tab w:val="left" w:pos="540"/>
          <w:tab w:val="left" w:pos="1440"/>
        </w:tabs>
        <w:spacing w:before="120" w:after="120" w:line="380" w:lineRule="exact"/>
        <w:ind w:left="900" w:hanging="900"/>
        <w:jc w:val="thaiDistribute"/>
        <w:outlineLvl w:val="0"/>
        <w:rPr>
          <w:rFonts w:ascii="Arial" w:hAnsi="Arial" w:cs="Arial"/>
          <w:sz w:val="22"/>
          <w:szCs w:val="22"/>
        </w:rPr>
      </w:pPr>
      <w:r>
        <w:rPr>
          <w:rFonts w:ascii="Arial" w:hAnsi="Arial" w:cstheme="minorBidi"/>
          <w:sz w:val="22"/>
          <w:szCs w:val="22"/>
          <w:cs/>
        </w:rPr>
        <w:tab/>
      </w:r>
      <w:r>
        <w:rPr>
          <w:rFonts w:ascii="Arial" w:hAnsi="Arial" w:cs="Arial"/>
          <w:sz w:val="22"/>
          <w:szCs w:val="22"/>
        </w:rPr>
        <w:t>a)</w:t>
      </w:r>
      <w:r>
        <w:rPr>
          <w:rFonts w:ascii="Arial" w:hAnsi="Arial" w:cs="Arial"/>
          <w:sz w:val="22"/>
          <w:szCs w:val="22"/>
        </w:rPr>
        <w:tab/>
        <w:t>Investment in securities held for trading are stated at fair value. Changes in the fair value of these securities are recorded in profit or loss.</w:t>
      </w:r>
    </w:p>
    <w:p w14:paraId="6F015422" w14:textId="2C771A0C" w:rsidR="00626E97" w:rsidRPr="00F367D2" w:rsidRDefault="00626E97" w:rsidP="00BA7F06">
      <w:pPr>
        <w:tabs>
          <w:tab w:val="left" w:pos="540"/>
          <w:tab w:val="left" w:pos="1440"/>
        </w:tabs>
        <w:spacing w:before="120" w:after="120" w:line="380" w:lineRule="exact"/>
        <w:ind w:left="900" w:hanging="900"/>
        <w:jc w:val="thaiDistribute"/>
        <w:outlineLvl w:val="0"/>
        <w:rPr>
          <w:rFonts w:ascii="Arial" w:hAnsi="Arial" w:cs="Arial"/>
          <w:sz w:val="22"/>
          <w:szCs w:val="22"/>
        </w:rPr>
      </w:pPr>
      <w:r>
        <w:rPr>
          <w:rFonts w:ascii="Arial" w:hAnsi="Arial" w:cs="Arial"/>
          <w:sz w:val="22"/>
          <w:szCs w:val="22"/>
        </w:rPr>
        <w:tab/>
        <w:t>b</w:t>
      </w:r>
      <w:r w:rsidRPr="00F367D2">
        <w:rPr>
          <w:rFonts w:ascii="Arial" w:hAnsi="Arial" w:cs="Arial"/>
          <w:sz w:val="22"/>
          <w:szCs w:val="22"/>
        </w:rPr>
        <w:t>)</w:t>
      </w:r>
      <w:r w:rsidRPr="00F367D2">
        <w:rPr>
          <w:rFonts w:ascii="Arial" w:hAnsi="Arial" w:cs="Arial"/>
          <w:sz w:val="22"/>
          <w:szCs w:val="22"/>
        </w:rPr>
        <w:tab/>
        <w:t xml:space="preserve">Investments in available-for-sale securities are stated at fair value. Changes in the fair value of these securities are recorded in other comprehensive </w:t>
      </w:r>
      <w:proofErr w:type="gramStart"/>
      <w:r w:rsidRPr="00F367D2">
        <w:rPr>
          <w:rFonts w:ascii="Arial" w:hAnsi="Arial" w:cs="Arial"/>
          <w:sz w:val="22"/>
          <w:szCs w:val="22"/>
        </w:rPr>
        <w:t>income, and</w:t>
      </w:r>
      <w:proofErr w:type="gramEnd"/>
      <w:r w:rsidRPr="00F367D2">
        <w:rPr>
          <w:rFonts w:ascii="Arial" w:hAnsi="Arial" w:cs="Arial"/>
          <w:sz w:val="22"/>
          <w:szCs w:val="22"/>
        </w:rPr>
        <w:t xml:space="preserve"> will be recorded in profit or loss when the securities are sold. </w:t>
      </w:r>
    </w:p>
    <w:p w14:paraId="2105967D" w14:textId="77777777" w:rsidR="00626E97" w:rsidRPr="00F367D2" w:rsidRDefault="00626E97" w:rsidP="00626E97">
      <w:pPr>
        <w:tabs>
          <w:tab w:val="left" w:pos="540"/>
        </w:tabs>
        <w:spacing w:before="120" w:after="120" w:line="380" w:lineRule="exact"/>
        <w:ind w:left="900" w:hanging="360"/>
        <w:jc w:val="thaiDistribute"/>
        <w:outlineLvl w:val="0"/>
        <w:rPr>
          <w:rFonts w:ascii="Arial" w:hAnsi="Arial" w:cs="Arial"/>
          <w:sz w:val="22"/>
          <w:szCs w:val="22"/>
        </w:rPr>
      </w:pPr>
      <w:r w:rsidRPr="00F367D2">
        <w:rPr>
          <w:rFonts w:ascii="Arial" w:hAnsi="Arial" w:cs="Arial"/>
          <w:sz w:val="22"/>
          <w:szCs w:val="22"/>
        </w:rPr>
        <w:t xml:space="preserve">The fair value of unit trusts is determined from their net asset value. </w:t>
      </w:r>
    </w:p>
    <w:p w14:paraId="6E6AEFE1" w14:textId="77777777" w:rsidR="00626E97" w:rsidRDefault="00626E97" w:rsidP="00626E97">
      <w:pPr>
        <w:tabs>
          <w:tab w:val="left" w:pos="540"/>
        </w:tabs>
        <w:spacing w:before="120" w:after="120" w:line="380" w:lineRule="exact"/>
        <w:ind w:left="900" w:hanging="360"/>
        <w:jc w:val="thaiDistribute"/>
        <w:outlineLvl w:val="0"/>
        <w:rPr>
          <w:rFonts w:ascii="Arial" w:hAnsi="Arial" w:cs="Arial"/>
          <w:sz w:val="22"/>
          <w:szCs w:val="22"/>
        </w:rPr>
      </w:pPr>
      <w:r w:rsidRPr="00F367D2">
        <w:rPr>
          <w:rFonts w:ascii="Arial" w:hAnsi="Arial" w:cs="Arial"/>
          <w:sz w:val="22"/>
          <w:szCs w:val="22"/>
        </w:rPr>
        <w:t>The weighted average method is used for computation of the cost of investments.</w:t>
      </w:r>
    </w:p>
    <w:p w14:paraId="17818CF7" w14:textId="77777777" w:rsidR="00626E97" w:rsidRPr="00F367D2" w:rsidRDefault="00626E97" w:rsidP="00626E97">
      <w:pPr>
        <w:spacing w:before="120" w:after="120" w:line="380" w:lineRule="exact"/>
        <w:ind w:left="540"/>
        <w:jc w:val="thaiDistribute"/>
        <w:outlineLvl w:val="0"/>
        <w:rPr>
          <w:rFonts w:ascii="Arial" w:hAnsi="Arial" w:cs="Arial"/>
          <w:sz w:val="22"/>
          <w:szCs w:val="22"/>
        </w:rPr>
      </w:pPr>
      <w:r>
        <w:rPr>
          <w:rFonts w:ascii="Arial" w:hAnsi="Arial" w:cs="Arial"/>
          <w:sz w:val="22"/>
          <w:szCs w:val="22"/>
        </w:rPr>
        <w:t xml:space="preserve">On disposal of an investment, the difference between net disposal proceeds and the carrying amount of the investment is </w:t>
      </w:r>
      <w:proofErr w:type="spellStart"/>
      <w:r>
        <w:rPr>
          <w:rFonts w:ascii="Arial" w:hAnsi="Arial" w:cs="Arial"/>
          <w:sz w:val="22"/>
          <w:szCs w:val="22"/>
        </w:rPr>
        <w:t>recognised</w:t>
      </w:r>
      <w:proofErr w:type="spellEnd"/>
      <w:r>
        <w:rPr>
          <w:rFonts w:ascii="Arial" w:hAnsi="Arial" w:cs="Arial"/>
          <w:sz w:val="22"/>
          <w:szCs w:val="22"/>
        </w:rPr>
        <w:t xml:space="preserve"> in profit or loss.</w:t>
      </w:r>
    </w:p>
    <w:p w14:paraId="3CB53109" w14:textId="77777777" w:rsidR="001A63FD" w:rsidRDefault="001A63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4A1163" w14:textId="0A6F9602" w:rsidR="00C72D03" w:rsidRPr="00F367D2" w:rsidRDefault="005C1F60" w:rsidP="0005759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5</w:t>
      </w:r>
      <w:r w:rsidR="001D0A13" w:rsidRPr="00F367D2">
        <w:rPr>
          <w:rFonts w:ascii="Arial" w:hAnsi="Arial" w:cs="Arial"/>
          <w:b/>
          <w:bCs/>
          <w:sz w:val="22"/>
          <w:szCs w:val="22"/>
        </w:rPr>
        <w:t>.</w:t>
      </w:r>
      <w:r w:rsidR="005835FE">
        <w:rPr>
          <w:rFonts w:ascii="Arial" w:hAnsi="Arial" w:cs="Arial"/>
          <w:b/>
          <w:bCs/>
          <w:sz w:val="22"/>
          <w:szCs w:val="22"/>
        </w:rPr>
        <w:t>2</w:t>
      </w:r>
      <w:r w:rsidR="001A63FD">
        <w:rPr>
          <w:rFonts w:ascii="Arial" w:hAnsi="Arial" w:cs="Arial"/>
          <w:b/>
          <w:bCs/>
          <w:sz w:val="22"/>
          <w:szCs w:val="22"/>
        </w:rPr>
        <w:t>1</w:t>
      </w:r>
      <w:r w:rsidR="00C72D03" w:rsidRPr="00F367D2">
        <w:rPr>
          <w:rFonts w:ascii="Arial" w:hAnsi="Arial" w:cs="Arial"/>
          <w:b/>
          <w:bCs/>
          <w:sz w:val="22"/>
          <w:szCs w:val="22"/>
          <w:cs/>
        </w:rPr>
        <w:tab/>
      </w:r>
      <w:r w:rsidR="00C72D03" w:rsidRPr="00F367D2">
        <w:rPr>
          <w:rFonts w:ascii="Arial" w:hAnsi="Arial" w:cs="Arial"/>
          <w:b/>
          <w:bCs/>
          <w:sz w:val="22"/>
          <w:szCs w:val="22"/>
        </w:rPr>
        <w:t>Fair value measurement</w:t>
      </w:r>
    </w:p>
    <w:p w14:paraId="7889D1B6" w14:textId="77777777" w:rsidR="00C72D03" w:rsidRPr="00F367D2" w:rsidRDefault="00C72D03" w:rsidP="0005759C">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b/>
          <w:bCs/>
          <w:sz w:val="22"/>
          <w:szCs w:val="22"/>
        </w:rPr>
        <w:tab/>
      </w:r>
      <w:r w:rsidRPr="00F367D2">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1D758E">
        <w:rPr>
          <w:rFonts w:ascii="Arial" w:hAnsi="Arial" w:cs="Arial"/>
          <w:sz w:val="22"/>
          <w:szCs w:val="22"/>
        </w:rPr>
        <w:t>Group</w:t>
      </w:r>
      <w:r w:rsidR="001D758E" w:rsidRPr="00F367D2">
        <w:rPr>
          <w:rFonts w:ascii="Arial" w:hAnsi="Arial" w:cs="Arial"/>
          <w:sz w:val="22"/>
          <w:szCs w:val="22"/>
        </w:rPr>
        <w:t xml:space="preserve"> </w:t>
      </w:r>
      <w:r w:rsidRPr="00F367D2">
        <w:rPr>
          <w:rFonts w:ascii="Arial" w:hAnsi="Arial" w:cs="Arial"/>
          <w:sz w:val="22"/>
          <w:szCs w:val="22"/>
        </w:rPr>
        <w:t>appl</w:t>
      </w:r>
      <w:r w:rsidR="00117808">
        <w:rPr>
          <w:rFonts w:ascii="Arial" w:hAnsi="Arial" w:cs="Arial"/>
          <w:sz w:val="22"/>
          <w:szCs w:val="22"/>
        </w:rPr>
        <w:t>ies</w:t>
      </w:r>
      <w:r w:rsidRPr="00F367D2">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1D758E">
        <w:rPr>
          <w:rFonts w:ascii="Arial" w:hAnsi="Arial" w:cs="Arial"/>
          <w:sz w:val="22"/>
          <w:szCs w:val="22"/>
        </w:rPr>
        <w:t>Group</w:t>
      </w:r>
      <w:r w:rsidRPr="00F367D2">
        <w:rPr>
          <w:rFonts w:ascii="Arial" w:hAnsi="Arial" w:cs="Arial"/>
          <w:sz w:val="22"/>
          <w:szCs w:val="22"/>
        </w:rPr>
        <w:t xml:space="preserve"> measure fair value using valuation technique that are appropriate in the circumstances and </w:t>
      </w:r>
      <w:proofErr w:type="spellStart"/>
      <w:r w:rsidRPr="00F367D2">
        <w:rPr>
          <w:rFonts w:ascii="Arial" w:hAnsi="Arial" w:cs="Arial"/>
          <w:sz w:val="22"/>
          <w:szCs w:val="22"/>
        </w:rPr>
        <w:t>maximises</w:t>
      </w:r>
      <w:proofErr w:type="spellEnd"/>
      <w:r w:rsidRPr="00F367D2">
        <w:rPr>
          <w:rFonts w:ascii="Arial" w:hAnsi="Arial" w:cs="Arial"/>
          <w:sz w:val="22"/>
          <w:szCs w:val="22"/>
        </w:rPr>
        <w:t xml:space="preserve"> the use of relevant observable inputs related to assets and liabilities that are required to be measured at fair value.</w:t>
      </w:r>
    </w:p>
    <w:p w14:paraId="4513C8F3" w14:textId="5A4397BD" w:rsidR="005D40A7" w:rsidRDefault="00C72D03" w:rsidP="00034BAA">
      <w:pPr>
        <w:tabs>
          <w:tab w:val="left" w:pos="1440"/>
        </w:tabs>
        <w:spacing w:before="120" w:after="120" w:line="380" w:lineRule="exact"/>
        <w:ind w:left="547" w:hanging="547"/>
        <w:jc w:val="thaiDistribute"/>
        <w:outlineLvl w:val="0"/>
        <w:rPr>
          <w:rFonts w:ascii="Arial" w:hAnsi="Arial" w:cs="Arial"/>
          <w:sz w:val="22"/>
          <w:szCs w:val="22"/>
        </w:rPr>
      </w:pPr>
      <w:r w:rsidRPr="00F367D2">
        <w:rPr>
          <w:rFonts w:ascii="Arial" w:hAnsi="Arial" w:cs="Arial"/>
          <w:sz w:val="22"/>
          <w:szCs w:val="22"/>
        </w:rPr>
        <w:tab/>
        <w:t xml:space="preserve">All assets and liabilities for which fair value is measured or disclosed in the financial statements are </w:t>
      </w:r>
      <w:proofErr w:type="spellStart"/>
      <w:r w:rsidRPr="00F367D2">
        <w:rPr>
          <w:rFonts w:ascii="Arial" w:hAnsi="Arial" w:cs="Arial"/>
          <w:sz w:val="22"/>
          <w:szCs w:val="22"/>
        </w:rPr>
        <w:t>categorised</w:t>
      </w:r>
      <w:proofErr w:type="spellEnd"/>
      <w:r w:rsidRPr="00F367D2">
        <w:rPr>
          <w:rFonts w:ascii="Arial" w:hAnsi="Arial" w:cs="Arial"/>
          <w:sz w:val="22"/>
          <w:szCs w:val="22"/>
        </w:rPr>
        <w:t xml:space="preserve"> within the fair value hierarchy into three levels based on </w:t>
      </w:r>
      <w:proofErr w:type="spellStart"/>
      <w:r w:rsidRPr="00F367D2">
        <w:rPr>
          <w:rFonts w:ascii="Arial" w:hAnsi="Arial" w:cs="Arial"/>
          <w:sz w:val="22"/>
          <w:szCs w:val="22"/>
        </w:rPr>
        <w:t>categorise</w:t>
      </w:r>
      <w:proofErr w:type="spellEnd"/>
      <w:r w:rsidRPr="00F367D2">
        <w:rPr>
          <w:rFonts w:ascii="Arial" w:hAnsi="Arial" w:cs="Arial"/>
          <w:sz w:val="22"/>
          <w:szCs w:val="22"/>
        </w:rPr>
        <w:t xml:space="preserve"> of input to be used in fair value measurement as follows:</w:t>
      </w:r>
    </w:p>
    <w:p w14:paraId="2310DD5C" w14:textId="77777777" w:rsidR="00C72D03" w:rsidRPr="00F367D2" w:rsidRDefault="00C72D03" w:rsidP="0005759C">
      <w:pPr>
        <w:tabs>
          <w:tab w:val="left" w:pos="1440"/>
        </w:tabs>
        <w:spacing w:before="120" w:after="120" w:line="380" w:lineRule="exact"/>
        <w:ind w:left="1710" w:hanging="1170"/>
        <w:jc w:val="thaiDistribute"/>
        <w:outlineLvl w:val="0"/>
        <w:rPr>
          <w:rFonts w:ascii="Arial" w:hAnsi="Arial" w:cs="Arial"/>
          <w:sz w:val="22"/>
          <w:szCs w:val="22"/>
        </w:rPr>
      </w:pPr>
      <w:r w:rsidRPr="00F367D2">
        <w:rPr>
          <w:rFonts w:ascii="Arial" w:hAnsi="Arial" w:cs="Arial"/>
          <w:sz w:val="22"/>
          <w:szCs w:val="22"/>
        </w:rPr>
        <w:t>Level</w:t>
      </w:r>
      <w:r w:rsidRPr="00F367D2">
        <w:rPr>
          <w:rFonts w:ascii="Arial" w:hAnsi="Arial" w:cs="Arial"/>
          <w:sz w:val="22"/>
          <w:szCs w:val="22"/>
          <w:cs/>
        </w:rPr>
        <w:t xml:space="preserve"> </w:t>
      </w:r>
      <w:proofErr w:type="gramStart"/>
      <w:r w:rsidRPr="00F367D2">
        <w:rPr>
          <w:rFonts w:ascii="Arial" w:hAnsi="Arial" w:cs="Arial"/>
          <w:sz w:val="22"/>
          <w:szCs w:val="22"/>
        </w:rPr>
        <w:t xml:space="preserve">1 </w:t>
      </w:r>
      <w:r w:rsidR="0005759C" w:rsidRPr="00F367D2">
        <w:rPr>
          <w:rFonts w:ascii="Arial" w:hAnsi="Arial" w:cs="Arial"/>
          <w:sz w:val="22"/>
          <w:szCs w:val="22"/>
        </w:rPr>
        <w:t xml:space="preserve"> </w:t>
      </w:r>
      <w:r w:rsidRPr="00F367D2">
        <w:rPr>
          <w:rFonts w:ascii="Arial" w:hAnsi="Arial" w:cs="Arial"/>
          <w:sz w:val="22"/>
          <w:szCs w:val="22"/>
        </w:rPr>
        <w:t>-</w:t>
      </w:r>
      <w:proofErr w:type="gramEnd"/>
      <w:r w:rsidRPr="00F367D2">
        <w:rPr>
          <w:rFonts w:ascii="Arial" w:hAnsi="Arial" w:cs="Arial"/>
          <w:sz w:val="22"/>
          <w:szCs w:val="22"/>
        </w:rPr>
        <w:t xml:space="preserve"> </w:t>
      </w:r>
      <w:r w:rsidRPr="00F367D2">
        <w:rPr>
          <w:rFonts w:ascii="Arial" w:hAnsi="Arial" w:cs="Arial"/>
          <w:sz w:val="22"/>
          <w:szCs w:val="22"/>
        </w:rPr>
        <w:tab/>
        <w:t xml:space="preserve">Use of quoted market prices in an observable active market for such assets or liabilities </w:t>
      </w:r>
    </w:p>
    <w:p w14:paraId="5908C60C" w14:textId="77777777" w:rsidR="00C72D03" w:rsidRPr="00F367D2" w:rsidRDefault="00C72D03" w:rsidP="0005759C">
      <w:pPr>
        <w:tabs>
          <w:tab w:val="left" w:pos="1440"/>
        </w:tabs>
        <w:spacing w:before="120" w:after="120" w:line="380" w:lineRule="exact"/>
        <w:ind w:left="1710" w:hanging="1170"/>
        <w:jc w:val="thaiDistribute"/>
        <w:outlineLvl w:val="0"/>
        <w:rPr>
          <w:rFonts w:ascii="Arial" w:hAnsi="Arial" w:cs="Arial"/>
          <w:sz w:val="22"/>
          <w:szCs w:val="22"/>
        </w:rPr>
      </w:pPr>
      <w:r w:rsidRPr="00F367D2">
        <w:rPr>
          <w:rFonts w:ascii="Arial" w:hAnsi="Arial" w:cs="Arial"/>
          <w:sz w:val="22"/>
          <w:szCs w:val="22"/>
        </w:rPr>
        <w:t>Level</w:t>
      </w:r>
      <w:r w:rsidRPr="00F367D2">
        <w:rPr>
          <w:rFonts w:ascii="Arial" w:hAnsi="Arial" w:cs="Arial"/>
          <w:sz w:val="22"/>
          <w:szCs w:val="22"/>
          <w:cs/>
        </w:rPr>
        <w:t xml:space="preserve"> </w:t>
      </w:r>
      <w:proofErr w:type="gramStart"/>
      <w:r w:rsidRPr="00F367D2">
        <w:rPr>
          <w:rFonts w:ascii="Arial" w:hAnsi="Arial" w:cs="Arial"/>
          <w:sz w:val="22"/>
          <w:szCs w:val="22"/>
        </w:rPr>
        <w:t xml:space="preserve">2 </w:t>
      </w:r>
      <w:r w:rsidR="0005759C" w:rsidRPr="00F367D2">
        <w:rPr>
          <w:rFonts w:ascii="Arial" w:hAnsi="Arial" w:cs="Arial"/>
          <w:sz w:val="22"/>
          <w:szCs w:val="22"/>
        </w:rPr>
        <w:t xml:space="preserve"> </w:t>
      </w:r>
      <w:r w:rsidRPr="00F367D2">
        <w:rPr>
          <w:rFonts w:ascii="Arial" w:hAnsi="Arial" w:cs="Arial"/>
          <w:sz w:val="22"/>
          <w:szCs w:val="22"/>
        </w:rPr>
        <w:t>-</w:t>
      </w:r>
      <w:proofErr w:type="gramEnd"/>
      <w:r w:rsidRPr="00F367D2">
        <w:rPr>
          <w:rFonts w:ascii="Arial" w:hAnsi="Arial" w:cs="Arial"/>
          <w:sz w:val="22"/>
          <w:szCs w:val="22"/>
        </w:rPr>
        <w:t xml:space="preserve"> </w:t>
      </w:r>
      <w:r w:rsidRPr="00F367D2">
        <w:rPr>
          <w:rFonts w:ascii="Arial" w:hAnsi="Arial" w:cs="Arial"/>
          <w:sz w:val="22"/>
          <w:szCs w:val="22"/>
        </w:rPr>
        <w:tab/>
        <w:t>Use of other observable inputs for such assets or liabilities, whether directly or indirectly</w:t>
      </w:r>
    </w:p>
    <w:p w14:paraId="40A299F8" w14:textId="77777777" w:rsidR="00C72D03" w:rsidRPr="00F367D2" w:rsidRDefault="00C72D03" w:rsidP="0005759C">
      <w:pPr>
        <w:tabs>
          <w:tab w:val="left" w:pos="1440"/>
        </w:tabs>
        <w:spacing w:before="120" w:after="120" w:line="380" w:lineRule="exact"/>
        <w:ind w:left="1710" w:hanging="1170"/>
        <w:jc w:val="thaiDistribute"/>
        <w:outlineLvl w:val="0"/>
        <w:rPr>
          <w:rFonts w:ascii="Arial" w:hAnsi="Arial" w:cs="Arial"/>
          <w:sz w:val="22"/>
          <w:szCs w:val="22"/>
        </w:rPr>
      </w:pPr>
      <w:r w:rsidRPr="00F367D2">
        <w:rPr>
          <w:rFonts w:ascii="Arial" w:hAnsi="Arial" w:cs="Arial"/>
          <w:sz w:val="22"/>
          <w:szCs w:val="22"/>
        </w:rPr>
        <w:t>Level</w:t>
      </w:r>
      <w:r w:rsidRPr="00F367D2">
        <w:rPr>
          <w:rFonts w:ascii="Arial" w:hAnsi="Arial" w:cs="Arial"/>
          <w:sz w:val="22"/>
          <w:szCs w:val="22"/>
          <w:cs/>
        </w:rPr>
        <w:t xml:space="preserve"> </w:t>
      </w:r>
      <w:r w:rsidRPr="00F367D2">
        <w:rPr>
          <w:rFonts w:ascii="Arial" w:hAnsi="Arial" w:cs="Arial"/>
          <w:sz w:val="22"/>
          <w:szCs w:val="22"/>
        </w:rPr>
        <w:t>3</w:t>
      </w:r>
      <w:r w:rsidRPr="00F367D2">
        <w:rPr>
          <w:rFonts w:ascii="Arial" w:hAnsi="Arial" w:cs="Arial"/>
          <w:sz w:val="22"/>
          <w:szCs w:val="22"/>
        </w:rPr>
        <w:tab/>
        <w:t xml:space="preserve">- </w:t>
      </w:r>
      <w:r w:rsidRPr="00F367D2">
        <w:rPr>
          <w:rFonts w:ascii="Arial" w:hAnsi="Arial" w:cs="Arial"/>
          <w:sz w:val="22"/>
          <w:szCs w:val="22"/>
        </w:rPr>
        <w:tab/>
        <w:t xml:space="preserve">Use of unobservable inputs such as estimates of future cash flows </w:t>
      </w:r>
    </w:p>
    <w:p w14:paraId="38F9903E" w14:textId="77777777" w:rsidR="00DF3D77" w:rsidRDefault="00BE78E7" w:rsidP="00407EA7">
      <w:pPr>
        <w:tabs>
          <w:tab w:val="left" w:pos="1440"/>
        </w:tabs>
        <w:spacing w:before="120" w:after="120" w:line="400" w:lineRule="exact"/>
        <w:ind w:left="540" w:hanging="540"/>
        <w:jc w:val="thaiDistribute"/>
        <w:outlineLvl w:val="0"/>
        <w:rPr>
          <w:rFonts w:ascii="Arial" w:hAnsi="Arial" w:cs="Arial"/>
          <w:b/>
          <w:bCs/>
          <w:sz w:val="22"/>
          <w:szCs w:val="22"/>
        </w:rPr>
      </w:pPr>
      <w:r>
        <w:rPr>
          <w:rFonts w:ascii="Arial" w:hAnsi="Arial" w:cs="Arial"/>
          <w:sz w:val="22"/>
          <w:szCs w:val="22"/>
        </w:rPr>
        <w:tab/>
      </w:r>
      <w:r w:rsidR="00C72D03" w:rsidRPr="00F367D2">
        <w:rPr>
          <w:rFonts w:ascii="Arial" w:hAnsi="Arial" w:cs="Arial"/>
          <w:sz w:val="22"/>
          <w:szCs w:val="22"/>
        </w:rPr>
        <w:t xml:space="preserve">At the end of each reporting period, the </w:t>
      </w:r>
      <w:r w:rsidR="001D758E">
        <w:rPr>
          <w:rFonts w:ascii="Arial" w:hAnsi="Arial" w:cs="Arial"/>
          <w:sz w:val="22"/>
          <w:szCs w:val="22"/>
        </w:rPr>
        <w:t>Group</w:t>
      </w:r>
      <w:r w:rsidR="001D758E" w:rsidRPr="00F367D2">
        <w:rPr>
          <w:rFonts w:ascii="Arial" w:hAnsi="Arial" w:cs="Arial"/>
          <w:sz w:val="22"/>
          <w:szCs w:val="22"/>
        </w:rPr>
        <w:t xml:space="preserve"> </w:t>
      </w:r>
      <w:r w:rsidR="00C72D03" w:rsidRPr="00F367D2">
        <w:rPr>
          <w:rFonts w:ascii="Arial" w:hAnsi="Arial" w:cs="Arial"/>
          <w:sz w:val="22"/>
          <w:szCs w:val="22"/>
        </w:rPr>
        <w:t>determine</w:t>
      </w:r>
      <w:r w:rsidR="001D758E">
        <w:rPr>
          <w:rFonts w:ascii="Arial" w:hAnsi="Arial" w:cs="Arial"/>
          <w:sz w:val="22"/>
          <w:szCs w:val="22"/>
        </w:rPr>
        <w:t>s</w:t>
      </w:r>
      <w:r w:rsidR="00C72D03" w:rsidRPr="00F367D2">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91F697F" w14:textId="77777777" w:rsidR="00495256" w:rsidRPr="00F367D2" w:rsidRDefault="005C1F60" w:rsidP="0005759C">
      <w:pPr>
        <w:tabs>
          <w:tab w:val="left" w:pos="1440"/>
        </w:tabs>
        <w:spacing w:before="120" w:after="120" w:line="400" w:lineRule="exact"/>
        <w:ind w:left="540" w:hanging="540"/>
        <w:jc w:val="thaiDistribute"/>
        <w:outlineLvl w:val="0"/>
        <w:rPr>
          <w:rFonts w:ascii="Arial" w:hAnsi="Arial" w:cs="Arial"/>
          <w:b/>
          <w:bCs/>
          <w:sz w:val="22"/>
          <w:szCs w:val="22"/>
        </w:rPr>
      </w:pPr>
      <w:r>
        <w:rPr>
          <w:rFonts w:ascii="Arial" w:hAnsi="Arial" w:cs="Arial"/>
          <w:b/>
          <w:bCs/>
          <w:sz w:val="22"/>
          <w:szCs w:val="22"/>
        </w:rPr>
        <w:t>6</w:t>
      </w:r>
      <w:r w:rsidR="00495256" w:rsidRPr="00F367D2">
        <w:rPr>
          <w:rFonts w:ascii="Arial" w:hAnsi="Arial" w:cs="Arial"/>
          <w:b/>
          <w:bCs/>
          <w:sz w:val="22"/>
          <w:szCs w:val="22"/>
        </w:rPr>
        <w:t>.</w:t>
      </w:r>
      <w:r w:rsidR="00495256" w:rsidRPr="00F367D2">
        <w:rPr>
          <w:rFonts w:ascii="Arial" w:hAnsi="Arial" w:cs="Arial"/>
          <w:b/>
          <w:bCs/>
          <w:sz w:val="22"/>
          <w:szCs w:val="22"/>
        </w:rPr>
        <w:tab/>
        <w:t>Significant accounting judg</w:t>
      </w:r>
      <w:r w:rsidR="00B8111D" w:rsidRPr="00F367D2">
        <w:rPr>
          <w:rFonts w:ascii="Arial" w:hAnsi="Arial" w:cs="Arial"/>
          <w:b/>
          <w:bCs/>
          <w:sz w:val="22"/>
          <w:szCs w:val="22"/>
        </w:rPr>
        <w:t>e</w:t>
      </w:r>
      <w:r w:rsidR="00495256" w:rsidRPr="00F367D2">
        <w:rPr>
          <w:rFonts w:ascii="Arial" w:hAnsi="Arial" w:cs="Arial"/>
          <w:b/>
          <w:bCs/>
          <w:sz w:val="22"/>
          <w:szCs w:val="22"/>
        </w:rPr>
        <w:t>ments and estimates</w:t>
      </w:r>
    </w:p>
    <w:p w14:paraId="251F1836" w14:textId="77777777" w:rsidR="00495256" w:rsidRDefault="0005759C" w:rsidP="0005759C">
      <w:pPr>
        <w:tabs>
          <w:tab w:val="left" w:pos="360"/>
          <w:tab w:val="left" w:pos="1440"/>
        </w:tabs>
        <w:spacing w:before="120" w:after="120" w:line="400" w:lineRule="exact"/>
        <w:ind w:left="540" w:hanging="540"/>
        <w:jc w:val="thaiDistribute"/>
        <w:outlineLvl w:val="0"/>
        <w:rPr>
          <w:rFonts w:ascii="Arial" w:hAnsi="Arial" w:cs="Arial"/>
          <w:sz w:val="22"/>
          <w:szCs w:val="22"/>
        </w:rPr>
      </w:pPr>
      <w:r w:rsidRPr="00F367D2">
        <w:rPr>
          <w:rFonts w:ascii="Arial" w:hAnsi="Arial" w:cs="Arial"/>
          <w:sz w:val="22"/>
          <w:szCs w:val="22"/>
        </w:rPr>
        <w:tab/>
      </w:r>
      <w:r w:rsidRPr="00F367D2">
        <w:rPr>
          <w:rFonts w:ascii="Arial" w:hAnsi="Arial" w:cs="Arial"/>
          <w:sz w:val="22"/>
          <w:szCs w:val="22"/>
        </w:rPr>
        <w:tab/>
      </w:r>
      <w:r w:rsidR="00495256" w:rsidRPr="00F367D2">
        <w:rPr>
          <w:rFonts w:ascii="Arial" w:hAnsi="Arial" w:cs="Arial"/>
          <w:sz w:val="22"/>
          <w:szCs w:val="22"/>
        </w:rPr>
        <w:t xml:space="preserve">The preparation of financial statements in conformity with </w:t>
      </w:r>
      <w:r w:rsidRPr="00F367D2">
        <w:rPr>
          <w:rFonts w:ascii="Arial" w:hAnsi="Arial" w:cs="Arial"/>
          <w:spacing w:val="-4"/>
          <w:sz w:val="22"/>
          <w:szCs w:val="22"/>
        </w:rPr>
        <w:t>financial reporting standards</w:t>
      </w:r>
      <w:r w:rsidR="00C03A8E" w:rsidRPr="00F367D2">
        <w:rPr>
          <w:rFonts w:ascii="Arial" w:hAnsi="Arial" w:cs="Arial"/>
          <w:spacing w:val="-4"/>
          <w:sz w:val="22"/>
          <w:szCs w:val="22"/>
        </w:rPr>
        <w:t xml:space="preserve"> </w:t>
      </w:r>
      <w:r w:rsidR="00495256" w:rsidRPr="00F367D2">
        <w:rPr>
          <w:rFonts w:ascii="Arial" w:hAnsi="Arial" w:cs="Arial"/>
          <w:sz w:val="22"/>
          <w:szCs w:val="22"/>
        </w:rPr>
        <w:t>at times requires management to make subjective judg</w:t>
      </w:r>
      <w:r w:rsidR="00371F9E" w:rsidRPr="00F367D2">
        <w:rPr>
          <w:rFonts w:ascii="Arial" w:hAnsi="Arial" w:cs="Arial"/>
          <w:sz w:val="22"/>
          <w:szCs w:val="22"/>
        </w:rPr>
        <w:t>e</w:t>
      </w:r>
      <w:r w:rsidR="00495256" w:rsidRPr="00F367D2">
        <w:rPr>
          <w:rFonts w:ascii="Arial" w:hAnsi="Arial" w:cs="Arial"/>
          <w:sz w:val="22"/>
          <w:szCs w:val="22"/>
        </w:rPr>
        <w:t>ments and estimates regarding matters that are inherently uncertain. These judg</w:t>
      </w:r>
      <w:r w:rsidR="00352B02" w:rsidRPr="00F367D2">
        <w:rPr>
          <w:rFonts w:ascii="Arial" w:hAnsi="Arial" w:cs="Arial"/>
          <w:sz w:val="22"/>
          <w:szCs w:val="22"/>
        </w:rPr>
        <w:t>e</w:t>
      </w:r>
      <w:r w:rsidR="00495256" w:rsidRPr="00F367D2">
        <w:rPr>
          <w:rFonts w:ascii="Arial" w:hAnsi="Arial" w:cs="Arial"/>
          <w:sz w:val="22"/>
          <w:szCs w:val="22"/>
        </w:rPr>
        <w:t>ments and estimates affect reported amounts and disclosures</w:t>
      </w:r>
      <w:r w:rsidR="001E2CAB" w:rsidRPr="00F367D2">
        <w:rPr>
          <w:rFonts w:ascii="Arial" w:hAnsi="Arial" w:cs="Arial"/>
          <w:sz w:val="22"/>
          <w:szCs w:val="22"/>
        </w:rPr>
        <w:t>;</w:t>
      </w:r>
      <w:r w:rsidR="00495256" w:rsidRPr="00F367D2">
        <w:rPr>
          <w:rFonts w:ascii="Arial" w:hAnsi="Arial" w:cs="Arial"/>
          <w:sz w:val="22"/>
          <w:szCs w:val="22"/>
        </w:rPr>
        <w:t xml:space="preserve"> and actual results could differ</w:t>
      </w:r>
      <w:r w:rsidR="001E2CAB" w:rsidRPr="00F367D2">
        <w:rPr>
          <w:rFonts w:ascii="Arial" w:hAnsi="Arial" w:cs="Arial"/>
          <w:spacing w:val="-4"/>
          <w:sz w:val="22"/>
          <w:szCs w:val="22"/>
        </w:rPr>
        <w:t xml:space="preserve"> from these estimates. </w:t>
      </w:r>
      <w:r w:rsidR="00495256" w:rsidRPr="00F367D2">
        <w:rPr>
          <w:rFonts w:ascii="Arial" w:hAnsi="Arial" w:cs="Arial"/>
          <w:sz w:val="22"/>
          <w:szCs w:val="22"/>
        </w:rPr>
        <w:t xml:space="preserve">Significant </w:t>
      </w:r>
      <w:r w:rsidR="001E2CAB" w:rsidRPr="00F367D2">
        <w:rPr>
          <w:rFonts w:ascii="Arial" w:hAnsi="Arial" w:cs="Arial"/>
          <w:sz w:val="22"/>
          <w:szCs w:val="22"/>
        </w:rPr>
        <w:t>judg</w:t>
      </w:r>
      <w:r w:rsidR="00B8111D" w:rsidRPr="00F367D2">
        <w:rPr>
          <w:rFonts w:ascii="Arial" w:hAnsi="Arial" w:cs="Arial"/>
          <w:sz w:val="22"/>
          <w:szCs w:val="22"/>
        </w:rPr>
        <w:t>e</w:t>
      </w:r>
      <w:r w:rsidR="001E2CAB" w:rsidRPr="00F367D2">
        <w:rPr>
          <w:rFonts w:ascii="Arial" w:hAnsi="Arial" w:cs="Arial"/>
          <w:sz w:val="22"/>
          <w:szCs w:val="22"/>
        </w:rPr>
        <w:t>ments</w:t>
      </w:r>
      <w:r w:rsidR="00495256" w:rsidRPr="00F367D2">
        <w:rPr>
          <w:rFonts w:ascii="Arial" w:hAnsi="Arial" w:cs="Arial"/>
          <w:sz w:val="22"/>
          <w:szCs w:val="22"/>
        </w:rPr>
        <w:t xml:space="preserve"> and estimates are as follows:</w:t>
      </w:r>
    </w:p>
    <w:p w14:paraId="34F098C0" w14:textId="77777777" w:rsidR="00117808" w:rsidRPr="00117808" w:rsidRDefault="00117808" w:rsidP="00117808">
      <w:pPr>
        <w:spacing w:before="120" w:after="120" w:line="380" w:lineRule="exact"/>
        <w:ind w:left="547"/>
        <w:jc w:val="thaiDistribute"/>
        <w:rPr>
          <w:rFonts w:ascii="Arial" w:hAnsi="Arial" w:cs="Arial"/>
          <w:b/>
          <w:bCs/>
          <w:sz w:val="22"/>
          <w:szCs w:val="20"/>
        </w:rPr>
      </w:pPr>
      <w:r w:rsidRPr="00117808">
        <w:rPr>
          <w:rFonts w:ascii="Arial" w:hAnsi="Arial" w:cs="Arial"/>
          <w:b/>
          <w:bCs/>
          <w:sz w:val="22"/>
          <w:szCs w:val="20"/>
        </w:rPr>
        <w:t>Revenue from contracts with customers</w:t>
      </w:r>
    </w:p>
    <w:p w14:paraId="0D20BC05" w14:textId="77777777" w:rsidR="00117808" w:rsidRPr="00117808" w:rsidRDefault="00117808" w:rsidP="00117808">
      <w:pPr>
        <w:spacing w:before="120" w:after="120" w:line="380" w:lineRule="exact"/>
        <w:ind w:left="547"/>
        <w:jc w:val="thaiDistribute"/>
        <w:rPr>
          <w:rFonts w:ascii="Arial" w:hAnsi="Arial" w:cs="Arial"/>
          <w:b/>
          <w:bCs/>
          <w:i/>
          <w:iCs/>
          <w:sz w:val="22"/>
          <w:szCs w:val="20"/>
        </w:rPr>
      </w:pPr>
      <w:r w:rsidRPr="00117808">
        <w:rPr>
          <w:rFonts w:ascii="Arial" w:hAnsi="Arial" w:cs="Arial"/>
          <w:b/>
          <w:bCs/>
          <w:i/>
          <w:iCs/>
          <w:sz w:val="22"/>
          <w:szCs w:val="20"/>
        </w:rPr>
        <w:t xml:space="preserve">Identification of performance obligations </w:t>
      </w:r>
    </w:p>
    <w:p w14:paraId="3BD9BD1F" w14:textId="77777777" w:rsidR="00117808" w:rsidRDefault="00117808" w:rsidP="00117808">
      <w:pPr>
        <w:spacing w:before="120" w:after="120" w:line="380" w:lineRule="exact"/>
        <w:ind w:left="547"/>
        <w:jc w:val="thaiDistribute"/>
        <w:rPr>
          <w:rFonts w:ascii="Arial" w:hAnsi="Arial"/>
          <w:sz w:val="22"/>
          <w:szCs w:val="20"/>
        </w:rPr>
      </w:pPr>
      <w:r w:rsidRPr="00117808">
        <w:rPr>
          <w:rFonts w:ascii="Arial" w:hAnsi="Arial" w:cs="Arial"/>
          <w:sz w:val="22"/>
          <w:szCs w:val="20"/>
        </w:rPr>
        <w:t>In identifying performance obligations, the management is required to use judgement regarding whether each promise to deliver goods or services is considered distinct, taking into consideration terms and conditions of the arrangement.</w:t>
      </w:r>
      <w:r w:rsidRPr="00117808">
        <w:rPr>
          <w:rFonts w:ascii="Arial" w:hAnsi="Arial"/>
          <w:sz w:val="22"/>
          <w:szCs w:val="20"/>
          <w:cs/>
        </w:rPr>
        <w:t xml:space="preserve"> </w:t>
      </w:r>
      <w:r w:rsidRPr="00117808">
        <w:rPr>
          <w:rFonts w:ascii="Arial" w:hAnsi="Arial"/>
          <w:sz w:val="22"/>
          <w:szCs w:val="20"/>
        </w:rPr>
        <w:t>In other words, if a good or service is separately identifiable from other promises in the contract and if the customer can benefit from it, it is accounted for separately.</w:t>
      </w:r>
    </w:p>
    <w:p w14:paraId="2B3915AC" w14:textId="77777777" w:rsidR="00117808" w:rsidRPr="00117808" w:rsidRDefault="00117808" w:rsidP="00117808">
      <w:pPr>
        <w:spacing w:before="120" w:after="120" w:line="380" w:lineRule="exact"/>
        <w:ind w:left="547"/>
        <w:jc w:val="thaiDistribute"/>
        <w:rPr>
          <w:rFonts w:ascii="Arial" w:hAnsi="Arial" w:cs="Arial"/>
          <w:b/>
          <w:bCs/>
          <w:i/>
          <w:iCs/>
          <w:sz w:val="22"/>
          <w:szCs w:val="20"/>
        </w:rPr>
      </w:pPr>
      <w:r w:rsidRPr="00117808">
        <w:rPr>
          <w:rFonts w:ascii="Arial" w:hAnsi="Arial" w:cs="Arial"/>
          <w:b/>
          <w:bCs/>
          <w:i/>
          <w:iCs/>
          <w:sz w:val="22"/>
          <w:szCs w:val="20"/>
        </w:rPr>
        <w:lastRenderedPageBreak/>
        <w:t>Determination of timing of revenue recognition</w:t>
      </w:r>
    </w:p>
    <w:p w14:paraId="48011EEE" w14:textId="77777777" w:rsidR="00117808" w:rsidRDefault="00117808" w:rsidP="00117808">
      <w:pPr>
        <w:spacing w:before="120" w:after="120" w:line="380" w:lineRule="exact"/>
        <w:ind w:left="547"/>
        <w:jc w:val="thaiDistribute"/>
        <w:rPr>
          <w:rFonts w:ascii="Arial" w:hAnsi="Arial" w:cs="Arial"/>
          <w:sz w:val="22"/>
          <w:szCs w:val="20"/>
        </w:rPr>
      </w:pPr>
      <w:r w:rsidRPr="00117808">
        <w:rPr>
          <w:rFonts w:ascii="Arial" w:hAnsi="Arial" w:cs="Arial"/>
          <w:sz w:val="22"/>
          <w:szCs w:val="20"/>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Pr="00117808">
        <w:rPr>
          <w:rFonts w:ascii="Arial" w:hAnsi="Arial" w:cs="Arial"/>
          <w:sz w:val="22"/>
          <w:szCs w:val="20"/>
        </w:rPr>
        <w:t>recognises</w:t>
      </w:r>
      <w:proofErr w:type="spellEnd"/>
      <w:r w:rsidRPr="00117808">
        <w:rPr>
          <w:rFonts w:ascii="Arial" w:hAnsi="Arial" w:cs="Arial"/>
          <w:sz w:val="22"/>
          <w:szCs w:val="20"/>
        </w:rPr>
        <w:t xml:space="preserve"> revenue over time in the following circumstances:</w:t>
      </w:r>
    </w:p>
    <w:p w14:paraId="6E0C7A2F" w14:textId="77777777" w:rsidR="00117808" w:rsidRPr="00117808" w:rsidRDefault="00117808" w:rsidP="006040A7">
      <w:pPr>
        <w:pStyle w:val="ListParagraph"/>
        <w:numPr>
          <w:ilvl w:val="1"/>
          <w:numId w:val="37"/>
        </w:numPr>
        <w:overflowPunct/>
        <w:autoSpaceDE/>
        <w:adjustRightInd/>
        <w:spacing w:before="120" w:after="120" w:line="380" w:lineRule="exact"/>
        <w:ind w:left="900" w:hanging="353"/>
        <w:jc w:val="thaiDistribute"/>
        <w:textAlignment w:val="auto"/>
        <w:rPr>
          <w:rFonts w:ascii="Arial" w:hAnsi="Arial" w:cs="Arial"/>
          <w:sz w:val="22"/>
          <w:szCs w:val="20"/>
        </w:rPr>
      </w:pPr>
      <w:r w:rsidRPr="00117808">
        <w:rPr>
          <w:rFonts w:ascii="Arial" w:hAnsi="Arial" w:cs="Arial"/>
          <w:sz w:val="22"/>
          <w:szCs w:val="20"/>
        </w:rPr>
        <w:t>the customer simultaneously receives and consumes the benefits provided by the entity’s performance as the entity performs</w:t>
      </w:r>
    </w:p>
    <w:p w14:paraId="6FB8423A" w14:textId="77777777" w:rsidR="00117808" w:rsidRPr="00117808" w:rsidRDefault="00117808" w:rsidP="006040A7">
      <w:pPr>
        <w:pStyle w:val="ListParagraph"/>
        <w:numPr>
          <w:ilvl w:val="1"/>
          <w:numId w:val="37"/>
        </w:numPr>
        <w:overflowPunct/>
        <w:autoSpaceDE/>
        <w:adjustRightInd/>
        <w:spacing w:before="120" w:after="120" w:line="380" w:lineRule="exact"/>
        <w:ind w:left="900" w:hanging="353"/>
        <w:jc w:val="thaiDistribute"/>
        <w:textAlignment w:val="auto"/>
        <w:rPr>
          <w:rFonts w:ascii="Arial" w:hAnsi="Arial" w:cs="Arial"/>
          <w:sz w:val="22"/>
          <w:szCs w:val="20"/>
        </w:rPr>
      </w:pPr>
      <w:r w:rsidRPr="00117808">
        <w:rPr>
          <w:rFonts w:ascii="Arial" w:hAnsi="Arial" w:cs="Arial"/>
          <w:sz w:val="22"/>
          <w:szCs w:val="20"/>
        </w:rPr>
        <w:t>the entity’s performance creates or enhances an asset that the customer controls as the asset is created or enhanced; or</w:t>
      </w:r>
    </w:p>
    <w:p w14:paraId="0AD18D4E" w14:textId="77777777" w:rsidR="00117808" w:rsidRPr="00117808" w:rsidRDefault="00117808" w:rsidP="006040A7">
      <w:pPr>
        <w:pStyle w:val="ListParagraph"/>
        <w:numPr>
          <w:ilvl w:val="1"/>
          <w:numId w:val="37"/>
        </w:numPr>
        <w:overflowPunct/>
        <w:autoSpaceDE/>
        <w:adjustRightInd/>
        <w:spacing w:before="120" w:after="120" w:line="380" w:lineRule="exact"/>
        <w:ind w:left="900" w:hanging="353"/>
        <w:jc w:val="thaiDistribute"/>
        <w:textAlignment w:val="auto"/>
        <w:rPr>
          <w:rFonts w:ascii="Arial" w:hAnsi="Arial" w:cs="Arial"/>
          <w:sz w:val="22"/>
          <w:szCs w:val="20"/>
        </w:rPr>
      </w:pPr>
      <w:r w:rsidRPr="00117808">
        <w:rPr>
          <w:rFonts w:ascii="Arial" w:hAnsi="Arial" w:cs="Arial"/>
          <w:sz w:val="22"/>
          <w:szCs w:val="20"/>
        </w:rPr>
        <w:t>the entity’s performance does not create an asset with an alternative use to the entity and the entity has an enforceable right to payment for performance completed to date</w:t>
      </w:r>
    </w:p>
    <w:p w14:paraId="2426A1E9" w14:textId="77777777" w:rsidR="00117808" w:rsidRPr="00117808" w:rsidRDefault="00117808" w:rsidP="00117808">
      <w:pPr>
        <w:spacing w:before="120" w:after="120" w:line="380" w:lineRule="exact"/>
        <w:ind w:left="547"/>
        <w:jc w:val="thaiDistribute"/>
        <w:rPr>
          <w:rFonts w:ascii="Arial" w:hAnsi="Arial" w:cstheme="minorBidi"/>
          <w:sz w:val="22"/>
          <w:szCs w:val="20"/>
        </w:rPr>
      </w:pPr>
      <w:r w:rsidRPr="00117808">
        <w:rPr>
          <w:rFonts w:ascii="Arial" w:hAnsi="Arial" w:cs="Arial"/>
          <w:sz w:val="22"/>
          <w:szCs w:val="20"/>
        </w:rPr>
        <w:t xml:space="preserve">Where the above criteria are not met, revenue is </w:t>
      </w:r>
      <w:proofErr w:type="spellStart"/>
      <w:r w:rsidRPr="00117808">
        <w:rPr>
          <w:rFonts w:ascii="Arial" w:hAnsi="Arial" w:cs="Arial"/>
          <w:sz w:val="22"/>
          <w:szCs w:val="20"/>
        </w:rPr>
        <w:t>recognised</w:t>
      </w:r>
      <w:proofErr w:type="spellEnd"/>
      <w:r w:rsidRPr="00117808">
        <w:rPr>
          <w:rFonts w:ascii="Arial" w:hAnsi="Arial" w:cs="Arial"/>
          <w:sz w:val="22"/>
          <w:szCs w:val="20"/>
        </w:rPr>
        <w:t xml:space="preserve"> at a point in time. Where revenue is </w:t>
      </w:r>
      <w:proofErr w:type="spellStart"/>
      <w:r w:rsidRPr="00117808">
        <w:rPr>
          <w:rFonts w:ascii="Arial" w:hAnsi="Arial" w:cs="Arial"/>
          <w:sz w:val="22"/>
          <w:szCs w:val="20"/>
        </w:rPr>
        <w:t>recognised</w:t>
      </w:r>
      <w:proofErr w:type="spellEnd"/>
      <w:r w:rsidRPr="00117808">
        <w:rPr>
          <w:rFonts w:ascii="Arial" w:hAnsi="Arial" w:cs="Arial"/>
          <w:sz w:val="22"/>
          <w:szCs w:val="20"/>
        </w:rPr>
        <w:t xml:space="preserve"> at a point in time, the management is required to determine when the performance obligation under the contract is satisfied.</w:t>
      </w:r>
    </w:p>
    <w:p w14:paraId="791E2070" w14:textId="77777777" w:rsidR="00117808" w:rsidRPr="006040A7" w:rsidRDefault="00117808" w:rsidP="00117808">
      <w:pPr>
        <w:tabs>
          <w:tab w:val="left" w:pos="1440"/>
        </w:tabs>
        <w:spacing w:before="120" w:after="120" w:line="380" w:lineRule="exact"/>
        <w:ind w:left="547"/>
        <w:jc w:val="thaiDistribute"/>
        <w:outlineLvl w:val="0"/>
        <w:rPr>
          <w:rFonts w:ascii="Arial" w:hAnsi="Arial"/>
          <w:b/>
          <w:bCs/>
          <w:i/>
          <w:iCs/>
          <w:sz w:val="22"/>
          <w:szCs w:val="22"/>
        </w:rPr>
      </w:pPr>
      <w:r w:rsidRPr="006040A7">
        <w:rPr>
          <w:rFonts w:ascii="Arial" w:hAnsi="Arial"/>
          <w:b/>
          <w:bCs/>
          <w:i/>
          <w:iCs/>
          <w:sz w:val="22"/>
          <w:szCs w:val="22"/>
        </w:rPr>
        <w:t xml:space="preserve">Determination of transaction price </w:t>
      </w:r>
    </w:p>
    <w:p w14:paraId="13CF5CC1" w14:textId="77777777" w:rsidR="00117808" w:rsidRPr="00117808" w:rsidRDefault="00117808" w:rsidP="00117808">
      <w:pPr>
        <w:tabs>
          <w:tab w:val="left" w:pos="1440"/>
        </w:tabs>
        <w:spacing w:before="120" w:after="120" w:line="380" w:lineRule="exact"/>
        <w:ind w:left="547"/>
        <w:jc w:val="thaiDistribute"/>
        <w:outlineLvl w:val="0"/>
        <w:rPr>
          <w:rFonts w:ascii="Arial" w:hAnsi="Arial"/>
          <w:sz w:val="22"/>
          <w:szCs w:val="22"/>
        </w:rPr>
      </w:pPr>
      <w:r w:rsidRPr="00117808">
        <w:rPr>
          <w:rFonts w:ascii="Arial" w:hAnsi="Arial"/>
          <w:sz w:val="22"/>
          <w:szCs w:val="22"/>
        </w:rPr>
        <w:t xml:space="preserve">In determining transaction price, the management is required to use judgement in estimating the variable consideration. The most likely amount method is used for those contracts with a single volume threshold, while the expected value method is used for contracts with more than one volume threshold. The Group include any amount of variable consideration in the transaction price only to the extent that it is highly probable that a significant reversal in the amount of cumulative revenue </w:t>
      </w:r>
      <w:proofErr w:type="spellStart"/>
      <w:r w:rsidRPr="00117808">
        <w:rPr>
          <w:rFonts w:ascii="Arial" w:hAnsi="Arial"/>
          <w:sz w:val="22"/>
          <w:szCs w:val="22"/>
        </w:rPr>
        <w:t>recognised</w:t>
      </w:r>
      <w:proofErr w:type="spellEnd"/>
      <w:r w:rsidRPr="00117808">
        <w:rPr>
          <w:rFonts w:ascii="Arial" w:hAnsi="Arial"/>
          <w:sz w:val="22"/>
          <w:szCs w:val="22"/>
        </w:rPr>
        <w:t xml:space="preserve"> will not occur.</w:t>
      </w:r>
    </w:p>
    <w:p w14:paraId="15261987" w14:textId="77777777" w:rsidR="007F6AF3" w:rsidRPr="00505E35" w:rsidRDefault="001D758E" w:rsidP="0005759C">
      <w:pPr>
        <w:tabs>
          <w:tab w:val="left" w:pos="1440"/>
        </w:tabs>
        <w:spacing w:before="120" w:after="120" w:line="380" w:lineRule="exact"/>
        <w:ind w:left="540" w:hanging="540"/>
        <w:jc w:val="thaiDistribute"/>
        <w:outlineLvl w:val="0"/>
        <w:rPr>
          <w:rFonts w:ascii="Arial" w:hAnsi="Arial" w:cstheme="minorBidi"/>
          <w:b/>
          <w:bCs/>
          <w:sz w:val="22"/>
          <w:szCs w:val="22"/>
          <w:cs/>
        </w:rPr>
      </w:pPr>
      <w:r>
        <w:rPr>
          <w:rFonts w:ascii="Arial" w:hAnsi="Arial" w:cs="Arial"/>
          <w:b/>
          <w:bCs/>
          <w:sz w:val="22"/>
          <w:szCs w:val="22"/>
        </w:rPr>
        <w:tab/>
      </w:r>
      <w:r w:rsidR="007F6AF3" w:rsidRPr="00F367D2">
        <w:rPr>
          <w:rFonts w:ascii="Arial" w:hAnsi="Arial" w:cs="Arial"/>
          <w:b/>
          <w:bCs/>
          <w:sz w:val="22"/>
          <w:szCs w:val="22"/>
        </w:rPr>
        <w:t>Goodwill and intangible assets</w:t>
      </w:r>
    </w:p>
    <w:p w14:paraId="71AE1978" w14:textId="5CFFA1D7" w:rsidR="007F6AF3" w:rsidRPr="00F367D2" w:rsidRDefault="007F6AF3" w:rsidP="0005759C">
      <w:pPr>
        <w:tabs>
          <w:tab w:val="left" w:pos="1440"/>
        </w:tabs>
        <w:spacing w:before="120" w:after="120" w:line="380" w:lineRule="exact"/>
        <w:ind w:left="540"/>
        <w:jc w:val="thaiDistribute"/>
        <w:outlineLvl w:val="0"/>
        <w:rPr>
          <w:rFonts w:ascii="Arial" w:hAnsi="Arial" w:cs="Arial"/>
          <w:sz w:val="22"/>
          <w:szCs w:val="22"/>
        </w:rPr>
      </w:pPr>
      <w:r w:rsidRPr="00F367D2">
        <w:rPr>
          <w:rFonts w:ascii="Arial" w:hAnsi="Arial" w:cs="Arial"/>
          <w:sz w:val="22"/>
          <w:szCs w:val="22"/>
        </w:rPr>
        <w:t>The initial recognition and measurement of goodwill and intangible assets, and subsequent impairment testing, require management to make estimates of cash flows to be generated by the asset or the cash</w:t>
      </w:r>
      <w:r w:rsidR="001A63FD">
        <w:rPr>
          <w:rFonts w:ascii="Arial" w:hAnsi="Arial" w:cs="Arial"/>
          <w:sz w:val="22"/>
          <w:szCs w:val="22"/>
        </w:rPr>
        <w:t>-</w:t>
      </w:r>
      <w:r w:rsidRPr="00F367D2">
        <w:rPr>
          <w:rFonts w:ascii="Arial" w:hAnsi="Arial" w:cs="Arial"/>
          <w:sz w:val="22"/>
          <w:szCs w:val="22"/>
        </w:rPr>
        <w:t>generating units and to choose a suitable discount rate in order to calculate the present value of those cash flows.</w:t>
      </w:r>
    </w:p>
    <w:p w14:paraId="3F141119" w14:textId="77777777" w:rsidR="007F6AF3" w:rsidRPr="00F367D2" w:rsidRDefault="007F6AF3" w:rsidP="0005759C">
      <w:pPr>
        <w:tabs>
          <w:tab w:val="left" w:pos="1440"/>
        </w:tabs>
        <w:spacing w:before="120" w:after="120" w:line="380" w:lineRule="exact"/>
        <w:ind w:left="540"/>
        <w:jc w:val="thaiDistribute"/>
        <w:outlineLvl w:val="0"/>
        <w:rPr>
          <w:rFonts w:ascii="Arial" w:hAnsi="Arial" w:cs="Arial"/>
          <w:b/>
          <w:bCs/>
          <w:sz w:val="22"/>
          <w:szCs w:val="22"/>
        </w:rPr>
      </w:pPr>
      <w:r w:rsidRPr="00F367D2">
        <w:rPr>
          <w:rFonts w:ascii="Arial" w:hAnsi="Arial" w:cs="Arial"/>
          <w:b/>
          <w:bCs/>
          <w:sz w:val="22"/>
          <w:szCs w:val="22"/>
        </w:rPr>
        <w:t>Deferred tax assets</w:t>
      </w:r>
    </w:p>
    <w:p w14:paraId="7FE0B356" w14:textId="0566ABBE" w:rsidR="007F6AF3" w:rsidRDefault="002542D8" w:rsidP="0005759C">
      <w:pPr>
        <w:tabs>
          <w:tab w:val="left" w:pos="1440"/>
        </w:tabs>
        <w:spacing w:before="120" w:after="120" w:line="380" w:lineRule="exact"/>
        <w:ind w:left="540"/>
        <w:jc w:val="thaiDistribute"/>
        <w:outlineLvl w:val="0"/>
        <w:rPr>
          <w:rFonts w:ascii="Arial" w:hAnsi="Arial" w:cs="Arial"/>
          <w:sz w:val="22"/>
          <w:szCs w:val="22"/>
        </w:rPr>
      </w:pPr>
      <w:r w:rsidRPr="00F367D2">
        <w:rPr>
          <w:rFonts w:ascii="Arial" w:hAnsi="Arial" w:cs="Arial"/>
          <w:sz w:val="22"/>
          <w:szCs w:val="22"/>
        </w:rPr>
        <w:t xml:space="preserve">The </w:t>
      </w:r>
      <w:r w:rsidR="001D758E">
        <w:rPr>
          <w:rFonts w:ascii="Arial" w:hAnsi="Arial" w:cs="Arial"/>
          <w:sz w:val="22"/>
          <w:szCs w:val="22"/>
        </w:rPr>
        <w:t>Group</w:t>
      </w:r>
      <w:r w:rsidR="001D758E" w:rsidRPr="00F367D2">
        <w:rPr>
          <w:rFonts w:ascii="Arial" w:hAnsi="Arial" w:cs="Arial"/>
          <w:sz w:val="22"/>
          <w:szCs w:val="22"/>
        </w:rPr>
        <w:t xml:space="preserve"> </w:t>
      </w:r>
      <w:proofErr w:type="spellStart"/>
      <w:r w:rsidR="007F6AF3" w:rsidRPr="00F367D2">
        <w:rPr>
          <w:rFonts w:ascii="Arial" w:hAnsi="Arial" w:cs="Arial"/>
          <w:sz w:val="22"/>
          <w:szCs w:val="22"/>
        </w:rPr>
        <w:t>recognise</w:t>
      </w:r>
      <w:r w:rsidR="001D758E">
        <w:rPr>
          <w:rFonts w:ascii="Arial" w:hAnsi="Arial" w:cs="Arial"/>
          <w:sz w:val="22"/>
          <w:szCs w:val="22"/>
        </w:rPr>
        <w:t>s</w:t>
      </w:r>
      <w:proofErr w:type="spellEnd"/>
      <w:r w:rsidR="007F6AF3" w:rsidRPr="00F367D2">
        <w:rPr>
          <w:rFonts w:ascii="Arial" w:hAnsi="Arial" w:cs="Arial"/>
          <w:sz w:val="22"/>
          <w:szCs w:val="22"/>
        </w:rPr>
        <w:t xml:space="preserve"> </w:t>
      </w:r>
      <w:r w:rsidR="006968B5" w:rsidRPr="00F367D2">
        <w:rPr>
          <w:rFonts w:ascii="Arial" w:hAnsi="Arial" w:cs="Arial"/>
          <w:sz w:val="22"/>
          <w:szCs w:val="22"/>
        </w:rPr>
        <w:t xml:space="preserve">deferred tax assets </w:t>
      </w:r>
      <w:r w:rsidR="007F6AF3" w:rsidRPr="00F367D2">
        <w:rPr>
          <w:rFonts w:ascii="Arial" w:hAnsi="Arial" w:cs="Arial"/>
          <w:sz w:val="22"/>
          <w:szCs w:val="22"/>
        </w:rPr>
        <w:t xml:space="preserve">for deductible temporary differences and unused tax losses to the extent that it is probable that taxable profit will be available against which the temporary differences and losses can be </w:t>
      </w:r>
      <w:proofErr w:type="spellStart"/>
      <w:r w:rsidR="007F6AF3" w:rsidRPr="00F367D2">
        <w:rPr>
          <w:rFonts w:ascii="Arial" w:hAnsi="Arial" w:cs="Arial"/>
          <w:sz w:val="22"/>
          <w:szCs w:val="22"/>
        </w:rPr>
        <w:t>utilised</w:t>
      </w:r>
      <w:proofErr w:type="spellEnd"/>
      <w:r w:rsidR="007F6AF3" w:rsidRPr="00F367D2">
        <w:rPr>
          <w:rFonts w:ascii="Arial" w:hAnsi="Arial" w:cs="Arial"/>
          <w:sz w:val="22"/>
          <w:szCs w:val="22"/>
        </w:rPr>
        <w:t xml:space="preserve">. Significant management judgement is required to determine the amount of deferred tax assets that can be </w:t>
      </w:r>
      <w:proofErr w:type="spellStart"/>
      <w:r w:rsidR="007F6AF3" w:rsidRPr="00F367D2">
        <w:rPr>
          <w:rFonts w:ascii="Arial" w:hAnsi="Arial" w:cs="Arial"/>
          <w:sz w:val="22"/>
          <w:szCs w:val="22"/>
        </w:rPr>
        <w:t>recognised</w:t>
      </w:r>
      <w:proofErr w:type="spellEnd"/>
      <w:r w:rsidR="007F6AF3" w:rsidRPr="00F367D2">
        <w:rPr>
          <w:rFonts w:ascii="Arial" w:hAnsi="Arial" w:cs="Arial"/>
          <w:sz w:val="22"/>
          <w:szCs w:val="22"/>
        </w:rPr>
        <w:t xml:space="preserve">, based upon the likely timing and level of estimate future taxable profits. </w:t>
      </w:r>
    </w:p>
    <w:p w14:paraId="4ED743C8" w14:textId="33502C7E" w:rsidR="00737BCE" w:rsidRDefault="00737BCE" w:rsidP="0005759C">
      <w:pPr>
        <w:tabs>
          <w:tab w:val="left" w:pos="1440"/>
        </w:tabs>
        <w:spacing w:before="120" w:after="120" w:line="380" w:lineRule="exact"/>
        <w:ind w:left="540"/>
        <w:jc w:val="thaiDistribute"/>
        <w:outlineLvl w:val="0"/>
        <w:rPr>
          <w:rFonts w:ascii="Arial" w:hAnsi="Arial" w:cs="Arial"/>
          <w:sz w:val="22"/>
          <w:szCs w:val="22"/>
        </w:rPr>
      </w:pPr>
    </w:p>
    <w:p w14:paraId="25C7B9A3" w14:textId="77777777" w:rsidR="00737BCE" w:rsidRDefault="00737BCE" w:rsidP="0005759C">
      <w:pPr>
        <w:tabs>
          <w:tab w:val="left" w:pos="1440"/>
        </w:tabs>
        <w:spacing w:before="120" w:after="120" w:line="380" w:lineRule="exact"/>
        <w:ind w:left="540"/>
        <w:jc w:val="thaiDistribute"/>
        <w:outlineLvl w:val="0"/>
        <w:rPr>
          <w:rFonts w:ascii="Arial" w:hAnsi="Arial" w:cs="Arial"/>
          <w:sz w:val="22"/>
          <w:szCs w:val="22"/>
        </w:rPr>
      </w:pPr>
    </w:p>
    <w:p w14:paraId="6A4CE07A" w14:textId="500664B9" w:rsidR="00017F86" w:rsidRPr="00F367D2" w:rsidRDefault="005870B8" w:rsidP="00AA3C00">
      <w:pPr>
        <w:tabs>
          <w:tab w:val="left" w:pos="1440"/>
        </w:tabs>
        <w:spacing w:before="40" w:after="40" w:line="380" w:lineRule="exact"/>
        <w:ind w:left="540" w:hanging="547"/>
        <w:jc w:val="thaiDistribute"/>
        <w:rPr>
          <w:rFonts w:ascii="Arial" w:hAnsi="Arial" w:cs="Arial"/>
          <w:b/>
          <w:bCs/>
          <w:sz w:val="22"/>
          <w:szCs w:val="22"/>
        </w:rPr>
      </w:pPr>
      <w:r w:rsidRPr="00F367D2">
        <w:rPr>
          <w:rFonts w:ascii="Arial" w:hAnsi="Arial" w:cs="Arial"/>
          <w:b/>
          <w:bCs/>
          <w:sz w:val="22"/>
          <w:szCs w:val="22"/>
        </w:rPr>
        <w:lastRenderedPageBreak/>
        <w:tab/>
      </w:r>
      <w:r w:rsidR="00017F86" w:rsidRPr="00F367D2">
        <w:rPr>
          <w:rFonts w:ascii="Arial" w:hAnsi="Arial" w:cs="Arial"/>
          <w:b/>
          <w:bCs/>
          <w:sz w:val="22"/>
          <w:szCs w:val="22"/>
        </w:rPr>
        <w:t xml:space="preserve">Allowance for </w:t>
      </w:r>
      <w:r w:rsidR="001A63FD">
        <w:rPr>
          <w:rFonts w:ascii="Arial" w:hAnsi="Arial" w:cs="Arial"/>
          <w:b/>
          <w:bCs/>
          <w:sz w:val="22"/>
          <w:szCs w:val="22"/>
        </w:rPr>
        <w:t xml:space="preserve">diminution in value of </w:t>
      </w:r>
      <w:r w:rsidR="00642EBF" w:rsidRPr="00F367D2">
        <w:rPr>
          <w:rFonts w:ascii="Arial" w:hAnsi="Arial" w:cs="Arial"/>
          <w:b/>
          <w:bCs/>
          <w:sz w:val="22"/>
          <w:szCs w:val="22"/>
        </w:rPr>
        <w:t>property development</w:t>
      </w:r>
      <w:r w:rsidR="00BF2DAE" w:rsidRPr="00F367D2">
        <w:rPr>
          <w:rFonts w:ascii="Arial" w:hAnsi="Arial" w:cs="Arial"/>
          <w:b/>
          <w:bCs/>
          <w:sz w:val="22"/>
          <w:szCs w:val="22"/>
        </w:rPr>
        <w:t xml:space="preserve"> </w:t>
      </w:r>
      <w:r w:rsidR="001A63FD">
        <w:rPr>
          <w:rFonts w:ascii="Arial" w:hAnsi="Arial" w:cs="Arial"/>
          <w:b/>
          <w:bCs/>
          <w:sz w:val="22"/>
          <w:szCs w:val="22"/>
        </w:rPr>
        <w:t xml:space="preserve">cost </w:t>
      </w:r>
      <w:r w:rsidR="00BF2DAE" w:rsidRPr="00F367D2">
        <w:rPr>
          <w:rFonts w:ascii="Arial" w:hAnsi="Arial" w:cs="Arial"/>
          <w:b/>
          <w:bCs/>
          <w:sz w:val="22"/>
          <w:szCs w:val="22"/>
        </w:rPr>
        <w:t>for sale</w:t>
      </w:r>
    </w:p>
    <w:p w14:paraId="224C9A70" w14:textId="294A3E94" w:rsidR="005870B8" w:rsidRPr="006F44AE" w:rsidRDefault="00642EBF" w:rsidP="00AA3C00">
      <w:pPr>
        <w:tabs>
          <w:tab w:val="left" w:pos="1440"/>
        </w:tabs>
        <w:spacing w:before="40" w:after="40" w:line="380" w:lineRule="exact"/>
        <w:ind w:left="540" w:hanging="547"/>
        <w:jc w:val="thaiDistribute"/>
        <w:rPr>
          <w:rFonts w:ascii="Arial" w:hAnsi="Arial" w:cs="Arial"/>
          <w:sz w:val="22"/>
          <w:szCs w:val="22"/>
        </w:rPr>
      </w:pPr>
      <w:r w:rsidRPr="00F367D2">
        <w:rPr>
          <w:rFonts w:ascii="Arial" w:hAnsi="Arial" w:cs="Arial"/>
          <w:sz w:val="22"/>
          <w:szCs w:val="22"/>
          <w:cs/>
        </w:rPr>
        <w:tab/>
      </w:r>
      <w:r w:rsidRPr="00F367D2">
        <w:rPr>
          <w:rFonts w:ascii="Arial" w:hAnsi="Arial" w:cs="Arial"/>
          <w:sz w:val="22"/>
          <w:szCs w:val="22"/>
        </w:rPr>
        <w:t xml:space="preserve">The </w:t>
      </w:r>
      <w:r w:rsidR="001D758E">
        <w:rPr>
          <w:rFonts w:ascii="Arial" w:hAnsi="Arial" w:cs="Arial"/>
          <w:sz w:val="22"/>
          <w:szCs w:val="22"/>
        </w:rPr>
        <w:t>Group</w:t>
      </w:r>
      <w:r w:rsidR="001D758E" w:rsidRPr="00F367D2">
        <w:rPr>
          <w:rFonts w:ascii="Arial" w:hAnsi="Arial" w:cs="Arial"/>
          <w:sz w:val="22"/>
          <w:szCs w:val="22"/>
        </w:rPr>
        <w:t xml:space="preserve"> </w:t>
      </w:r>
      <w:r w:rsidRPr="00F367D2">
        <w:rPr>
          <w:rFonts w:ascii="Arial" w:hAnsi="Arial" w:cs="Arial"/>
          <w:sz w:val="22"/>
          <w:szCs w:val="22"/>
        </w:rPr>
        <w:t>consider</w:t>
      </w:r>
      <w:r w:rsidR="001D758E">
        <w:rPr>
          <w:rFonts w:ascii="Arial" w:hAnsi="Arial" w:cs="Arial"/>
          <w:sz w:val="22"/>
          <w:szCs w:val="22"/>
        </w:rPr>
        <w:t>s</w:t>
      </w:r>
      <w:r w:rsidRPr="00F367D2">
        <w:rPr>
          <w:rFonts w:ascii="Arial" w:hAnsi="Arial" w:cs="Arial"/>
          <w:sz w:val="22"/>
          <w:szCs w:val="22"/>
        </w:rPr>
        <w:t xml:space="preserve"> the reduction</w:t>
      </w:r>
      <w:r w:rsidRPr="00F367D2">
        <w:rPr>
          <w:rFonts w:ascii="Arial" w:hAnsi="Arial" w:cs="Arial"/>
          <w:sz w:val="22"/>
          <w:szCs w:val="22"/>
          <w:cs/>
        </w:rPr>
        <w:t xml:space="preserve"> </w:t>
      </w:r>
      <w:r w:rsidRPr="00F367D2">
        <w:rPr>
          <w:rFonts w:ascii="Arial" w:hAnsi="Arial" w:cs="Arial"/>
          <w:sz w:val="22"/>
          <w:szCs w:val="22"/>
        </w:rPr>
        <w:t xml:space="preserve">of property development </w:t>
      </w:r>
      <w:r w:rsidR="005749F0">
        <w:rPr>
          <w:rFonts w:ascii="Arial" w:hAnsi="Arial" w:cs="Arial"/>
          <w:sz w:val="22"/>
          <w:szCs w:val="22"/>
        </w:rPr>
        <w:t xml:space="preserve">cost </w:t>
      </w:r>
      <w:r w:rsidRPr="00F367D2">
        <w:rPr>
          <w:rFonts w:ascii="Arial" w:hAnsi="Arial" w:cs="Arial"/>
          <w:sz w:val="22"/>
          <w:szCs w:val="22"/>
        </w:rPr>
        <w:t xml:space="preserve">for sale. When found that the </w:t>
      </w:r>
      <w:r w:rsidR="006F4F12" w:rsidRPr="00F367D2">
        <w:rPr>
          <w:rFonts w:ascii="Arial" w:hAnsi="Arial" w:cs="Arial"/>
          <w:sz w:val="22"/>
          <w:szCs w:val="22"/>
        </w:rPr>
        <w:t xml:space="preserve">fair value is significant decrease. Management considers adjusted value of property development </w:t>
      </w:r>
      <w:r w:rsidR="005749F0">
        <w:rPr>
          <w:rFonts w:ascii="Arial" w:hAnsi="Arial" w:cs="Arial"/>
          <w:sz w:val="22"/>
          <w:szCs w:val="22"/>
        </w:rPr>
        <w:t xml:space="preserve">cost </w:t>
      </w:r>
      <w:r w:rsidR="006F4F12" w:rsidRPr="00F367D2">
        <w:rPr>
          <w:rFonts w:ascii="Arial" w:hAnsi="Arial" w:cs="Arial"/>
          <w:sz w:val="22"/>
          <w:szCs w:val="22"/>
        </w:rPr>
        <w:t xml:space="preserve">for sale to be recoverable amount. However, </w:t>
      </w:r>
      <w:r w:rsidR="00AE67DE" w:rsidRPr="00F367D2">
        <w:rPr>
          <w:rFonts w:ascii="Arial" w:hAnsi="Arial" w:cs="Arial"/>
          <w:sz w:val="22"/>
          <w:szCs w:val="22"/>
        </w:rPr>
        <w:t xml:space="preserve">the significant and reduction value is </w:t>
      </w:r>
      <w:proofErr w:type="gramStart"/>
      <w:r w:rsidR="00AE67DE" w:rsidRPr="00F367D2">
        <w:rPr>
          <w:rFonts w:ascii="Arial" w:hAnsi="Arial" w:cs="Arial"/>
          <w:sz w:val="22"/>
          <w:szCs w:val="22"/>
        </w:rPr>
        <w:t>depend</w:t>
      </w:r>
      <w:proofErr w:type="gramEnd"/>
      <w:r w:rsidR="00AE67DE" w:rsidRPr="00F367D2">
        <w:rPr>
          <w:rFonts w:ascii="Arial" w:hAnsi="Arial" w:cs="Arial"/>
          <w:sz w:val="22"/>
          <w:szCs w:val="22"/>
        </w:rPr>
        <w:t xml:space="preserve"> on </w:t>
      </w:r>
      <w:r w:rsidR="00AE67DE" w:rsidRPr="006F44AE">
        <w:rPr>
          <w:rFonts w:ascii="Arial" w:hAnsi="Arial" w:cs="Arial"/>
          <w:sz w:val="22"/>
          <w:szCs w:val="22"/>
        </w:rPr>
        <w:t>discretion of the management</w:t>
      </w:r>
      <w:r w:rsidR="006968B5" w:rsidRPr="006F44AE">
        <w:rPr>
          <w:rFonts w:ascii="Arial" w:hAnsi="Arial" w:cs="Arial"/>
          <w:sz w:val="22"/>
          <w:szCs w:val="22"/>
        </w:rPr>
        <w:t>.</w:t>
      </w:r>
    </w:p>
    <w:p w14:paraId="6FCD86AA" w14:textId="5AF7BC79" w:rsidR="005870B8" w:rsidRPr="006F44AE" w:rsidRDefault="005870B8" w:rsidP="00AA3C00">
      <w:pPr>
        <w:tabs>
          <w:tab w:val="left" w:pos="1440"/>
        </w:tabs>
        <w:spacing w:before="40" w:after="40" w:line="380" w:lineRule="exact"/>
        <w:ind w:left="540"/>
        <w:jc w:val="thaiDistribute"/>
        <w:outlineLvl w:val="0"/>
        <w:rPr>
          <w:rFonts w:ascii="Arial" w:hAnsi="Arial" w:cstheme="minorBidi"/>
          <w:sz w:val="22"/>
          <w:szCs w:val="22"/>
        </w:rPr>
      </w:pPr>
      <w:r w:rsidRPr="006F44AE">
        <w:rPr>
          <w:rFonts w:ascii="Arial" w:hAnsi="Arial" w:cs="Arial"/>
          <w:b/>
          <w:bCs/>
          <w:sz w:val="22"/>
          <w:szCs w:val="22"/>
        </w:rPr>
        <w:t>Leases</w:t>
      </w:r>
      <w:r w:rsidR="006F44AE">
        <w:rPr>
          <w:rFonts w:ascii="Arial" w:hAnsi="Arial" w:cs="Arial"/>
          <w:b/>
          <w:bCs/>
          <w:sz w:val="22"/>
          <w:szCs w:val="22"/>
        </w:rPr>
        <w:t xml:space="preserve"> </w:t>
      </w:r>
    </w:p>
    <w:p w14:paraId="3AB408A4" w14:textId="77777777" w:rsidR="006F44AE" w:rsidRPr="006F125A" w:rsidRDefault="006968B5" w:rsidP="006F44AE">
      <w:pPr>
        <w:tabs>
          <w:tab w:val="left" w:pos="1440"/>
        </w:tabs>
        <w:spacing w:before="120" w:after="120"/>
        <w:ind w:left="547" w:hanging="547"/>
        <w:jc w:val="thaiDistribute"/>
        <w:rPr>
          <w:rFonts w:ascii="Arial" w:hAnsi="Arial"/>
          <w:b/>
          <w:bCs/>
          <w:i/>
          <w:iCs/>
          <w:sz w:val="22"/>
          <w:szCs w:val="22"/>
        </w:rPr>
      </w:pPr>
      <w:r w:rsidRPr="006F44AE">
        <w:rPr>
          <w:rFonts w:ascii="Arial" w:hAnsi="Arial" w:cs="Arial"/>
          <w:sz w:val="22"/>
          <w:szCs w:val="22"/>
        </w:rPr>
        <w:tab/>
      </w:r>
      <w:r w:rsidR="006F44AE" w:rsidRPr="006F125A">
        <w:rPr>
          <w:rFonts w:ascii="Arial" w:hAnsi="Arial"/>
          <w:b/>
          <w:bCs/>
          <w:i/>
          <w:iCs/>
          <w:sz w:val="22"/>
          <w:szCs w:val="22"/>
        </w:rPr>
        <w:t>Determining the</w:t>
      </w:r>
      <w:r w:rsidR="006F44AE">
        <w:rPr>
          <w:rFonts w:ascii="Arial" w:hAnsi="Arial"/>
          <w:b/>
          <w:bCs/>
          <w:i/>
          <w:iCs/>
          <w:sz w:val="22"/>
          <w:szCs w:val="22"/>
        </w:rPr>
        <w:t xml:space="preserve"> lease</w:t>
      </w:r>
      <w:r w:rsidR="006F44AE" w:rsidRPr="006F125A">
        <w:rPr>
          <w:rFonts w:ascii="Arial" w:hAnsi="Arial"/>
          <w:b/>
          <w:bCs/>
          <w:i/>
          <w:iCs/>
          <w:sz w:val="22"/>
          <w:szCs w:val="22"/>
        </w:rPr>
        <w:t xml:space="preserve"> term with extension and termination options </w:t>
      </w:r>
      <w:r w:rsidR="006F44AE" w:rsidRPr="00E82F53">
        <w:rPr>
          <w:rFonts w:ascii="Arial" w:hAnsi="Arial"/>
          <w:b/>
          <w:bCs/>
          <w:i/>
          <w:iCs/>
          <w:sz w:val="22"/>
          <w:szCs w:val="22"/>
        </w:rPr>
        <w:t>- The Group as a lessee</w:t>
      </w:r>
      <w:r w:rsidR="006F44AE" w:rsidRPr="006F125A">
        <w:rPr>
          <w:rFonts w:ascii="Arial" w:hAnsi="Arial"/>
          <w:b/>
          <w:bCs/>
          <w:i/>
          <w:iCs/>
          <w:sz w:val="22"/>
          <w:szCs w:val="22"/>
        </w:rPr>
        <w:t xml:space="preserve"> </w:t>
      </w:r>
    </w:p>
    <w:p w14:paraId="27BC502D" w14:textId="77777777" w:rsidR="006F44AE" w:rsidRPr="009F3F97" w:rsidRDefault="006F44AE" w:rsidP="006F44AE">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7E5C8498" w14:textId="77777777" w:rsidR="006F44AE" w:rsidRPr="006F125A" w:rsidRDefault="006F44AE" w:rsidP="006F44AE">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The Group as a lessee</w:t>
      </w:r>
    </w:p>
    <w:p w14:paraId="3E57A88A" w14:textId="77777777" w:rsidR="006F44AE" w:rsidRDefault="006F44AE" w:rsidP="006F44AE">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43E99092" w14:textId="77777777" w:rsidR="006F44AE" w:rsidRPr="00E82F53" w:rsidRDefault="006F44AE" w:rsidP="006F44AE">
      <w:pPr>
        <w:overflowPunct/>
        <w:spacing w:before="120" w:after="120" w:line="380" w:lineRule="exact"/>
        <w:ind w:left="540"/>
        <w:jc w:val="thaiDistribute"/>
        <w:textAlignment w:val="auto"/>
        <w:rPr>
          <w:rFonts w:ascii="Arial" w:hAnsi="Arial"/>
          <w:b/>
          <w:bCs/>
          <w:i/>
          <w:iCs/>
          <w:sz w:val="22"/>
          <w:szCs w:val="22"/>
        </w:rPr>
      </w:pPr>
      <w:r>
        <w:rPr>
          <w:rFonts w:ascii="Arial" w:hAnsi="Arial"/>
          <w:b/>
          <w:bCs/>
          <w:i/>
          <w:iCs/>
          <w:sz w:val="22"/>
          <w:szCs w:val="22"/>
        </w:rPr>
        <w:t>L</w:t>
      </w:r>
      <w:r w:rsidRPr="00E82F53">
        <w:rPr>
          <w:rFonts w:ascii="Arial" w:hAnsi="Arial"/>
          <w:b/>
          <w:bCs/>
          <w:i/>
          <w:iCs/>
          <w:sz w:val="22"/>
          <w:szCs w:val="22"/>
        </w:rPr>
        <w:t>ease classification</w:t>
      </w:r>
      <w:r w:rsidRPr="00E82F53">
        <w:rPr>
          <w:rFonts w:ascii="Arial" w:hAnsi="Arial"/>
          <w:b/>
          <w:bCs/>
          <w:i/>
          <w:iCs/>
          <w:sz w:val="22"/>
          <w:szCs w:val="22"/>
          <w:cs/>
        </w:rPr>
        <w:t xml:space="preserve"> </w:t>
      </w:r>
      <w:r w:rsidRPr="00E82F53">
        <w:rPr>
          <w:rFonts w:ascii="Arial" w:hAnsi="Arial"/>
          <w:b/>
          <w:bCs/>
          <w:i/>
          <w:iCs/>
          <w:sz w:val="22"/>
          <w:szCs w:val="22"/>
        </w:rPr>
        <w:t>- The Group as lessor</w:t>
      </w:r>
    </w:p>
    <w:p w14:paraId="725C1417" w14:textId="77777777" w:rsidR="006F44AE" w:rsidRPr="00EF7264" w:rsidRDefault="006F44AE" w:rsidP="006F44AE">
      <w:pPr>
        <w:overflowPunct/>
        <w:spacing w:before="120" w:after="120" w:line="380" w:lineRule="exact"/>
        <w:ind w:left="540"/>
        <w:jc w:val="thaiDistribute"/>
        <w:textAlignment w:val="auto"/>
        <w:rPr>
          <w:rFonts w:ascii="Arial" w:hAnsi="Arial"/>
          <w:sz w:val="22"/>
          <w:szCs w:val="22"/>
        </w:rPr>
      </w:pPr>
      <w:r w:rsidRPr="00EF7264">
        <w:rPr>
          <w:rFonts w:ascii="Arial" w:hAnsi="Arial"/>
          <w:sz w:val="22"/>
          <w:szCs w:val="22"/>
        </w:rPr>
        <w:t xml:space="preserve">In determining whether a lease is to be classified as an operating lease or finance lease, the management is required to </w:t>
      </w:r>
      <w:r>
        <w:rPr>
          <w:rFonts w:ascii="Arial" w:hAnsi="Arial"/>
          <w:sz w:val="22"/>
          <w:szCs w:val="22"/>
        </w:rPr>
        <w:t xml:space="preserve">exercise </w:t>
      </w:r>
      <w:r w:rsidRPr="00EF7264">
        <w:rPr>
          <w:rFonts w:ascii="Arial" w:hAnsi="Arial"/>
          <w:sz w:val="22"/>
          <w:szCs w:val="22"/>
        </w:rPr>
        <w:t xml:space="preserve">judgement </w:t>
      </w:r>
      <w:r>
        <w:rPr>
          <w:rFonts w:ascii="Arial" w:hAnsi="Arial"/>
          <w:sz w:val="22"/>
          <w:szCs w:val="22"/>
        </w:rPr>
        <w:t xml:space="preserve">as to </w:t>
      </w:r>
      <w:r w:rsidRPr="00EF7264">
        <w:rPr>
          <w:rFonts w:ascii="Arial" w:hAnsi="Arial"/>
          <w:sz w:val="22"/>
          <w:szCs w:val="22"/>
        </w:rPr>
        <w:t>whether significant risk and rewards of ownership of the leased asset has been transferred, taking into consideration terms and conditions of the arrangement</w:t>
      </w:r>
      <w:r w:rsidRPr="008F1613">
        <w:rPr>
          <w:rFonts w:ascii="Arial" w:hAnsi="Arial"/>
          <w:sz w:val="22"/>
          <w:szCs w:val="22"/>
        </w:rPr>
        <w:t>.</w:t>
      </w:r>
    </w:p>
    <w:p w14:paraId="517BBB81" w14:textId="77777777" w:rsidR="00D8524B" w:rsidRPr="00F367D2" w:rsidRDefault="00BC548E" w:rsidP="00AA3C00">
      <w:pPr>
        <w:tabs>
          <w:tab w:val="left" w:pos="1440"/>
        </w:tabs>
        <w:spacing w:before="40" w:after="40" w:line="380" w:lineRule="exact"/>
        <w:ind w:left="540" w:hanging="540"/>
        <w:jc w:val="thaiDistribute"/>
        <w:outlineLvl w:val="0"/>
        <w:rPr>
          <w:rFonts w:ascii="Arial" w:hAnsi="Arial" w:cs="Arial"/>
          <w:b/>
          <w:bCs/>
          <w:sz w:val="22"/>
          <w:szCs w:val="22"/>
        </w:rPr>
      </w:pPr>
      <w:r>
        <w:rPr>
          <w:rFonts w:ascii="Arial" w:hAnsi="Arial" w:cs="Arial"/>
          <w:b/>
          <w:bCs/>
          <w:sz w:val="22"/>
          <w:szCs w:val="22"/>
        </w:rPr>
        <w:tab/>
      </w:r>
      <w:r w:rsidR="005B2DEE" w:rsidRPr="005B2DEE">
        <w:rPr>
          <w:rFonts w:ascii="Arial" w:hAnsi="Arial" w:cs="Arial"/>
          <w:b/>
          <w:bCs/>
          <w:sz w:val="22"/>
          <w:szCs w:val="22"/>
        </w:rPr>
        <w:t>Allowance for expected credit losses of trade receivables</w:t>
      </w:r>
    </w:p>
    <w:p w14:paraId="12D5152A" w14:textId="77777777" w:rsidR="00D8524B" w:rsidRDefault="006968B5" w:rsidP="00AA3C00">
      <w:pPr>
        <w:tabs>
          <w:tab w:val="left" w:pos="1440"/>
        </w:tabs>
        <w:spacing w:before="40" w:after="40" w:line="380" w:lineRule="exact"/>
        <w:ind w:left="540" w:hanging="540"/>
        <w:jc w:val="thaiDistribute"/>
        <w:outlineLvl w:val="0"/>
        <w:rPr>
          <w:rFonts w:ascii="Arial" w:hAnsi="Arial" w:cs="Arial"/>
          <w:sz w:val="22"/>
          <w:szCs w:val="22"/>
        </w:rPr>
      </w:pPr>
      <w:r w:rsidRPr="00F367D2">
        <w:rPr>
          <w:rFonts w:ascii="Arial" w:hAnsi="Arial" w:cs="Arial"/>
          <w:sz w:val="22"/>
          <w:szCs w:val="22"/>
        </w:rPr>
        <w:tab/>
      </w:r>
      <w:r w:rsidR="005B2DEE" w:rsidRPr="005B2DEE">
        <w:rPr>
          <w:rFonts w:ascii="Arial" w:hAnsi="Arial" w:cs="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005B2DEE" w:rsidRPr="005B2DEE">
        <w:rPr>
          <w:rFonts w:ascii="Arial" w:hAnsi="Arial" w:cs="Arial"/>
          <w:sz w:val="22"/>
          <w:szCs w:val="22"/>
        </w:rPr>
        <w:t>actually default</w:t>
      </w:r>
      <w:proofErr w:type="gramEnd"/>
      <w:r w:rsidR="005B2DEE" w:rsidRPr="005B2DEE">
        <w:rPr>
          <w:rFonts w:ascii="Arial" w:hAnsi="Arial" w:cs="Arial"/>
          <w:sz w:val="22"/>
          <w:szCs w:val="22"/>
        </w:rPr>
        <w:t xml:space="preserve"> in the future.</w:t>
      </w:r>
      <w:r w:rsidR="00D8524B" w:rsidRPr="00F367D2">
        <w:rPr>
          <w:rFonts w:ascii="Arial" w:hAnsi="Arial" w:cs="Arial"/>
          <w:sz w:val="22"/>
          <w:szCs w:val="22"/>
        </w:rPr>
        <w:t xml:space="preserve"> </w:t>
      </w:r>
    </w:p>
    <w:p w14:paraId="1399A2CF" w14:textId="77777777" w:rsidR="00AA3C00" w:rsidRPr="00AA3C00" w:rsidRDefault="00AA3C00" w:rsidP="00AA3C00">
      <w:pPr>
        <w:tabs>
          <w:tab w:val="left" w:pos="1440"/>
        </w:tabs>
        <w:spacing w:before="40" w:after="40" w:line="380" w:lineRule="exact"/>
        <w:ind w:left="547"/>
        <w:jc w:val="thaiDistribute"/>
        <w:outlineLvl w:val="0"/>
        <w:rPr>
          <w:rFonts w:ascii="Arial" w:hAnsi="Arial"/>
          <w:b/>
          <w:bCs/>
          <w:sz w:val="22"/>
          <w:szCs w:val="22"/>
        </w:rPr>
      </w:pPr>
      <w:r w:rsidRPr="00AA3C00">
        <w:rPr>
          <w:rFonts w:ascii="Arial" w:hAnsi="Arial"/>
          <w:b/>
          <w:bCs/>
          <w:sz w:val="22"/>
          <w:szCs w:val="22"/>
        </w:rPr>
        <w:t>Costs to obtain contracts</w:t>
      </w:r>
    </w:p>
    <w:p w14:paraId="08079BAC" w14:textId="5E054838" w:rsidR="00AA3C00" w:rsidRDefault="00AA3C00" w:rsidP="00AA3C00">
      <w:pPr>
        <w:tabs>
          <w:tab w:val="left" w:pos="1440"/>
        </w:tabs>
        <w:spacing w:before="40" w:after="40" w:line="380" w:lineRule="exact"/>
        <w:ind w:left="547"/>
        <w:jc w:val="thaiDistribute"/>
        <w:outlineLvl w:val="0"/>
        <w:rPr>
          <w:rFonts w:ascii="Arial" w:hAnsi="Arial" w:cs="Arial"/>
          <w:b/>
          <w:bCs/>
          <w:sz w:val="22"/>
          <w:szCs w:val="22"/>
        </w:rPr>
      </w:pPr>
      <w:r w:rsidRPr="00117808">
        <w:rPr>
          <w:rFonts w:ascii="Arial" w:hAnsi="Arial"/>
          <w:sz w:val="22"/>
          <w:szCs w:val="22"/>
        </w:rPr>
        <w:t xml:space="preserve">The recognition of costs incurred to obtain a contract as an asset requires management to use judgement regarding whether such costs are the incremental costs of obtaining a contract with a customer as well as what </w:t>
      </w:r>
      <w:proofErr w:type="spellStart"/>
      <w:r w:rsidRPr="00117808">
        <w:rPr>
          <w:rFonts w:ascii="Arial" w:hAnsi="Arial"/>
          <w:sz w:val="22"/>
          <w:szCs w:val="22"/>
        </w:rPr>
        <w:t>amortisation</w:t>
      </w:r>
      <w:proofErr w:type="spellEnd"/>
      <w:r w:rsidRPr="00117808">
        <w:rPr>
          <w:rFonts w:ascii="Arial" w:hAnsi="Arial"/>
          <w:sz w:val="22"/>
          <w:szCs w:val="22"/>
        </w:rPr>
        <w:t xml:space="preserve"> method should be used.</w:t>
      </w:r>
      <w:r w:rsidRPr="00F367D2">
        <w:rPr>
          <w:rFonts w:ascii="Arial" w:hAnsi="Arial" w:cs="Arial"/>
          <w:b/>
          <w:bCs/>
          <w:sz w:val="22"/>
          <w:szCs w:val="22"/>
        </w:rPr>
        <w:tab/>
      </w:r>
    </w:p>
    <w:p w14:paraId="26EBB901" w14:textId="1C06AFA6" w:rsidR="00D8524B" w:rsidRPr="00F367D2" w:rsidRDefault="006968B5" w:rsidP="00AA3C00">
      <w:pPr>
        <w:tabs>
          <w:tab w:val="left" w:pos="1440"/>
        </w:tabs>
        <w:spacing w:before="40" w:after="40" w:line="380" w:lineRule="exact"/>
        <w:ind w:left="540" w:hanging="540"/>
        <w:jc w:val="thaiDistribute"/>
        <w:outlineLvl w:val="0"/>
        <w:rPr>
          <w:rFonts w:ascii="Arial" w:hAnsi="Arial" w:cs="Arial"/>
          <w:sz w:val="22"/>
          <w:szCs w:val="22"/>
        </w:rPr>
      </w:pPr>
      <w:r w:rsidRPr="00F367D2">
        <w:rPr>
          <w:rFonts w:ascii="Arial" w:hAnsi="Arial" w:cs="Arial"/>
          <w:b/>
          <w:bCs/>
          <w:sz w:val="22"/>
          <w:szCs w:val="22"/>
        </w:rPr>
        <w:lastRenderedPageBreak/>
        <w:tab/>
      </w:r>
      <w:r w:rsidR="00D8524B" w:rsidRPr="00F367D2">
        <w:rPr>
          <w:rFonts w:ascii="Arial" w:hAnsi="Arial" w:cs="Arial"/>
          <w:b/>
          <w:bCs/>
          <w:sz w:val="22"/>
          <w:szCs w:val="22"/>
        </w:rPr>
        <w:t>Property plant and equipment/</w:t>
      </w:r>
      <w:r w:rsidR="000E3B90">
        <w:rPr>
          <w:rFonts w:ascii="Arial" w:hAnsi="Arial" w:cs="Arial"/>
          <w:b/>
          <w:bCs/>
          <w:sz w:val="22"/>
          <w:szCs w:val="22"/>
        </w:rPr>
        <w:t xml:space="preserve"> Investment propert</w:t>
      </w:r>
      <w:r w:rsidR="001A63FD">
        <w:rPr>
          <w:rFonts w:ascii="Arial" w:hAnsi="Arial" w:cs="Arial"/>
          <w:b/>
          <w:bCs/>
          <w:sz w:val="22"/>
          <w:szCs w:val="22"/>
        </w:rPr>
        <w:t>y</w:t>
      </w:r>
      <w:r w:rsidR="000E3B90">
        <w:rPr>
          <w:rFonts w:ascii="Arial" w:hAnsi="Arial" w:cs="Arial"/>
          <w:b/>
          <w:bCs/>
          <w:sz w:val="22"/>
          <w:szCs w:val="22"/>
        </w:rPr>
        <w:t>/ Right-of-use assets/</w:t>
      </w:r>
      <w:r w:rsidR="00D8524B" w:rsidRPr="00F367D2">
        <w:rPr>
          <w:rFonts w:ascii="Arial" w:hAnsi="Arial" w:cs="Arial"/>
          <w:b/>
          <w:bCs/>
          <w:sz w:val="22"/>
          <w:szCs w:val="22"/>
        </w:rPr>
        <w:t>Depreciation</w:t>
      </w:r>
    </w:p>
    <w:p w14:paraId="3C251296" w14:textId="7282855B" w:rsidR="00DF3D77" w:rsidRDefault="006968B5" w:rsidP="00407EA7">
      <w:pPr>
        <w:tabs>
          <w:tab w:val="left" w:pos="1440"/>
        </w:tabs>
        <w:spacing w:before="40" w:after="40" w:line="380" w:lineRule="exact"/>
        <w:ind w:left="540" w:hanging="540"/>
        <w:jc w:val="thaiDistribute"/>
        <w:outlineLvl w:val="0"/>
        <w:rPr>
          <w:rFonts w:ascii="Arial" w:hAnsi="Arial" w:cs="Arial"/>
          <w:sz w:val="22"/>
          <w:szCs w:val="22"/>
        </w:rPr>
      </w:pPr>
      <w:r w:rsidRPr="00F367D2">
        <w:rPr>
          <w:rFonts w:ascii="Arial" w:hAnsi="Arial" w:cs="Arial"/>
          <w:sz w:val="22"/>
          <w:szCs w:val="22"/>
        </w:rPr>
        <w:tab/>
      </w:r>
      <w:r w:rsidR="00D8524B" w:rsidRPr="00F367D2">
        <w:rPr>
          <w:rFonts w:ascii="Arial" w:hAnsi="Arial" w:cs="Arial"/>
          <w:sz w:val="22"/>
          <w:szCs w:val="22"/>
        </w:rPr>
        <w:t>In determining depreciation of plant and equipment</w:t>
      </w:r>
      <w:r w:rsidR="000E3B90">
        <w:rPr>
          <w:rFonts w:ascii="Arial" w:hAnsi="Arial" w:cs="Arial"/>
          <w:sz w:val="22"/>
          <w:szCs w:val="22"/>
        </w:rPr>
        <w:t xml:space="preserve"> and right-of-use assets</w:t>
      </w:r>
      <w:r w:rsidR="00D8524B" w:rsidRPr="00F367D2">
        <w:rPr>
          <w:rFonts w:ascii="Arial" w:hAnsi="Arial" w:cs="Arial"/>
          <w:sz w:val="22"/>
          <w:szCs w:val="22"/>
        </w:rPr>
        <w:t xml:space="preserve">, the management is required to make estimates of the useful lives and residual values of the plant and equipment and to review estimate useful lives and residual values when there are any changes. </w:t>
      </w:r>
    </w:p>
    <w:p w14:paraId="7546D94F" w14:textId="20699AA6" w:rsidR="00D8524B" w:rsidRPr="00F367D2" w:rsidRDefault="00DF3D77" w:rsidP="00AA3C00">
      <w:pPr>
        <w:tabs>
          <w:tab w:val="left" w:pos="1440"/>
        </w:tabs>
        <w:spacing w:before="40" w:after="40" w:line="380" w:lineRule="exact"/>
        <w:ind w:left="540" w:hanging="540"/>
        <w:jc w:val="thaiDistribute"/>
        <w:outlineLvl w:val="0"/>
        <w:rPr>
          <w:rFonts w:ascii="Arial" w:hAnsi="Arial" w:cs="Arial"/>
          <w:sz w:val="22"/>
          <w:szCs w:val="22"/>
        </w:rPr>
      </w:pPr>
      <w:r>
        <w:rPr>
          <w:rFonts w:ascii="Arial" w:hAnsi="Arial" w:cs="Arial"/>
          <w:sz w:val="22"/>
          <w:szCs w:val="22"/>
        </w:rPr>
        <w:tab/>
      </w:r>
      <w:r w:rsidR="00D8524B" w:rsidRPr="00F367D2">
        <w:rPr>
          <w:rFonts w:ascii="Arial" w:hAnsi="Arial" w:cs="Arial"/>
          <w:sz w:val="22"/>
          <w:szCs w:val="22"/>
        </w:rPr>
        <w:t>In addition, the management is required to review property, plant and equipment</w:t>
      </w:r>
      <w:r w:rsidR="000E3B90">
        <w:rPr>
          <w:rFonts w:ascii="Arial" w:hAnsi="Arial" w:cs="Arial"/>
          <w:sz w:val="22"/>
          <w:szCs w:val="22"/>
        </w:rPr>
        <w:t>, investment properties and right-of-use assets</w:t>
      </w:r>
      <w:r w:rsidR="00D8524B" w:rsidRPr="00F367D2">
        <w:rPr>
          <w:rFonts w:ascii="Arial" w:hAnsi="Arial" w:cs="Arial"/>
          <w:sz w:val="22"/>
          <w:szCs w:val="22"/>
        </w:rPr>
        <w:t xml:space="preserve"> for impairment on a periodical basis and record impairment losses when it is determined that their recoverable amount is lower than the carrying amount. This requires judgements regarding forecast of future revenues and</w:t>
      </w:r>
      <w:r w:rsidR="00D8524B" w:rsidRPr="00F367D2">
        <w:rPr>
          <w:rFonts w:ascii="Arial" w:hAnsi="Arial" w:cs="Arial"/>
          <w:sz w:val="22"/>
          <w:szCs w:val="22"/>
          <w:cs/>
        </w:rPr>
        <w:t xml:space="preserve"> </w:t>
      </w:r>
      <w:r w:rsidR="00D8524B" w:rsidRPr="00F367D2">
        <w:rPr>
          <w:rFonts w:ascii="Arial" w:hAnsi="Arial" w:cs="Arial"/>
          <w:sz w:val="22"/>
          <w:szCs w:val="22"/>
        </w:rPr>
        <w:t>expenses relating to the assets subject to the review.</w:t>
      </w:r>
    </w:p>
    <w:p w14:paraId="5D5ADD8B" w14:textId="08444C74" w:rsidR="00D8524B" w:rsidRPr="00F367D2" w:rsidRDefault="00322C74" w:rsidP="00AA3C00">
      <w:pPr>
        <w:tabs>
          <w:tab w:val="left" w:pos="1440"/>
        </w:tabs>
        <w:spacing w:before="40" w:after="40" w:line="380" w:lineRule="exact"/>
        <w:ind w:left="540" w:hanging="540"/>
        <w:jc w:val="thaiDistribute"/>
        <w:outlineLvl w:val="0"/>
        <w:rPr>
          <w:rFonts w:ascii="Arial" w:hAnsi="Arial" w:cs="Arial"/>
          <w:b/>
          <w:bCs/>
          <w:sz w:val="22"/>
          <w:szCs w:val="22"/>
        </w:rPr>
      </w:pPr>
      <w:r>
        <w:rPr>
          <w:rFonts w:ascii="Arial" w:hAnsi="Arial" w:cstheme="minorBidi"/>
          <w:b/>
          <w:bCs/>
          <w:sz w:val="22"/>
          <w:szCs w:val="22"/>
          <w:cs/>
        </w:rPr>
        <w:tab/>
      </w:r>
      <w:r w:rsidR="00D8524B" w:rsidRPr="00F367D2">
        <w:rPr>
          <w:rFonts w:ascii="Arial" w:hAnsi="Arial" w:cs="Arial"/>
          <w:b/>
          <w:bCs/>
          <w:sz w:val="22"/>
          <w:szCs w:val="22"/>
        </w:rPr>
        <w:t>Post-employment benefits under defined benefit plan</w:t>
      </w:r>
    </w:p>
    <w:p w14:paraId="01F21144" w14:textId="77777777" w:rsidR="00D8524B" w:rsidRDefault="006968B5" w:rsidP="00AA3C00">
      <w:pPr>
        <w:tabs>
          <w:tab w:val="left" w:pos="1440"/>
        </w:tabs>
        <w:spacing w:before="40" w:after="40" w:line="380" w:lineRule="exact"/>
        <w:ind w:left="540" w:hanging="540"/>
        <w:jc w:val="thaiDistribute"/>
        <w:outlineLvl w:val="0"/>
        <w:rPr>
          <w:rFonts w:ascii="Arial" w:hAnsi="Arial" w:cs="Arial"/>
          <w:color w:val="000000"/>
          <w:sz w:val="22"/>
          <w:szCs w:val="22"/>
        </w:rPr>
      </w:pPr>
      <w:r w:rsidRPr="00F367D2">
        <w:rPr>
          <w:rFonts w:ascii="Arial" w:hAnsi="Arial" w:cs="Arial"/>
          <w:color w:val="000000"/>
          <w:sz w:val="22"/>
          <w:szCs w:val="22"/>
        </w:rPr>
        <w:tab/>
      </w:r>
      <w:r w:rsidR="00D8524B" w:rsidRPr="00F367D2">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3E8D032B" w14:textId="77777777" w:rsidR="00A75A99" w:rsidRPr="008F1613" w:rsidRDefault="00A75A99" w:rsidP="00AA3C00">
      <w:pPr>
        <w:tabs>
          <w:tab w:val="left" w:pos="1440"/>
        </w:tabs>
        <w:spacing w:before="40" w:after="40" w:line="380" w:lineRule="exact"/>
        <w:ind w:left="601"/>
        <w:jc w:val="thaiDistribute"/>
        <w:outlineLvl w:val="0"/>
        <w:rPr>
          <w:rFonts w:ascii="Arial" w:hAnsi="Arial"/>
          <w:b/>
          <w:bCs/>
          <w:sz w:val="22"/>
          <w:szCs w:val="22"/>
        </w:rPr>
      </w:pPr>
      <w:r w:rsidRPr="008F1613">
        <w:rPr>
          <w:rFonts w:ascii="Arial" w:hAnsi="Arial"/>
          <w:b/>
          <w:bCs/>
          <w:sz w:val="22"/>
          <w:szCs w:val="22"/>
        </w:rPr>
        <w:t xml:space="preserve">Litigation </w:t>
      </w:r>
    </w:p>
    <w:p w14:paraId="42BF5B92" w14:textId="3D19548C" w:rsidR="00076218" w:rsidRDefault="00A75A99" w:rsidP="00AA3C00">
      <w:pPr>
        <w:tabs>
          <w:tab w:val="left" w:pos="360"/>
          <w:tab w:val="left" w:pos="1440"/>
        </w:tabs>
        <w:spacing w:before="40" w:after="40" w:line="380" w:lineRule="exact"/>
        <w:ind w:left="600"/>
        <w:jc w:val="thaiDistribute"/>
        <w:outlineLvl w:val="0"/>
        <w:rPr>
          <w:rFonts w:ascii="Arial" w:hAnsi="Arial" w:cs="Arial"/>
          <w:color w:val="000000"/>
          <w:sz w:val="22"/>
          <w:szCs w:val="22"/>
        </w:rPr>
      </w:pPr>
      <w:r w:rsidRPr="007F362E">
        <w:rPr>
          <w:rFonts w:ascii="Arial" w:hAnsi="Arial" w:cs="Arial"/>
          <w:color w:val="000000"/>
          <w:sz w:val="22"/>
          <w:szCs w:val="22"/>
        </w:rPr>
        <w:t>The Company has contingent liabilities as a result of litigation. The Company’s management has used judgement to assess of the results of the litigation</w:t>
      </w:r>
      <w:r w:rsidR="000E3B90">
        <w:rPr>
          <w:rFonts w:ascii="Arial" w:hAnsi="Arial" w:cs="Arial"/>
          <w:color w:val="000000"/>
          <w:sz w:val="22"/>
          <w:szCs w:val="22"/>
        </w:rPr>
        <w:t xml:space="preserve"> and </w:t>
      </w:r>
      <w:r w:rsidR="00B55495">
        <w:rPr>
          <w:rFonts w:ascii="Arial" w:hAnsi="Arial" w:cs="Arial"/>
          <w:color w:val="000000"/>
          <w:sz w:val="22"/>
          <w:szCs w:val="22"/>
        </w:rPr>
        <w:t>provision for the related lia</w:t>
      </w:r>
      <w:r w:rsidR="000E3B90">
        <w:rPr>
          <w:rFonts w:ascii="Arial" w:hAnsi="Arial" w:cs="Arial"/>
          <w:color w:val="000000"/>
          <w:sz w:val="22"/>
          <w:szCs w:val="22"/>
        </w:rPr>
        <w:t xml:space="preserve">bilities </w:t>
      </w:r>
      <w:r w:rsidR="00B55495">
        <w:rPr>
          <w:rFonts w:ascii="Arial" w:hAnsi="Arial" w:cs="Arial"/>
          <w:color w:val="000000"/>
          <w:sz w:val="22"/>
          <w:szCs w:val="22"/>
        </w:rPr>
        <w:t xml:space="preserve">which the management deem to be an appropriate amount has been recorded as </w:t>
      </w:r>
      <w:r w:rsidR="000E3B90">
        <w:rPr>
          <w:rFonts w:ascii="Arial" w:hAnsi="Arial" w:cs="Arial"/>
          <w:color w:val="000000"/>
          <w:sz w:val="22"/>
          <w:szCs w:val="22"/>
        </w:rPr>
        <w:t>at the end of reporting period</w:t>
      </w:r>
      <w:r w:rsidR="00B55495">
        <w:rPr>
          <w:rFonts w:ascii="Arial" w:hAnsi="Arial" w:cs="Arial"/>
          <w:color w:val="000000"/>
          <w:sz w:val="22"/>
          <w:szCs w:val="22"/>
        </w:rPr>
        <w:t xml:space="preserve">. </w:t>
      </w:r>
      <w:r w:rsidR="003B2D64">
        <w:rPr>
          <w:rFonts w:ascii="Arial" w:hAnsi="Arial" w:cs="Arial"/>
          <w:color w:val="000000"/>
          <w:sz w:val="22"/>
          <w:szCs w:val="22"/>
        </w:rPr>
        <w:t>However,</w:t>
      </w:r>
      <w:r w:rsidR="00B55495">
        <w:rPr>
          <w:rFonts w:ascii="Arial" w:hAnsi="Arial" w:cs="Arial"/>
          <w:color w:val="000000"/>
          <w:sz w:val="22"/>
          <w:szCs w:val="22"/>
        </w:rPr>
        <w:t xml:space="preserve"> </w:t>
      </w:r>
      <w:r w:rsidR="003B2D64">
        <w:rPr>
          <w:rFonts w:ascii="Arial" w:hAnsi="Arial" w:cs="Arial"/>
          <w:color w:val="000000"/>
          <w:sz w:val="22"/>
          <w:szCs w:val="22"/>
        </w:rPr>
        <w:t>actual</w:t>
      </w:r>
      <w:r w:rsidR="00B55495">
        <w:rPr>
          <w:rFonts w:ascii="Arial" w:hAnsi="Arial" w:cs="Arial"/>
          <w:color w:val="000000"/>
          <w:sz w:val="22"/>
          <w:szCs w:val="22"/>
        </w:rPr>
        <w:t xml:space="preserve"> results</w:t>
      </w:r>
      <w:r w:rsidR="003B2D64">
        <w:rPr>
          <w:rFonts w:ascii="Arial" w:hAnsi="Arial" w:cs="Arial"/>
          <w:color w:val="000000"/>
          <w:sz w:val="22"/>
          <w:szCs w:val="22"/>
        </w:rPr>
        <w:t xml:space="preserve"> could </w:t>
      </w:r>
      <w:r w:rsidR="00B55495">
        <w:rPr>
          <w:rFonts w:ascii="Arial" w:hAnsi="Arial" w:cs="Arial"/>
          <w:color w:val="000000"/>
          <w:sz w:val="22"/>
          <w:szCs w:val="22"/>
        </w:rPr>
        <w:t>differ</w:t>
      </w:r>
      <w:r w:rsidR="003B2D64">
        <w:rPr>
          <w:rFonts w:ascii="Arial" w:hAnsi="Arial" w:cs="Arial"/>
          <w:color w:val="000000"/>
          <w:sz w:val="22"/>
          <w:szCs w:val="22"/>
        </w:rPr>
        <w:t xml:space="preserve"> from the estimat</w:t>
      </w:r>
      <w:r w:rsidR="00B55495">
        <w:rPr>
          <w:rFonts w:ascii="Arial" w:hAnsi="Arial" w:cs="Arial"/>
          <w:color w:val="000000"/>
          <w:sz w:val="22"/>
          <w:szCs w:val="22"/>
        </w:rPr>
        <w:t>es</w:t>
      </w:r>
      <w:r w:rsidR="003B2D64">
        <w:rPr>
          <w:rFonts w:ascii="Arial" w:hAnsi="Arial" w:cs="Arial"/>
          <w:color w:val="000000"/>
          <w:sz w:val="22"/>
          <w:szCs w:val="22"/>
        </w:rPr>
        <w:t xml:space="preserve">. </w:t>
      </w:r>
    </w:p>
    <w:p w14:paraId="4228BD71" w14:textId="77777777" w:rsidR="005210B0" w:rsidRPr="00F367D2" w:rsidRDefault="00BB4BAE" w:rsidP="00464DC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7</w:t>
      </w:r>
      <w:r w:rsidR="006F0F66" w:rsidRPr="00F367D2">
        <w:rPr>
          <w:rFonts w:ascii="Arial" w:hAnsi="Arial" w:cs="Arial"/>
          <w:b/>
          <w:bCs/>
          <w:sz w:val="22"/>
          <w:szCs w:val="22"/>
        </w:rPr>
        <w:t>.</w:t>
      </w:r>
      <w:r w:rsidR="006F0F66" w:rsidRPr="00F367D2">
        <w:rPr>
          <w:rFonts w:ascii="Arial" w:hAnsi="Arial" w:cs="Arial"/>
          <w:b/>
          <w:bCs/>
          <w:sz w:val="22"/>
          <w:szCs w:val="22"/>
        </w:rPr>
        <w:tab/>
      </w:r>
      <w:r w:rsidR="00E62BEE" w:rsidRPr="00F367D2">
        <w:rPr>
          <w:rFonts w:ascii="Arial" w:hAnsi="Arial" w:cs="Arial"/>
          <w:b/>
          <w:bCs/>
          <w:sz w:val="22"/>
          <w:szCs w:val="22"/>
        </w:rPr>
        <w:t>Related party transactions</w:t>
      </w:r>
    </w:p>
    <w:p w14:paraId="2FF863E1" w14:textId="0FCD582D" w:rsidR="004E5B48" w:rsidRPr="00F367D2" w:rsidRDefault="006968B5" w:rsidP="006968B5">
      <w:pPr>
        <w:pStyle w:val="BodyTextIndent2"/>
        <w:spacing w:before="60" w:after="60"/>
        <w:ind w:left="540" w:hanging="540"/>
        <w:rPr>
          <w:rFonts w:ascii="Arial" w:hAnsi="Arial" w:cs="Arial"/>
          <w:sz w:val="22"/>
          <w:szCs w:val="22"/>
        </w:rPr>
      </w:pPr>
      <w:r w:rsidRPr="00F367D2">
        <w:rPr>
          <w:rFonts w:ascii="Arial" w:hAnsi="Arial" w:cs="Arial"/>
          <w:sz w:val="22"/>
          <w:szCs w:val="22"/>
        </w:rPr>
        <w:tab/>
      </w:r>
      <w:r w:rsidR="00D41F68">
        <w:rPr>
          <w:rFonts w:ascii="Arial" w:hAnsi="Arial" w:cs="Arial"/>
          <w:sz w:val="22"/>
          <w:szCs w:val="22"/>
        </w:rPr>
        <w:t>During the year, r</w:t>
      </w:r>
      <w:r w:rsidR="00645A9F" w:rsidRPr="00F367D2">
        <w:rPr>
          <w:rFonts w:ascii="Arial" w:hAnsi="Arial" w:cs="Arial"/>
          <w:sz w:val="22"/>
          <w:szCs w:val="22"/>
        </w:rPr>
        <w:t xml:space="preserve">elationships between the </w:t>
      </w:r>
      <w:r w:rsidR="001D758E">
        <w:rPr>
          <w:rFonts w:ascii="Arial" w:hAnsi="Arial" w:cs="Arial"/>
          <w:sz w:val="22"/>
          <w:szCs w:val="22"/>
        </w:rPr>
        <w:t xml:space="preserve">Group </w:t>
      </w:r>
      <w:r w:rsidR="009411DF">
        <w:rPr>
          <w:rFonts w:ascii="Arial" w:hAnsi="Arial" w:cs="Arial"/>
          <w:sz w:val="22"/>
          <w:szCs w:val="22"/>
        </w:rPr>
        <w:t>and</w:t>
      </w:r>
      <w:r w:rsidR="00645A9F" w:rsidRPr="00F367D2">
        <w:rPr>
          <w:rFonts w:ascii="Arial" w:hAnsi="Arial" w:cs="Arial"/>
          <w:sz w:val="22"/>
          <w:szCs w:val="22"/>
        </w:rPr>
        <w:t xml:space="preserve"> related parties are as follow:</w:t>
      </w:r>
      <w:r w:rsidR="002B23D5" w:rsidRPr="00F367D2">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4770"/>
        <w:gridCol w:w="4410"/>
      </w:tblGrid>
      <w:tr w:rsidR="00D8524B" w:rsidRPr="00F367D2" w14:paraId="052EFF24" w14:textId="77777777" w:rsidTr="00BA7F06">
        <w:trPr>
          <w:tblHeader/>
        </w:trPr>
        <w:tc>
          <w:tcPr>
            <w:tcW w:w="4770" w:type="dxa"/>
          </w:tcPr>
          <w:p w14:paraId="671C81AF" w14:textId="0E2F4BA8" w:rsidR="00D8524B" w:rsidRPr="002B105C" w:rsidRDefault="004E5B48" w:rsidP="002B105C">
            <w:pPr>
              <w:pBdr>
                <w:bottom w:val="single" w:sz="6" w:space="1" w:color="auto"/>
              </w:pBdr>
              <w:spacing w:line="340" w:lineRule="exact"/>
              <w:ind w:hanging="18"/>
              <w:jc w:val="center"/>
              <w:rPr>
                <w:rFonts w:ascii="Arial" w:hAnsi="Arial" w:cs="Arial"/>
                <w:sz w:val="20"/>
                <w:szCs w:val="20"/>
                <w:cs/>
              </w:rPr>
            </w:pPr>
            <w:r w:rsidRPr="002B105C">
              <w:rPr>
                <w:rFonts w:ascii="Arial" w:hAnsi="Arial" w:cs="Arial"/>
                <w:color w:val="000000"/>
                <w:sz w:val="20"/>
                <w:szCs w:val="20"/>
              </w:rPr>
              <w:t>Name</w:t>
            </w:r>
          </w:p>
        </w:tc>
        <w:tc>
          <w:tcPr>
            <w:tcW w:w="4410" w:type="dxa"/>
          </w:tcPr>
          <w:p w14:paraId="4BA7F356" w14:textId="77777777" w:rsidR="00D8524B" w:rsidRPr="002B105C" w:rsidRDefault="004E5B48" w:rsidP="002B105C">
            <w:pPr>
              <w:pBdr>
                <w:bottom w:val="single" w:sz="6" w:space="1" w:color="auto"/>
              </w:pBdr>
              <w:spacing w:line="340" w:lineRule="exact"/>
              <w:jc w:val="center"/>
              <w:rPr>
                <w:rFonts w:ascii="Arial" w:hAnsi="Arial" w:cs="Arial"/>
                <w:sz w:val="20"/>
                <w:szCs w:val="20"/>
                <w:cs/>
              </w:rPr>
            </w:pPr>
            <w:r w:rsidRPr="002B105C">
              <w:rPr>
                <w:rFonts w:ascii="Arial" w:hAnsi="Arial" w:cs="Arial"/>
                <w:color w:val="000000"/>
                <w:sz w:val="20"/>
                <w:szCs w:val="20"/>
              </w:rPr>
              <w:t>Relationship</w:t>
            </w:r>
          </w:p>
        </w:tc>
      </w:tr>
      <w:tr w:rsidR="00D8524B" w:rsidRPr="00F367D2" w14:paraId="2AEB0AB4" w14:textId="77777777" w:rsidTr="00DF3D77">
        <w:trPr>
          <w:trHeight w:val="333"/>
        </w:trPr>
        <w:tc>
          <w:tcPr>
            <w:tcW w:w="4770" w:type="dxa"/>
          </w:tcPr>
          <w:p w14:paraId="76FEB3D5" w14:textId="77777777" w:rsidR="00D8524B" w:rsidRPr="002B105C" w:rsidRDefault="00C21986" w:rsidP="002B105C">
            <w:pPr>
              <w:spacing w:line="340" w:lineRule="exact"/>
              <w:rPr>
                <w:rFonts w:ascii="Arial" w:hAnsi="Arial" w:cs="Arial"/>
                <w:sz w:val="20"/>
                <w:szCs w:val="20"/>
                <w:cs/>
              </w:rPr>
            </w:pPr>
            <w:proofErr w:type="spellStart"/>
            <w:r w:rsidRPr="002B105C">
              <w:rPr>
                <w:rFonts w:ascii="Arial" w:hAnsi="Arial" w:cs="Arial"/>
                <w:sz w:val="20"/>
                <w:szCs w:val="20"/>
              </w:rPr>
              <w:t>Huah</w:t>
            </w:r>
            <w:r w:rsidR="00D8524B" w:rsidRPr="002B105C">
              <w:rPr>
                <w:rFonts w:ascii="Arial" w:hAnsi="Arial" w:cs="Arial"/>
                <w:sz w:val="20"/>
                <w:szCs w:val="20"/>
              </w:rPr>
              <w:t>in</w:t>
            </w:r>
            <w:proofErr w:type="spellEnd"/>
            <w:r w:rsidR="00D8524B" w:rsidRPr="002B105C">
              <w:rPr>
                <w:rFonts w:ascii="Arial" w:hAnsi="Arial" w:cs="Arial"/>
                <w:sz w:val="20"/>
                <w:szCs w:val="20"/>
              </w:rPr>
              <w:t xml:space="preserve"> Pool S</w:t>
            </w:r>
            <w:r w:rsidRPr="002B105C">
              <w:rPr>
                <w:rFonts w:ascii="Arial" w:hAnsi="Arial" w:cs="Arial"/>
                <w:sz w:val="20"/>
                <w:szCs w:val="20"/>
              </w:rPr>
              <w:t>uite</w:t>
            </w:r>
            <w:r w:rsidR="00D8524B" w:rsidRPr="002B105C">
              <w:rPr>
                <w:rFonts w:ascii="Arial" w:hAnsi="Arial" w:cs="Arial"/>
                <w:sz w:val="20"/>
                <w:szCs w:val="20"/>
              </w:rPr>
              <w:t xml:space="preserve"> </w:t>
            </w:r>
            <w:r w:rsidR="004E5B48" w:rsidRPr="002B105C">
              <w:rPr>
                <w:rFonts w:ascii="Arial" w:hAnsi="Arial" w:cs="Arial"/>
                <w:sz w:val="20"/>
                <w:szCs w:val="20"/>
              </w:rPr>
              <w:t>Company Limited</w:t>
            </w:r>
          </w:p>
        </w:tc>
        <w:tc>
          <w:tcPr>
            <w:tcW w:w="4410" w:type="dxa"/>
          </w:tcPr>
          <w:p w14:paraId="2445F595" w14:textId="77777777" w:rsidR="00D8524B" w:rsidRPr="002B105C" w:rsidRDefault="004E5B48" w:rsidP="002B105C">
            <w:pPr>
              <w:spacing w:line="340" w:lineRule="exact"/>
              <w:rPr>
                <w:rFonts w:ascii="Arial" w:hAnsi="Arial" w:cs="Arial"/>
                <w:sz w:val="20"/>
                <w:szCs w:val="20"/>
                <w:cs/>
              </w:rPr>
            </w:pPr>
            <w:r w:rsidRPr="002B105C">
              <w:rPr>
                <w:rFonts w:ascii="Arial" w:hAnsi="Arial" w:cs="Arial"/>
                <w:sz w:val="20"/>
                <w:szCs w:val="20"/>
              </w:rPr>
              <w:t>Subsidiary</w:t>
            </w:r>
          </w:p>
        </w:tc>
      </w:tr>
      <w:tr w:rsidR="00D8524B" w:rsidRPr="00F367D2" w14:paraId="0397444F" w14:textId="77777777" w:rsidTr="00DF3D77">
        <w:trPr>
          <w:trHeight w:val="324"/>
        </w:trPr>
        <w:tc>
          <w:tcPr>
            <w:tcW w:w="4770" w:type="dxa"/>
          </w:tcPr>
          <w:p w14:paraId="1606705D" w14:textId="77777777" w:rsidR="00D8524B" w:rsidRPr="002B105C" w:rsidRDefault="00D8524B" w:rsidP="002B105C">
            <w:pPr>
              <w:spacing w:line="340" w:lineRule="exact"/>
              <w:ind w:left="162" w:right="-108" w:hanging="162"/>
              <w:rPr>
                <w:rFonts w:ascii="Arial" w:hAnsi="Arial" w:cs="Arial"/>
                <w:sz w:val="20"/>
                <w:szCs w:val="20"/>
                <w:cs/>
              </w:rPr>
            </w:pPr>
            <w:r w:rsidRPr="002B105C">
              <w:rPr>
                <w:rFonts w:ascii="Arial" w:hAnsi="Arial" w:cs="Arial"/>
                <w:sz w:val="20"/>
                <w:szCs w:val="20"/>
              </w:rPr>
              <w:t xml:space="preserve">Oak Tree </w:t>
            </w:r>
            <w:r w:rsidR="004E5B48" w:rsidRPr="002B105C">
              <w:rPr>
                <w:rFonts w:ascii="Arial" w:hAnsi="Arial" w:cs="Arial"/>
                <w:sz w:val="20"/>
                <w:szCs w:val="20"/>
              </w:rPr>
              <w:t>Company Limited</w:t>
            </w:r>
          </w:p>
        </w:tc>
        <w:tc>
          <w:tcPr>
            <w:tcW w:w="4410" w:type="dxa"/>
          </w:tcPr>
          <w:p w14:paraId="10115284" w14:textId="77777777" w:rsidR="00D8524B" w:rsidRPr="002B105C" w:rsidRDefault="004E5B48" w:rsidP="002B105C">
            <w:pPr>
              <w:spacing w:line="340" w:lineRule="exact"/>
              <w:rPr>
                <w:rFonts w:ascii="Arial" w:hAnsi="Arial" w:cs="Arial"/>
                <w:sz w:val="20"/>
                <w:szCs w:val="20"/>
                <w:cs/>
              </w:rPr>
            </w:pPr>
            <w:r w:rsidRPr="002B105C">
              <w:rPr>
                <w:rFonts w:ascii="Arial" w:hAnsi="Arial" w:cs="Arial"/>
                <w:sz w:val="20"/>
                <w:szCs w:val="20"/>
              </w:rPr>
              <w:t>Subsidiary</w:t>
            </w:r>
          </w:p>
        </w:tc>
      </w:tr>
      <w:tr w:rsidR="00D8524B" w:rsidRPr="00F367D2" w14:paraId="4690D3B5" w14:textId="77777777" w:rsidTr="00DF3D77">
        <w:trPr>
          <w:trHeight w:val="306"/>
        </w:trPr>
        <w:tc>
          <w:tcPr>
            <w:tcW w:w="4770" w:type="dxa"/>
          </w:tcPr>
          <w:p w14:paraId="5D244092" w14:textId="77777777" w:rsidR="00D8524B" w:rsidRPr="002B105C" w:rsidRDefault="00D8524B" w:rsidP="002B105C">
            <w:pPr>
              <w:spacing w:line="340" w:lineRule="exact"/>
              <w:ind w:left="162" w:right="-108" w:hanging="162"/>
              <w:rPr>
                <w:rFonts w:ascii="Arial" w:hAnsi="Arial" w:cs="Arial"/>
                <w:sz w:val="20"/>
                <w:szCs w:val="20"/>
                <w:cs/>
              </w:rPr>
            </w:pPr>
            <w:r w:rsidRPr="002B105C">
              <w:rPr>
                <w:rFonts w:ascii="Arial" w:hAnsi="Arial" w:cs="Arial"/>
                <w:sz w:val="20"/>
                <w:szCs w:val="20"/>
              </w:rPr>
              <w:t xml:space="preserve">Oak Tree Realty </w:t>
            </w:r>
            <w:r w:rsidR="004E5B48" w:rsidRPr="002B105C">
              <w:rPr>
                <w:rFonts w:ascii="Arial" w:hAnsi="Arial" w:cs="Arial"/>
                <w:sz w:val="20"/>
                <w:szCs w:val="20"/>
              </w:rPr>
              <w:t>Company Limited</w:t>
            </w:r>
          </w:p>
        </w:tc>
        <w:tc>
          <w:tcPr>
            <w:tcW w:w="4410" w:type="dxa"/>
          </w:tcPr>
          <w:p w14:paraId="52CE11E1" w14:textId="77777777" w:rsidR="00D8524B" w:rsidRPr="002B105C" w:rsidRDefault="004E5B48" w:rsidP="002B105C">
            <w:pPr>
              <w:spacing w:line="340" w:lineRule="exact"/>
              <w:rPr>
                <w:rFonts w:ascii="Arial" w:hAnsi="Arial" w:cs="Arial"/>
                <w:sz w:val="20"/>
                <w:szCs w:val="20"/>
                <w:cs/>
              </w:rPr>
            </w:pPr>
            <w:r w:rsidRPr="002B105C">
              <w:rPr>
                <w:rFonts w:ascii="Arial" w:hAnsi="Arial" w:cs="Arial"/>
                <w:sz w:val="20"/>
                <w:szCs w:val="20"/>
              </w:rPr>
              <w:t>Subsidiary</w:t>
            </w:r>
          </w:p>
        </w:tc>
      </w:tr>
      <w:tr w:rsidR="00CB1573" w:rsidRPr="00F367D2" w14:paraId="71F0EDAB" w14:textId="77777777" w:rsidTr="00DF3D77">
        <w:trPr>
          <w:trHeight w:val="279"/>
        </w:trPr>
        <w:tc>
          <w:tcPr>
            <w:tcW w:w="4770" w:type="dxa"/>
          </w:tcPr>
          <w:p w14:paraId="3D16A0F8" w14:textId="77777777" w:rsidR="00CB1573" w:rsidRPr="002B105C" w:rsidRDefault="00CB1573" w:rsidP="002B105C">
            <w:pPr>
              <w:spacing w:line="340" w:lineRule="exact"/>
              <w:ind w:left="162" w:right="-108" w:hanging="162"/>
              <w:rPr>
                <w:rFonts w:ascii="Arial" w:hAnsi="Arial" w:cs="Arial"/>
                <w:sz w:val="20"/>
                <w:szCs w:val="20"/>
                <w:cs/>
              </w:rPr>
            </w:pPr>
            <w:r w:rsidRPr="002B105C">
              <w:rPr>
                <w:rFonts w:ascii="Arial" w:hAnsi="Arial" w:cs="Arial"/>
                <w:sz w:val="20"/>
                <w:szCs w:val="20"/>
              </w:rPr>
              <w:t xml:space="preserve">The </w:t>
            </w:r>
            <w:proofErr w:type="spellStart"/>
            <w:r w:rsidR="001D758E">
              <w:rPr>
                <w:rFonts w:ascii="Arial" w:hAnsi="Arial" w:cs="Arial"/>
                <w:sz w:val="20"/>
                <w:szCs w:val="20"/>
              </w:rPr>
              <w:t>isa</w:t>
            </w:r>
            <w:proofErr w:type="spellEnd"/>
            <w:r w:rsidRPr="002B105C">
              <w:rPr>
                <w:rFonts w:ascii="Arial" w:hAnsi="Arial" w:cs="Arial"/>
                <w:sz w:val="20"/>
                <w:szCs w:val="20"/>
              </w:rPr>
              <w:t xml:space="preserve"> Resort Company Limited</w:t>
            </w:r>
          </w:p>
        </w:tc>
        <w:tc>
          <w:tcPr>
            <w:tcW w:w="4410" w:type="dxa"/>
          </w:tcPr>
          <w:p w14:paraId="282A183F" w14:textId="77777777" w:rsidR="00CB1573" w:rsidRPr="002B105C" w:rsidRDefault="00CB1573" w:rsidP="002B105C">
            <w:pPr>
              <w:spacing w:line="340" w:lineRule="exact"/>
              <w:rPr>
                <w:rFonts w:ascii="Arial" w:hAnsi="Arial" w:cs="Arial"/>
                <w:sz w:val="20"/>
                <w:szCs w:val="20"/>
                <w:cs/>
              </w:rPr>
            </w:pPr>
            <w:r w:rsidRPr="002B105C">
              <w:rPr>
                <w:rFonts w:ascii="Arial" w:hAnsi="Arial" w:cs="Arial"/>
                <w:sz w:val="20"/>
                <w:szCs w:val="20"/>
              </w:rPr>
              <w:t>Subsidiary</w:t>
            </w:r>
          </w:p>
        </w:tc>
      </w:tr>
      <w:tr w:rsidR="00CB1573" w:rsidRPr="00F367D2" w14:paraId="32907021" w14:textId="77777777" w:rsidTr="00DF3D77">
        <w:trPr>
          <w:trHeight w:val="261"/>
        </w:trPr>
        <w:tc>
          <w:tcPr>
            <w:tcW w:w="4770" w:type="dxa"/>
          </w:tcPr>
          <w:p w14:paraId="42DAAF95" w14:textId="77777777" w:rsidR="00CB1573" w:rsidRPr="002B105C" w:rsidRDefault="00CB1573" w:rsidP="002B105C">
            <w:pPr>
              <w:spacing w:line="340" w:lineRule="exact"/>
              <w:ind w:left="162" w:hanging="162"/>
              <w:rPr>
                <w:rFonts w:ascii="Arial" w:hAnsi="Arial" w:cs="Arial"/>
                <w:sz w:val="20"/>
                <w:szCs w:val="20"/>
                <w:cs/>
              </w:rPr>
            </w:pPr>
            <w:r w:rsidRPr="002B105C">
              <w:rPr>
                <w:rFonts w:ascii="Arial" w:hAnsi="Arial" w:cs="Arial"/>
                <w:sz w:val="20"/>
                <w:szCs w:val="20"/>
              </w:rPr>
              <w:t>Veranda Cuisine Company Limited</w:t>
            </w:r>
          </w:p>
        </w:tc>
        <w:tc>
          <w:tcPr>
            <w:tcW w:w="4410" w:type="dxa"/>
          </w:tcPr>
          <w:p w14:paraId="5A8EC7B6" w14:textId="77777777" w:rsidR="00CB1573" w:rsidRPr="002B105C" w:rsidRDefault="00CB1573" w:rsidP="002B105C">
            <w:pPr>
              <w:spacing w:line="340" w:lineRule="exact"/>
              <w:rPr>
                <w:rFonts w:ascii="Arial" w:hAnsi="Arial" w:cs="Arial"/>
                <w:sz w:val="20"/>
                <w:szCs w:val="20"/>
                <w:cs/>
              </w:rPr>
            </w:pPr>
            <w:r w:rsidRPr="002B105C">
              <w:rPr>
                <w:rFonts w:ascii="Arial" w:hAnsi="Arial" w:cs="Arial"/>
                <w:sz w:val="20"/>
                <w:szCs w:val="20"/>
              </w:rPr>
              <w:t>Subsidiary</w:t>
            </w:r>
          </w:p>
        </w:tc>
      </w:tr>
      <w:tr w:rsidR="00CB1573" w:rsidRPr="00F367D2" w14:paraId="2E0F5861" w14:textId="77777777" w:rsidTr="00DF3D77">
        <w:trPr>
          <w:trHeight w:val="243"/>
        </w:trPr>
        <w:tc>
          <w:tcPr>
            <w:tcW w:w="4770" w:type="dxa"/>
          </w:tcPr>
          <w:p w14:paraId="6A2A61C0" w14:textId="77777777" w:rsidR="00CB1573" w:rsidRPr="002B105C" w:rsidRDefault="00CB1573" w:rsidP="002B105C">
            <w:pPr>
              <w:spacing w:line="340" w:lineRule="exact"/>
              <w:ind w:left="162" w:hanging="162"/>
              <w:rPr>
                <w:rFonts w:ascii="Arial" w:hAnsi="Arial" w:cs="Arial"/>
                <w:sz w:val="20"/>
                <w:szCs w:val="20"/>
                <w:cs/>
              </w:rPr>
            </w:pPr>
            <w:r w:rsidRPr="002B105C">
              <w:rPr>
                <w:rFonts w:ascii="Arial" w:hAnsi="Arial" w:cs="Arial"/>
                <w:sz w:val="20"/>
                <w:szCs w:val="20"/>
              </w:rPr>
              <w:t>Veranda Beach Pattaya Company Limited</w:t>
            </w:r>
          </w:p>
        </w:tc>
        <w:tc>
          <w:tcPr>
            <w:tcW w:w="4410" w:type="dxa"/>
          </w:tcPr>
          <w:p w14:paraId="76F4F2B1" w14:textId="77777777" w:rsidR="00CB1573" w:rsidRPr="002B105C" w:rsidRDefault="00CB1573" w:rsidP="002B105C">
            <w:pPr>
              <w:spacing w:line="340" w:lineRule="exact"/>
              <w:rPr>
                <w:rFonts w:ascii="Arial" w:hAnsi="Arial" w:cs="Arial"/>
                <w:sz w:val="20"/>
                <w:szCs w:val="20"/>
                <w:cs/>
              </w:rPr>
            </w:pPr>
            <w:r w:rsidRPr="002B105C">
              <w:rPr>
                <w:rFonts w:ascii="Arial" w:hAnsi="Arial" w:cs="Arial"/>
                <w:sz w:val="20"/>
                <w:szCs w:val="20"/>
              </w:rPr>
              <w:t>Subsidiary</w:t>
            </w:r>
          </w:p>
        </w:tc>
      </w:tr>
      <w:tr w:rsidR="00DA304A" w:rsidRPr="00F367D2" w14:paraId="5AFBBEB8" w14:textId="77777777" w:rsidTr="00DF3D77">
        <w:trPr>
          <w:trHeight w:val="243"/>
        </w:trPr>
        <w:tc>
          <w:tcPr>
            <w:tcW w:w="4770" w:type="dxa"/>
          </w:tcPr>
          <w:p w14:paraId="1DBE4041" w14:textId="77777777" w:rsidR="00DA304A" w:rsidRPr="002B105C" w:rsidRDefault="00DA304A" w:rsidP="002B105C">
            <w:pPr>
              <w:spacing w:line="340" w:lineRule="exact"/>
              <w:ind w:left="162" w:hanging="162"/>
              <w:rPr>
                <w:rFonts w:ascii="Arial" w:hAnsi="Arial" w:cs="Arial"/>
                <w:sz w:val="20"/>
                <w:szCs w:val="20"/>
              </w:rPr>
            </w:pPr>
            <w:r w:rsidRPr="002B105C">
              <w:rPr>
                <w:rFonts w:ascii="Arial" w:hAnsi="Arial" w:cs="Arial"/>
                <w:sz w:val="20"/>
                <w:szCs w:val="20"/>
              </w:rPr>
              <w:t xml:space="preserve">PDS Holding Company </w:t>
            </w:r>
            <w:proofErr w:type="gramStart"/>
            <w:r w:rsidRPr="002B105C">
              <w:rPr>
                <w:rFonts w:ascii="Arial" w:hAnsi="Arial" w:cs="Arial"/>
                <w:sz w:val="20"/>
                <w:szCs w:val="20"/>
              </w:rPr>
              <w:t>Limited</w:t>
            </w:r>
            <w:r w:rsidR="001D758E">
              <w:rPr>
                <w:rFonts w:ascii="Arial" w:hAnsi="Arial" w:cs="Arial"/>
                <w:sz w:val="20"/>
                <w:szCs w:val="20"/>
                <w:vertAlign w:val="superscript"/>
              </w:rPr>
              <w:t>(</w:t>
            </w:r>
            <w:proofErr w:type="gramEnd"/>
            <w:r w:rsidR="001D758E">
              <w:rPr>
                <w:rFonts w:ascii="Arial" w:hAnsi="Arial" w:cs="Arial"/>
                <w:sz w:val="20"/>
                <w:szCs w:val="20"/>
                <w:vertAlign w:val="superscript"/>
              </w:rPr>
              <w:t>1)</w:t>
            </w:r>
            <w:r w:rsidRPr="002B105C">
              <w:rPr>
                <w:rFonts w:ascii="Arial" w:hAnsi="Arial" w:cs="Arial"/>
                <w:sz w:val="20"/>
                <w:szCs w:val="20"/>
              </w:rPr>
              <w:t xml:space="preserve"> </w:t>
            </w:r>
          </w:p>
        </w:tc>
        <w:tc>
          <w:tcPr>
            <w:tcW w:w="4410" w:type="dxa"/>
          </w:tcPr>
          <w:p w14:paraId="26B3CE3D" w14:textId="77777777" w:rsidR="00DA304A" w:rsidRPr="002B105C" w:rsidRDefault="00DA304A" w:rsidP="002B105C">
            <w:pPr>
              <w:spacing w:line="340" w:lineRule="exact"/>
              <w:rPr>
                <w:rFonts w:ascii="Arial" w:hAnsi="Arial" w:cs="Arial"/>
                <w:sz w:val="20"/>
                <w:szCs w:val="20"/>
                <w:cs/>
              </w:rPr>
            </w:pPr>
            <w:r w:rsidRPr="002B105C">
              <w:rPr>
                <w:rFonts w:ascii="Arial" w:hAnsi="Arial" w:cs="Arial"/>
                <w:sz w:val="20"/>
                <w:szCs w:val="20"/>
              </w:rPr>
              <w:t>Subsidiary</w:t>
            </w:r>
          </w:p>
        </w:tc>
      </w:tr>
      <w:tr w:rsidR="002B105C" w:rsidRPr="00F367D2" w14:paraId="6E0F6603" w14:textId="77777777" w:rsidTr="00DF3D77">
        <w:trPr>
          <w:trHeight w:val="288"/>
        </w:trPr>
        <w:tc>
          <w:tcPr>
            <w:tcW w:w="4770" w:type="dxa"/>
          </w:tcPr>
          <w:p w14:paraId="06D07A67" w14:textId="77777777" w:rsidR="002B105C" w:rsidRPr="002B105C" w:rsidRDefault="002B105C" w:rsidP="002B105C">
            <w:pPr>
              <w:spacing w:line="340" w:lineRule="exact"/>
              <w:ind w:left="162" w:right="-108" w:hanging="162"/>
              <w:rPr>
                <w:rFonts w:ascii="Arial" w:hAnsi="Arial" w:cs="Arial"/>
                <w:sz w:val="20"/>
                <w:szCs w:val="20"/>
                <w:cs/>
              </w:rPr>
            </w:pPr>
            <w:r w:rsidRPr="002B105C">
              <w:rPr>
                <w:rFonts w:ascii="Arial" w:hAnsi="Arial" w:cs="Arial"/>
                <w:sz w:val="20"/>
                <w:szCs w:val="20"/>
              </w:rPr>
              <w:t>VBK Consultant Company Limited</w:t>
            </w:r>
          </w:p>
        </w:tc>
        <w:tc>
          <w:tcPr>
            <w:tcW w:w="4410" w:type="dxa"/>
          </w:tcPr>
          <w:p w14:paraId="06F487EE" w14:textId="77777777" w:rsidR="002B105C" w:rsidRPr="002B105C" w:rsidRDefault="002B105C" w:rsidP="002B105C">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14:paraId="43A87040" w14:textId="77777777" w:rsidTr="00DF3D77">
        <w:trPr>
          <w:trHeight w:val="288"/>
        </w:trPr>
        <w:tc>
          <w:tcPr>
            <w:tcW w:w="4770" w:type="dxa"/>
          </w:tcPr>
          <w:p w14:paraId="5FC975E7" w14:textId="77777777"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VC Land Company Limited</w:t>
            </w:r>
          </w:p>
        </w:tc>
        <w:tc>
          <w:tcPr>
            <w:tcW w:w="4410" w:type="dxa"/>
          </w:tcPr>
          <w:p w14:paraId="4EBCFFA6" w14:textId="77777777"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14:paraId="7BBED906" w14:textId="77777777" w:rsidTr="00DF3D77">
        <w:trPr>
          <w:trHeight w:val="288"/>
        </w:trPr>
        <w:tc>
          <w:tcPr>
            <w:tcW w:w="4770" w:type="dxa"/>
          </w:tcPr>
          <w:p w14:paraId="2FE72523" w14:textId="77777777"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988</w:t>
            </w:r>
            <w:r>
              <w:rPr>
                <w:rFonts w:ascii="Arial" w:hAnsi="Arial" w:cs="Arial"/>
                <w:sz w:val="20"/>
                <w:szCs w:val="20"/>
              </w:rPr>
              <w:t xml:space="preserve"> </w:t>
            </w:r>
            <w:r w:rsidRPr="002B105C">
              <w:rPr>
                <w:rFonts w:ascii="Arial" w:hAnsi="Arial" w:cs="Arial"/>
                <w:sz w:val="20"/>
                <w:szCs w:val="20"/>
              </w:rPr>
              <w:t>Plus Company Limited</w:t>
            </w:r>
          </w:p>
        </w:tc>
        <w:tc>
          <w:tcPr>
            <w:tcW w:w="4410" w:type="dxa"/>
          </w:tcPr>
          <w:p w14:paraId="51887A0B" w14:textId="77777777"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14:paraId="0CDC57FD" w14:textId="77777777" w:rsidTr="00DF3D77">
        <w:trPr>
          <w:trHeight w:val="288"/>
        </w:trPr>
        <w:tc>
          <w:tcPr>
            <w:tcW w:w="4770" w:type="dxa"/>
          </w:tcPr>
          <w:p w14:paraId="6398C3FF" w14:textId="77777777"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 xml:space="preserve">Audio Engineering </w:t>
            </w:r>
            <w:r>
              <w:rPr>
                <w:rFonts w:ascii="Arial" w:hAnsi="Arial" w:cs="Arial"/>
                <w:sz w:val="20"/>
                <w:szCs w:val="20"/>
              </w:rPr>
              <w:t>S</w:t>
            </w:r>
            <w:r w:rsidRPr="002B105C">
              <w:rPr>
                <w:rFonts w:ascii="Arial" w:hAnsi="Arial" w:cs="Arial"/>
                <w:sz w:val="20"/>
                <w:szCs w:val="20"/>
              </w:rPr>
              <w:t>ervice Company Limited</w:t>
            </w:r>
          </w:p>
        </w:tc>
        <w:tc>
          <w:tcPr>
            <w:tcW w:w="4410" w:type="dxa"/>
          </w:tcPr>
          <w:p w14:paraId="76A4018C" w14:textId="77777777"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14:paraId="69B7F7A4" w14:textId="77777777" w:rsidTr="00DF3D77">
        <w:trPr>
          <w:trHeight w:val="288"/>
        </w:trPr>
        <w:tc>
          <w:tcPr>
            <w:tcW w:w="4770" w:type="dxa"/>
          </w:tcPr>
          <w:p w14:paraId="7C284FC3" w14:textId="77777777"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 xml:space="preserve">Major </w:t>
            </w:r>
            <w:r>
              <w:rPr>
                <w:rFonts w:ascii="Arial" w:hAnsi="Arial" w:cs="Arial"/>
                <w:sz w:val="20"/>
                <w:szCs w:val="20"/>
              </w:rPr>
              <w:t>C</w:t>
            </w:r>
            <w:r w:rsidRPr="002B105C">
              <w:rPr>
                <w:rFonts w:ascii="Arial" w:hAnsi="Arial" w:cs="Arial"/>
                <w:sz w:val="20"/>
                <w:szCs w:val="20"/>
              </w:rPr>
              <w:t>ineplex Group Public Company Limited</w:t>
            </w:r>
          </w:p>
        </w:tc>
        <w:tc>
          <w:tcPr>
            <w:tcW w:w="4410" w:type="dxa"/>
          </w:tcPr>
          <w:p w14:paraId="3188D74A" w14:textId="77777777"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14:paraId="118507E0" w14:textId="77777777" w:rsidTr="00DF3D77">
        <w:trPr>
          <w:trHeight w:val="288"/>
        </w:trPr>
        <w:tc>
          <w:tcPr>
            <w:tcW w:w="4770" w:type="dxa"/>
          </w:tcPr>
          <w:p w14:paraId="51A42C8A" w14:textId="77777777"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MFEC Public Company Limited</w:t>
            </w:r>
          </w:p>
        </w:tc>
        <w:tc>
          <w:tcPr>
            <w:tcW w:w="4410" w:type="dxa"/>
          </w:tcPr>
          <w:p w14:paraId="224D7B6F" w14:textId="77777777"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14:paraId="31B653EB" w14:textId="77777777" w:rsidTr="00DF3D77">
        <w:trPr>
          <w:trHeight w:val="288"/>
        </w:trPr>
        <w:tc>
          <w:tcPr>
            <w:tcW w:w="4770" w:type="dxa"/>
          </w:tcPr>
          <w:p w14:paraId="378BD8D8" w14:textId="77777777" w:rsidR="005F7ECB" w:rsidRPr="002B105C" w:rsidRDefault="005F7ECB" w:rsidP="005F7ECB">
            <w:pPr>
              <w:spacing w:line="340" w:lineRule="exact"/>
              <w:ind w:left="162" w:right="-108" w:hanging="162"/>
              <w:rPr>
                <w:rFonts w:ascii="Arial" w:hAnsi="Arial" w:cs="Arial"/>
                <w:sz w:val="20"/>
                <w:szCs w:val="20"/>
              </w:rPr>
            </w:pPr>
            <w:proofErr w:type="spellStart"/>
            <w:r>
              <w:rPr>
                <w:rFonts w:ascii="Arial" w:hAnsi="Arial" w:cs="Arial"/>
                <w:sz w:val="20"/>
                <w:szCs w:val="20"/>
              </w:rPr>
              <w:t>Panjaluck</w:t>
            </w:r>
            <w:proofErr w:type="spellEnd"/>
            <w:r>
              <w:rPr>
                <w:rFonts w:ascii="Arial" w:hAnsi="Arial" w:cs="Arial"/>
                <w:sz w:val="20"/>
                <w:szCs w:val="20"/>
              </w:rPr>
              <w:t xml:space="preserve"> </w:t>
            </w:r>
            <w:proofErr w:type="spellStart"/>
            <w:r>
              <w:rPr>
                <w:rFonts w:ascii="Arial" w:hAnsi="Arial" w:cs="Arial"/>
                <w:sz w:val="20"/>
                <w:szCs w:val="20"/>
              </w:rPr>
              <w:t>Pasuk</w:t>
            </w:r>
            <w:proofErr w:type="spellEnd"/>
            <w:r w:rsidRPr="002B105C">
              <w:rPr>
                <w:rFonts w:ascii="Arial" w:hAnsi="Arial" w:cs="Arial"/>
                <w:sz w:val="20"/>
                <w:szCs w:val="20"/>
              </w:rPr>
              <w:t xml:space="preserve"> Company </w:t>
            </w:r>
            <w:proofErr w:type="gramStart"/>
            <w:r w:rsidRPr="002B105C">
              <w:rPr>
                <w:rFonts w:ascii="Arial" w:hAnsi="Arial" w:cs="Arial"/>
                <w:sz w:val="20"/>
                <w:szCs w:val="20"/>
              </w:rPr>
              <w:t>Limited</w:t>
            </w:r>
            <w:r w:rsidR="00464DCC" w:rsidRPr="002B105C">
              <w:rPr>
                <w:rFonts w:ascii="Arial" w:hAnsi="Arial" w:cs="Arial"/>
                <w:sz w:val="20"/>
                <w:szCs w:val="20"/>
                <w:vertAlign w:val="superscript"/>
              </w:rPr>
              <w:t>(</w:t>
            </w:r>
            <w:proofErr w:type="gramEnd"/>
            <w:r w:rsidR="00464DCC">
              <w:rPr>
                <w:rFonts w:ascii="Arial" w:hAnsi="Arial" w:cs="Arial"/>
                <w:sz w:val="20"/>
                <w:szCs w:val="20"/>
                <w:vertAlign w:val="superscript"/>
              </w:rPr>
              <w:t>2</w:t>
            </w:r>
            <w:r w:rsidR="00464DCC" w:rsidRPr="002B105C">
              <w:rPr>
                <w:rFonts w:ascii="Arial" w:hAnsi="Arial" w:cs="Arial"/>
                <w:sz w:val="20"/>
                <w:szCs w:val="20"/>
                <w:vertAlign w:val="superscript"/>
              </w:rPr>
              <w:t>)</w:t>
            </w:r>
          </w:p>
        </w:tc>
        <w:tc>
          <w:tcPr>
            <w:tcW w:w="4410" w:type="dxa"/>
          </w:tcPr>
          <w:p w14:paraId="0B0AA05A" w14:textId="77777777"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14:paraId="068AD69A" w14:textId="77777777" w:rsidTr="00DF3D77">
        <w:trPr>
          <w:trHeight w:val="288"/>
        </w:trPr>
        <w:tc>
          <w:tcPr>
            <w:tcW w:w="4770" w:type="dxa"/>
          </w:tcPr>
          <w:p w14:paraId="3ABE3331" w14:textId="77777777" w:rsidR="005F7ECB" w:rsidRPr="002B105C" w:rsidRDefault="005F7ECB" w:rsidP="005F7ECB">
            <w:pPr>
              <w:spacing w:line="340" w:lineRule="exact"/>
              <w:ind w:left="162" w:right="-108" w:hanging="162"/>
              <w:rPr>
                <w:rFonts w:ascii="Arial" w:hAnsi="Arial" w:cs="Arial"/>
                <w:sz w:val="20"/>
                <w:szCs w:val="20"/>
              </w:rPr>
            </w:pPr>
            <w:proofErr w:type="spellStart"/>
            <w:r w:rsidRPr="002B105C">
              <w:rPr>
                <w:rFonts w:ascii="Arial" w:hAnsi="Arial" w:cs="Arial"/>
                <w:sz w:val="20"/>
                <w:szCs w:val="20"/>
              </w:rPr>
              <w:t>Sureetriboon</w:t>
            </w:r>
            <w:proofErr w:type="spellEnd"/>
            <w:r w:rsidRPr="002B105C">
              <w:rPr>
                <w:rFonts w:ascii="Arial" w:hAnsi="Arial" w:cs="Arial"/>
                <w:sz w:val="20"/>
                <w:szCs w:val="20"/>
              </w:rPr>
              <w:t xml:space="preserve"> Holding Company Limited</w:t>
            </w:r>
          </w:p>
        </w:tc>
        <w:tc>
          <w:tcPr>
            <w:tcW w:w="4410" w:type="dxa"/>
          </w:tcPr>
          <w:p w14:paraId="2DBEA9F5" w14:textId="77777777"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14:paraId="68AE2443" w14:textId="77777777" w:rsidTr="00DF3D77">
        <w:trPr>
          <w:trHeight w:val="288"/>
        </w:trPr>
        <w:tc>
          <w:tcPr>
            <w:tcW w:w="4770" w:type="dxa"/>
          </w:tcPr>
          <w:p w14:paraId="17578713" w14:textId="77777777" w:rsidR="005F7ECB" w:rsidRPr="002B105C" w:rsidRDefault="005F7ECB" w:rsidP="005F7ECB">
            <w:pPr>
              <w:spacing w:line="340" w:lineRule="exact"/>
              <w:ind w:left="162" w:right="-108" w:hanging="162"/>
              <w:rPr>
                <w:rFonts w:ascii="Arial" w:hAnsi="Arial" w:cs="Arial"/>
                <w:sz w:val="20"/>
                <w:szCs w:val="20"/>
              </w:rPr>
            </w:pPr>
            <w:proofErr w:type="spellStart"/>
            <w:r w:rsidRPr="002B105C">
              <w:rPr>
                <w:rFonts w:ascii="Arial" w:hAnsi="Arial" w:cs="Arial"/>
                <w:sz w:val="20"/>
                <w:szCs w:val="20"/>
              </w:rPr>
              <w:t>Vichai</w:t>
            </w:r>
            <w:proofErr w:type="spellEnd"/>
            <w:r w:rsidRPr="002B105C">
              <w:rPr>
                <w:rFonts w:ascii="Arial" w:hAnsi="Arial" w:cs="Arial"/>
                <w:sz w:val="20"/>
                <w:szCs w:val="20"/>
              </w:rPr>
              <w:t xml:space="preserve"> Trading (1983) Company Limited</w:t>
            </w:r>
          </w:p>
        </w:tc>
        <w:tc>
          <w:tcPr>
            <w:tcW w:w="4410" w:type="dxa"/>
          </w:tcPr>
          <w:p w14:paraId="13E58F10" w14:textId="77777777" w:rsidR="005F7ECB" w:rsidRPr="002B105C" w:rsidRDefault="005F7ECB" w:rsidP="005F7ECB">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5F7ECB" w:rsidRPr="00F367D2" w14:paraId="138F8A02" w14:textId="77777777" w:rsidTr="00DF3D77">
        <w:trPr>
          <w:trHeight w:val="288"/>
        </w:trPr>
        <w:tc>
          <w:tcPr>
            <w:tcW w:w="4770" w:type="dxa"/>
          </w:tcPr>
          <w:p w14:paraId="7BB21B2B" w14:textId="77777777"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lastRenderedPageBreak/>
              <w:t>Siam Future Development Public Company Limited</w:t>
            </w:r>
          </w:p>
        </w:tc>
        <w:tc>
          <w:tcPr>
            <w:tcW w:w="4410" w:type="dxa"/>
          </w:tcPr>
          <w:p w14:paraId="7AC931FC" w14:textId="77777777" w:rsidR="005F7ECB" w:rsidRPr="002B105C" w:rsidRDefault="005F7ECB" w:rsidP="005F7ECB">
            <w:pPr>
              <w:spacing w:line="340" w:lineRule="exact"/>
              <w:rPr>
                <w:rFonts w:ascii="Arial" w:hAnsi="Arial" w:cs="Arial"/>
                <w:sz w:val="20"/>
                <w:szCs w:val="20"/>
              </w:rPr>
            </w:pPr>
            <w:r w:rsidRPr="002B105C">
              <w:rPr>
                <w:rFonts w:ascii="Arial" w:hAnsi="Arial" w:cs="Arial"/>
                <w:sz w:val="20"/>
                <w:szCs w:val="20"/>
              </w:rPr>
              <w:t>Common directors</w:t>
            </w:r>
          </w:p>
        </w:tc>
      </w:tr>
      <w:tr w:rsidR="00464DCC" w:rsidRPr="00F367D2" w14:paraId="74C346FD" w14:textId="77777777" w:rsidTr="00DF3D77">
        <w:trPr>
          <w:trHeight w:val="288"/>
        </w:trPr>
        <w:tc>
          <w:tcPr>
            <w:tcW w:w="4770" w:type="dxa"/>
          </w:tcPr>
          <w:p w14:paraId="04AE3324" w14:textId="77777777" w:rsidR="00464DCC" w:rsidRPr="002B105C" w:rsidRDefault="00464DCC" w:rsidP="005F7ECB">
            <w:pPr>
              <w:spacing w:line="340" w:lineRule="exact"/>
              <w:ind w:left="162" w:right="-108" w:hanging="162"/>
              <w:rPr>
                <w:rFonts w:ascii="Arial" w:hAnsi="Arial" w:cs="Arial"/>
                <w:sz w:val="20"/>
                <w:szCs w:val="20"/>
              </w:rPr>
            </w:pPr>
            <w:r w:rsidRPr="00464DCC">
              <w:rPr>
                <w:rFonts w:ascii="Arial" w:hAnsi="Arial" w:cs="Arial"/>
                <w:sz w:val="20"/>
                <w:szCs w:val="20"/>
              </w:rPr>
              <w:t>HANGJEW HOLDING PTE. LTD.</w:t>
            </w:r>
          </w:p>
        </w:tc>
        <w:tc>
          <w:tcPr>
            <w:tcW w:w="4410" w:type="dxa"/>
          </w:tcPr>
          <w:p w14:paraId="29EC9956" w14:textId="77777777" w:rsidR="00464DCC" w:rsidRPr="002B105C" w:rsidRDefault="00464DCC" w:rsidP="005F7ECB">
            <w:pPr>
              <w:spacing w:line="340" w:lineRule="exact"/>
              <w:rPr>
                <w:rFonts w:ascii="Arial" w:hAnsi="Arial" w:cs="Arial"/>
                <w:sz w:val="20"/>
                <w:szCs w:val="20"/>
              </w:rPr>
            </w:pPr>
            <w:r w:rsidRPr="002B105C">
              <w:rPr>
                <w:rFonts w:ascii="Arial" w:hAnsi="Arial" w:cs="Arial"/>
                <w:sz w:val="20"/>
                <w:szCs w:val="20"/>
              </w:rPr>
              <w:t>Common directors</w:t>
            </w:r>
          </w:p>
        </w:tc>
      </w:tr>
      <w:tr w:rsidR="005F7ECB" w:rsidRPr="00F367D2" w14:paraId="71549FBE" w14:textId="77777777" w:rsidTr="00DF3D77">
        <w:trPr>
          <w:trHeight w:val="288"/>
        </w:trPr>
        <w:tc>
          <w:tcPr>
            <w:tcW w:w="4770" w:type="dxa"/>
          </w:tcPr>
          <w:p w14:paraId="02875472" w14:textId="77777777" w:rsidR="005F7ECB" w:rsidRPr="002B105C" w:rsidRDefault="005F7ECB" w:rsidP="005F7ECB">
            <w:pPr>
              <w:spacing w:line="340" w:lineRule="exact"/>
              <w:ind w:left="162" w:right="-108" w:hanging="162"/>
              <w:rPr>
                <w:rFonts w:ascii="Arial" w:hAnsi="Arial" w:cs="Arial"/>
                <w:sz w:val="20"/>
                <w:szCs w:val="20"/>
              </w:rPr>
            </w:pPr>
            <w:r w:rsidRPr="002B105C">
              <w:rPr>
                <w:rFonts w:ascii="Arial" w:hAnsi="Arial" w:cs="Arial"/>
                <w:sz w:val="20"/>
                <w:szCs w:val="20"/>
              </w:rPr>
              <w:t>Related person</w:t>
            </w:r>
          </w:p>
        </w:tc>
        <w:tc>
          <w:tcPr>
            <w:tcW w:w="4410" w:type="dxa"/>
          </w:tcPr>
          <w:p w14:paraId="1CBF48B2" w14:textId="77777777" w:rsidR="005F7ECB" w:rsidRPr="002B105C" w:rsidRDefault="005F7ECB" w:rsidP="005F7ECB">
            <w:pPr>
              <w:spacing w:line="340" w:lineRule="exact"/>
              <w:ind w:left="162" w:hanging="162"/>
              <w:rPr>
                <w:rFonts w:ascii="Arial" w:hAnsi="Arial" w:cs="Arial"/>
                <w:sz w:val="20"/>
                <w:szCs w:val="20"/>
              </w:rPr>
            </w:pPr>
            <w:r w:rsidRPr="002B105C">
              <w:rPr>
                <w:rFonts w:ascii="Arial" w:hAnsi="Arial" w:cs="Arial"/>
                <w:sz w:val="20"/>
                <w:szCs w:val="20"/>
              </w:rPr>
              <w:t>Director, executive officer and related person with director and executive officer</w:t>
            </w:r>
          </w:p>
        </w:tc>
      </w:tr>
    </w:tbl>
    <w:p w14:paraId="56812D04" w14:textId="77777777" w:rsidR="001D758E" w:rsidRPr="001D758E" w:rsidRDefault="001D758E" w:rsidP="0067712D">
      <w:pPr>
        <w:tabs>
          <w:tab w:val="left" w:pos="1440"/>
        </w:tabs>
        <w:spacing w:before="120" w:after="60" w:line="380" w:lineRule="exact"/>
        <w:ind w:left="900" w:hanging="360"/>
        <w:jc w:val="thaiDistribute"/>
        <w:outlineLvl w:val="0"/>
        <w:rPr>
          <w:rFonts w:ascii="Arial" w:hAnsi="Arial" w:cs="Arial"/>
          <w:sz w:val="20"/>
          <w:szCs w:val="20"/>
        </w:rPr>
      </w:pPr>
      <w:r>
        <w:rPr>
          <w:rFonts w:ascii="Arial" w:hAnsi="Arial" w:cs="Arial"/>
          <w:sz w:val="20"/>
          <w:szCs w:val="20"/>
          <w:vertAlign w:val="superscript"/>
        </w:rPr>
        <w:t>(</w:t>
      </w:r>
      <w:r w:rsidR="00117808">
        <w:rPr>
          <w:rFonts w:ascii="Arial" w:hAnsi="Arial" w:cs="Arial"/>
          <w:sz w:val="20"/>
          <w:szCs w:val="20"/>
          <w:vertAlign w:val="superscript"/>
        </w:rPr>
        <w:t>1</w:t>
      </w:r>
      <w:r>
        <w:rPr>
          <w:rFonts w:ascii="Arial" w:hAnsi="Arial" w:cs="Arial"/>
          <w:sz w:val="20"/>
          <w:szCs w:val="20"/>
          <w:vertAlign w:val="superscript"/>
        </w:rPr>
        <w:t>)</w:t>
      </w:r>
      <w:r>
        <w:rPr>
          <w:rFonts w:ascii="Arial" w:hAnsi="Arial" w:cs="Arial"/>
          <w:sz w:val="20"/>
          <w:szCs w:val="20"/>
          <w:vertAlign w:val="superscript"/>
        </w:rPr>
        <w:tab/>
      </w:r>
      <w:r w:rsidR="00AB4235">
        <w:rPr>
          <w:rFonts w:ascii="Arial" w:hAnsi="Arial" w:cs="Arial"/>
          <w:sz w:val="20"/>
          <w:szCs w:val="20"/>
        </w:rPr>
        <w:t>Being</w:t>
      </w:r>
      <w:r w:rsidR="008174F6">
        <w:rPr>
          <w:rFonts w:ascii="Arial" w:hAnsi="Arial" w:cs="Arial"/>
          <w:sz w:val="20"/>
          <w:szCs w:val="20"/>
        </w:rPr>
        <w:t xml:space="preserve"> subsidiary on 21 November 2019</w:t>
      </w:r>
    </w:p>
    <w:p w14:paraId="34A8C8FF" w14:textId="77777777" w:rsidR="00464DCC" w:rsidRDefault="0067712D" w:rsidP="00464DCC">
      <w:pPr>
        <w:tabs>
          <w:tab w:val="left" w:pos="1440"/>
        </w:tabs>
        <w:spacing w:before="120" w:after="60" w:line="380" w:lineRule="exact"/>
        <w:ind w:left="900" w:hanging="360"/>
        <w:jc w:val="thaiDistribute"/>
        <w:outlineLvl w:val="0"/>
        <w:rPr>
          <w:rFonts w:ascii="Arial" w:hAnsi="Arial" w:cs="Arial"/>
          <w:sz w:val="20"/>
          <w:szCs w:val="20"/>
        </w:rPr>
      </w:pPr>
      <w:r w:rsidRPr="0067712D">
        <w:rPr>
          <w:rFonts w:ascii="Arial" w:hAnsi="Arial" w:cs="Arial"/>
          <w:sz w:val="20"/>
          <w:szCs w:val="20"/>
          <w:vertAlign w:val="superscript"/>
        </w:rPr>
        <w:t>(</w:t>
      </w:r>
      <w:r w:rsidR="00117808">
        <w:rPr>
          <w:rFonts w:ascii="Arial" w:hAnsi="Arial" w:cs="Arial"/>
          <w:sz w:val="20"/>
          <w:szCs w:val="20"/>
          <w:vertAlign w:val="superscript"/>
        </w:rPr>
        <w:t>2</w:t>
      </w:r>
      <w:r w:rsidRPr="0067712D">
        <w:rPr>
          <w:rFonts w:ascii="Arial" w:hAnsi="Arial" w:cs="Arial"/>
          <w:sz w:val="20"/>
          <w:szCs w:val="20"/>
          <w:vertAlign w:val="superscript"/>
        </w:rPr>
        <w:t>)</w:t>
      </w:r>
      <w:r w:rsidRPr="0067712D">
        <w:rPr>
          <w:rFonts w:ascii="Arial" w:hAnsi="Arial" w:cs="Arial"/>
          <w:sz w:val="20"/>
          <w:szCs w:val="20"/>
        </w:rPr>
        <w:tab/>
      </w:r>
      <w:proofErr w:type="spellStart"/>
      <w:r w:rsidR="00464DCC" w:rsidRPr="00464DCC">
        <w:rPr>
          <w:rFonts w:ascii="Arial" w:hAnsi="Arial" w:cs="Arial"/>
          <w:sz w:val="20"/>
          <w:szCs w:val="20"/>
        </w:rPr>
        <w:t>Panjaluck</w:t>
      </w:r>
      <w:proofErr w:type="spellEnd"/>
      <w:r w:rsidR="00464DCC" w:rsidRPr="00464DCC">
        <w:rPr>
          <w:rFonts w:ascii="Arial" w:hAnsi="Arial" w:cs="Arial"/>
          <w:sz w:val="20"/>
          <w:szCs w:val="20"/>
        </w:rPr>
        <w:t xml:space="preserve"> </w:t>
      </w:r>
      <w:proofErr w:type="spellStart"/>
      <w:r w:rsidR="00464DCC" w:rsidRPr="00464DCC">
        <w:rPr>
          <w:rFonts w:ascii="Arial" w:hAnsi="Arial" w:cs="Arial"/>
          <w:sz w:val="20"/>
          <w:szCs w:val="20"/>
        </w:rPr>
        <w:t>Pasuk</w:t>
      </w:r>
      <w:proofErr w:type="spellEnd"/>
      <w:r w:rsidR="00464DCC" w:rsidRPr="00464DCC">
        <w:rPr>
          <w:rFonts w:ascii="Arial" w:hAnsi="Arial" w:cs="Arial"/>
          <w:sz w:val="20"/>
          <w:szCs w:val="20"/>
        </w:rPr>
        <w:t xml:space="preserve"> Company Limited was the Company’s related company until 30 June 2019 (because the directors of the Company submitted the resignation letter from director position of that Company)</w:t>
      </w:r>
    </w:p>
    <w:p w14:paraId="4A33B09C" w14:textId="77777777" w:rsidR="004E5B48" w:rsidRPr="00F367D2" w:rsidRDefault="00BC548E" w:rsidP="00464DCC">
      <w:pPr>
        <w:tabs>
          <w:tab w:val="left" w:pos="1440"/>
        </w:tabs>
        <w:spacing w:before="120" w:after="60" w:line="380" w:lineRule="exact"/>
        <w:ind w:left="900" w:hanging="360"/>
        <w:jc w:val="thaiDistribute"/>
        <w:outlineLvl w:val="0"/>
        <w:rPr>
          <w:rFonts w:ascii="Arial" w:hAnsi="Arial" w:cs="Arial"/>
          <w:sz w:val="22"/>
          <w:szCs w:val="22"/>
        </w:rPr>
      </w:pPr>
      <w:r>
        <w:rPr>
          <w:rFonts w:ascii="Arial" w:hAnsi="Arial" w:cs="Arial"/>
          <w:sz w:val="22"/>
          <w:szCs w:val="22"/>
        </w:rPr>
        <w:tab/>
      </w:r>
      <w:r w:rsidR="004E5B48" w:rsidRPr="00F367D2">
        <w:rPr>
          <w:rFonts w:ascii="Arial" w:hAnsi="Arial" w:cs="Arial"/>
          <w:sz w:val="22"/>
          <w:szCs w:val="22"/>
        </w:rPr>
        <w:t xml:space="preserve">During the year, the </w:t>
      </w:r>
      <w:r w:rsidR="008174F6">
        <w:rPr>
          <w:rFonts w:ascii="Arial" w:hAnsi="Arial" w:cs="Arial"/>
          <w:sz w:val="22"/>
          <w:szCs w:val="22"/>
        </w:rPr>
        <w:t>Group</w:t>
      </w:r>
      <w:r w:rsidR="00CB1573" w:rsidRPr="00F367D2">
        <w:rPr>
          <w:rFonts w:ascii="Arial" w:hAnsi="Arial" w:cs="Arial"/>
          <w:sz w:val="22"/>
          <w:szCs w:val="22"/>
        </w:rPr>
        <w:t xml:space="preserve"> </w:t>
      </w:r>
      <w:r w:rsidR="004E5B48" w:rsidRPr="00F367D2">
        <w:rPr>
          <w:rFonts w:ascii="Arial" w:hAnsi="Arial" w:cs="Arial"/>
          <w:sz w:val="22"/>
          <w:szCs w:val="22"/>
        </w:rPr>
        <w:t xml:space="preserve">had significant business transactions with related parties. </w:t>
      </w:r>
      <w:r w:rsidR="00DD6BA7" w:rsidRPr="00F367D2">
        <w:rPr>
          <w:rFonts w:ascii="Arial" w:hAnsi="Arial" w:cs="Arial"/>
          <w:sz w:val="22"/>
          <w:szCs w:val="22"/>
        </w:rPr>
        <w:t xml:space="preserve">Such transactions, which are </w:t>
      </w:r>
      <w:proofErr w:type="spellStart"/>
      <w:r w:rsidR="00DD6BA7" w:rsidRPr="00F367D2">
        <w:rPr>
          <w:rFonts w:ascii="Arial" w:hAnsi="Arial" w:cs="Arial"/>
          <w:sz w:val="22"/>
          <w:szCs w:val="22"/>
        </w:rPr>
        <w:t>summarise</w:t>
      </w:r>
      <w:proofErr w:type="spellEnd"/>
      <w:r w:rsidR="00DD6BA7" w:rsidRPr="00F367D2">
        <w:rPr>
          <w:rFonts w:ascii="Arial" w:hAnsi="Arial" w:cs="Arial"/>
          <w:sz w:val="22"/>
          <w:szCs w:val="22"/>
        </w:rPr>
        <w:t xml:space="preserve"> below, </w:t>
      </w:r>
      <w:r w:rsidR="004E5B48" w:rsidRPr="00F367D2">
        <w:rPr>
          <w:rFonts w:ascii="Arial" w:hAnsi="Arial" w:cs="Arial"/>
          <w:sz w:val="22"/>
          <w:szCs w:val="22"/>
        </w:rPr>
        <w:t xml:space="preserve">arose in the ordinary course of business and were concluded on commercial terms and bases </w:t>
      </w:r>
      <w:r w:rsidR="00DD6BA7" w:rsidRPr="00F367D2">
        <w:rPr>
          <w:rFonts w:ascii="Arial" w:hAnsi="Arial" w:cs="Arial"/>
          <w:sz w:val="22"/>
          <w:szCs w:val="22"/>
        </w:rPr>
        <w:t xml:space="preserve">agreed upon between the </w:t>
      </w:r>
      <w:r w:rsidR="008174F6">
        <w:rPr>
          <w:rFonts w:ascii="Arial" w:hAnsi="Arial" w:cs="Arial"/>
          <w:sz w:val="22"/>
          <w:szCs w:val="22"/>
        </w:rPr>
        <w:t>Group</w:t>
      </w:r>
      <w:r w:rsidR="008174F6" w:rsidRPr="00F367D2">
        <w:rPr>
          <w:rFonts w:ascii="Arial" w:hAnsi="Arial" w:cs="Arial"/>
          <w:sz w:val="22"/>
          <w:szCs w:val="22"/>
        </w:rPr>
        <w:t xml:space="preserve"> </w:t>
      </w:r>
      <w:r w:rsidR="004E5B48" w:rsidRPr="00F367D2">
        <w:rPr>
          <w:rFonts w:ascii="Arial" w:hAnsi="Arial" w:cs="Arial"/>
          <w:sz w:val="22"/>
          <w:szCs w:val="22"/>
        </w:rPr>
        <w:t>and those related parties:</w:t>
      </w:r>
    </w:p>
    <w:tbl>
      <w:tblPr>
        <w:tblW w:w="9432" w:type="dxa"/>
        <w:tblInd w:w="468" w:type="dxa"/>
        <w:tblLayout w:type="fixed"/>
        <w:tblLook w:val="0000" w:firstRow="0" w:lastRow="0" w:firstColumn="0" w:lastColumn="0" w:noHBand="0" w:noVBand="0"/>
      </w:tblPr>
      <w:tblGrid>
        <w:gridCol w:w="3150"/>
        <w:gridCol w:w="72"/>
        <w:gridCol w:w="798"/>
        <w:gridCol w:w="72"/>
        <w:gridCol w:w="798"/>
        <w:gridCol w:w="72"/>
        <w:gridCol w:w="798"/>
        <w:gridCol w:w="870"/>
        <w:gridCol w:w="1044"/>
        <w:gridCol w:w="1758"/>
      </w:tblGrid>
      <w:tr w:rsidR="00D21E15" w:rsidRPr="00F367D2" w14:paraId="080EAA8F" w14:textId="77777777" w:rsidTr="00F03707">
        <w:trPr>
          <w:tblHeader/>
        </w:trPr>
        <w:tc>
          <w:tcPr>
            <w:tcW w:w="3150" w:type="dxa"/>
          </w:tcPr>
          <w:p w14:paraId="11C70825" w14:textId="77777777" w:rsidR="00D21E15" w:rsidRPr="00F367D2" w:rsidRDefault="00D21E15" w:rsidP="00A00B75">
            <w:pPr>
              <w:spacing w:line="280" w:lineRule="exact"/>
              <w:ind w:right="-108"/>
              <w:rPr>
                <w:rFonts w:ascii="Arial" w:hAnsi="Arial" w:cs="Arial"/>
                <w:sz w:val="18"/>
                <w:szCs w:val="18"/>
              </w:rPr>
            </w:pPr>
          </w:p>
        </w:tc>
        <w:tc>
          <w:tcPr>
            <w:tcW w:w="6282" w:type="dxa"/>
            <w:gridSpan w:val="9"/>
          </w:tcPr>
          <w:p w14:paraId="1B9040B2" w14:textId="77777777" w:rsidR="00D21E15" w:rsidRPr="00F367D2" w:rsidRDefault="00D21E15" w:rsidP="00A00B75">
            <w:pPr>
              <w:tabs>
                <w:tab w:val="center" w:pos="8100"/>
              </w:tabs>
              <w:spacing w:line="280" w:lineRule="exact"/>
              <w:jc w:val="right"/>
              <w:rPr>
                <w:rFonts w:ascii="Arial" w:hAnsi="Arial" w:cs="Arial"/>
                <w:sz w:val="18"/>
                <w:szCs w:val="18"/>
              </w:rPr>
            </w:pPr>
            <w:r w:rsidRPr="00F367D2">
              <w:rPr>
                <w:rFonts w:ascii="Arial" w:hAnsi="Arial" w:cs="Arial"/>
                <w:sz w:val="18"/>
                <w:szCs w:val="18"/>
              </w:rPr>
              <w:t>(Unit: Million Baht)</w:t>
            </w:r>
          </w:p>
        </w:tc>
      </w:tr>
      <w:tr w:rsidR="00D21E15" w:rsidRPr="00F367D2" w14:paraId="0E56413C" w14:textId="77777777" w:rsidTr="00F03707">
        <w:trPr>
          <w:trHeight w:val="288"/>
          <w:tblHeader/>
        </w:trPr>
        <w:tc>
          <w:tcPr>
            <w:tcW w:w="3150" w:type="dxa"/>
            <w:vAlign w:val="bottom"/>
          </w:tcPr>
          <w:p w14:paraId="35B1E4C6" w14:textId="77777777" w:rsidR="00D21E15" w:rsidRPr="00F367D2" w:rsidRDefault="00D21E15" w:rsidP="00A00B75">
            <w:pPr>
              <w:spacing w:line="280" w:lineRule="exact"/>
              <w:ind w:right="-108"/>
              <w:jc w:val="center"/>
              <w:rPr>
                <w:rFonts w:ascii="Arial" w:hAnsi="Arial" w:cs="Arial"/>
                <w:sz w:val="18"/>
                <w:szCs w:val="18"/>
              </w:rPr>
            </w:pPr>
          </w:p>
        </w:tc>
        <w:tc>
          <w:tcPr>
            <w:tcW w:w="1740" w:type="dxa"/>
            <w:gridSpan w:val="4"/>
            <w:vAlign w:val="bottom"/>
          </w:tcPr>
          <w:p w14:paraId="04A25BF2" w14:textId="77777777" w:rsidR="00D21E15" w:rsidRPr="00F367D2" w:rsidRDefault="00D21E15" w:rsidP="00A00B75">
            <w:pPr>
              <w:pStyle w:val="Heading8"/>
              <w:pBdr>
                <w:bottom w:val="single" w:sz="4" w:space="1" w:color="auto"/>
              </w:pBdr>
              <w:spacing w:before="0" w:after="0" w:line="280" w:lineRule="exact"/>
              <w:jc w:val="center"/>
              <w:rPr>
                <w:rFonts w:ascii="Arial" w:hAnsi="Arial" w:cs="Arial"/>
                <w:i w:val="0"/>
                <w:iCs w:val="0"/>
                <w:sz w:val="18"/>
                <w:szCs w:val="18"/>
              </w:rPr>
            </w:pPr>
            <w:r w:rsidRPr="00F367D2">
              <w:rPr>
                <w:rFonts w:ascii="Arial" w:hAnsi="Arial" w:cs="Arial"/>
                <w:i w:val="0"/>
                <w:iCs w:val="0"/>
                <w:sz w:val="18"/>
                <w:szCs w:val="18"/>
              </w:rPr>
              <w:t>Consolidated financial statements</w:t>
            </w:r>
          </w:p>
        </w:tc>
        <w:tc>
          <w:tcPr>
            <w:tcW w:w="1740" w:type="dxa"/>
            <w:gridSpan w:val="3"/>
            <w:vAlign w:val="bottom"/>
          </w:tcPr>
          <w:p w14:paraId="63AE087C" w14:textId="77777777" w:rsidR="00D21E15" w:rsidRPr="00F367D2" w:rsidRDefault="00D21E15" w:rsidP="00A00B75">
            <w:pPr>
              <w:pStyle w:val="Heading8"/>
              <w:pBdr>
                <w:bottom w:val="single" w:sz="4" w:space="1" w:color="auto"/>
              </w:pBdr>
              <w:spacing w:before="0" w:after="0" w:line="280" w:lineRule="exact"/>
              <w:jc w:val="center"/>
              <w:rPr>
                <w:rFonts w:ascii="Arial" w:hAnsi="Arial" w:cs="Arial"/>
                <w:i w:val="0"/>
                <w:iCs w:val="0"/>
                <w:sz w:val="18"/>
                <w:szCs w:val="18"/>
              </w:rPr>
            </w:pPr>
            <w:r w:rsidRPr="00F367D2">
              <w:rPr>
                <w:rFonts w:ascii="Arial" w:hAnsi="Arial" w:cs="Arial"/>
                <w:i w:val="0"/>
                <w:iCs w:val="0"/>
                <w:sz w:val="18"/>
                <w:szCs w:val="18"/>
              </w:rPr>
              <w:t xml:space="preserve">Separate </w:t>
            </w:r>
          </w:p>
          <w:p w14:paraId="26887861" w14:textId="77777777" w:rsidR="00D21E15" w:rsidRPr="00F367D2" w:rsidRDefault="004D031F" w:rsidP="00A00B75">
            <w:pPr>
              <w:pStyle w:val="Heading8"/>
              <w:pBdr>
                <w:bottom w:val="single" w:sz="4" w:space="1" w:color="auto"/>
              </w:pBdr>
              <w:spacing w:before="0" w:after="0" w:line="280" w:lineRule="exact"/>
              <w:jc w:val="center"/>
              <w:rPr>
                <w:rFonts w:ascii="Arial" w:hAnsi="Arial" w:cs="Arial"/>
                <w:i w:val="0"/>
                <w:iCs w:val="0"/>
                <w:sz w:val="18"/>
                <w:szCs w:val="18"/>
              </w:rPr>
            </w:pPr>
            <w:r w:rsidRPr="00F367D2">
              <w:rPr>
                <w:rFonts w:ascii="Arial" w:hAnsi="Arial" w:cs="Arial"/>
                <w:i w:val="0"/>
                <w:iCs w:val="0"/>
                <w:sz w:val="18"/>
                <w:szCs w:val="18"/>
              </w:rPr>
              <w:t xml:space="preserve">financial </w:t>
            </w:r>
            <w:r w:rsidR="00D21E15" w:rsidRPr="00F367D2">
              <w:rPr>
                <w:rFonts w:ascii="Arial" w:hAnsi="Arial" w:cs="Arial"/>
                <w:i w:val="0"/>
                <w:iCs w:val="0"/>
                <w:sz w:val="18"/>
                <w:szCs w:val="18"/>
              </w:rPr>
              <w:t>statements</w:t>
            </w:r>
          </w:p>
        </w:tc>
        <w:tc>
          <w:tcPr>
            <w:tcW w:w="2802" w:type="dxa"/>
            <w:gridSpan w:val="2"/>
            <w:vAlign w:val="bottom"/>
          </w:tcPr>
          <w:p w14:paraId="5C7EFA54" w14:textId="77777777" w:rsidR="00D21E15" w:rsidRPr="00F367D2" w:rsidRDefault="00D21E15" w:rsidP="00BB4BAE">
            <w:pPr>
              <w:pStyle w:val="Heading8"/>
              <w:spacing w:before="0" w:after="0" w:line="280" w:lineRule="exact"/>
              <w:jc w:val="center"/>
              <w:rPr>
                <w:rFonts w:ascii="Arial" w:hAnsi="Arial" w:cs="Arial"/>
                <w:i w:val="0"/>
                <w:iCs w:val="0"/>
                <w:sz w:val="18"/>
                <w:szCs w:val="18"/>
              </w:rPr>
            </w:pPr>
          </w:p>
        </w:tc>
      </w:tr>
      <w:tr w:rsidR="00DF3D77" w:rsidRPr="00F367D2" w14:paraId="0012922E" w14:textId="77777777" w:rsidTr="00F03707">
        <w:trPr>
          <w:tblHeader/>
        </w:trPr>
        <w:tc>
          <w:tcPr>
            <w:tcW w:w="3150" w:type="dxa"/>
          </w:tcPr>
          <w:p w14:paraId="1E1150AC" w14:textId="77777777" w:rsidR="00DF3D77" w:rsidRPr="00F367D2" w:rsidRDefault="00DF3D77" w:rsidP="00DF3D77">
            <w:pPr>
              <w:spacing w:line="280" w:lineRule="exact"/>
              <w:ind w:right="-108"/>
              <w:rPr>
                <w:rFonts w:ascii="Arial" w:hAnsi="Arial" w:cs="Arial"/>
                <w:sz w:val="18"/>
                <w:szCs w:val="18"/>
              </w:rPr>
            </w:pPr>
          </w:p>
        </w:tc>
        <w:tc>
          <w:tcPr>
            <w:tcW w:w="870" w:type="dxa"/>
            <w:gridSpan w:val="2"/>
          </w:tcPr>
          <w:p w14:paraId="1950A0F7" w14:textId="77777777" w:rsidR="00DF3D77" w:rsidRPr="00F367D2" w:rsidRDefault="00DF3D77" w:rsidP="00DF3D77">
            <w:pPr>
              <w:pBdr>
                <w:bottom w:val="single" w:sz="4" w:space="1" w:color="auto"/>
              </w:pBdr>
              <w:tabs>
                <w:tab w:val="center" w:pos="8100"/>
              </w:tabs>
              <w:spacing w:line="280" w:lineRule="exact"/>
              <w:jc w:val="center"/>
              <w:rPr>
                <w:rFonts w:ascii="Arial" w:hAnsi="Arial" w:cs="Arial"/>
                <w:sz w:val="18"/>
                <w:szCs w:val="18"/>
              </w:rPr>
            </w:pPr>
            <w:r w:rsidRPr="00F367D2">
              <w:rPr>
                <w:rFonts w:ascii="Arial" w:hAnsi="Arial" w:cs="Arial"/>
                <w:sz w:val="18"/>
                <w:szCs w:val="18"/>
              </w:rPr>
              <w:t>20</w:t>
            </w:r>
            <w:r>
              <w:rPr>
                <w:rFonts w:ascii="Arial" w:hAnsi="Arial" w:cs="Arial"/>
                <w:sz w:val="18"/>
                <w:szCs w:val="18"/>
              </w:rPr>
              <w:t>20</w:t>
            </w:r>
          </w:p>
        </w:tc>
        <w:tc>
          <w:tcPr>
            <w:tcW w:w="870" w:type="dxa"/>
            <w:gridSpan w:val="2"/>
          </w:tcPr>
          <w:p w14:paraId="453BEC56" w14:textId="77777777" w:rsidR="00DF3D77" w:rsidRPr="00F367D2" w:rsidRDefault="00DF3D77" w:rsidP="00DF3D77">
            <w:pPr>
              <w:pBdr>
                <w:bottom w:val="single" w:sz="4" w:space="1" w:color="auto"/>
              </w:pBdr>
              <w:tabs>
                <w:tab w:val="center" w:pos="8100"/>
              </w:tabs>
              <w:spacing w:line="280" w:lineRule="exact"/>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870" w:type="dxa"/>
            <w:gridSpan w:val="2"/>
          </w:tcPr>
          <w:p w14:paraId="26E67975" w14:textId="77777777" w:rsidR="00DF3D77" w:rsidRPr="00F367D2" w:rsidRDefault="00DF3D77" w:rsidP="00DF3D77">
            <w:pPr>
              <w:pBdr>
                <w:bottom w:val="single" w:sz="4" w:space="1" w:color="auto"/>
              </w:pBdr>
              <w:tabs>
                <w:tab w:val="center" w:pos="8100"/>
              </w:tabs>
              <w:spacing w:line="280" w:lineRule="exact"/>
              <w:jc w:val="center"/>
              <w:rPr>
                <w:rFonts w:ascii="Arial" w:hAnsi="Arial" w:cs="Arial"/>
                <w:sz w:val="18"/>
                <w:szCs w:val="18"/>
              </w:rPr>
            </w:pPr>
            <w:r w:rsidRPr="00F367D2">
              <w:rPr>
                <w:rFonts w:ascii="Arial" w:hAnsi="Arial" w:cs="Arial"/>
                <w:sz w:val="18"/>
                <w:szCs w:val="18"/>
              </w:rPr>
              <w:t>20</w:t>
            </w:r>
            <w:r>
              <w:rPr>
                <w:rFonts w:ascii="Arial" w:hAnsi="Arial" w:cs="Arial"/>
                <w:sz w:val="18"/>
                <w:szCs w:val="18"/>
              </w:rPr>
              <w:t>20</w:t>
            </w:r>
          </w:p>
        </w:tc>
        <w:tc>
          <w:tcPr>
            <w:tcW w:w="870" w:type="dxa"/>
          </w:tcPr>
          <w:p w14:paraId="72CE4BA7" w14:textId="77777777" w:rsidR="00DF3D77" w:rsidRPr="00F367D2" w:rsidRDefault="00DF3D77" w:rsidP="00DF3D77">
            <w:pPr>
              <w:pBdr>
                <w:bottom w:val="single" w:sz="4" w:space="1" w:color="auto"/>
              </w:pBdr>
              <w:tabs>
                <w:tab w:val="center" w:pos="8100"/>
              </w:tabs>
              <w:spacing w:line="280" w:lineRule="exact"/>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2802" w:type="dxa"/>
            <w:gridSpan w:val="2"/>
            <w:vAlign w:val="bottom"/>
          </w:tcPr>
          <w:p w14:paraId="6F3930D0" w14:textId="77777777" w:rsidR="00DF3D77" w:rsidRPr="00F367D2" w:rsidRDefault="00DF3D77" w:rsidP="00DF3D77">
            <w:pPr>
              <w:pStyle w:val="Heading8"/>
              <w:pBdr>
                <w:bottom w:val="single" w:sz="4" w:space="1" w:color="auto"/>
              </w:pBdr>
              <w:spacing w:before="0" w:after="0" w:line="280" w:lineRule="exact"/>
              <w:jc w:val="center"/>
              <w:rPr>
                <w:rFonts w:ascii="Arial" w:hAnsi="Arial" w:cs="Arial"/>
                <w:i w:val="0"/>
                <w:iCs w:val="0"/>
                <w:sz w:val="18"/>
                <w:szCs w:val="18"/>
              </w:rPr>
            </w:pPr>
            <w:r w:rsidRPr="00F367D2">
              <w:rPr>
                <w:rFonts w:ascii="Arial" w:hAnsi="Arial" w:cs="Arial"/>
                <w:i w:val="0"/>
                <w:iCs w:val="0"/>
                <w:sz w:val="18"/>
                <w:szCs w:val="18"/>
              </w:rPr>
              <w:t>Transfer Pricing Policy</w:t>
            </w:r>
          </w:p>
        </w:tc>
      </w:tr>
      <w:tr w:rsidR="00DF3D77" w:rsidRPr="00F367D2" w14:paraId="7F4EB26C" w14:textId="77777777" w:rsidTr="00F03707">
        <w:tc>
          <w:tcPr>
            <w:tcW w:w="4020" w:type="dxa"/>
            <w:gridSpan w:val="3"/>
          </w:tcPr>
          <w:p w14:paraId="637E9080" w14:textId="77777777" w:rsidR="00DF3D77" w:rsidRPr="00F367D2" w:rsidRDefault="00DF3D77" w:rsidP="00DF3D77">
            <w:pPr>
              <w:tabs>
                <w:tab w:val="decimal" w:pos="467"/>
              </w:tabs>
              <w:spacing w:line="280" w:lineRule="exact"/>
              <w:jc w:val="both"/>
              <w:rPr>
                <w:rFonts w:ascii="Arial" w:hAnsi="Arial" w:cs="Arial"/>
                <w:sz w:val="18"/>
                <w:szCs w:val="18"/>
              </w:rPr>
            </w:pPr>
            <w:r w:rsidRPr="00F367D2">
              <w:rPr>
                <w:rFonts w:ascii="Arial" w:hAnsi="Arial" w:cs="Arial"/>
                <w:sz w:val="18"/>
                <w:szCs w:val="18"/>
                <w:u w:val="single"/>
              </w:rPr>
              <w:t>Transactions with subsidiary companies</w:t>
            </w:r>
          </w:p>
        </w:tc>
        <w:tc>
          <w:tcPr>
            <w:tcW w:w="870" w:type="dxa"/>
            <w:gridSpan w:val="2"/>
          </w:tcPr>
          <w:p w14:paraId="097A7BA3" w14:textId="77777777" w:rsidR="00DF3D77" w:rsidRPr="00F367D2" w:rsidRDefault="00DF3D77" w:rsidP="00DF3D77">
            <w:pPr>
              <w:tabs>
                <w:tab w:val="decimal" w:pos="467"/>
              </w:tabs>
              <w:spacing w:line="280" w:lineRule="exact"/>
              <w:jc w:val="both"/>
              <w:rPr>
                <w:rFonts w:ascii="Arial" w:hAnsi="Arial" w:cs="Arial"/>
                <w:sz w:val="18"/>
                <w:szCs w:val="18"/>
              </w:rPr>
            </w:pPr>
          </w:p>
        </w:tc>
        <w:tc>
          <w:tcPr>
            <w:tcW w:w="870" w:type="dxa"/>
            <w:gridSpan w:val="2"/>
          </w:tcPr>
          <w:p w14:paraId="3AE5C401" w14:textId="77777777" w:rsidR="00DF3D77" w:rsidRPr="00F367D2" w:rsidRDefault="00DF3D77" w:rsidP="00DF3D77">
            <w:pPr>
              <w:tabs>
                <w:tab w:val="decimal" w:pos="467"/>
              </w:tabs>
              <w:spacing w:line="280" w:lineRule="exact"/>
              <w:jc w:val="both"/>
              <w:rPr>
                <w:rFonts w:ascii="Arial" w:hAnsi="Arial" w:cs="Arial"/>
                <w:sz w:val="18"/>
                <w:szCs w:val="18"/>
              </w:rPr>
            </w:pPr>
          </w:p>
        </w:tc>
        <w:tc>
          <w:tcPr>
            <w:tcW w:w="870" w:type="dxa"/>
          </w:tcPr>
          <w:p w14:paraId="1B9D1F26" w14:textId="77777777" w:rsidR="00DF3D77" w:rsidRPr="00F367D2" w:rsidRDefault="00DF3D77" w:rsidP="00DF3D77">
            <w:pPr>
              <w:tabs>
                <w:tab w:val="decimal" w:pos="467"/>
              </w:tabs>
              <w:spacing w:line="280" w:lineRule="exact"/>
              <w:jc w:val="both"/>
              <w:rPr>
                <w:rFonts w:ascii="Arial" w:hAnsi="Arial" w:cs="Arial"/>
                <w:sz w:val="18"/>
                <w:szCs w:val="18"/>
              </w:rPr>
            </w:pPr>
          </w:p>
        </w:tc>
        <w:tc>
          <w:tcPr>
            <w:tcW w:w="2802" w:type="dxa"/>
            <w:gridSpan w:val="2"/>
          </w:tcPr>
          <w:p w14:paraId="75C0C4E6" w14:textId="77777777" w:rsidR="00DF3D77" w:rsidRPr="00F367D2" w:rsidRDefault="00DF3D77" w:rsidP="00DF3D77">
            <w:pPr>
              <w:tabs>
                <w:tab w:val="center" w:pos="8100"/>
              </w:tabs>
              <w:spacing w:line="280" w:lineRule="exact"/>
              <w:jc w:val="both"/>
              <w:rPr>
                <w:rFonts w:ascii="Arial" w:hAnsi="Arial" w:cs="Arial"/>
                <w:sz w:val="18"/>
                <w:szCs w:val="18"/>
              </w:rPr>
            </w:pPr>
          </w:p>
        </w:tc>
      </w:tr>
      <w:tr w:rsidR="00DF3D77" w:rsidRPr="00F367D2" w14:paraId="2AB1134F" w14:textId="77777777" w:rsidTr="00F03707">
        <w:tc>
          <w:tcPr>
            <w:tcW w:w="4020" w:type="dxa"/>
            <w:gridSpan w:val="3"/>
          </w:tcPr>
          <w:p w14:paraId="091FD7A4" w14:textId="77777777" w:rsidR="00DF3D77" w:rsidRPr="00F367D2" w:rsidRDefault="00DF3D77" w:rsidP="00DF3D77">
            <w:pPr>
              <w:tabs>
                <w:tab w:val="decimal" w:pos="467"/>
              </w:tabs>
              <w:spacing w:line="280" w:lineRule="exact"/>
              <w:ind w:left="162" w:hanging="162"/>
              <w:rPr>
                <w:rFonts w:ascii="Arial" w:hAnsi="Arial" w:cs="Arial"/>
                <w:sz w:val="18"/>
                <w:szCs w:val="18"/>
              </w:rPr>
            </w:pPr>
            <w:r w:rsidRPr="00F367D2">
              <w:rPr>
                <w:rFonts w:ascii="Arial" w:hAnsi="Arial" w:cs="Arial"/>
                <w:sz w:val="18"/>
                <w:szCs w:val="18"/>
              </w:rPr>
              <w:t>(eliminated from the consolidated financial statements)</w:t>
            </w:r>
          </w:p>
        </w:tc>
        <w:tc>
          <w:tcPr>
            <w:tcW w:w="870" w:type="dxa"/>
            <w:gridSpan w:val="2"/>
          </w:tcPr>
          <w:p w14:paraId="25A0728A" w14:textId="77777777" w:rsidR="00DF3D77" w:rsidRPr="00F367D2" w:rsidRDefault="00DF3D77" w:rsidP="00DF3D77">
            <w:pPr>
              <w:tabs>
                <w:tab w:val="decimal" w:pos="467"/>
              </w:tabs>
              <w:spacing w:line="280" w:lineRule="exact"/>
              <w:jc w:val="both"/>
              <w:rPr>
                <w:rFonts w:ascii="Arial" w:hAnsi="Arial" w:cs="Arial"/>
                <w:sz w:val="18"/>
                <w:szCs w:val="18"/>
              </w:rPr>
            </w:pPr>
          </w:p>
        </w:tc>
        <w:tc>
          <w:tcPr>
            <w:tcW w:w="870" w:type="dxa"/>
            <w:gridSpan w:val="2"/>
          </w:tcPr>
          <w:p w14:paraId="1756E84F" w14:textId="77777777" w:rsidR="00DF3D77" w:rsidRPr="00F367D2" w:rsidRDefault="00DF3D77" w:rsidP="00DF3D77">
            <w:pPr>
              <w:tabs>
                <w:tab w:val="decimal" w:pos="467"/>
              </w:tabs>
              <w:spacing w:line="280" w:lineRule="exact"/>
              <w:jc w:val="both"/>
              <w:rPr>
                <w:rFonts w:ascii="Arial" w:hAnsi="Arial" w:cs="Arial"/>
                <w:sz w:val="18"/>
                <w:szCs w:val="18"/>
              </w:rPr>
            </w:pPr>
          </w:p>
        </w:tc>
        <w:tc>
          <w:tcPr>
            <w:tcW w:w="870" w:type="dxa"/>
          </w:tcPr>
          <w:p w14:paraId="7C1ADFCF" w14:textId="77777777" w:rsidR="00DF3D77" w:rsidRPr="00F367D2" w:rsidRDefault="00DF3D77" w:rsidP="00DF3D77">
            <w:pPr>
              <w:tabs>
                <w:tab w:val="decimal" w:pos="467"/>
              </w:tabs>
              <w:spacing w:line="280" w:lineRule="exact"/>
              <w:jc w:val="both"/>
              <w:rPr>
                <w:rFonts w:ascii="Arial" w:hAnsi="Arial" w:cs="Arial"/>
                <w:sz w:val="18"/>
                <w:szCs w:val="18"/>
              </w:rPr>
            </w:pPr>
          </w:p>
        </w:tc>
        <w:tc>
          <w:tcPr>
            <w:tcW w:w="2802" w:type="dxa"/>
            <w:gridSpan w:val="2"/>
          </w:tcPr>
          <w:p w14:paraId="2E09027C" w14:textId="77777777" w:rsidR="00DF3D77" w:rsidRPr="00F367D2" w:rsidRDefault="00DF3D77" w:rsidP="00DF3D77">
            <w:pPr>
              <w:tabs>
                <w:tab w:val="center" w:pos="8100"/>
              </w:tabs>
              <w:spacing w:line="280" w:lineRule="exact"/>
              <w:jc w:val="both"/>
              <w:rPr>
                <w:rFonts w:ascii="Arial" w:hAnsi="Arial" w:cs="Arial"/>
                <w:sz w:val="18"/>
                <w:szCs w:val="18"/>
              </w:rPr>
            </w:pPr>
          </w:p>
        </w:tc>
      </w:tr>
      <w:tr w:rsidR="00945CDD" w:rsidRPr="00F367D2" w14:paraId="60F40B3F" w14:textId="77777777" w:rsidTr="00F03707">
        <w:trPr>
          <w:trHeight w:val="80"/>
        </w:trPr>
        <w:tc>
          <w:tcPr>
            <w:tcW w:w="3150" w:type="dxa"/>
          </w:tcPr>
          <w:p w14:paraId="663E8361" w14:textId="77777777" w:rsidR="00945CDD" w:rsidRPr="00F367D2" w:rsidRDefault="00945CDD" w:rsidP="00945CDD">
            <w:pPr>
              <w:spacing w:line="280" w:lineRule="exact"/>
              <w:ind w:right="-108"/>
              <w:rPr>
                <w:rFonts w:ascii="Arial" w:hAnsi="Arial" w:cs="Arial"/>
                <w:sz w:val="18"/>
                <w:szCs w:val="18"/>
                <w:cs/>
              </w:rPr>
            </w:pPr>
            <w:r w:rsidRPr="00F367D2">
              <w:rPr>
                <w:rFonts w:ascii="Arial" w:hAnsi="Arial" w:cs="Arial"/>
                <w:sz w:val="18"/>
                <w:szCs w:val="18"/>
              </w:rPr>
              <w:t xml:space="preserve">Management </w:t>
            </w:r>
            <w:r>
              <w:rPr>
                <w:rFonts w:ascii="Arial" w:hAnsi="Arial" w:cs="Arial"/>
                <w:sz w:val="18"/>
                <w:szCs w:val="18"/>
              </w:rPr>
              <w:t xml:space="preserve">service </w:t>
            </w:r>
            <w:r w:rsidRPr="00F367D2">
              <w:rPr>
                <w:rFonts w:ascii="Arial" w:hAnsi="Arial" w:cs="Arial"/>
                <w:sz w:val="18"/>
                <w:szCs w:val="18"/>
              </w:rPr>
              <w:t>fee</w:t>
            </w:r>
          </w:p>
        </w:tc>
        <w:tc>
          <w:tcPr>
            <w:tcW w:w="870" w:type="dxa"/>
            <w:gridSpan w:val="2"/>
          </w:tcPr>
          <w:p w14:paraId="07431D99" w14:textId="59A4D90F" w:rsidR="00945CDD" w:rsidRPr="00764A4F" w:rsidRDefault="00945CDD" w:rsidP="00945CDD">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14:paraId="34D325A3" w14:textId="77777777" w:rsidR="00945CDD" w:rsidRPr="00764A4F" w:rsidRDefault="00945CDD" w:rsidP="00945CDD">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14:paraId="2357BAC1" w14:textId="02C01D98" w:rsidR="00945CDD" w:rsidRPr="00764A4F" w:rsidRDefault="00945CDD" w:rsidP="00945CDD">
            <w:pPr>
              <w:tabs>
                <w:tab w:val="decimal" w:pos="492"/>
              </w:tabs>
              <w:spacing w:line="280" w:lineRule="exact"/>
              <w:jc w:val="both"/>
              <w:rPr>
                <w:rFonts w:ascii="Arial" w:hAnsi="Arial" w:cs="Arial"/>
                <w:sz w:val="18"/>
                <w:szCs w:val="18"/>
              </w:rPr>
            </w:pPr>
            <w:r w:rsidRPr="00945CDD">
              <w:rPr>
                <w:rFonts w:ascii="Arial" w:hAnsi="Arial" w:cs="Arial"/>
                <w:sz w:val="18"/>
                <w:szCs w:val="18"/>
              </w:rPr>
              <w:t>14.8</w:t>
            </w:r>
          </w:p>
        </w:tc>
        <w:tc>
          <w:tcPr>
            <w:tcW w:w="870" w:type="dxa"/>
          </w:tcPr>
          <w:p w14:paraId="77A43E19" w14:textId="77777777" w:rsidR="00945CDD" w:rsidRPr="00764A4F" w:rsidRDefault="00945CDD" w:rsidP="00945CDD">
            <w:pPr>
              <w:tabs>
                <w:tab w:val="decimal" w:pos="492"/>
              </w:tabs>
              <w:spacing w:line="280" w:lineRule="exact"/>
              <w:jc w:val="both"/>
              <w:rPr>
                <w:rFonts w:ascii="Arial" w:hAnsi="Arial" w:cs="Arial"/>
                <w:sz w:val="18"/>
                <w:szCs w:val="18"/>
              </w:rPr>
            </w:pPr>
            <w:r w:rsidRPr="00764A4F">
              <w:rPr>
                <w:rFonts w:ascii="Arial" w:hAnsi="Arial" w:cs="Arial"/>
                <w:sz w:val="18"/>
                <w:szCs w:val="18"/>
              </w:rPr>
              <w:t>22.0</w:t>
            </w:r>
          </w:p>
        </w:tc>
        <w:tc>
          <w:tcPr>
            <w:tcW w:w="2802" w:type="dxa"/>
            <w:gridSpan w:val="2"/>
          </w:tcPr>
          <w:p w14:paraId="72EF49ED" w14:textId="77777777" w:rsidR="00945CDD" w:rsidRPr="00F367D2" w:rsidRDefault="00945CDD" w:rsidP="00945CDD">
            <w:pPr>
              <w:tabs>
                <w:tab w:val="center" w:pos="8100"/>
              </w:tabs>
              <w:spacing w:line="280" w:lineRule="exact"/>
              <w:jc w:val="both"/>
              <w:rPr>
                <w:rFonts w:ascii="Arial" w:hAnsi="Arial" w:cs="Arial"/>
                <w:sz w:val="18"/>
                <w:szCs w:val="18"/>
              </w:rPr>
            </w:pPr>
            <w:r w:rsidRPr="00F367D2">
              <w:rPr>
                <w:rFonts w:ascii="Arial" w:hAnsi="Arial" w:cs="Arial"/>
                <w:sz w:val="18"/>
                <w:szCs w:val="18"/>
              </w:rPr>
              <w:t>Contract price</w:t>
            </w:r>
          </w:p>
        </w:tc>
      </w:tr>
      <w:tr w:rsidR="00945CDD" w:rsidRPr="00F367D2" w14:paraId="0F8CD7A9" w14:textId="77777777" w:rsidTr="00F03707">
        <w:tc>
          <w:tcPr>
            <w:tcW w:w="3150" w:type="dxa"/>
          </w:tcPr>
          <w:p w14:paraId="0D605D5C" w14:textId="77777777" w:rsidR="00945CDD" w:rsidRPr="00F367D2" w:rsidRDefault="00945CDD" w:rsidP="00945CDD">
            <w:pPr>
              <w:spacing w:line="280" w:lineRule="exact"/>
              <w:ind w:right="-108"/>
              <w:rPr>
                <w:rFonts w:ascii="Arial" w:hAnsi="Arial" w:cs="Arial"/>
                <w:sz w:val="18"/>
                <w:szCs w:val="18"/>
              </w:rPr>
            </w:pPr>
            <w:r w:rsidRPr="00F367D2">
              <w:rPr>
                <w:rFonts w:ascii="Arial" w:hAnsi="Arial" w:cs="Arial"/>
                <w:sz w:val="18"/>
                <w:szCs w:val="18"/>
              </w:rPr>
              <w:t>Interest income</w:t>
            </w:r>
          </w:p>
        </w:tc>
        <w:tc>
          <w:tcPr>
            <w:tcW w:w="870" w:type="dxa"/>
            <w:gridSpan w:val="2"/>
          </w:tcPr>
          <w:p w14:paraId="44EA545C" w14:textId="2427FA4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14:paraId="6CB32144"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14:paraId="2F10115C" w14:textId="1F3BFBFB" w:rsidR="00945CDD" w:rsidRPr="00764A4F" w:rsidRDefault="00945CDD" w:rsidP="00945CDD">
            <w:pPr>
              <w:tabs>
                <w:tab w:val="decimal" w:pos="492"/>
              </w:tabs>
              <w:spacing w:line="280" w:lineRule="exact"/>
              <w:jc w:val="both"/>
              <w:rPr>
                <w:rFonts w:ascii="Arial" w:hAnsi="Arial" w:cs="Arial"/>
                <w:sz w:val="18"/>
                <w:szCs w:val="18"/>
              </w:rPr>
            </w:pPr>
            <w:r w:rsidRPr="00945CDD">
              <w:rPr>
                <w:rFonts w:ascii="Arial" w:hAnsi="Arial" w:cs="Arial"/>
                <w:sz w:val="18"/>
                <w:szCs w:val="18"/>
              </w:rPr>
              <w:t>16.8</w:t>
            </w:r>
          </w:p>
        </w:tc>
        <w:tc>
          <w:tcPr>
            <w:tcW w:w="870" w:type="dxa"/>
          </w:tcPr>
          <w:p w14:paraId="1676C061" w14:textId="77777777" w:rsidR="00945CDD" w:rsidRPr="00764A4F" w:rsidRDefault="00945CDD" w:rsidP="00945CDD">
            <w:pPr>
              <w:tabs>
                <w:tab w:val="decimal" w:pos="492"/>
              </w:tabs>
              <w:spacing w:line="280" w:lineRule="exact"/>
              <w:jc w:val="both"/>
              <w:rPr>
                <w:rFonts w:ascii="Arial" w:hAnsi="Arial" w:cs="Arial"/>
                <w:sz w:val="18"/>
                <w:szCs w:val="18"/>
              </w:rPr>
            </w:pPr>
            <w:r w:rsidRPr="00764A4F">
              <w:rPr>
                <w:rFonts w:ascii="Arial" w:hAnsi="Arial" w:cs="Arial"/>
                <w:sz w:val="18"/>
                <w:szCs w:val="18"/>
              </w:rPr>
              <w:t>20.7</w:t>
            </w:r>
          </w:p>
        </w:tc>
        <w:tc>
          <w:tcPr>
            <w:tcW w:w="2802" w:type="dxa"/>
            <w:gridSpan w:val="2"/>
          </w:tcPr>
          <w:p w14:paraId="64BF076D" w14:textId="63D6E1EF" w:rsidR="00945CDD" w:rsidRPr="00F367D2" w:rsidRDefault="001A1DE6" w:rsidP="00945CDD">
            <w:pPr>
              <w:tabs>
                <w:tab w:val="center" w:pos="8100"/>
              </w:tabs>
              <w:spacing w:line="280" w:lineRule="exact"/>
              <w:ind w:left="132" w:right="-282" w:hanging="132"/>
              <w:rPr>
                <w:rFonts w:ascii="Arial" w:hAnsi="Arial" w:cs="Arial"/>
                <w:sz w:val="18"/>
                <w:szCs w:val="18"/>
                <w:cs/>
              </w:rPr>
            </w:pPr>
            <w:r>
              <w:rPr>
                <w:rFonts w:ascii="Arial" w:hAnsi="Arial" w:cs="Arial"/>
                <w:sz w:val="18"/>
                <w:szCs w:val="18"/>
              </w:rPr>
              <w:t>2.10</w:t>
            </w:r>
            <w:r w:rsidR="00945CDD" w:rsidRPr="00F367D2">
              <w:rPr>
                <w:rFonts w:ascii="Arial" w:hAnsi="Arial" w:cs="Arial"/>
                <w:sz w:val="18"/>
                <w:szCs w:val="18"/>
              </w:rPr>
              <w:t xml:space="preserve">% - </w:t>
            </w:r>
            <w:r>
              <w:rPr>
                <w:rFonts w:ascii="Arial" w:hAnsi="Arial" w:cs="Arial"/>
                <w:sz w:val="18"/>
                <w:szCs w:val="18"/>
              </w:rPr>
              <w:t>4.85</w:t>
            </w:r>
            <w:r w:rsidR="00945CDD" w:rsidRPr="00F367D2">
              <w:rPr>
                <w:rFonts w:ascii="Arial" w:hAnsi="Arial" w:cs="Arial"/>
                <w:sz w:val="18"/>
                <w:szCs w:val="18"/>
              </w:rPr>
              <w:t xml:space="preserve">% per annum </w:t>
            </w:r>
            <w:r w:rsidR="00945CDD">
              <w:rPr>
                <w:rFonts w:ascii="Arial" w:hAnsi="Arial" w:cs="Arial"/>
                <w:sz w:val="18"/>
                <w:szCs w:val="18"/>
              </w:rPr>
              <w:t xml:space="preserve">       </w:t>
            </w:r>
            <w:proofErr w:type="gramStart"/>
            <w:r w:rsidR="00945CDD">
              <w:rPr>
                <w:rFonts w:ascii="Arial" w:hAnsi="Arial" w:cs="Arial"/>
                <w:sz w:val="18"/>
                <w:szCs w:val="18"/>
              </w:rPr>
              <w:t xml:space="preserve">   (</w:t>
            </w:r>
            <w:proofErr w:type="gramEnd"/>
            <w:r w:rsidR="00945CDD">
              <w:rPr>
                <w:rFonts w:ascii="Arial" w:hAnsi="Arial" w:cs="Arial"/>
                <w:sz w:val="18"/>
                <w:szCs w:val="18"/>
              </w:rPr>
              <w:t>2019: 4.50</w:t>
            </w:r>
            <w:r w:rsidR="00945CDD" w:rsidRPr="00F367D2">
              <w:rPr>
                <w:rFonts w:ascii="Arial" w:hAnsi="Arial" w:cs="Arial"/>
                <w:sz w:val="18"/>
                <w:szCs w:val="18"/>
              </w:rPr>
              <w:t>% - 6.5</w:t>
            </w:r>
            <w:r w:rsidR="00945CDD">
              <w:rPr>
                <w:rFonts w:ascii="Arial" w:hAnsi="Arial" w:cs="Arial"/>
                <w:sz w:val="18"/>
                <w:szCs w:val="18"/>
              </w:rPr>
              <w:t>0</w:t>
            </w:r>
            <w:r w:rsidR="00945CDD" w:rsidRPr="00F367D2">
              <w:rPr>
                <w:rFonts w:ascii="Arial" w:hAnsi="Arial" w:cs="Arial"/>
                <w:sz w:val="18"/>
                <w:szCs w:val="18"/>
              </w:rPr>
              <w:t xml:space="preserve">% </w:t>
            </w:r>
            <w:r w:rsidR="00945CDD">
              <w:rPr>
                <w:rFonts w:ascii="Arial" w:hAnsi="Arial" w:cs="Arial"/>
                <w:sz w:val="18"/>
                <w:szCs w:val="18"/>
              </w:rPr>
              <w:t xml:space="preserve">         </w:t>
            </w:r>
            <w:r w:rsidR="00945CDD" w:rsidRPr="00F367D2">
              <w:rPr>
                <w:rFonts w:ascii="Arial" w:hAnsi="Arial" w:cs="Arial"/>
                <w:sz w:val="18"/>
                <w:szCs w:val="18"/>
              </w:rPr>
              <w:t>per annum</w:t>
            </w:r>
            <w:r w:rsidR="00945CDD">
              <w:rPr>
                <w:rFonts w:ascii="Arial" w:hAnsi="Arial" w:cs="Arial"/>
                <w:sz w:val="18"/>
                <w:szCs w:val="18"/>
              </w:rPr>
              <w:t>)</w:t>
            </w:r>
          </w:p>
        </w:tc>
      </w:tr>
      <w:tr w:rsidR="00945CDD" w:rsidRPr="00F367D2" w14:paraId="0FE5789B" w14:textId="77777777" w:rsidTr="00F03707">
        <w:tc>
          <w:tcPr>
            <w:tcW w:w="3150" w:type="dxa"/>
          </w:tcPr>
          <w:p w14:paraId="293A39ED" w14:textId="77777777" w:rsidR="00945CDD" w:rsidRPr="00F367D2" w:rsidRDefault="00945CDD" w:rsidP="00945CDD">
            <w:pPr>
              <w:spacing w:line="280" w:lineRule="exact"/>
              <w:ind w:right="-108"/>
              <w:rPr>
                <w:rFonts w:ascii="Arial" w:hAnsi="Arial" w:cs="Arial"/>
                <w:sz w:val="18"/>
                <w:szCs w:val="18"/>
              </w:rPr>
            </w:pPr>
            <w:r>
              <w:rPr>
                <w:rFonts w:ascii="Arial" w:hAnsi="Arial" w:cs="Arial"/>
                <w:sz w:val="18"/>
                <w:szCs w:val="18"/>
              </w:rPr>
              <w:t>Dividend income</w:t>
            </w:r>
          </w:p>
        </w:tc>
        <w:tc>
          <w:tcPr>
            <w:tcW w:w="870" w:type="dxa"/>
            <w:gridSpan w:val="2"/>
          </w:tcPr>
          <w:p w14:paraId="39CCF02C" w14:textId="2CB949DD"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14:paraId="06268EDF"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14:paraId="1043AE0C" w14:textId="5B3E82A8" w:rsidR="00945CDD" w:rsidRPr="00764A4F" w:rsidRDefault="00945CDD" w:rsidP="001A63FD">
            <w:pPr>
              <w:tabs>
                <w:tab w:val="decimal" w:pos="492"/>
              </w:tabs>
              <w:spacing w:line="280" w:lineRule="exact"/>
              <w:jc w:val="right"/>
              <w:rPr>
                <w:rFonts w:ascii="Arial" w:hAnsi="Arial" w:cs="Arial"/>
                <w:sz w:val="18"/>
                <w:szCs w:val="18"/>
              </w:rPr>
            </w:pPr>
            <w:r w:rsidRPr="00945CDD">
              <w:rPr>
                <w:rFonts w:ascii="Arial" w:hAnsi="Arial" w:cs="Arial"/>
                <w:sz w:val="18"/>
                <w:szCs w:val="18"/>
              </w:rPr>
              <w:t>-</w:t>
            </w:r>
          </w:p>
        </w:tc>
        <w:tc>
          <w:tcPr>
            <w:tcW w:w="870" w:type="dxa"/>
          </w:tcPr>
          <w:p w14:paraId="0F78BC35" w14:textId="77777777" w:rsidR="00945CDD" w:rsidRPr="00764A4F" w:rsidRDefault="00945CDD" w:rsidP="00945CDD">
            <w:pPr>
              <w:tabs>
                <w:tab w:val="decimal" w:pos="492"/>
              </w:tabs>
              <w:spacing w:line="280" w:lineRule="exact"/>
              <w:jc w:val="both"/>
              <w:rPr>
                <w:rFonts w:ascii="Arial" w:hAnsi="Arial" w:cs="Arial"/>
                <w:sz w:val="18"/>
                <w:szCs w:val="18"/>
              </w:rPr>
            </w:pPr>
            <w:r w:rsidRPr="00764A4F">
              <w:rPr>
                <w:rFonts w:ascii="Arial" w:hAnsi="Arial" w:cs="Arial"/>
                <w:sz w:val="18"/>
                <w:szCs w:val="18"/>
              </w:rPr>
              <w:t>78.0</w:t>
            </w:r>
          </w:p>
        </w:tc>
        <w:tc>
          <w:tcPr>
            <w:tcW w:w="2802" w:type="dxa"/>
            <w:gridSpan w:val="2"/>
          </w:tcPr>
          <w:p w14:paraId="25D8F96C" w14:textId="77777777" w:rsidR="00945CDD" w:rsidRPr="00F367D2" w:rsidRDefault="00945CDD" w:rsidP="00945CDD">
            <w:pPr>
              <w:tabs>
                <w:tab w:val="center" w:pos="8100"/>
              </w:tabs>
              <w:spacing w:line="280" w:lineRule="exact"/>
              <w:jc w:val="both"/>
              <w:rPr>
                <w:rFonts w:ascii="Arial" w:hAnsi="Arial" w:cs="Arial"/>
                <w:sz w:val="18"/>
                <w:szCs w:val="18"/>
              </w:rPr>
            </w:pPr>
            <w:r>
              <w:rPr>
                <w:rFonts w:ascii="Arial" w:hAnsi="Arial" w:cs="Arial"/>
                <w:sz w:val="18"/>
                <w:szCs w:val="18"/>
              </w:rPr>
              <w:t>As declared</w:t>
            </w:r>
          </w:p>
        </w:tc>
      </w:tr>
      <w:tr w:rsidR="00945CDD" w:rsidRPr="00F367D2" w14:paraId="26B31294" w14:textId="77777777" w:rsidTr="00F03707">
        <w:tc>
          <w:tcPr>
            <w:tcW w:w="3150" w:type="dxa"/>
          </w:tcPr>
          <w:p w14:paraId="71509A03" w14:textId="77777777" w:rsidR="00945CDD" w:rsidRPr="00F367D2" w:rsidRDefault="00945CDD" w:rsidP="00945CDD">
            <w:pPr>
              <w:spacing w:line="280" w:lineRule="exact"/>
              <w:ind w:right="-108"/>
              <w:rPr>
                <w:rFonts w:ascii="Arial" w:hAnsi="Arial" w:cs="Arial"/>
                <w:sz w:val="18"/>
                <w:szCs w:val="18"/>
              </w:rPr>
            </w:pPr>
            <w:r w:rsidRPr="00F367D2">
              <w:rPr>
                <w:rFonts w:ascii="Arial" w:hAnsi="Arial" w:cs="Arial"/>
                <w:sz w:val="18"/>
                <w:szCs w:val="18"/>
              </w:rPr>
              <w:t>Other income</w:t>
            </w:r>
          </w:p>
        </w:tc>
        <w:tc>
          <w:tcPr>
            <w:tcW w:w="870" w:type="dxa"/>
            <w:gridSpan w:val="2"/>
          </w:tcPr>
          <w:p w14:paraId="3C315EC6" w14:textId="5B53757B" w:rsidR="00945CDD" w:rsidRPr="00764A4F" w:rsidRDefault="00945CDD" w:rsidP="00945CDD">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14:paraId="4D0DAB2B" w14:textId="77777777" w:rsidR="00945CDD" w:rsidRPr="00764A4F" w:rsidRDefault="00945CDD" w:rsidP="00945CDD">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14:paraId="206C7746" w14:textId="082759E6" w:rsidR="00945CDD" w:rsidRPr="00764A4F" w:rsidRDefault="00945CDD" w:rsidP="00945CDD">
            <w:pPr>
              <w:tabs>
                <w:tab w:val="decimal" w:pos="492"/>
              </w:tabs>
              <w:spacing w:line="280" w:lineRule="exact"/>
              <w:jc w:val="both"/>
              <w:rPr>
                <w:rFonts w:ascii="Arial" w:hAnsi="Arial" w:cs="Arial"/>
                <w:sz w:val="18"/>
                <w:szCs w:val="18"/>
              </w:rPr>
            </w:pPr>
            <w:r w:rsidRPr="00945CDD">
              <w:rPr>
                <w:rFonts w:ascii="Arial" w:hAnsi="Arial" w:cs="Arial"/>
                <w:sz w:val="18"/>
                <w:szCs w:val="18"/>
              </w:rPr>
              <w:t>8.2</w:t>
            </w:r>
          </w:p>
        </w:tc>
        <w:tc>
          <w:tcPr>
            <w:tcW w:w="870" w:type="dxa"/>
          </w:tcPr>
          <w:p w14:paraId="7C288C6C" w14:textId="77777777" w:rsidR="00945CDD" w:rsidRPr="00764A4F" w:rsidRDefault="00945CDD" w:rsidP="00945CDD">
            <w:pPr>
              <w:tabs>
                <w:tab w:val="decimal" w:pos="492"/>
              </w:tabs>
              <w:spacing w:line="280" w:lineRule="exact"/>
              <w:jc w:val="both"/>
              <w:rPr>
                <w:rFonts w:ascii="Arial" w:hAnsi="Arial" w:cs="Arial"/>
                <w:sz w:val="18"/>
                <w:szCs w:val="18"/>
              </w:rPr>
            </w:pPr>
            <w:r w:rsidRPr="00764A4F">
              <w:rPr>
                <w:rFonts w:ascii="Arial" w:hAnsi="Arial" w:cs="Arial"/>
                <w:sz w:val="18"/>
                <w:szCs w:val="18"/>
              </w:rPr>
              <w:t>16.3</w:t>
            </w:r>
          </w:p>
        </w:tc>
        <w:tc>
          <w:tcPr>
            <w:tcW w:w="2802" w:type="dxa"/>
            <w:gridSpan w:val="2"/>
          </w:tcPr>
          <w:p w14:paraId="3A9FFCD4" w14:textId="77777777" w:rsidR="00945CDD" w:rsidRPr="00F367D2" w:rsidRDefault="00945CDD" w:rsidP="00945CDD">
            <w:pPr>
              <w:tabs>
                <w:tab w:val="center" w:pos="8100"/>
              </w:tabs>
              <w:spacing w:line="280" w:lineRule="exact"/>
              <w:jc w:val="both"/>
              <w:rPr>
                <w:rFonts w:ascii="Arial" w:hAnsi="Arial" w:cs="Arial"/>
                <w:sz w:val="18"/>
                <w:szCs w:val="18"/>
              </w:rPr>
            </w:pPr>
            <w:r w:rsidRPr="00F03707">
              <w:rPr>
                <w:rFonts w:ascii="Arial" w:hAnsi="Arial" w:cs="Arial"/>
                <w:sz w:val="18"/>
                <w:szCs w:val="18"/>
              </w:rPr>
              <w:t>Agreed upon basis</w:t>
            </w:r>
          </w:p>
        </w:tc>
      </w:tr>
      <w:tr w:rsidR="00945CDD" w:rsidRPr="00F367D2" w14:paraId="3FCBD52D" w14:textId="77777777" w:rsidTr="00F03707">
        <w:tc>
          <w:tcPr>
            <w:tcW w:w="3150" w:type="dxa"/>
          </w:tcPr>
          <w:p w14:paraId="3EDC8F22" w14:textId="77777777" w:rsidR="00945CDD" w:rsidRPr="00F367D2" w:rsidRDefault="00945CDD" w:rsidP="00945CDD">
            <w:pPr>
              <w:spacing w:line="280" w:lineRule="exact"/>
              <w:ind w:right="-108"/>
              <w:rPr>
                <w:rFonts w:ascii="Arial" w:hAnsi="Arial" w:cs="Arial"/>
                <w:sz w:val="18"/>
                <w:szCs w:val="18"/>
              </w:rPr>
            </w:pPr>
            <w:r w:rsidRPr="00F03707">
              <w:rPr>
                <w:rFonts w:ascii="Arial" w:hAnsi="Arial" w:cs="Arial"/>
                <w:sz w:val="18"/>
                <w:szCs w:val="18"/>
              </w:rPr>
              <w:t>Cost of hotel operations</w:t>
            </w:r>
          </w:p>
        </w:tc>
        <w:tc>
          <w:tcPr>
            <w:tcW w:w="870" w:type="dxa"/>
            <w:gridSpan w:val="2"/>
          </w:tcPr>
          <w:p w14:paraId="2E6BDD40" w14:textId="2BCED37D" w:rsidR="00945CDD" w:rsidRPr="00764A4F" w:rsidRDefault="00945CDD" w:rsidP="00945CDD">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14:paraId="7B13A82E" w14:textId="77777777" w:rsidR="00945CDD" w:rsidRPr="00764A4F" w:rsidRDefault="00945CDD" w:rsidP="00945CDD">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14:paraId="3C27D4F0" w14:textId="68B0917D" w:rsidR="00945CDD" w:rsidRPr="00764A4F" w:rsidRDefault="00945CDD" w:rsidP="00945CDD">
            <w:pPr>
              <w:tabs>
                <w:tab w:val="decimal" w:pos="492"/>
              </w:tabs>
              <w:spacing w:line="280" w:lineRule="exact"/>
              <w:jc w:val="both"/>
              <w:rPr>
                <w:rFonts w:ascii="Arial" w:hAnsi="Arial" w:cs="Arial"/>
                <w:sz w:val="18"/>
                <w:szCs w:val="18"/>
              </w:rPr>
            </w:pPr>
            <w:r w:rsidRPr="00945CDD">
              <w:rPr>
                <w:rFonts w:ascii="Arial" w:hAnsi="Arial" w:cs="Arial"/>
                <w:sz w:val="18"/>
                <w:szCs w:val="18"/>
              </w:rPr>
              <w:t>0.4</w:t>
            </w:r>
          </w:p>
        </w:tc>
        <w:tc>
          <w:tcPr>
            <w:tcW w:w="870" w:type="dxa"/>
          </w:tcPr>
          <w:p w14:paraId="5F20C823"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2802" w:type="dxa"/>
            <w:gridSpan w:val="2"/>
          </w:tcPr>
          <w:p w14:paraId="07AAD576" w14:textId="77777777" w:rsidR="00945CDD" w:rsidRPr="00F367D2" w:rsidRDefault="00945CDD" w:rsidP="00945CDD">
            <w:pPr>
              <w:tabs>
                <w:tab w:val="center" w:pos="8100"/>
              </w:tabs>
              <w:spacing w:line="280" w:lineRule="exact"/>
              <w:jc w:val="both"/>
              <w:rPr>
                <w:rFonts w:ascii="Arial" w:hAnsi="Arial" w:cs="Arial"/>
                <w:sz w:val="18"/>
                <w:szCs w:val="18"/>
              </w:rPr>
            </w:pPr>
            <w:r w:rsidRPr="00F367D2">
              <w:rPr>
                <w:rFonts w:ascii="Arial" w:hAnsi="Arial" w:cs="Arial"/>
                <w:sz w:val="18"/>
                <w:szCs w:val="18"/>
              </w:rPr>
              <w:t>Agreed upon basis</w:t>
            </w:r>
          </w:p>
        </w:tc>
      </w:tr>
      <w:tr w:rsidR="00945CDD" w:rsidRPr="00F367D2" w14:paraId="71C88936" w14:textId="77777777" w:rsidTr="00F03707">
        <w:trPr>
          <w:trHeight w:val="80"/>
        </w:trPr>
        <w:tc>
          <w:tcPr>
            <w:tcW w:w="3150" w:type="dxa"/>
          </w:tcPr>
          <w:p w14:paraId="09BDF9DD" w14:textId="77777777" w:rsidR="00945CDD" w:rsidRPr="00F367D2" w:rsidRDefault="00945CDD" w:rsidP="00945CDD">
            <w:pPr>
              <w:spacing w:line="280" w:lineRule="exact"/>
              <w:ind w:right="-108"/>
              <w:rPr>
                <w:rFonts w:ascii="Arial" w:hAnsi="Arial" w:cs="Arial"/>
                <w:sz w:val="18"/>
                <w:szCs w:val="18"/>
              </w:rPr>
            </w:pPr>
            <w:r w:rsidRPr="00F367D2">
              <w:rPr>
                <w:rFonts w:ascii="Arial" w:hAnsi="Arial" w:cs="Arial"/>
                <w:sz w:val="18"/>
                <w:szCs w:val="18"/>
              </w:rPr>
              <w:t>Selling expenses</w:t>
            </w:r>
          </w:p>
        </w:tc>
        <w:tc>
          <w:tcPr>
            <w:tcW w:w="870" w:type="dxa"/>
            <w:gridSpan w:val="2"/>
          </w:tcPr>
          <w:p w14:paraId="582756F2" w14:textId="38943A27" w:rsidR="00945CDD" w:rsidRPr="00764A4F" w:rsidRDefault="00945CDD" w:rsidP="00945CDD">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14:paraId="783F5C93" w14:textId="77777777" w:rsidR="00945CDD" w:rsidRPr="00764A4F" w:rsidRDefault="00945CDD" w:rsidP="00945CDD">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14:paraId="31CF6B5D" w14:textId="58CA4672" w:rsidR="00945CDD" w:rsidRPr="00764A4F" w:rsidRDefault="00945CDD" w:rsidP="00945CDD">
            <w:pPr>
              <w:tabs>
                <w:tab w:val="decimal" w:pos="492"/>
              </w:tabs>
              <w:spacing w:line="280" w:lineRule="exact"/>
              <w:jc w:val="both"/>
              <w:rPr>
                <w:rFonts w:ascii="Arial" w:hAnsi="Arial" w:cs="Arial"/>
                <w:sz w:val="18"/>
                <w:szCs w:val="18"/>
              </w:rPr>
            </w:pPr>
            <w:r w:rsidRPr="00945CDD">
              <w:rPr>
                <w:rFonts w:ascii="Arial" w:hAnsi="Arial" w:cs="Arial"/>
                <w:sz w:val="18"/>
                <w:szCs w:val="18"/>
              </w:rPr>
              <w:t>3.2</w:t>
            </w:r>
          </w:p>
        </w:tc>
        <w:tc>
          <w:tcPr>
            <w:tcW w:w="870" w:type="dxa"/>
          </w:tcPr>
          <w:p w14:paraId="7D56A147"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2802" w:type="dxa"/>
            <w:gridSpan w:val="2"/>
          </w:tcPr>
          <w:p w14:paraId="7F762078" w14:textId="77777777" w:rsidR="00945CDD" w:rsidRPr="00F367D2" w:rsidRDefault="00945CDD" w:rsidP="00945CDD">
            <w:pPr>
              <w:tabs>
                <w:tab w:val="center" w:pos="8100"/>
              </w:tabs>
              <w:spacing w:line="280" w:lineRule="exact"/>
              <w:ind w:right="-105"/>
              <w:rPr>
                <w:rFonts w:ascii="Arial" w:hAnsi="Arial" w:cs="Arial"/>
                <w:sz w:val="18"/>
                <w:szCs w:val="18"/>
              </w:rPr>
            </w:pPr>
            <w:r w:rsidRPr="00F367D2">
              <w:rPr>
                <w:rFonts w:ascii="Arial" w:hAnsi="Arial" w:cs="Arial"/>
                <w:sz w:val="18"/>
                <w:szCs w:val="18"/>
              </w:rPr>
              <w:t>Agreed upon basis</w:t>
            </w:r>
          </w:p>
        </w:tc>
      </w:tr>
      <w:tr w:rsidR="00945CDD" w:rsidRPr="00F367D2" w14:paraId="240AD12A" w14:textId="77777777" w:rsidTr="00F03707">
        <w:trPr>
          <w:trHeight w:val="80"/>
        </w:trPr>
        <w:tc>
          <w:tcPr>
            <w:tcW w:w="3150" w:type="dxa"/>
          </w:tcPr>
          <w:p w14:paraId="3544D2EE" w14:textId="77777777" w:rsidR="00945CDD" w:rsidRPr="00F367D2" w:rsidRDefault="00945CDD" w:rsidP="00945CDD">
            <w:pPr>
              <w:spacing w:line="280" w:lineRule="exact"/>
              <w:ind w:right="-108"/>
              <w:rPr>
                <w:rFonts w:ascii="Arial" w:hAnsi="Arial" w:cs="Arial"/>
                <w:sz w:val="18"/>
                <w:szCs w:val="18"/>
              </w:rPr>
            </w:pPr>
            <w:r>
              <w:rPr>
                <w:rFonts w:ascii="Arial" w:hAnsi="Arial" w:cs="Arial"/>
                <w:sz w:val="18"/>
                <w:szCs w:val="18"/>
              </w:rPr>
              <w:t>Administrative expense</w:t>
            </w:r>
          </w:p>
        </w:tc>
        <w:tc>
          <w:tcPr>
            <w:tcW w:w="870" w:type="dxa"/>
            <w:gridSpan w:val="2"/>
          </w:tcPr>
          <w:p w14:paraId="2C5CC71C" w14:textId="2987B88B" w:rsidR="00945CDD" w:rsidRPr="00764A4F" w:rsidRDefault="00945CDD" w:rsidP="00945CDD">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14:paraId="7E4F3E0E" w14:textId="77777777" w:rsidR="00945CDD" w:rsidRPr="00764A4F" w:rsidRDefault="00945CDD" w:rsidP="00945CDD">
            <w:pPr>
              <w:tabs>
                <w:tab w:val="decimal" w:pos="660"/>
              </w:tabs>
              <w:spacing w:line="280" w:lineRule="exact"/>
              <w:jc w:val="both"/>
              <w:rPr>
                <w:rFonts w:ascii="Arial" w:hAnsi="Arial" w:cs="Arial"/>
                <w:sz w:val="18"/>
                <w:szCs w:val="18"/>
                <w:cs/>
              </w:rPr>
            </w:pPr>
            <w:r w:rsidRPr="00764A4F">
              <w:rPr>
                <w:rFonts w:ascii="Arial" w:hAnsi="Arial" w:cs="Arial"/>
                <w:sz w:val="18"/>
                <w:szCs w:val="18"/>
              </w:rPr>
              <w:t>-</w:t>
            </w:r>
          </w:p>
        </w:tc>
        <w:tc>
          <w:tcPr>
            <w:tcW w:w="870" w:type="dxa"/>
            <w:gridSpan w:val="2"/>
          </w:tcPr>
          <w:p w14:paraId="410CAAD4" w14:textId="62FD5BAE" w:rsidR="00945CDD" w:rsidRPr="00764A4F" w:rsidRDefault="00945CDD" w:rsidP="00945CDD">
            <w:pPr>
              <w:tabs>
                <w:tab w:val="decimal" w:pos="492"/>
              </w:tabs>
              <w:spacing w:line="280" w:lineRule="exact"/>
              <w:jc w:val="both"/>
              <w:rPr>
                <w:rFonts w:ascii="Arial" w:hAnsi="Arial" w:cs="Arial"/>
                <w:sz w:val="18"/>
                <w:szCs w:val="18"/>
              </w:rPr>
            </w:pPr>
            <w:r w:rsidRPr="00945CDD">
              <w:rPr>
                <w:rFonts w:ascii="Arial" w:hAnsi="Arial" w:cs="Arial"/>
                <w:sz w:val="18"/>
                <w:szCs w:val="18"/>
              </w:rPr>
              <w:t>2.5</w:t>
            </w:r>
          </w:p>
        </w:tc>
        <w:tc>
          <w:tcPr>
            <w:tcW w:w="870" w:type="dxa"/>
          </w:tcPr>
          <w:p w14:paraId="1E0257B7" w14:textId="77777777" w:rsidR="00945CDD" w:rsidRPr="00764A4F" w:rsidRDefault="00945CDD" w:rsidP="00945CDD">
            <w:pPr>
              <w:tabs>
                <w:tab w:val="decimal" w:pos="492"/>
              </w:tabs>
              <w:spacing w:line="280" w:lineRule="exact"/>
              <w:jc w:val="both"/>
              <w:rPr>
                <w:rFonts w:ascii="Arial" w:hAnsi="Arial" w:cs="Arial"/>
                <w:sz w:val="18"/>
                <w:szCs w:val="18"/>
              </w:rPr>
            </w:pPr>
            <w:r w:rsidRPr="00764A4F">
              <w:rPr>
                <w:rFonts w:ascii="Arial" w:hAnsi="Arial" w:cs="Arial"/>
                <w:sz w:val="18"/>
                <w:szCs w:val="18"/>
              </w:rPr>
              <w:t>0.2</w:t>
            </w:r>
          </w:p>
        </w:tc>
        <w:tc>
          <w:tcPr>
            <w:tcW w:w="2802" w:type="dxa"/>
            <w:gridSpan w:val="2"/>
          </w:tcPr>
          <w:p w14:paraId="5AEBD302" w14:textId="77777777" w:rsidR="00945CDD" w:rsidRPr="00F367D2" w:rsidRDefault="00945CDD" w:rsidP="00945CDD">
            <w:pPr>
              <w:tabs>
                <w:tab w:val="center" w:pos="8100"/>
              </w:tabs>
              <w:spacing w:line="280" w:lineRule="exact"/>
              <w:ind w:right="-105"/>
              <w:rPr>
                <w:rFonts w:ascii="Arial" w:hAnsi="Arial" w:cs="Arial"/>
                <w:sz w:val="18"/>
                <w:szCs w:val="18"/>
              </w:rPr>
            </w:pPr>
            <w:r w:rsidRPr="00F03707">
              <w:rPr>
                <w:rFonts w:ascii="Arial" w:hAnsi="Arial" w:cs="Arial"/>
                <w:sz w:val="18"/>
                <w:szCs w:val="18"/>
              </w:rPr>
              <w:t xml:space="preserve">Contract price and agreed </w:t>
            </w:r>
            <w:r>
              <w:rPr>
                <w:rFonts w:ascii="Arial" w:hAnsi="Arial" w:cs="Arial"/>
                <w:sz w:val="18"/>
                <w:szCs w:val="18"/>
              </w:rPr>
              <w:t xml:space="preserve">          </w:t>
            </w:r>
            <w:r w:rsidRPr="00F03707">
              <w:rPr>
                <w:rFonts w:ascii="Arial" w:hAnsi="Arial" w:cs="Arial"/>
                <w:sz w:val="18"/>
                <w:szCs w:val="18"/>
              </w:rPr>
              <w:t>upon basis</w:t>
            </w:r>
          </w:p>
        </w:tc>
      </w:tr>
      <w:tr w:rsidR="00945CDD" w:rsidRPr="00F367D2" w14:paraId="38B3359C" w14:textId="77777777" w:rsidTr="00F03707">
        <w:tc>
          <w:tcPr>
            <w:tcW w:w="3150" w:type="dxa"/>
          </w:tcPr>
          <w:p w14:paraId="4E06FF24" w14:textId="77777777" w:rsidR="00945CDD" w:rsidRPr="00F367D2" w:rsidRDefault="00945CDD" w:rsidP="00945CDD">
            <w:pPr>
              <w:spacing w:line="280" w:lineRule="exact"/>
              <w:ind w:right="-108"/>
              <w:rPr>
                <w:rFonts w:ascii="Arial" w:hAnsi="Arial" w:cs="Arial"/>
                <w:sz w:val="18"/>
                <w:szCs w:val="18"/>
              </w:rPr>
            </w:pPr>
            <w:r>
              <w:rPr>
                <w:rFonts w:ascii="Arial" w:hAnsi="Arial" w:cs="Arial"/>
                <w:sz w:val="18"/>
                <w:szCs w:val="18"/>
              </w:rPr>
              <w:t>Finance costs</w:t>
            </w:r>
          </w:p>
        </w:tc>
        <w:tc>
          <w:tcPr>
            <w:tcW w:w="870" w:type="dxa"/>
            <w:gridSpan w:val="2"/>
          </w:tcPr>
          <w:p w14:paraId="7D76DB78" w14:textId="56BF862F"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14:paraId="53CE912A"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tcPr>
          <w:p w14:paraId="36A3DACA" w14:textId="2CB2FB01" w:rsidR="00945CDD" w:rsidRPr="00764A4F" w:rsidRDefault="00945CDD" w:rsidP="00945CDD">
            <w:pPr>
              <w:tabs>
                <w:tab w:val="decimal" w:pos="492"/>
              </w:tabs>
              <w:spacing w:line="280" w:lineRule="exact"/>
              <w:jc w:val="both"/>
              <w:rPr>
                <w:rFonts w:ascii="Arial" w:hAnsi="Arial" w:cs="Arial"/>
                <w:sz w:val="18"/>
                <w:szCs w:val="18"/>
              </w:rPr>
            </w:pPr>
            <w:r w:rsidRPr="00945CDD">
              <w:rPr>
                <w:rFonts w:ascii="Arial" w:hAnsi="Arial" w:cs="Arial"/>
                <w:sz w:val="18"/>
                <w:szCs w:val="18"/>
              </w:rPr>
              <w:t>0.1</w:t>
            </w:r>
          </w:p>
        </w:tc>
        <w:tc>
          <w:tcPr>
            <w:tcW w:w="870" w:type="dxa"/>
          </w:tcPr>
          <w:p w14:paraId="470D4BC1" w14:textId="77777777" w:rsidR="00945CDD" w:rsidRPr="00764A4F" w:rsidRDefault="00945CDD" w:rsidP="00945CDD">
            <w:pPr>
              <w:tabs>
                <w:tab w:val="decimal" w:pos="492"/>
              </w:tabs>
              <w:spacing w:line="280" w:lineRule="exact"/>
              <w:jc w:val="both"/>
              <w:rPr>
                <w:rFonts w:ascii="Arial" w:hAnsi="Arial" w:cs="Arial"/>
                <w:sz w:val="18"/>
                <w:szCs w:val="18"/>
              </w:rPr>
            </w:pPr>
            <w:r w:rsidRPr="00764A4F">
              <w:rPr>
                <w:rFonts w:ascii="Arial" w:hAnsi="Arial" w:cs="Arial"/>
                <w:sz w:val="18"/>
                <w:szCs w:val="18"/>
              </w:rPr>
              <w:t>0.1</w:t>
            </w:r>
          </w:p>
        </w:tc>
        <w:tc>
          <w:tcPr>
            <w:tcW w:w="2802" w:type="dxa"/>
            <w:gridSpan w:val="2"/>
          </w:tcPr>
          <w:p w14:paraId="28AE374B" w14:textId="77777777" w:rsidR="001A1DE6" w:rsidRDefault="001A1DE6" w:rsidP="00945CDD">
            <w:pPr>
              <w:tabs>
                <w:tab w:val="center" w:pos="8100"/>
              </w:tabs>
              <w:spacing w:line="280" w:lineRule="exact"/>
              <w:ind w:left="132" w:hanging="132"/>
              <w:jc w:val="both"/>
              <w:rPr>
                <w:rFonts w:ascii="Arial" w:hAnsi="Arial" w:cs="Arial"/>
                <w:sz w:val="18"/>
                <w:szCs w:val="18"/>
              </w:rPr>
            </w:pPr>
            <w:r>
              <w:rPr>
                <w:rFonts w:ascii="Arial" w:hAnsi="Arial" w:cs="Arial"/>
                <w:sz w:val="18"/>
                <w:szCs w:val="18"/>
              </w:rPr>
              <w:t>3.75% - 3.90% per annum</w:t>
            </w:r>
          </w:p>
          <w:p w14:paraId="641FF2D1" w14:textId="02763AB0" w:rsidR="00945CDD" w:rsidRPr="00F367D2" w:rsidRDefault="001A1DE6" w:rsidP="001A1DE6">
            <w:pPr>
              <w:tabs>
                <w:tab w:val="center" w:pos="8100"/>
              </w:tabs>
              <w:spacing w:line="280" w:lineRule="exact"/>
              <w:ind w:left="264" w:hanging="132"/>
              <w:jc w:val="thaiDistribute"/>
              <w:rPr>
                <w:rFonts w:ascii="Arial" w:hAnsi="Arial" w:cs="Arial"/>
                <w:sz w:val="18"/>
                <w:szCs w:val="18"/>
              </w:rPr>
            </w:pPr>
            <w:r>
              <w:rPr>
                <w:rFonts w:ascii="Arial" w:hAnsi="Arial" w:cs="Arial"/>
                <w:sz w:val="18"/>
                <w:szCs w:val="18"/>
              </w:rPr>
              <w:t xml:space="preserve">(2019: </w:t>
            </w:r>
            <w:r w:rsidR="00945CDD">
              <w:rPr>
                <w:rFonts w:ascii="Arial" w:hAnsi="Arial" w:cs="Arial"/>
                <w:sz w:val="18"/>
                <w:szCs w:val="18"/>
              </w:rPr>
              <w:t xml:space="preserve">5.25% </w:t>
            </w:r>
            <w:r w:rsidR="00945CDD" w:rsidRPr="00F367D2">
              <w:rPr>
                <w:rFonts w:ascii="Arial" w:hAnsi="Arial" w:cs="Arial"/>
                <w:sz w:val="18"/>
                <w:szCs w:val="18"/>
              </w:rPr>
              <w:t>per annum</w:t>
            </w:r>
            <w:r>
              <w:rPr>
                <w:rFonts w:ascii="Arial" w:hAnsi="Arial" w:cs="Arial"/>
                <w:sz w:val="18"/>
                <w:szCs w:val="18"/>
              </w:rPr>
              <w:t>)</w:t>
            </w:r>
          </w:p>
        </w:tc>
      </w:tr>
      <w:tr w:rsidR="00F03707" w:rsidRPr="00F367D2" w14:paraId="0B466A1C" w14:textId="77777777" w:rsidTr="00F03707">
        <w:tc>
          <w:tcPr>
            <w:tcW w:w="3222" w:type="dxa"/>
            <w:gridSpan w:val="2"/>
          </w:tcPr>
          <w:p w14:paraId="4E1C7AE9" w14:textId="77777777" w:rsidR="00F03707" w:rsidRPr="00F367D2" w:rsidRDefault="00F03707" w:rsidP="00F03707">
            <w:pPr>
              <w:tabs>
                <w:tab w:val="decimal" w:pos="467"/>
              </w:tabs>
              <w:spacing w:line="280" w:lineRule="exact"/>
              <w:jc w:val="both"/>
              <w:rPr>
                <w:rFonts w:ascii="Arial" w:hAnsi="Arial" w:cs="Arial"/>
                <w:sz w:val="18"/>
                <w:szCs w:val="18"/>
              </w:rPr>
            </w:pPr>
            <w:r w:rsidRPr="00F367D2">
              <w:rPr>
                <w:rFonts w:ascii="Arial" w:hAnsi="Arial" w:cs="Arial"/>
                <w:sz w:val="18"/>
                <w:szCs w:val="18"/>
                <w:u w:val="single"/>
              </w:rPr>
              <w:t>Transactions with related companies</w:t>
            </w:r>
          </w:p>
        </w:tc>
        <w:tc>
          <w:tcPr>
            <w:tcW w:w="870" w:type="dxa"/>
            <w:gridSpan w:val="2"/>
          </w:tcPr>
          <w:p w14:paraId="35A4234C" w14:textId="77777777" w:rsidR="00F03707" w:rsidRPr="00F367D2" w:rsidRDefault="00F03707" w:rsidP="00F03707">
            <w:pPr>
              <w:tabs>
                <w:tab w:val="decimal" w:pos="467"/>
              </w:tabs>
              <w:spacing w:line="280" w:lineRule="exact"/>
              <w:jc w:val="both"/>
              <w:rPr>
                <w:rFonts w:ascii="Arial" w:hAnsi="Arial" w:cs="Arial"/>
                <w:sz w:val="18"/>
                <w:szCs w:val="18"/>
              </w:rPr>
            </w:pPr>
          </w:p>
        </w:tc>
        <w:tc>
          <w:tcPr>
            <w:tcW w:w="870" w:type="dxa"/>
            <w:gridSpan w:val="2"/>
          </w:tcPr>
          <w:p w14:paraId="74EAEE9A" w14:textId="77777777" w:rsidR="00F03707" w:rsidRPr="00F367D2" w:rsidRDefault="00F03707" w:rsidP="00F03707">
            <w:pPr>
              <w:tabs>
                <w:tab w:val="decimal" w:pos="467"/>
              </w:tabs>
              <w:spacing w:line="280" w:lineRule="exact"/>
              <w:jc w:val="both"/>
              <w:rPr>
                <w:rFonts w:ascii="Arial" w:hAnsi="Arial" w:cs="Arial"/>
                <w:sz w:val="18"/>
                <w:szCs w:val="18"/>
              </w:rPr>
            </w:pPr>
          </w:p>
        </w:tc>
        <w:tc>
          <w:tcPr>
            <w:tcW w:w="2712" w:type="dxa"/>
            <w:gridSpan w:val="3"/>
          </w:tcPr>
          <w:p w14:paraId="73D07B89" w14:textId="77777777" w:rsidR="00F03707" w:rsidRPr="00F367D2" w:rsidRDefault="00F03707" w:rsidP="00F03707">
            <w:pPr>
              <w:tabs>
                <w:tab w:val="center" w:pos="8100"/>
              </w:tabs>
              <w:spacing w:line="280" w:lineRule="exact"/>
              <w:jc w:val="both"/>
              <w:rPr>
                <w:rFonts w:ascii="Arial" w:hAnsi="Arial" w:cs="Arial"/>
                <w:i/>
                <w:iCs/>
                <w:sz w:val="18"/>
                <w:szCs w:val="18"/>
              </w:rPr>
            </w:pPr>
          </w:p>
        </w:tc>
        <w:tc>
          <w:tcPr>
            <w:tcW w:w="1758" w:type="dxa"/>
          </w:tcPr>
          <w:p w14:paraId="20201EB3" w14:textId="77777777" w:rsidR="00F03707" w:rsidRPr="00F367D2" w:rsidRDefault="00F03707" w:rsidP="00F03707">
            <w:pPr>
              <w:tabs>
                <w:tab w:val="decimal" w:pos="467"/>
              </w:tabs>
              <w:spacing w:line="280" w:lineRule="exact"/>
              <w:jc w:val="both"/>
              <w:rPr>
                <w:rFonts w:ascii="Arial" w:hAnsi="Arial" w:cs="Arial"/>
                <w:sz w:val="18"/>
                <w:szCs w:val="18"/>
              </w:rPr>
            </w:pPr>
          </w:p>
        </w:tc>
      </w:tr>
      <w:tr w:rsidR="00945CDD" w:rsidRPr="00F367D2" w14:paraId="09BD4587" w14:textId="77777777" w:rsidTr="00F03707">
        <w:tc>
          <w:tcPr>
            <w:tcW w:w="3150" w:type="dxa"/>
          </w:tcPr>
          <w:p w14:paraId="276166AD" w14:textId="77777777" w:rsidR="00945CDD" w:rsidRPr="00F367D2" w:rsidRDefault="00945CDD" w:rsidP="00945CDD">
            <w:pPr>
              <w:spacing w:line="280" w:lineRule="exact"/>
              <w:ind w:right="-108"/>
              <w:rPr>
                <w:rFonts w:ascii="Arial" w:hAnsi="Arial" w:cs="Arial"/>
                <w:sz w:val="18"/>
                <w:szCs w:val="18"/>
              </w:rPr>
            </w:pPr>
            <w:r w:rsidRPr="00F367D2">
              <w:rPr>
                <w:rFonts w:ascii="Arial" w:hAnsi="Arial" w:cs="Arial"/>
                <w:sz w:val="18"/>
                <w:szCs w:val="18"/>
              </w:rPr>
              <w:t>Revenue from hotel operations</w:t>
            </w:r>
          </w:p>
        </w:tc>
        <w:tc>
          <w:tcPr>
            <w:tcW w:w="870" w:type="dxa"/>
            <w:gridSpan w:val="2"/>
            <w:vAlign w:val="bottom"/>
          </w:tcPr>
          <w:p w14:paraId="5EACBEA8" w14:textId="275FC156" w:rsidR="00945CDD" w:rsidRPr="00764A4F" w:rsidRDefault="00945CDD" w:rsidP="00945CDD">
            <w:pPr>
              <w:tabs>
                <w:tab w:val="decimal" w:pos="492"/>
              </w:tabs>
              <w:spacing w:line="280" w:lineRule="exact"/>
              <w:jc w:val="right"/>
              <w:rPr>
                <w:rFonts w:ascii="Arial" w:hAnsi="Arial" w:cs="Arial"/>
                <w:sz w:val="18"/>
                <w:szCs w:val="18"/>
              </w:rPr>
            </w:pPr>
            <w:r w:rsidRPr="00945CDD">
              <w:rPr>
                <w:rFonts w:ascii="Arial" w:hAnsi="Arial" w:cs="Arial"/>
                <w:sz w:val="18"/>
                <w:szCs w:val="18"/>
              </w:rPr>
              <w:t>-</w:t>
            </w:r>
          </w:p>
        </w:tc>
        <w:tc>
          <w:tcPr>
            <w:tcW w:w="870" w:type="dxa"/>
            <w:gridSpan w:val="2"/>
            <w:vAlign w:val="bottom"/>
          </w:tcPr>
          <w:p w14:paraId="241B1BA2" w14:textId="77777777" w:rsidR="00945CDD" w:rsidRPr="00764A4F" w:rsidRDefault="00945CDD" w:rsidP="00945CDD">
            <w:pPr>
              <w:tabs>
                <w:tab w:val="decimal" w:pos="492"/>
              </w:tabs>
              <w:spacing w:line="280" w:lineRule="exact"/>
              <w:jc w:val="both"/>
              <w:rPr>
                <w:rFonts w:ascii="Arial" w:hAnsi="Arial" w:cs="Arial"/>
                <w:sz w:val="18"/>
                <w:szCs w:val="18"/>
              </w:rPr>
            </w:pPr>
            <w:r w:rsidRPr="00764A4F">
              <w:rPr>
                <w:rFonts w:ascii="Arial" w:hAnsi="Arial" w:cs="Arial"/>
                <w:sz w:val="18"/>
                <w:szCs w:val="18"/>
              </w:rPr>
              <w:t>1.1</w:t>
            </w:r>
          </w:p>
        </w:tc>
        <w:tc>
          <w:tcPr>
            <w:tcW w:w="870" w:type="dxa"/>
            <w:gridSpan w:val="2"/>
            <w:vAlign w:val="bottom"/>
          </w:tcPr>
          <w:p w14:paraId="3EFFDF35" w14:textId="35495D1F" w:rsidR="00945CDD" w:rsidRPr="00764A4F" w:rsidRDefault="00945CDD" w:rsidP="00945CDD">
            <w:pPr>
              <w:tabs>
                <w:tab w:val="decimal" w:pos="492"/>
              </w:tabs>
              <w:spacing w:line="280" w:lineRule="exact"/>
              <w:jc w:val="right"/>
              <w:rPr>
                <w:rFonts w:ascii="Arial" w:hAnsi="Arial" w:cs="Arial"/>
                <w:sz w:val="18"/>
                <w:szCs w:val="18"/>
              </w:rPr>
            </w:pPr>
            <w:r w:rsidRPr="00945CDD">
              <w:rPr>
                <w:rFonts w:ascii="Arial" w:hAnsi="Arial" w:cs="Arial"/>
                <w:sz w:val="18"/>
                <w:szCs w:val="18"/>
              </w:rPr>
              <w:t>-</w:t>
            </w:r>
          </w:p>
        </w:tc>
        <w:tc>
          <w:tcPr>
            <w:tcW w:w="870" w:type="dxa"/>
            <w:vAlign w:val="bottom"/>
          </w:tcPr>
          <w:p w14:paraId="7922C76C"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0.5</w:t>
            </w:r>
          </w:p>
        </w:tc>
        <w:tc>
          <w:tcPr>
            <w:tcW w:w="2802" w:type="dxa"/>
            <w:gridSpan w:val="2"/>
          </w:tcPr>
          <w:p w14:paraId="46496BE7" w14:textId="77777777" w:rsidR="00945CDD" w:rsidRPr="00F367D2" w:rsidRDefault="00945CDD" w:rsidP="00945CDD">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Agreed upon basis</w:t>
            </w:r>
          </w:p>
        </w:tc>
      </w:tr>
      <w:tr w:rsidR="00945CDD" w:rsidRPr="00F367D2" w14:paraId="1728CD02" w14:textId="77777777" w:rsidTr="00F03707">
        <w:tc>
          <w:tcPr>
            <w:tcW w:w="3150" w:type="dxa"/>
          </w:tcPr>
          <w:p w14:paraId="3D20FFE5" w14:textId="77777777" w:rsidR="00945CDD" w:rsidRPr="00F367D2" w:rsidRDefault="00945CDD" w:rsidP="00945CDD">
            <w:pPr>
              <w:spacing w:line="280" w:lineRule="exact"/>
              <w:ind w:left="150" w:right="-108" w:hanging="150"/>
              <w:rPr>
                <w:rFonts w:ascii="Arial" w:hAnsi="Arial" w:cs="Arial"/>
                <w:sz w:val="18"/>
                <w:szCs w:val="18"/>
              </w:rPr>
            </w:pPr>
            <w:r w:rsidRPr="00F03707">
              <w:rPr>
                <w:rFonts w:ascii="Arial" w:hAnsi="Arial" w:cs="Arial"/>
                <w:sz w:val="18"/>
                <w:szCs w:val="18"/>
              </w:rPr>
              <w:t>Revenue from sales of real estate</w:t>
            </w:r>
          </w:p>
        </w:tc>
        <w:tc>
          <w:tcPr>
            <w:tcW w:w="870" w:type="dxa"/>
            <w:gridSpan w:val="2"/>
            <w:vAlign w:val="bottom"/>
          </w:tcPr>
          <w:p w14:paraId="3605C258" w14:textId="1F88CE3F" w:rsidR="00945CDD" w:rsidRPr="00764A4F" w:rsidRDefault="00945CDD" w:rsidP="00945CDD">
            <w:pPr>
              <w:tabs>
                <w:tab w:val="decimal" w:pos="492"/>
              </w:tabs>
              <w:spacing w:line="280" w:lineRule="exact"/>
              <w:jc w:val="right"/>
              <w:rPr>
                <w:rFonts w:ascii="Arial" w:hAnsi="Arial" w:cs="Arial"/>
                <w:sz w:val="18"/>
                <w:szCs w:val="18"/>
              </w:rPr>
            </w:pPr>
            <w:r w:rsidRPr="00945CDD">
              <w:rPr>
                <w:rFonts w:ascii="Arial" w:hAnsi="Arial" w:cs="Arial"/>
                <w:sz w:val="18"/>
                <w:szCs w:val="18"/>
              </w:rPr>
              <w:t>-</w:t>
            </w:r>
          </w:p>
        </w:tc>
        <w:tc>
          <w:tcPr>
            <w:tcW w:w="870" w:type="dxa"/>
            <w:gridSpan w:val="2"/>
            <w:vAlign w:val="bottom"/>
          </w:tcPr>
          <w:p w14:paraId="15FD6EC1" w14:textId="77777777" w:rsidR="00945CDD" w:rsidRPr="00764A4F" w:rsidRDefault="00945CDD" w:rsidP="00945CDD">
            <w:pPr>
              <w:tabs>
                <w:tab w:val="decimal" w:pos="492"/>
              </w:tabs>
              <w:spacing w:line="280" w:lineRule="exact"/>
              <w:jc w:val="both"/>
              <w:rPr>
                <w:rFonts w:ascii="Arial" w:hAnsi="Arial" w:cs="Arial"/>
                <w:sz w:val="18"/>
                <w:szCs w:val="18"/>
              </w:rPr>
            </w:pPr>
            <w:r w:rsidRPr="00764A4F">
              <w:rPr>
                <w:rFonts w:ascii="Arial" w:hAnsi="Arial" w:cs="Arial"/>
                <w:sz w:val="18"/>
                <w:szCs w:val="18"/>
              </w:rPr>
              <w:t>8.3</w:t>
            </w:r>
          </w:p>
        </w:tc>
        <w:tc>
          <w:tcPr>
            <w:tcW w:w="870" w:type="dxa"/>
            <w:gridSpan w:val="2"/>
            <w:vAlign w:val="bottom"/>
          </w:tcPr>
          <w:p w14:paraId="368EB236" w14:textId="5A8643D4" w:rsidR="00945CDD" w:rsidRPr="00764A4F" w:rsidRDefault="00945CDD" w:rsidP="00945CDD">
            <w:pPr>
              <w:tabs>
                <w:tab w:val="decimal" w:pos="660"/>
              </w:tabs>
              <w:spacing w:line="280" w:lineRule="exact"/>
              <w:jc w:val="right"/>
              <w:rPr>
                <w:rFonts w:ascii="Arial" w:hAnsi="Arial" w:cs="Arial"/>
                <w:sz w:val="18"/>
                <w:szCs w:val="18"/>
              </w:rPr>
            </w:pPr>
            <w:r w:rsidRPr="00945CDD">
              <w:rPr>
                <w:rFonts w:ascii="Arial" w:hAnsi="Arial" w:cs="Arial"/>
                <w:sz w:val="18"/>
                <w:szCs w:val="18"/>
              </w:rPr>
              <w:t>-</w:t>
            </w:r>
          </w:p>
        </w:tc>
        <w:tc>
          <w:tcPr>
            <w:tcW w:w="870" w:type="dxa"/>
            <w:vAlign w:val="bottom"/>
          </w:tcPr>
          <w:p w14:paraId="1B57A221"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8.3</w:t>
            </w:r>
          </w:p>
        </w:tc>
        <w:tc>
          <w:tcPr>
            <w:tcW w:w="2802" w:type="dxa"/>
            <w:gridSpan w:val="2"/>
            <w:vAlign w:val="bottom"/>
          </w:tcPr>
          <w:p w14:paraId="0BF37DAB" w14:textId="77777777" w:rsidR="00945CDD" w:rsidRPr="00F367D2" w:rsidRDefault="00945CDD" w:rsidP="00945CDD">
            <w:pPr>
              <w:tabs>
                <w:tab w:val="center" w:pos="8100"/>
              </w:tabs>
              <w:spacing w:line="280" w:lineRule="exact"/>
              <w:ind w:right="-105"/>
              <w:rPr>
                <w:rFonts w:ascii="Arial" w:hAnsi="Arial" w:cs="Arial"/>
                <w:sz w:val="18"/>
                <w:szCs w:val="18"/>
              </w:rPr>
            </w:pPr>
            <w:r w:rsidRPr="00F367D2">
              <w:rPr>
                <w:rFonts w:ascii="Arial" w:hAnsi="Arial" w:cs="Arial"/>
                <w:sz w:val="18"/>
                <w:szCs w:val="18"/>
              </w:rPr>
              <w:t>Contract price</w:t>
            </w:r>
          </w:p>
        </w:tc>
      </w:tr>
      <w:tr w:rsidR="00945CDD" w:rsidRPr="00F367D2" w14:paraId="67821665" w14:textId="77777777" w:rsidTr="00F03707">
        <w:tc>
          <w:tcPr>
            <w:tcW w:w="3150" w:type="dxa"/>
          </w:tcPr>
          <w:p w14:paraId="4D740E5F" w14:textId="77777777" w:rsidR="00945CDD" w:rsidRPr="00F367D2" w:rsidRDefault="00945CDD" w:rsidP="00945CDD">
            <w:pPr>
              <w:spacing w:line="280" w:lineRule="exact"/>
              <w:ind w:right="-108"/>
              <w:rPr>
                <w:rFonts w:ascii="Arial" w:hAnsi="Arial" w:cs="Arial"/>
                <w:sz w:val="18"/>
                <w:szCs w:val="18"/>
              </w:rPr>
            </w:pPr>
            <w:r>
              <w:rPr>
                <w:rFonts w:ascii="Arial" w:hAnsi="Arial" w:cs="Arial"/>
                <w:sz w:val="18"/>
                <w:szCs w:val="18"/>
              </w:rPr>
              <w:t>Cost of management service</w:t>
            </w:r>
          </w:p>
        </w:tc>
        <w:tc>
          <w:tcPr>
            <w:tcW w:w="870" w:type="dxa"/>
            <w:gridSpan w:val="2"/>
            <w:vAlign w:val="bottom"/>
          </w:tcPr>
          <w:p w14:paraId="78582F7F" w14:textId="4C2B2636" w:rsidR="00945CDD" w:rsidRPr="00764A4F" w:rsidRDefault="001A1DE6" w:rsidP="00945CDD">
            <w:pPr>
              <w:tabs>
                <w:tab w:val="decimal" w:pos="492"/>
              </w:tabs>
              <w:spacing w:line="280" w:lineRule="exact"/>
              <w:jc w:val="right"/>
              <w:rPr>
                <w:rFonts w:ascii="Arial" w:hAnsi="Arial" w:cs="Arial"/>
                <w:sz w:val="18"/>
                <w:szCs w:val="18"/>
              </w:rPr>
            </w:pPr>
            <w:r>
              <w:rPr>
                <w:rFonts w:ascii="Arial" w:hAnsi="Arial" w:cs="Arial"/>
                <w:sz w:val="18"/>
                <w:szCs w:val="18"/>
              </w:rPr>
              <w:t>-</w:t>
            </w:r>
          </w:p>
        </w:tc>
        <w:tc>
          <w:tcPr>
            <w:tcW w:w="870" w:type="dxa"/>
            <w:gridSpan w:val="2"/>
            <w:vAlign w:val="bottom"/>
          </w:tcPr>
          <w:p w14:paraId="6A2304EF" w14:textId="77777777" w:rsidR="00945CDD" w:rsidRPr="00764A4F" w:rsidRDefault="00945CDD" w:rsidP="00945CDD">
            <w:pPr>
              <w:tabs>
                <w:tab w:val="decimal" w:pos="492"/>
              </w:tabs>
              <w:spacing w:line="280" w:lineRule="exact"/>
              <w:jc w:val="both"/>
              <w:rPr>
                <w:rFonts w:ascii="Arial" w:hAnsi="Arial" w:cs="Arial"/>
                <w:sz w:val="18"/>
                <w:szCs w:val="18"/>
              </w:rPr>
            </w:pPr>
            <w:r w:rsidRPr="00764A4F">
              <w:rPr>
                <w:rFonts w:ascii="Arial" w:hAnsi="Arial" w:cs="Arial"/>
                <w:sz w:val="18"/>
                <w:szCs w:val="18"/>
              </w:rPr>
              <w:t>0.1</w:t>
            </w:r>
          </w:p>
        </w:tc>
        <w:tc>
          <w:tcPr>
            <w:tcW w:w="870" w:type="dxa"/>
            <w:gridSpan w:val="2"/>
            <w:vAlign w:val="bottom"/>
          </w:tcPr>
          <w:p w14:paraId="5C8130F2" w14:textId="30ACAB6E" w:rsidR="00945CDD" w:rsidRPr="00764A4F" w:rsidRDefault="001A1DE6" w:rsidP="00945CDD">
            <w:pPr>
              <w:tabs>
                <w:tab w:val="decimal" w:pos="660"/>
              </w:tabs>
              <w:spacing w:line="280" w:lineRule="exact"/>
              <w:jc w:val="right"/>
              <w:rPr>
                <w:rFonts w:ascii="Arial" w:hAnsi="Arial" w:cs="Arial"/>
                <w:sz w:val="18"/>
                <w:szCs w:val="18"/>
              </w:rPr>
            </w:pPr>
            <w:r>
              <w:rPr>
                <w:rFonts w:ascii="Arial" w:hAnsi="Arial" w:cs="Arial"/>
                <w:sz w:val="18"/>
                <w:szCs w:val="18"/>
              </w:rPr>
              <w:t>-</w:t>
            </w:r>
          </w:p>
        </w:tc>
        <w:tc>
          <w:tcPr>
            <w:tcW w:w="870" w:type="dxa"/>
            <w:vAlign w:val="bottom"/>
          </w:tcPr>
          <w:p w14:paraId="633F91DF"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0.1</w:t>
            </w:r>
          </w:p>
        </w:tc>
        <w:tc>
          <w:tcPr>
            <w:tcW w:w="2802" w:type="dxa"/>
            <w:gridSpan w:val="2"/>
          </w:tcPr>
          <w:p w14:paraId="18CC0FAD" w14:textId="77777777" w:rsidR="00945CDD" w:rsidRPr="00F367D2" w:rsidRDefault="00945CDD" w:rsidP="00945CDD">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Contract price</w:t>
            </w:r>
          </w:p>
        </w:tc>
      </w:tr>
      <w:tr w:rsidR="00945CDD" w:rsidRPr="00F367D2" w14:paraId="7595120F" w14:textId="77777777" w:rsidTr="00F03707">
        <w:tc>
          <w:tcPr>
            <w:tcW w:w="3150" w:type="dxa"/>
          </w:tcPr>
          <w:p w14:paraId="04A20387" w14:textId="77777777" w:rsidR="00945CDD" w:rsidRDefault="00945CDD" w:rsidP="00945CDD">
            <w:pPr>
              <w:spacing w:line="280" w:lineRule="exact"/>
              <w:ind w:right="-108"/>
              <w:rPr>
                <w:rFonts w:ascii="Arial" w:hAnsi="Arial" w:cs="Arial"/>
                <w:sz w:val="18"/>
                <w:szCs w:val="18"/>
              </w:rPr>
            </w:pPr>
            <w:r w:rsidRPr="00F03707">
              <w:rPr>
                <w:rFonts w:ascii="Arial" w:hAnsi="Arial" w:cs="Arial"/>
                <w:sz w:val="18"/>
                <w:szCs w:val="18"/>
              </w:rPr>
              <w:t>Cost of sales of real estate</w:t>
            </w:r>
          </w:p>
        </w:tc>
        <w:tc>
          <w:tcPr>
            <w:tcW w:w="870" w:type="dxa"/>
            <w:gridSpan w:val="2"/>
            <w:vAlign w:val="bottom"/>
          </w:tcPr>
          <w:p w14:paraId="566DF58F" w14:textId="1095E8A6" w:rsidR="00945CDD" w:rsidRPr="00764A4F" w:rsidRDefault="001A1DE6" w:rsidP="00945CDD">
            <w:pPr>
              <w:tabs>
                <w:tab w:val="decimal" w:pos="492"/>
              </w:tabs>
              <w:spacing w:line="280" w:lineRule="exact"/>
              <w:jc w:val="right"/>
              <w:rPr>
                <w:rFonts w:ascii="Arial" w:hAnsi="Arial" w:cs="Arial"/>
                <w:sz w:val="18"/>
                <w:szCs w:val="18"/>
              </w:rPr>
            </w:pPr>
            <w:r>
              <w:rPr>
                <w:rFonts w:ascii="Arial" w:hAnsi="Arial" w:cs="Arial"/>
                <w:sz w:val="18"/>
                <w:szCs w:val="18"/>
              </w:rPr>
              <w:t>0.</w:t>
            </w:r>
            <w:r w:rsidR="00945CDD" w:rsidRPr="00945CDD">
              <w:rPr>
                <w:rFonts w:ascii="Arial" w:hAnsi="Arial" w:cs="Arial"/>
                <w:sz w:val="18"/>
                <w:szCs w:val="18"/>
              </w:rPr>
              <w:t>2</w:t>
            </w:r>
          </w:p>
        </w:tc>
        <w:tc>
          <w:tcPr>
            <w:tcW w:w="870" w:type="dxa"/>
            <w:gridSpan w:val="2"/>
            <w:vAlign w:val="bottom"/>
          </w:tcPr>
          <w:p w14:paraId="53724C89"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870" w:type="dxa"/>
            <w:gridSpan w:val="2"/>
            <w:vAlign w:val="bottom"/>
          </w:tcPr>
          <w:p w14:paraId="62EEF896" w14:textId="4512DCBF" w:rsidR="00945CDD" w:rsidRPr="00764A4F" w:rsidRDefault="001A1DE6" w:rsidP="00945CDD">
            <w:pPr>
              <w:tabs>
                <w:tab w:val="decimal" w:pos="492"/>
              </w:tabs>
              <w:spacing w:line="280" w:lineRule="exact"/>
              <w:jc w:val="right"/>
              <w:rPr>
                <w:rFonts w:ascii="Arial" w:hAnsi="Arial" w:cs="Arial"/>
                <w:sz w:val="18"/>
                <w:szCs w:val="18"/>
              </w:rPr>
            </w:pPr>
            <w:r>
              <w:rPr>
                <w:rFonts w:ascii="Arial" w:hAnsi="Arial" w:cs="Arial"/>
                <w:sz w:val="18"/>
                <w:szCs w:val="18"/>
              </w:rPr>
              <w:t>0.2</w:t>
            </w:r>
          </w:p>
        </w:tc>
        <w:tc>
          <w:tcPr>
            <w:tcW w:w="870" w:type="dxa"/>
            <w:vAlign w:val="bottom"/>
          </w:tcPr>
          <w:p w14:paraId="04C38403"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2802" w:type="dxa"/>
            <w:gridSpan w:val="2"/>
          </w:tcPr>
          <w:p w14:paraId="5BAC21AF" w14:textId="77777777" w:rsidR="00945CDD" w:rsidRPr="00F367D2" w:rsidRDefault="00945CDD" w:rsidP="00945CDD">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Contract price</w:t>
            </w:r>
          </w:p>
        </w:tc>
      </w:tr>
      <w:tr w:rsidR="00945CDD" w:rsidRPr="00F367D2" w14:paraId="5FB9C350" w14:textId="77777777" w:rsidTr="00F03707">
        <w:tc>
          <w:tcPr>
            <w:tcW w:w="3150" w:type="dxa"/>
          </w:tcPr>
          <w:p w14:paraId="0B1BB07B" w14:textId="77777777" w:rsidR="00945CDD" w:rsidRDefault="00945CDD" w:rsidP="00945CDD">
            <w:pPr>
              <w:spacing w:line="280" w:lineRule="exact"/>
              <w:ind w:right="-108"/>
              <w:rPr>
                <w:rFonts w:ascii="Arial" w:hAnsi="Arial" w:cs="Arial"/>
                <w:sz w:val="18"/>
                <w:szCs w:val="18"/>
              </w:rPr>
            </w:pPr>
            <w:r>
              <w:rPr>
                <w:rFonts w:ascii="Arial" w:hAnsi="Arial" w:cs="Arial"/>
                <w:sz w:val="18"/>
                <w:szCs w:val="18"/>
              </w:rPr>
              <w:t>Cost of sales of food and beverage</w:t>
            </w:r>
          </w:p>
        </w:tc>
        <w:tc>
          <w:tcPr>
            <w:tcW w:w="870" w:type="dxa"/>
            <w:gridSpan w:val="2"/>
            <w:vAlign w:val="bottom"/>
          </w:tcPr>
          <w:p w14:paraId="404E21E5" w14:textId="690400AD" w:rsidR="00945CDD" w:rsidRPr="00764A4F" w:rsidRDefault="001A1DE6" w:rsidP="00945CDD">
            <w:pPr>
              <w:tabs>
                <w:tab w:val="decimal" w:pos="492"/>
              </w:tabs>
              <w:spacing w:line="280" w:lineRule="exact"/>
              <w:jc w:val="right"/>
              <w:rPr>
                <w:rFonts w:ascii="Arial" w:hAnsi="Arial" w:cs="Arial"/>
                <w:sz w:val="18"/>
                <w:szCs w:val="18"/>
              </w:rPr>
            </w:pPr>
            <w:r>
              <w:rPr>
                <w:rFonts w:ascii="Arial" w:hAnsi="Arial" w:cs="Arial"/>
                <w:sz w:val="18"/>
                <w:szCs w:val="18"/>
              </w:rPr>
              <w:t>1.9</w:t>
            </w:r>
          </w:p>
        </w:tc>
        <w:tc>
          <w:tcPr>
            <w:tcW w:w="870" w:type="dxa"/>
            <w:gridSpan w:val="2"/>
            <w:vAlign w:val="bottom"/>
          </w:tcPr>
          <w:p w14:paraId="10772569" w14:textId="0D961D14" w:rsidR="00945CDD" w:rsidRPr="00764A4F" w:rsidRDefault="001A1DE6" w:rsidP="00945CDD">
            <w:pPr>
              <w:tabs>
                <w:tab w:val="decimal" w:pos="492"/>
              </w:tabs>
              <w:spacing w:line="280" w:lineRule="exact"/>
              <w:jc w:val="both"/>
              <w:rPr>
                <w:rFonts w:ascii="Arial" w:hAnsi="Arial" w:cs="Arial"/>
                <w:sz w:val="18"/>
                <w:szCs w:val="18"/>
              </w:rPr>
            </w:pPr>
            <w:r>
              <w:rPr>
                <w:rFonts w:ascii="Arial" w:hAnsi="Arial" w:cs="Arial"/>
                <w:sz w:val="18"/>
                <w:szCs w:val="18"/>
              </w:rPr>
              <w:t>1.5</w:t>
            </w:r>
          </w:p>
        </w:tc>
        <w:tc>
          <w:tcPr>
            <w:tcW w:w="870" w:type="dxa"/>
            <w:gridSpan w:val="2"/>
            <w:vAlign w:val="bottom"/>
          </w:tcPr>
          <w:p w14:paraId="45E2F11B" w14:textId="4586E78F" w:rsidR="00945CDD" w:rsidRPr="00764A4F" w:rsidRDefault="00945CDD" w:rsidP="00945CDD">
            <w:pPr>
              <w:tabs>
                <w:tab w:val="decimal" w:pos="492"/>
              </w:tabs>
              <w:spacing w:line="280" w:lineRule="exact"/>
              <w:jc w:val="right"/>
              <w:rPr>
                <w:rFonts w:ascii="Arial" w:hAnsi="Arial" w:cs="Arial"/>
                <w:sz w:val="18"/>
                <w:szCs w:val="18"/>
              </w:rPr>
            </w:pPr>
            <w:r w:rsidRPr="00945CDD">
              <w:rPr>
                <w:rFonts w:ascii="Arial" w:hAnsi="Arial" w:cs="Arial"/>
                <w:sz w:val="18"/>
                <w:szCs w:val="18"/>
              </w:rPr>
              <w:t>-</w:t>
            </w:r>
          </w:p>
        </w:tc>
        <w:tc>
          <w:tcPr>
            <w:tcW w:w="870" w:type="dxa"/>
            <w:vAlign w:val="bottom"/>
          </w:tcPr>
          <w:p w14:paraId="2E4868FC"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2802" w:type="dxa"/>
            <w:gridSpan w:val="2"/>
          </w:tcPr>
          <w:p w14:paraId="2AF04CA9" w14:textId="77777777" w:rsidR="00945CDD" w:rsidRPr="00F367D2" w:rsidRDefault="00945CDD" w:rsidP="00945CDD">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Agreed upon basis</w:t>
            </w:r>
          </w:p>
        </w:tc>
      </w:tr>
      <w:tr w:rsidR="00945CDD" w:rsidRPr="00F367D2" w14:paraId="2D714DA4" w14:textId="77777777" w:rsidTr="00F03707">
        <w:tc>
          <w:tcPr>
            <w:tcW w:w="3150" w:type="dxa"/>
          </w:tcPr>
          <w:p w14:paraId="7486BEAF" w14:textId="77777777" w:rsidR="00945CDD" w:rsidRPr="00F367D2" w:rsidRDefault="00945CDD" w:rsidP="00945CDD">
            <w:pPr>
              <w:spacing w:line="280" w:lineRule="exact"/>
              <w:ind w:right="-108"/>
              <w:rPr>
                <w:rFonts w:ascii="Arial" w:hAnsi="Arial" w:cs="Arial"/>
                <w:sz w:val="18"/>
                <w:szCs w:val="18"/>
              </w:rPr>
            </w:pPr>
            <w:r w:rsidRPr="00F367D2">
              <w:rPr>
                <w:rFonts w:ascii="Arial" w:hAnsi="Arial" w:cs="Arial"/>
                <w:sz w:val="18"/>
                <w:szCs w:val="18"/>
              </w:rPr>
              <w:t>Administrative expenses</w:t>
            </w:r>
          </w:p>
        </w:tc>
        <w:tc>
          <w:tcPr>
            <w:tcW w:w="870" w:type="dxa"/>
            <w:gridSpan w:val="2"/>
            <w:vAlign w:val="bottom"/>
          </w:tcPr>
          <w:p w14:paraId="704E2B9E" w14:textId="1D9E07D7" w:rsidR="00945CDD" w:rsidRPr="00764A4F" w:rsidRDefault="001A1DE6" w:rsidP="00945CDD">
            <w:pPr>
              <w:tabs>
                <w:tab w:val="decimal" w:pos="492"/>
              </w:tabs>
              <w:spacing w:line="280" w:lineRule="exact"/>
              <w:jc w:val="right"/>
              <w:rPr>
                <w:rFonts w:ascii="Arial" w:hAnsi="Arial" w:cs="Arial"/>
                <w:sz w:val="18"/>
                <w:szCs w:val="18"/>
                <w:cs/>
              </w:rPr>
            </w:pPr>
            <w:r>
              <w:rPr>
                <w:rFonts w:ascii="Arial" w:hAnsi="Arial" w:cs="Arial"/>
                <w:sz w:val="18"/>
                <w:szCs w:val="18"/>
              </w:rPr>
              <w:t>0.8</w:t>
            </w:r>
          </w:p>
        </w:tc>
        <w:tc>
          <w:tcPr>
            <w:tcW w:w="870" w:type="dxa"/>
            <w:gridSpan w:val="2"/>
            <w:vAlign w:val="bottom"/>
          </w:tcPr>
          <w:p w14:paraId="01EC49E8" w14:textId="4C8C0D2B" w:rsidR="00945CDD" w:rsidRPr="00764A4F" w:rsidRDefault="00945CDD" w:rsidP="00945CDD">
            <w:pPr>
              <w:tabs>
                <w:tab w:val="decimal" w:pos="492"/>
              </w:tabs>
              <w:spacing w:line="280" w:lineRule="exact"/>
              <w:jc w:val="both"/>
              <w:rPr>
                <w:rFonts w:ascii="Arial" w:hAnsi="Arial" w:cs="Arial"/>
                <w:sz w:val="18"/>
                <w:szCs w:val="18"/>
                <w:cs/>
              </w:rPr>
            </w:pPr>
            <w:r w:rsidRPr="00764A4F">
              <w:rPr>
                <w:rFonts w:ascii="Arial" w:hAnsi="Arial" w:cs="Arial"/>
                <w:sz w:val="18"/>
                <w:szCs w:val="18"/>
              </w:rPr>
              <w:t>2.</w:t>
            </w:r>
            <w:r w:rsidR="001A1DE6">
              <w:rPr>
                <w:rFonts w:ascii="Arial" w:hAnsi="Arial" w:cs="Arial"/>
                <w:sz w:val="18"/>
                <w:szCs w:val="18"/>
              </w:rPr>
              <w:t>8</w:t>
            </w:r>
          </w:p>
        </w:tc>
        <w:tc>
          <w:tcPr>
            <w:tcW w:w="870" w:type="dxa"/>
            <w:gridSpan w:val="2"/>
            <w:vAlign w:val="bottom"/>
          </w:tcPr>
          <w:p w14:paraId="60DC0659" w14:textId="33E20BBB" w:rsidR="00945CDD" w:rsidRPr="00764A4F" w:rsidRDefault="001A1DE6" w:rsidP="00945CDD">
            <w:pPr>
              <w:tabs>
                <w:tab w:val="decimal" w:pos="492"/>
              </w:tabs>
              <w:spacing w:line="280" w:lineRule="exact"/>
              <w:jc w:val="right"/>
              <w:rPr>
                <w:rFonts w:ascii="Arial" w:hAnsi="Arial" w:cs="Arial"/>
                <w:sz w:val="18"/>
                <w:szCs w:val="18"/>
              </w:rPr>
            </w:pPr>
            <w:r>
              <w:rPr>
                <w:rFonts w:ascii="Arial" w:hAnsi="Arial" w:cs="Arial"/>
                <w:sz w:val="18"/>
                <w:szCs w:val="18"/>
              </w:rPr>
              <w:t>-</w:t>
            </w:r>
          </w:p>
        </w:tc>
        <w:tc>
          <w:tcPr>
            <w:tcW w:w="870" w:type="dxa"/>
            <w:vAlign w:val="bottom"/>
          </w:tcPr>
          <w:p w14:paraId="73EC5F98"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2.7</w:t>
            </w:r>
          </w:p>
        </w:tc>
        <w:tc>
          <w:tcPr>
            <w:tcW w:w="2802" w:type="dxa"/>
            <w:gridSpan w:val="2"/>
          </w:tcPr>
          <w:p w14:paraId="4E1C4434" w14:textId="77777777" w:rsidR="00945CDD" w:rsidRPr="00F367D2" w:rsidRDefault="00945CDD" w:rsidP="00945CDD">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Contract price</w:t>
            </w:r>
          </w:p>
        </w:tc>
      </w:tr>
      <w:tr w:rsidR="00945CDD" w:rsidRPr="00F367D2" w14:paraId="00B1E85F" w14:textId="77777777" w:rsidTr="00F03707">
        <w:tc>
          <w:tcPr>
            <w:tcW w:w="3150" w:type="dxa"/>
          </w:tcPr>
          <w:p w14:paraId="6EBC62BE" w14:textId="77777777" w:rsidR="00945CDD" w:rsidRPr="00F367D2" w:rsidRDefault="00945CDD" w:rsidP="00945CDD">
            <w:pPr>
              <w:spacing w:line="280" w:lineRule="exact"/>
              <w:ind w:right="-108"/>
              <w:rPr>
                <w:rFonts w:ascii="Arial" w:hAnsi="Arial" w:cs="Arial"/>
                <w:sz w:val="18"/>
                <w:szCs w:val="18"/>
              </w:rPr>
            </w:pPr>
            <w:r>
              <w:rPr>
                <w:rFonts w:ascii="Arial" w:hAnsi="Arial" w:cs="Arial"/>
                <w:sz w:val="18"/>
                <w:szCs w:val="18"/>
              </w:rPr>
              <w:t>Purchase of assets</w:t>
            </w:r>
          </w:p>
        </w:tc>
        <w:tc>
          <w:tcPr>
            <w:tcW w:w="870" w:type="dxa"/>
            <w:gridSpan w:val="2"/>
            <w:vAlign w:val="bottom"/>
          </w:tcPr>
          <w:p w14:paraId="4C250EE1" w14:textId="61C06EF7" w:rsidR="00945CDD" w:rsidRPr="001A1DE6" w:rsidRDefault="001A1DE6" w:rsidP="00945CDD">
            <w:pPr>
              <w:tabs>
                <w:tab w:val="decimal" w:pos="492"/>
              </w:tabs>
              <w:spacing w:line="280" w:lineRule="exact"/>
              <w:jc w:val="right"/>
              <w:rPr>
                <w:rFonts w:ascii="Arial" w:hAnsi="Arial" w:cstheme="minorBidi"/>
                <w:sz w:val="18"/>
                <w:szCs w:val="18"/>
                <w:cs/>
              </w:rPr>
            </w:pPr>
            <w:r>
              <w:rPr>
                <w:rFonts w:ascii="Arial" w:hAnsi="Arial" w:cstheme="minorBidi"/>
                <w:sz w:val="18"/>
                <w:szCs w:val="18"/>
              </w:rPr>
              <w:t>2.2</w:t>
            </w:r>
          </w:p>
        </w:tc>
        <w:tc>
          <w:tcPr>
            <w:tcW w:w="870" w:type="dxa"/>
            <w:gridSpan w:val="2"/>
            <w:vAlign w:val="bottom"/>
          </w:tcPr>
          <w:p w14:paraId="44B8B151" w14:textId="77777777" w:rsidR="00945CDD" w:rsidRPr="001A1DE6" w:rsidRDefault="00945CDD" w:rsidP="00945CDD">
            <w:pPr>
              <w:tabs>
                <w:tab w:val="decimal" w:pos="492"/>
              </w:tabs>
              <w:spacing w:line="280" w:lineRule="exact"/>
              <w:jc w:val="both"/>
              <w:rPr>
                <w:rFonts w:ascii="Arial" w:hAnsi="Arial" w:cstheme="minorBidi"/>
                <w:sz w:val="18"/>
                <w:szCs w:val="18"/>
                <w:cs/>
              </w:rPr>
            </w:pPr>
            <w:r w:rsidRPr="00764A4F">
              <w:rPr>
                <w:rFonts w:ascii="Arial" w:hAnsi="Arial" w:cs="Arial"/>
                <w:sz w:val="18"/>
                <w:szCs w:val="18"/>
              </w:rPr>
              <w:t>1.3</w:t>
            </w:r>
          </w:p>
        </w:tc>
        <w:tc>
          <w:tcPr>
            <w:tcW w:w="870" w:type="dxa"/>
            <w:gridSpan w:val="2"/>
            <w:vAlign w:val="bottom"/>
          </w:tcPr>
          <w:p w14:paraId="7C77599F" w14:textId="636E29B8" w:rsidR="00945CDD" w:rsidRPr="00764A4F" w:rsidRDefault="00945CDD" w:rsidP="00945CDD">
            <w:pPr>
              <w:tabs>
                <w:tab w:val="decimal" w:pos="660"/>
              </w:tabs>
              <w:spacing w:line="280" w:lineRule="exact"/>
              <w:jc w:val="right"/>
              <w:rPr>
                <w:rFonts w:ascii="Arial" w:hAnsi="Arial" w:cs="Arial"/>
                <w:sz w:val="18"/>
                <w:szCs w:val="18"/>
              </w:rPr>
            </w:pPr>
            <w:r w:rsidRPr="00945CDD">
              <w:rPr>
                <w:rFonts w:ascii="Arial" w:hAnsi="Arial" w:cs="Arial"/>
                <w:sz w:val="18"/>
                <w:szCs w:val="18"/>
              </w:rPr>
              <w:t>-</w:t>
            </w:r>
          </w:p>
        </w:tc>
        <w:tc>
          <w:tcPr>
            <w:tcW w:w="870" w:type="dxa"/>
            <w:vAlign w:val="bottom"/>
          </w:tcPr>
          <w:p w14:paraId="09B629DE"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w:t>
            </w:r>
          </w:p>
        </w:tc>
        <w:tc>
          <w:tcPr>
            <w:tcW w:w="2802" w:type="dxa"/>
            <w:gridSpan w:val="2"/>
          </w:tcPr>
          <w:p w14:paraId="2C70DBED" w14:textId="77777777" w:rsidR="00945CDD" w:rsidRPr="00F367D2" w:rsidRDefault="00945CDD" w:rsidP="00945CDD">
            <w:pPr>
              <w:tabs>
                <w:tab w:val="center" w:pos="8100"/>
              </w:tabs>
              <w:spacing w:line="280" w:lineRule="exact"/>
              <w:jc w:val="both"/>
              <w:rPr>
                <w:rFonts w:ascii="Arial" w:hAnsi="Arial" w:cs="Arial"/>
                <w:sz w:val="18"/>
                <w:szCs w:val="18"/>
              </w:rPr>
            </w:pPr>
            <w:r>
              <w:rPr>
                <w:rFonts w:ascii="Arial" w:hAnsi="Arial" w:cs="Arial"/>
                <w:sz w:val="18"/>
                <w:szCs w:val="18"/>
              </w:rPr>
              <w:t>Agreed upon basis</w:t>
            </w:r>
          </w:p>
        </w:tc>
      </w:tr>
      <w:tr w:rsidR="00945CDD" w:rsidRPr="00F367D2" w14:paraId="4C0B303D" w14:textId="77777777" w:rsidTr="00F03707">
        <w:tc>
          <w:tcPr>
            <w:tcW w:w="3150" w:type="dxa"/>
          </w:tcPr>
          <w:p w14:paraId="442C2CC0" w14:textId="204F7C00" w:rsidR="00945CDD" w:rsidRPr="00F367D2" w:rsidRDefault="00945CDD" w:rsidP="00945CDD">
            <w:pPr>
              <w:spacing w:line="280" w:lineRule="exact"/>
              <w:jc w:val="both"/>
              <w:rPr>
                <w:rFonts w:ascii="Arial" w:hAnsi="Arial" w:cs="Arial"/>
                <w:sz w:val="18"/>
                <w:szCs w:val="18"/>
                <w:u w:val="single"/>
              </w:rPr>
            </w:pPr>
            <w:r w:rsidRPr="00F367D2">
              <w:rPr>
                <w:rFonts w:ascii="Arial" w:hAnsi="Arial" w:cs="Arial"/>
                <w:sz w:val="18"/>
                <w:szCs w:val="18"/>
                <w:u w:val="single"/>
              </w:rPr>
              <w:t xml:space="preserve">Transaction with related </w:t>
            </w:r>
            <w:r>
              <w:rPr>
                <w:rFonts w:ascii="Arial" w:hAnsi="Arial" w:cs="Arial"/>
                <w:sz w:val="18"/>
                <w:szCs w:val="18"/>
                <w:u w:val="single"/>
              </w:rPr>
              <w:t>person</w:t>
            </w:r>
            <w:r w:rsidR="005749F0">
              <w:rPr>
                <w:rFonts w:ascii="Arial" w:hAnsi="Arial" w:cs="Arial"/>
                <w:sz w:val="18"/>
                <w:szCs w:val="18"/>
                <w:u w:val="single"/>
              </w:rPr>
              <w:t>s</w:t>
            </w:r>
          </w:p>
        </w:tc>
        <w:tc>
          <w:tcPr>
            <w:tcW w:w="870" w:type="dxa"/>
            <w:gridSpan w:val="2"/>
            <w:vAlign w:val="bottom"/>
          </w:tcPr>
          <w:p w14:paraId="6DBD89FB" w14:textId="7DE41AF2" w:rsidR="00945CDD" w:rsidRPr="00764A4F" w:rsidRDefault="00945CDD" w:rsidP="00945CDD">
            <w:pPr>
              <w:tabs>
                <w:tab w:val="decimal" w:pos="492"/>
              </w:tabs>
              <w:spacing w:line="280" w:lineRule="exact"/>
              <w:jc w:val="right"/>
              <w:rPr>
                <w:rFonts w:ascii="Arial" w:hAnsi="Arial" w:cs="Arial"/>
                <w:sz w:val="18"/>
                <w:szCs w:val="18"/>
              </w:rPr>
            </w:pPr>
          </w:p>
        </w:tc>
        <w:tc>
          <w:tcPr>
            <w:tcW w:w="870" w:type="dxa"/>
            <w:gridSpan w:val="2"/>
            <w:vAlign w:val="bottom"/>
          </w:tcPr>
          <w:p w14:paraId="1B634B63" w14:textId="77777777" w:rsidR="00945CDD" w:rsidRPr="00764A4F" w:rsidRDefault="00945CDD" w:rsidP="00945CDD">
            <w:pPr>
              <w:tabs>
                <w:tab w:val="decimal" w:pos="492"/>
              </w:tabs>
              <w:spacing w:line="280" w:lineRule="exact"/>
              <w:jc w:val="both"/>
              <w:rPr>
                <w:rFonts w:ascii="Arial" w:hAnsi="Arial" w:cs="Arial"/>
                <w:sz w:val="18"/>
                <w:szCs w:val="18"/>
              </w:rPr>
            </w:pPr>
          </w:p>
        </w:tc>
        <w:tc>
          <w:tcPr>
            <w:tcW w:w="870" w:type="dxa"/>
            <w:gridSpan w:val="2"/>
            <w:vAlign w:val="bottom"/>
          </w:tcPr>
          <w:p w14:paraId="4B4FC957" w14:textId="2F26C86F" w:rsidR="00945CDD" w:rsidRPr="00764A4F" w:rsidRDefault="00945CDD" w:rsidP="00945CDD">
            <w:pPr>
              <w:tabs>
                <w:tab w:val="decimal" w:pos="660"/>
              </w:tabs>
              <w:spacing w:line="280" w:lineRule="exact"/>
              <w:jc w:val="right"/>
              <w:rPr>
                <w:rFonts w:ascii="Arial" w:hAnsi="Arial" w:cs="Arial"/>
                <w:sz w:val="18"/>
                <w:szCs w:val="18"/>
              </w:rPr>
            </w:pPr>
          </w:p>
        </w:tc>
        <w:tc>
          <w:tcPr>
            <w:tcW w:w="870" w:type="dxa"/>
            <w:vAlign w:val="bottom"/>
          </w:tcPr>
          <w:p w14:paraId="4EEBE72C" w14:textId="77777777" w:rsidR="00945CDD" w:rsidRPr="00764A4F" w:rsidRDefault="00945CDD" w:rsidP="00945CDD">
            <w:pPr>
              <w:tabs>
                <w:tab w:val="decimal" w:pos="660"/>
              </w:tabs>
              <w:spacing w:line="280" w:lineRule="exact"/>
              <w:jc w:val="both"/>
              <w:rPr>
                <w:rFonts w:ascii="Arial" w:hAnsi="Arial" w:cs="Arial"/>
                <w:sz w:val="18"/>
                <w:szCs w:val="18"/>
              </w:rPr>
            </w:pPr>
          </w:p>
        </w:tc>
        <w:tc>
          <w:tcPr>
            <w:tcW w:w="2802" w:type="dxa"/>
            <w:gridSpan w:val="2"/>
          </w:tcPr>
          <w:p w14:paraId="4B105149" w14:textId="77777777" w:rsidR="00945CDD" w:rsidRPr="00F367D2" w:rsidRDefault="00945CDD" w:rsidP="00945CDD">
            <w:pPr>
              <w:tabs>
                <w:tab w:val="center" w:pos="8100"/>
              </w:tabs>
              <w:spacing w:line="280" w:lineRule="exact"/>
              <w:jc w:val="both"/>
              <w:rPr>
                <w:rFonts w:ascii="Arial" w:hAnsi="Arial" w:cs="Arial"/>
                <w:sz w:val="18"/>
                <w:szCs w:val="18"/>
              </w:rPr>
            </w:pPr>
          </w:p>
        </w:tc>
      </w:tr>
      <w:tr w:rsidR="00945CDD" w:rsidRPr="00F367D2" w14:paraId="4D027608" w14:textId="77777777" w:rsidTr="00F03707">
        <w:tc>
          <w:tcPr>
            <w:tcW w:w="3150" w:type="dxa"/>
          </w:tcPr>
          <w:p w14:paraId="64468261" w14:textId="77777777" w:rsidR="00945CDD" w:rsidRPr="00F367D2" w:rsidRDefault="00945CDD" w:rsidP="00945CDD">
            <w:pPr>
              <w:spacing w:line="280" w:lineRule="exact"/>
              <w:ind w:left="144" w:right="-108" w:hanging="144"/>
              <w:rPr>
                <w:rFonts w:ascii="Arial" w:hAnsi="Arial" w:cs="Arial"/>
                <w:sz w:val="18"/>
                <w:szCs w:val="18"/>
              </w:rPr>
            </w:pPr>
            <w:r>
              <w:rPr>
                <w:rFonts w:ascii="Arial" w:hAnsi="Arial" w:cs="Arial"/>
                <w:sz w:val="18"/>
                <w:szCs w:val="18"/>
              </w:rPr>
              <w:t>Revenue from hotel operations</w:t>
            </w:r>
          </w:p>
        </w:tc>
        <w:tc>
          <w:tcPr>
            <w:tcW w:w="870" w:type="dxa"/>
            <w:gridSpan w:val="2"/>
            <w:vAlign w:val="bottom"/>
          </w:tcPr>
          <w:p w14:paraId="0004A480" w14:textId="0E17AF73" w:rsidR="00945CDD" w:rsidRPr="00764A4F" w:rsidRDefault="00945CDD" w:rsidP="00945CDD">
            <w:pPr>
              <w:tabs>
                <w:tab w:val="decimal" w:pos="492"/>
              </w:tabs>
              <w:spacing w:line="280" w:lineRule="exact"/>
              <w:jc w:val="right"/>
              <w:rPr>
                <w:rFonts w:ascii="Arial" w:hAnsi="Arial" w:cs="Arial"/>
                <w:sz w:val="18"/>
                <w:szCs w:val="18"/>
              </w:rPr>
            </w:pPr>
            <w:r w:rsidRPr="00945CDD">
              <w:rPr>
                <w:rFonts w:ascii="Arial" w:hAnsi="Arial" w:cs="Arial"/>
                <w:sz w:val="18"/>
                <w:szCs w:val="18"/>
              </w:rPr>
              <w:t>-</w:t>
            </w:r>
          </w:p>
        </w:tc>
        <w:tc>
          <w:tcPr>
            <w:tcW w:w="870" w:type="dxa"/>
            <w:gridSpan w:val="2"/>
            <w:vAlign w:val="bottom"/>
          </w:tcPr>
          <w:p w14:paraId="4D276D22" w14:textId="77777777" w:rsidR="00945CDD" w:rsidRPr="00764A4F" w:rsidRDefault="00945CDD" w:rsidP="00945CDD">
            <w:pPr>
              <w:tabs>
                <w:tab w:val="decimal" w:pos="492"/>
              </w:tabs>
              <w:spacing w:line="280" w:lineRule="exact"/>
              <w:jc w:val="both"/>
              <w:rPr>
                <w:rFonts w:ascii="Arial" w:hAnsi="Arial" w:cs="Arial"/>
                <w:sz w:val="18"/>
                <w:szCs w:val="18"/>
              </w:rPr>
            </w:pPr>
            <w:r w:rsidRPr="00764A4F">
              <w:rPr>
                <w:rFonts w:ascii="Arial" w:hAnsi="Arial" w:cs="Arial"/>
                <w:sz w:val="18"/>
                <w:szCs w:val="18"/>
              </w:rPr>
              <w:t>0.1</w:t>
            </w:r>
          </w:p>
        </w:tc>
        <w:tc>
          <w:tcPr>
            <w:tcW w:w="870" w:type="dxa"/>
            <w:gridSpan w:val="2"/>
            <w:vAlign w:val="bottom"/>
          </w:tcPr>
          <w:p w14:paraId="7C9298C0" w14:textId="7A4782B4" w:rsidR="00945CDD" w:rsidRPr="00764A4F" w:rsidRDefault="00945CDD" w:rsidP="00945CDD">
            <w:pPr>
              <w:tabs>
                <w:tab w:val="decimal" w:pos="660"/>
              </w:tabs>
              <w:spacing w:line="280" w:lineRule="exact"/>
              <w:jc w:val="right"/>
              <w:rPr>
                <w:rFonts w:ascii="Arial" w:hAnsi="Arial" w:cs="Arial"/>
                <w:sz w:val="18"/>
                <w:szCs w:val="18"/>
              </w:rPr>
            </w:pPr>
            <w:r w:rsidRPr="00945CDD">
              <w:rPr>
                <w:rFonts w:ascii="Arial" w:hAnsi="Arial" w:cs="Arial"/>
                <w:sz w:val="18"/>
                <w:szCs w:val="18"/>
              </w:rPr>
              <w:t>-</w:t>
            </w:r>
          </w:p>
        </w:tc>
        <w:tc>
          <w:tcPr>
            <w:tcW w:w="870" w:type="dxa"/>
            <w:vAlign w:val="bottom"/>
          </w:tcPr>
          <w:p w14:paraId="1EFAFEEE"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0.1</w:t>
            </w:r>
          </w:p>
        </w:tc>
        <w:tc>
          <w:tcPr>
            <w:tcW w:w="2802" w:type="dxa"/>
            <w:gridSpan w:val="2"/>
          </w:tcPr>
          <w:p w14:paraId="1E12A9A2" w14:textId="77777777" w:rsidR="00945CDD" w:rsidRPr="00F367D2" w:rsidRDefault="00945CDD" w:rsidP="00945CDD">
            <w:pPr>
              <w:tabs>
                <w:tab w:val="center" w:pos="8100"/>
              </w:tabs>
              <w:spacing w:line="280" w:lineRule="exact"/>
              <w:jc w:val="both"/>
              <w:rPr>
                <w:rFonts w:ascii="Arial" w:hAnsi="Arial" w:cs="Arial"/>
                <w:sz w:val="18"/>
                <w:szCs w:val="18"/>
              </w:rPr>
            </w:pPr>
            <w:r>
              <w:rPr>
                <w:rFonts w:ascii="Arial" w:hAnsi="Arial" w:cs="Arial"/>
                <w:sz w:val="18"/>
                <w:szCs w:val="18"/>
              </w:rPr>
              <w:t>Agreed upon basis</w:t>
            </w:r>
          </w:p>
        </w:tc>
      </w:tr>
      <w:tr w:rsidR="001A1DE6" w:rsidRPr="00F367D2" w14:paraId="5C1A96FF" w14:textId="77777777" w:rsidTr="00F03707">
        <w:tc>
          <w:tcPr>
            <w:tcW w:w="3150" w:type="dxa"/>
          </w:tcPr>
          <w:p w14:paraId="7276E400" w14:textId="77777777" w:rsidR="001A1DE6" w:rsidRPr="00F367D2" w:rsidRDefault="001A1DE6" w:rsidP="001A1DE6">
            <w:pPr>
              <w:spacing w:line="280" w:lineRule="exact"/>
              <w:ind w:left="150" w:right="-108" w:hanging="150"/>
              <w:rPr>
                <w:rFonts w:ascii="Arial" w:hAnsi="Arial" w:cs="Arial"/>
                <w:sz w:val="18"/>
                <w:szCs w:val="18"/>
              </w:rPr>
            </w:pPr>
            <w:r w:rsidRPr="00F03707">
              <w:rPr>
                <w:rFonts w:ascii="Arial" w:hAnsi="Arial" w:cs="Arial"/>
                <w:sz w:val="18"/>
                <w:szCs w:val="18"/>
              </w:rPr>
              <w:t>Revenue from sales of real estate</w:t>
            </w:r>
          </w:p>
        </w:tc>
        <w:tc>
          <w:tcPr>
            <w:tcW w:w="870" w:type="dxa"/>
            <w:gridSpan w:val="2"/>
            <w:vAlign w:val="bottom"/>
          </w:tcPr>
          <w:p w14:paraId="5615BEB2" w14:textId="28D71A85" w:rsidR="001A1DE6" w:rsidRPr="00764A4F" w:rsidRDefault="001A1DE6" w:rsidP="001A1DE6">
            <w:pPr>
              <w:tabs>
                <w:tab w:val="decimal" w:pos="492"/>
              </w:tabs>
              <w:spacing w:line="280" w:lineRule="exact"/>
              <w:jc w:val="right"/>
              <w:rPr>
                <w:rFonts w:ascii="Arial" w:hAnsi="Arial" w:cs="Arial"/>
                <w:sz w:val="18"/>
                <w:szCs w:val="18"/>
              </w:rPr>
            </w:pPr>
            <w:r w:rsidRPr="00945CDD">
              <w:rPr>
                <w:rFonts w:ascii="Arial" w:hAnsi="Arial" w:cs="Arial"/>
                <w:sz w:val="18"/>
                <w:szCs w:val="18"/>
              </w:rPr>
              <w:t>23.6</w:t>
            </w:r>
          </w:p>
        </w:tc>
        <w:tc>
          <w:tcPr>
            <w:tcW w:w="870" w:type="dxa"/>
            <w:gridSpan w:val="2"/>
            <w:vAlign w:val="bottom"/>
          </w:tcPr>
          <w:p w14:paraId="1B41A5AE" w14:textId="32EAA0D6" w:rsidR="001A1DE6" w:rsidRPr="00764A4F" w:rsidRDefault="001A1DE6" w:rsidP="001A63FD">
            <w:pPr>
              <w:tabs>
                <w:tab w:val="decimal" w:pos="660"/>
              </w:tabs>
              <w:spacing w:line="280" w:lineRule="exact"/>
              <w:jc w:val="both"/>
              <w:rPr>
                <w:rFonts w:ascii="Arial" w:hAnsi="Arial" w:cs="Arial"/>
                <w:sz w:val="18"/>
                <w:szCs w:val="18"/>
              </w:rPr>
            </w:pPr>
            <w:r>
              <w:rPr>
                <w:rFonts w:ascii="Arial" w:hAnsi="Arial" w:cs="Arial"/>
                <w:sz w:val="18"/>
                <w:szCs w:val="18"/>
              </w:rPr>
              <w:t>-</w:t>
            </w:r>
          </w:p>
        </w:tc>
        <w:tc>
          <w:tcPr>
            <w:tcW w:w="870" w:type="dxa"/>
            <w:gridSpan w:val="2"/>
            <w:vAlign w:val="bottom"/>
          </w:tcPr>
          <w:p w14:paraId="407DD715" w14:textId="48BDA95E" w:rsidR="001A1DE6" w:rsidRPr="00764A4F" w:rsidRDefault="001A1DE6" w:rsidP="001A1DE6">
            <w:pPr>
              <w:tabs>
                <w:tab w:val="decimal" w:pos="492"/>
              </w:tabs>
              <w:spacing w:line="280" w:lineRule="exact"/>
              <w:jc w:val="right"/>
              <w:rPr>
                <w:rFonts w:ascii="Arial" w:hAnsi="Arial" w:cs="Arial"/>
                <w:sz w:val="18"/>
                <w:szCs w:val="18"/>
              </w:rPr>
            </w:pPr>
            <w:r w:rsidRPr="00945CDD">
              <w:rPr>
                <w:rFonts w:ascii="Arial" w:hAnsi="Arial" w:cs="Arial"/>
                <w:sz w:val="18"/>
                <w:szCs w:val="18"/>
              </w:rPr>
              <w:t>23.6</w:t>
            </w:r>
          </w:p>
        </w:tc>
        <w:tc>
          <w:tcPr>
            <w:tcW w:w="870" w:type="dxa"/>
            <w:vAlign w:val="bottom"/>
          </w:tcPr>
          <w:p w14:paraId="36B1166C" w14:textId="6E29135F" w:rsidR="001A1DE6" w:rsidRPr="00764A4F" w:rsidRDefault="001A1DE6" w:rsidP="001A1DE6">
            <w:pPr>
              <w:tabs>
                <w:tab w:val="decimal" w:pos="660"/>
              </w:tabs>
              <w:spacing w:line="280" w:lineRule="exact"/>
              <w:jc w:val="both"/>
              <w:rPr>
                <w:rFonts w:ascii="Arial" w:hAnsi="Arial" w:cs="Arial"/>
                <w:sz w:val="18"/>
                <w:szCs w:val="18"/>
              </w:rPr>
            </w:pPr>
            <w:r>
              <w:rPr>
                <w:rFonts w:ascii="Arial" w:hAnsi="Arial" w:cs="Arial"/>
                <w:sz w:val="18"/>
                <w:szCs w:val="18"/>
              </w:rPr>
              <w:t>-</w:t>
            </w:r>
          </w:p>
        </w:tc>
        <w:tc>
          <w:tcPr>
            <w:tcW w:w="2802" w:type="dxa"/>
            <w:gridSpan w:val="2"/>
            <w:vAlign w:val="bottom"/>
          </w:tcPr>
          <w:p w14:paraId="42B60640" w14:textId="77777777" w:rsidR="001A1DE6" w:rsidRPr="00F367D2" w:rsidRDefault="001A1DE6" w:rsidP="001A1DE6">
            <w:pPr>
              <w:tabs>
                <w:tab w:val="center" w:pos="8100"/>
              </w:tabs>
              <w:spacing w:line="280" w:lineRule="exact"/>
              <w:rPr>
                <w:rFonts w:ascii="Arial" w:hAnsi="Arial" w:cs="Arial"/>
                <w:sz w:val="18"/>
                <w:szCs w:val="18"/>
              </w:rPr>
            </w:pPr>
            <w:r w:rsidRPr="00F367D2">
              <w:rPr>
                <w:rFonts w:ascii="Arial" w:hAnsi="Arial" w:cs="Arial"/>
                <w:sz w:val="18"/>
                <w:szCs w:val="18"/>
              </w:rPr>
              <w:t>Contract price</w:t>
            </w:r>
          </w:p>
        </w:tc>
      </w:tr>
      <w:tr w:rsidR="00945CDD" w:rsidRPr="00F367D2" w14:paraId="26EADE0D" w14:textId="77777777" w:rsidTr="00F03707">
        <w:tc>
          <w:tcPr>
            <w:tcW w:w="3150" w:type="dxa"/>
          </w:tcPr>
          <w:p w14:paraId="031F9500" w14:textId="77777777" w:rsidR="00945CDD" w:rsidRPr="00F367D2" w:rsidRDefault="00945CDD" w:rsidP="00945CDD">
            <w:pPr>
              <w:spacing w:line="280" w:lineRule="exact"/>
              <w:ind w:left="144" w:right="-108" w:hanging="144"/>
              <w:rPr>
                <w:rFonts w:ascii="Arial" w:hAnsi="Arial" w:cs="Arial"/>
                <w:sz w:val="18"/>
                <w:szCs w:val="18"/>
              </w:rPr>
            </w:pPr>
            <w:r>
              <w:rPr>
                <w:rFonts w:ascii="Arial" w:hAnsi="Arial" w:cs="Arial"/>
                <w:sz w:val="18"/>
                <w:szCs w:val="18"/>
              </w:rPr>
              <w:t>Cost of management service</w:t>
            </w:r>
          </w:p>
        </w:tc>
        <w:tc>
          <w:tcPr>
            <w:tcW w:w="870" w:type="dxa"/>
            <w:gridSpan w:val="2"/>
            <w:vAlign w:val="bottom"/>
          </w:tcPr>
          <w:p w14:paraId="6DA3C4BD" w14:textId="03DA0DB0" w:rsidR="00945CDD" w:rsidRPr="00764A4F" w:rsidRDefault="00945CDD" w:rsidP="00945CDD">
            <w:pPr>
              <w:tabs>
                <w:tab w:val="decimal" w:pos="492"/>
              </w:tabs>
              <w:spacing w:line="280" w:lineRule="exact"/>
              <w:jc w:val="right"/>
              <w:rPr>
                <w:rFonts w:ascii="Arial" w:hAnsi="Arial" w:cs="Arial"/>
                <w:sz w:val="18"/>
                <w:szCs w:val="18"/>
              </w:rPr>
            </w:pPr>
            <w:r w:rsidRPr="00945CDD">
              <w:rPr>
                <w:rFonts w:ascii="Arial" w:hAnsi="Arial" w:cs="Arial"/>
                <w:sz w:val="18"/>
                <w:szCs w:val="18"/>
              </w:rPr>
              <w:t>-</w:t>
            </w:r>
          </w:p>
        </w:tc>
        <w:tc>
          <w:tcPr>
            <w:tcW w:w="870" w:type="dxa"/>
            <w:gridSpan w:val="2"/>
            <w:vAlign w:val="bottom"/>
          </w:tcPr>
          <w:p w14:paraId="3EBF7927" w14:textId="77777777" w:rsidR="00945CDD" w:rsidRPr="00764A4F" w:rsidRDefault="00945CDD" w:rsidP="00945CDD">
            <w:pPr>
              <w:tabs>
                <w:tab w:val="decimal" w:pos="492"/>
              </w:tabs>
              <w:spacing w:line="280" w:lineRule="exact"/>
              <w:jc w:val="both"/>
              <w:rPr>
                <w:rFonts w:ascii="Arial" w:hAnsi="Arial" w:cs="Arial"/>
                <w:sz w:val="18"/>
                <w:szCs w:val="18"/>
              </w:rPr>
            </w:pPr>
            <w:r w:rsidRPr="00764A4F">
              <w:rPr>
                <w:rFonts w:ascii="Arial" w:hAnsi="Arial" w:cs="Arial"/>
                <w:sz w:val="18"/>
                <w:szCs w:val="18"/>
              </w:rPr>
              <w:t>0.8</w:t>
            </w:r>
          </w:p>
        </w:tc>
        <w:tc>
          <w:tcPr>
            <w:tcW w:w="870" w:type="dxa"/>
            <w:gridSpan w:val="2"/>
            <w:vAlign w:val="bottom"/>
          </w:tcPr>
          <w:p w14:paraId="5297ACB3" w14:textId="2FF5400A" w:rsidR="00945CDD" w:rsidRPr="00764A4F" w:rsidRDefault="00945CDD" w:rsidP="001A63FD">
            <w:pPr>
              <w:tabs>
                <w:tab w:val="decimal" w:pos="660"/>
              </w:tabs>
              <w:spacing w:line="280" w:lineRule="exact"/>
              <w:jc w:val="right"/>
              <w:rPr>
                <w:rFonts w:ascii="Arial" w:hAnsi="Arial" w:cs="Arial"/>
                <w:sz w:val="18"/>
                <w:szCs w:val="18"/>
              </w:rPr>
            </w:pPr>
            <w:r w:rsidRPr="00945CDD">
              <w:rPr>
                <w:rFonts w:ascii="Arial" w:hAnsi="Arial" w:cs="Arial"/>
                <w:sz w:val="18"/>
                <w:szCs w:val="18"/>
              </w:rPr>
              <w:t>-</w:t>
            </w:r>
          </w:p>
        </w:tc>
        <w:tc>
          <w:tcPr>
            <w:tcW w:w="870" w:type="dxa"/>
            <w:vAlign w:val="bottom"/>
          </w:tcPr>
          <w:p w14:paraId="1FC93F92" w14:textId="77777777" w:rsidR="00945CDD" w:rsidRPr="00764A4F" w:rsidRDefault="00945CDD" w:rsidP="00945CDD">
            <w:pPr>
              <w:tabs>
                <w:tab w:val="decimal" w:pos="660"/>
              </w:tabs>
              <w:spacing w:line="280" w:lineRule="exact"/>
              <w:jc w:val="both"/>
              <w:rPr>
                <w:rFonts w:ascii="Arial" w:hAnsi="Arial" w:cs="Arial"/>
                <w:sz w:val="18"/>
                <w:szCs w:val="18"/>
              </w:rPr>
            </w:pPr>
            <w:r w:rsidRPr="00764A4F">
              <w:rPr>
                <w:rFonts w:ascii="Arial" w:hAnsi="Arial" w:cs="Arial"/>
                <w:sz w:val="18"/>
                <w:szCs w:val="18"/>
              </w:rPr>
              <w:t>0.2</w:t>
            </w:r>
          </w:p>
        </w:tc>
        <w:tc>
          <w:tcPr>
            <w:tcW w:w="2802" w:type="dxa"/>
            <w:gridSpan w:val="2"/>
          </w:tcPr>
          <w:p w14:paraId="06989723" w14:textId="77777777" w:rsidR="00945CDD" w:rsidRPr="00F367D2" w:rsidRDefault="00945CDD" w:rsidP="00945CDD">
            <w:pPr>
              <w:tabs>
                <w:tab w:val="center" w:pos="8100"/>
              </w:tabs>
              <w:spacing w:line="280" w:lineRule="exact"/>
              <w:ind w:right="-105"/>
              <w:jc w:val="both"/>
              <w:rPr>
                <w:rFonts w:ascii="Arial" w:hAnsi="Arial" w:cs="Arial"/>
                <w:sz w:val="18"/>
                <w:szCs w:val="18"/>
              </w:rPr>
            </w:pPr>
            <w:r w:rsidRPr="00F367D2">
              <w:rPr>
                <w:rFonts w:ascii="Arial" w:hAnsi="Arial" w:cs="Arial"/>
                <w:sz w:val="18"/>
                <w:szCs w:val="18"/>
              </w:rPr>
              <w:t>Contract price</w:t>
            </w:r>
          </w:p>
        </w:tc>
      </w:tr>
    </w:tbl>
    <w:p w14:paraId="1B556560" w14:textId="64F8E969" w:rsidR="005210B0" w:rsidRPr="00F367D2" w:rsidRDefault="0072687A" w:rsidP="0005759C">
      <w:pPr>
        <w:tabs>
          <w:tab w:val="left" w:pos="900"/>
          <w:tab w:val="left" w:pos="1440"/>
        </w:tabs>
        <w:spacing w:before="240" w:after="120" w:line="380" w:lineRule="exact"/>
        <w:ind w:left="540" w:right="-43"/>
        <w:jc w:val="thaiDistribute"/>
        <w:rPr>
          <w:rFonts w:ascii="Arial" w:hAnsi="Arial" w:cs="Arial"/>
          <w:sz w:val="22"/>
          <w:szCs w:val="22"/>
        </w:rPr>
      </w:pPr>
      <w:r w:rsidRPr="00F367D2">
        <w:rPr>
          <w:rFonts w:ascii="Arial" w:hAnsi="Arial" w:cs="Arial"/>
          <w:sz w:val="22"/>
          <w:szCs w:val="22"/>
        </w:rPr>
        <w:lastRenderedPageBreak/>
        <w:t xml:space="preserve">As at 31 December </w:t>
      </w:r>
      <w:r w:rsidR="00802A58" w:rsidRPr="00F367D2">
        <w:rPr>
          <w:rFonts w:ascii="Arial" w:hAnsi="Arial" w:cs="Arial"/>
          <w:sz w:val="22"/>
          <w:szCs w:val="22"/>
        </w:rPr>
        <w:t>20</w:t>
      </w:r>
      <w:r w:rsidR="00DF3D77">
        <w:rPr>
          <w:rFonts w:ascii="Arial" w:hAnsi="Arial" w:cs="Arial"/>
          <w:sz w:val="22"/>
          <w:szCs w:val="22"/>
        </w:rPr>
        <w:t>20</w:t>
      </w:r>
      <w:r w:rsidRPr="00F367D2">
        <w:rPr>
          <w:rFonts w:ascii="Arial" w:hAnsi="Arial" w:cs="Arial"/>
          <w:sz w:val="22"/>
          <w:szCs w:val="22"/>
        </w:rPr>
        <w:t xml:space="preserve"> and </w:t>
      </w:r>
      <w:r w:rsidR="002937CD" w:rsidRPr="00F367D2">
        <w:rPr>
          <w:rFonts w:ascii="Arial" w:hAnsi="Arial" w:cs="Arial"/>
          <w:sz w:val="22"/>
          <w:szCs w:val="22"/>
        </w:rPr>
        <w:t>201</w:t>
      </w:r>
      <w:r w:rsidR="00DF3D77">
        <w:rPr>
          <w:rFonts w:ascii="Arial" w:hAnsi="Arial" w:cs="Arial"/>
          <w:sz w:val="22"/>
          <w:szCs w:val="22"/>
        </w:rPr>
        <w:t>9</w:t>
      </w:r>
      <w:r w:rsidRPr="00F367D2">
        <w:rPr>
          <w:rFonts w:ascii="Arial" w:hAnsi="Arial" w:cs="Arial"/>
          <w:sz w:val="22"/>
          <w:szCs w:val="22"/>
        </w:rPr>
        <w:t xml:space="preserve">, the balances of the accounts between the Company and those related </w:t>
      </w:r>
      <w:r w:rsidR="001A63FD">
        <w:rPr>
          <w:rFonts w:ascii="Arial" w:hAnsi="Arial" w:cs="Arial"/>
          <w:sz w:val="22"/>
          <w:szCs w:val="22"/>
        </w:rPr>
        <w:t>parties</w:t>
      </w:r>
      <w:r w:rsidRPr="00F367D2">
        <w:rPr>
          <w:rFonts w:ascii="Arial" w:hAnsi="Arial" w:cs="Arial"/>
          <w:sz w:val="22"/>
          <w:szCs w:val="22"/>
        </w:rPr>
        <w:t xml:space="preserve"> are as follows:</w:t>
      </w:r>
    </w:p>
    <w:tbl>
      <w:tblPr>
        <w:tblW w:w="9270" w:type="dxa"/>
        <w:tblInd w:w="360" w:type="dxa"/>
        <w:tblLayout w:type="fixed"/>
        <w:tblLook w:val="0000" w:firstRow="0" w:lastRow="0" w:firstColumn="0" w:lastColumn="0" w:noHBand="0" w:noVBand="0"/>
      </w:tblPr>
      <w:tblGrid>
        <w:gridCol w:w="4860"/>
        <w:gridCol w:w="1102"/>
        <w:gridCol w:w="1103"/>
        <w:gridCol w:w="1102"/>
        <w:gridCol w:w="1103"/>
      </w:tblGrid>
      <w:tr w:rsidR="0072687A" w:rsidRPr="00F367D2" w14:paraId="5A87032E" w14:textId="77777777" w:rsidTr="00DF3D77">
        <w:trPr>
          <w:tblHeader/>
        </w:trPr>
        <w:tc>
          <w:tcPr>
            <w:tcW w:w="9270" w:type="dxa"/>
            <w:gridSpan w:val="5"/>
            <w:vAlign w:val="bottom"/>
          </w:tcPr>
          <w:p w14:paraId="361EE6BF" w14:textId="77777777" w:rsidR="0072687A" w:rsidRPr="00F367D2" w:rsidRDefault="0072687A" w:rsidP="006968B5">
            <w:pPr>
              <w:tabs>
                <w:tab w:val="left" w:pos="900"/>
                <w:tab w:val="left" w:pos="1440"/>
              </w:tabs>
              <w:spacing w:line="340" w:lineRule="exact"/>
              <w:ind w:left="360" w:right="-43" w:hanging="360"/>
              <w:jc w:val="right"/>
              <w:rPr>
                <w:rFonts w:ascii="Arial" w:hAnsi="Arial" w:cs="Arial"/>
                <w:sz w:val="18"/>
                <w:szCs w:val="18"/>
                <w:cs/>
              </w:rPr>
            </w:pPr>
            <w:r w:rsidRPr="00F367D2">
              <w:rPr>
                <w:rFonts w:ascii="Arial" w:hAnsi="Arial" w:cs="Arial"/>
                <w:sz w:val="18"/>
                <w:szCs w:val="18"/>
              </w:rPr>
              <w:t>(Unit: Thousand Baht)</w:t>
            </w:r>
          </w:p>
        </w:tc>
      </w:tr>
      <w:tr w:rsidR="0072687A" w:rsidRPr="00F367D2" w14:paraId="3BA35492" w14:textId="77777777" w:rsidTr="00DF3D77">
        <w:trPr>
          <w:tblHeader/>
        </w:trPr>
        <w:tc>
          <w:tcPr>
            <w:tcW w:w="4860" w:type="dxa"/>
            <w:vAlign w:val="bottom"/>
          </w:tcPr>
          <w:p w14:paraId="0891D4BB" w14:textId="77777777" w:rsidR="0072687A" w:rsidRPr="00F367D2" w:rsidRDefault="0072687A" w:rsidP="006968B5">
            <w:pPr>
              <w:spacing w:line="340" w:lineRule="exact"/>
              <w:jc w:val="center"/>
              <w:rPr>
                <w:rFonts w:ascii="Arial" w:hAnsi="Arial" w:cs="Arial"/>
                <w:sz w:val="18"/>
                <w:szCs w:val="18"/>
              </w:rPr>
            </w:pPr>
          </w:p>
        </w:tc>
        <w:tc>
          <w:tcPr>
            <w:tcW w:w="2205" w:type="dxa"/>
            <w:gridSpan w:val="2"/>
            <w:vAlign w:val="bottom"/>
          </w:tcPr>
          <w:p w14:paraId="5D9AB551" w14:textId="77777777" w:rsidR="0072687A" w:rsidRPr="00F367D2" w:rsidRDefault="0072687A" w:rsidP="006968B5">
            <w:pPr>
              <w:pBdr>
                <w:bottom w:val="single" w:sz="6" w:space="1" w:color="auto"/>
              </w:pBdr>
              <w:spacing w:line="340" w:lineRule="exact"/>
              <w:jc w:val="center"/>
              <w:rPr>
                <w:rFonts w:ascii="Arial" w:hAnsi="Arial" w:cs="Arial"/>
                <w:sz w:val="18"/>
                <w:szCs w:val="18"/>
              </w:rPr>
            </w:pPr>
            <w:r w:rsidRPr="00F367D2">
              <w:rPr>
                <w:rFonts w:ascii="Arial" w:hAnsi="Arial" w:cs="Arial"/>
                <w:sz w:val="18"/>
                <w:szCs w:val="18"/>
              </w:rPr>
              <w:t>Consolidated</w:t>
            </w:r>
          </w:p>
          <w:p w14:paraId="132AC4C9" w14:textId="77777777" w:rsidR="0072687A" w:rsidRPr="00F367D2" w:rsidRDefault="0072687A" w:rsidP="006968B5">
            <w:pPr>
              <w:pBdr>
                <w:bottom w:val="single" w:sz="6" w:space="1" w:color="auto"/>
              </w:pBdr>
              <w:spacing w:line="340" w:lineRule="exact"/>
              <w:jc w:val="center"/>
              <w:rPr>
                <w:rFonts w:ascii="Arial" w:hAnsi="Arial" w:cs="Arial"/>
                <w:sz w:val="18"/>
                <w:szCs w:val="18"/>
              </w:rPr>
            </w:pPr>
            <w:r w:rsidRPr="00F367D2">
              <w:rPr>
                <w:rFonts w:ascii="Arial" w:hAnsi="Arial" w:cs="Arial"/>
                <w:sz w:val="18"/>
                <w:szCs w:val="18"/>
              </w:rPr>
              <w:t>financial statements</w:t>
            </w:r>
          </w:p>
        </w:tc>
        <w:tc>
          <w:tcPr>
            <w:tcW w:w="2205" w:type="dxa"/>
            <w:gridSpan w:val="2"/>
            <w:vAlign w:val="bottom"/>
          </w:tcPr>
          <w:p w14:paraId="6ACC1D1F" w14:textId="77777777" w:rsidR="0072687A" w:rsidRPr="00F367D2" w:rsidRDefault="0072687A" w:rsidP="006968B5">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Separate</w:t>
            </w:r>
          </w:p>
          <w:p w14:paraId="338620C1" w14:textId="77777777" w:rsidR="0072687A" w:rsidRPr="00F367D2" w:rsidRDefault="0072687A" w:rsidP="006968B5">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financial statements</w:t>
            </w:r>
          </w:p>
        </w:tc>
      </w:tr>
      <w:tr w:rsidR="00DF3D77" w:rsidRPr="00F367D2" w14:paraId="1E94193E" w14:textId="77777777" w:rsidTr="00DF3D77">
        <w:trPr>
          <w:tblHeader/>
        </w:trPr>
        <w:tc>
          <w:tcPr>
            <w:tcW w:w="4860" w:type="dxa"/>
            <w:vAlign w:val="bottom"/>
          </w:tcPr>
          <w:p w14:paraId="03F03152" w14:textId="77777777" w:rsidR="00DF3D77" w:rsidRPr="00F367D2" w:rsidRDefault="00DF3D77" w:rsidP="00DF3D77">
            <w:pPr>
              <w:spacing w:line="340" w:lineRule="exact"/>
              <w:jc w:val="thaiDistribute"/>
              <w:rPr>
                <w:rFonts w:ascii="Arial" w:hAnsi="Arial" w:cs="Arial"/>
                <w:sz w:val="18"/>
                <w:szCs w:val="18"/>
              </w:rPr>
            </w:pPr>
          </w:p>
        </w:tc>
        <w:tc>
          <w:tcPr>
            <w:tcW w:w="1102" w:type="dxa"/>
            <w:vAlign w:val="bottom"/>
          </w:tcPr>
          <w:p w14:paraId="30A0C6D2" w14:textId="77777777" w:rsidR="00DF3D77" w:rsidRPr="00F367D2" w:rsidRDefault="00DF3D77" w:rsidP="00DF3D77">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20</w:t>
            </w:r>
            <w:r>
              <w:rPr>
                <w:rFonts w:ascii="Arial" w:hAnsi="Arial" w:cs="Arial"/>
                <w:sz w:val="18"/>
                <w:szCs w:val="18"/>
              </w:rPr>
              <w:t>20</w:t>
            </w:r>
          </w:p>
        </w:tc>
        <w:tc>
          <w:tcPr>
            <w:tcW w:w="1103" w:type="dxa"/>
            <w:vAlign w:val="bottom"/>
          </w:tcPr>
          <w:p w14:paraId="22F82A53" w14:textId="77777777" w:rsidR="00DF3D77" w:rsidRPr="00F367D2" w:rsidRDefault="00DF3D77" w:rsidP="00DF3D77">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1102" w:type="dxa"/>
            <w:vAlign w:val="bottom"/>
          </w:tcPr>
          <w:p w14:paraId="257C894C" w14:textId="77777777" w:rsidR="00DF3D77" w:rsidRPr="00F367D2" w:rsidRDefault="00DF3D77" w:rsidP="00DF3D77">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20</w:t>
            </w:r>
            <w:r>
              <w:rPr>
                <w:rFonts w:ascii="Arial" w:hAnsi="Arial" w:cs="Arial"/>
                <w:sz w:val="18"/>
                <w:szCs w:val="18"/>
              </w:rPr>
              <w:t>20</w:t>
            </w:r>
          </w:p>
        </w:tc>
        <w:tc>
          <w:tcPr>
            <w:tcW w:w="1103" w:type="dxa"/>
            <w:vAlign w:val="bottom"/>
          </w:tcPr>
          <w:p w14:paraId="35ABE59A" w14:textId="77777777" w:rsidR="00DF3D77" w:rsidRPr="00F367D2" w:rsidRDefault="00DF3D77" w:rsidP="00DF3D77">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r>
      <w:tr w:rsidR="00DF3D77" w:rsidRPr="00F367D2" w14:paraId="17BDAE51" w14:textId="77777777" w:rsidTr="00DF3D77">
        <w:tc>
          <w:tcPr>
            <w:tcW w:w="4860" w:type="dxa"/>
            <w:vAlign w:val="bottom"/>
          </w:tcPr>
          <w:p w14:paraId="32992043" w14:textId="77777777" w:rsidR="00DF3D77" w:rsidRPr="00F367D2" w:rsidRDefault="00DF3D77" w:rsidP="00DF3D77">
            <w:pPr>
              <w:spacing w:line="340" w:lineRule="exact"/>
              <w:ind w:right="-105"/>
              <w:rPr>
                <w:rFonts w:ascii="Arial" w:hAnsi="Arial" w:cs="Arial"/>
                <w:b/>
                <w:bCs/>
                <w:sz w:val="18"/>
                <w:szCs w:val="18"/>
              </w:rPr>
            </w:pPr>
            <w:r w:rsidRPr="00F367D2">
              <w:rPr>
                <w:rFonts w:ascii="Arial" w:hAnsi="Arial" w:cs="Arial"/>
                <w:b/>
                <w:bCs/>
                <w:sz w:val="18"/>
                <w:szCs w:val="18"/>
                <w:u w:val="single"/>
              </w:rPr>
              <w:t>Trade and other receivables - related par</w:t>
            </w:r>
            <w:r>
              <w:rPr>
                <w:rFonts w:ascii="Arial" w:hAnsi="Arial" w:cs="Arial"/>
                <w:b/>
                <w:bCs/>
                <w:sz w:val="18"/>
                <w:szCs w:val="18"/>
                <w:u w:val="single"/>
              </w:rPr>
              <w:t>ties</w:t>
            </w:r>
            <w:r w:rsidRPr="00F367D2">
              <w:rPr>
                <w:rFonts w:ascii="Arial" w:hAnsi="Arial" w:cs="Arial"/>
                <w:b/>
                <w:bCs/>
                <w:sz w:val="18"/>
                <w:szCs w:val="18"/>
                <w:u w:val="single"/>
              </w:rPr>
              <w:t xml:space="preserve"> </w:t>
            </w:r>
            <w:r w:rsidRPr="00F367D2">
              <w:rPr>
                <w:rFonts w:ascii="Arial" w:hAnsi="Arial" w:cs="Arial"/>
                <w:b/>
                <w:bCs/>
                <w:sz w:val="18"/>
                <w:szCs w:val="18"/>
              </w:rPr>
              <w:t xml:space="preserve">(Note </w:t>
            </w:r>
            <w:r>
              <w:rPr>
                <w:rFonts w:ascii="Arial" w:hAnsi="Arial" w:cs="Arial"/>
                <w:b/>
                <w:bCs/>
                <w:sz w:val="18"/>
                <w:szCs w:val="18"/>
              </w:rPr>
              <w:t>10</w:t>
            </w:r>
            <w:r w:rsidRPr="00F367D2">
              <w:rPr>
                <w:rFonts w:ascii="Arial" w:hAnsi="Arial" w:cs="Arial"/>
                <w:b/>
                <w:bCs/>
                <w:sz w:val="18"/>
                <w:szCs w:val="18"/>
              </w:rPr>
              <w:t>)</w:t>
            </w:r>
          </w:p>
        </w:tc>
        <w:tc>
          <w:tcPr>
            <w:tcW w:w="1102" w:type="dxa"/>
            <w:vAlign w:val="bottom"/>
          </w:tcPr>
          <w:p w14:paraId="377781C8" w14:textId="77777777" w:rsidR="00DF3D77" w:rsidRPr="00F367D2" w:rsidRDefault="00DF3D77" w:rsidP="00DF3D77">
            <w:pPr>
              <w:tabs>
                <w:tab w:val="decimal" w:pos="839"/>
              </w:tabs>
              <w:spacing w:line="340" w:lineRule="exact"/>
              <w:jc w:val="thaiDistribute"/>
              <w:rPr>
                <w:rFonts w:ascii="Arial" w:hAnsi="Arial" w:cs="Arial"/>
                <w:sz w:val="18"/>
                <w:szCs w:val="18"/>
              </w:rPr>
            </w:pPr>
          </w:p>
        </w:tc>
        <w:tc>
          <w:tcPr>
            <w:tcW w:w="1103" w:type="dxa"/>
            <w:vAlign w:val="bottom"/>
          </w:tcPr>
          <w:p w14:paraId="7EBAAE85" w14:textId="77777777" w:rsidR="00DF3D77" w:rsidRPr="00F367D2" w:rsidRDefault="00DF3D77" w:rsidP="00DF3D77">
            <w:pPr>
              <w:tabs>
                <w:tab w:val="decimal" w:pos="839"/>
              </w:tabs>
              <w:spacing w:line="340" w:lineRule="exact"/>
              <w:jc w:val="thaiDistribute"/>
              <w:rPr>
                <w:rFonts w:ascii="Arial" w:hAnsi="Arial" w:cs="Arial"/>
                <w:sz w:val="18"/>
                <w:szCs w:val="18"/>
              </w:rPr>
            </w:pPr>
          </w:p>
        </w:tc>
        <w:tc>
          <w:tcPr>
            <w:tcW w:w="1102" w:type="dxa"/>
            <w:vAlign w:val="bottom"/>
          </w:tcPr>
          <w:p w14:paraId="5AC60E7D" w14:textId="77777777" w:rsidR="00DF3D77" w:rsidRPr="00F367D2" w:rsidRDefault="00DF3D77" w:rsidP="00DF3D77">
            <w:pPr>
              <w:tabs>
                <w:tab w:val="decimal" w:pos="839"/>
              </w:tabs>
              <w:spacing w:line="340" w:lineRule="exact"/>
              <w:jc w:val="thaiDistribute"/>
              <w:rPr>
                <w:rFonts w:ascii="Arial" w:hAnsi="Arial" w:cs="Arial"/>
                <w:sz w:val="18"/>
                <w:szCs w:val="18"/>
              </w:rPr>
            </w:pPr>
          </w:p>
        </w:tc>
        <w:tc>
          <w:tcPr>
            <w:tcW w:w="1103" w:type="dxa"/>
            <w:vAlign w:val="bottom"/>
          </w:tcPr>
          <w:p w14:paraId="7B26BA15" w14:textId="77777777" w:rsidR="00DF3D77" w:rsidRPr="00F367D2" w:rsidRDefault="00DF3D77" w:rsidP="00DF3D77">
            <w:pPr>
              <w:tabs>
                <w:tab w:val="decimal" w:pos="839"/>
              </w:tabs>
              <w:spacing w:line="340" w:lineRule="exact"/>
              <w:jc w:val="thaiDistribute"/>
              <w:rPr>
                <w:rFonts w:ascii="Arial" w:hAnsi="Arial" w:cs="Arial"/>
                <w:sz w:val="18"/>
                <w:szCs w:val="18"/>
              </w:rPr>
            </w:pPr>
          </w:p>
        </w:tc>
      </w:tr>
      <w:tr w:rsidR="00945CDD" w:rsidRPr="00F367D2" w14:paraId="5114B86E" w14:textId="77777777" w:rsidTr="00DF3D77">
        <w:tc>
          <w:tcPr>
            <w:tcW w:w="4860" w:type="dxa"/>
            <w:vAlign w:val="bottom"/>
          </w:tcPr>
          <w:p w14:paraId="62D52879" w14:textId="77777777" w:rsidR="00945CDD" w:rsidRPr="00F367D2" w:rsidRDefault="00945CDD" w:rsidP="00945CDD">
            <w:pPr>
              <w:spacing w:line="340" w:lineRule="exact"/>
              <w:ind w:left="162" w:right="-12"/>
              <w:jc w:val="thaiDistribute"/>
              <w:rPr>
                <w:rFonts w:ascii="Arial" w:hAnsi="Arial" w:cs="Arial"/>
                <w:sz w:val="18"/>
                <w:szCs w:val="18"/>
              </w:rPr>
            </w:pPr>
            <w:r w:rsidRPr="00F367D2">
              <w:rPr>
                <w:rFonts w:ascii="Arial" w:hAnsi="Arial" w:cs="Arial"/>
                <w:sz w:val="18"/>
                <w:szCs w:val="18"/>
              </w:rPr>
              <w:t>Subsidiaries</w:t>
            </w:r>
          </w:p>
        </w:tc>
        <w:tc>
          <w:tcPr>
            <w:tcW w:w="1102" w:type="dxa"/>
          </w:tcPr>
          <w:p w14:paraId="267E9C00" w14:textId="71E6AC3F" w:rsidR="00945CDD" w:rsidRPr="00764A4F" w:rsidRDefault="00DB5683" w:rsidP="00945CDD">
            <w:pP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3" w:type="dxa"/>
          </w:tcPr>
          <w:p w14:paraId="62337102" w14:textId="77777777" w:rsidR="00945CDD" w:rsidRPr="00764A4F" w:rsidRDefault="00945CDD" w:rsidP="00945CDD">
            <w:pP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2" w:type="dxa"/>
          </w:tcPr>
          <w:p w14:paraId="6A833EBA" w14:textId="2818F88E" w:rsidR="00945CDD" w:rsidRPr="00764A4F" w:rsidRDefault="00945CDD" w:rsidP="00945CDD">
            <w:pPr>
              <w:tabs>
                <w:tab w:val="decimal" w:pos="780"/>
              </w:tabs>
              <w:spacing w:line="340" w:lineRule="exact"/>
              <w:jc w:val="thaiDistribute"/>
              <w:rPr>
                <w:rFonts w:ascii="Arial" w:hAnsi="Arial" w:cs="Arial"/>
                <w:sz w:val="18"/>
                <w:szCs w:val="18"/>
              </w:rPr>
            </w:pPr>
            <w:r w:rsidRPr="00945CDD">
              <w:rPr>
                <w:rFonts w:ascii="Arial" w:hAnsi="Arial" w:cs="Arial"/>
                <w:sz w:val="18"/>
                <w:szCs w:val="18"/>
              </w:rPr>
              <w:t>3,47</w:t>
            </w:r>
            <w:r w:rsidR="00DB5683">
              <w:rPr>
                <w:rFonts w:ascii="Arial" w:hAnsi="Arial" w:cs="Arial"/>
                <w:sz w:val="18"/>
                <w:szCs w:val="18"/>
              </w:rPr>
              <w:t>3</w:t>
            </w:r>
          </w:p>
        </w:tc>
        <w:tc>
          <w:tcPr>
            <w:tcW w:w="1103" w:type="dxa"/>
          </w:tcPr>
          <w:p w14:paraId="480A6014" w14:textId="77777777" w:rsidR="00945CDD" w:rsidRPr="00764A4F" w:rsidRDefault="00945CDD" w:rsidP="00945CDD">
            <w:pPr>
              <w:tabs>
                <w:tab w:val="decimal" w:pos="780"/>
              </w:tabs>
              <w:spacing w:line="340" w:lineRule="exact"/>
              <w:jc w:val="thaiDistribute"/>
              <w:rPr>
                <w:rFonts w:ascii="Arial" w:hAnsi="Arial" w:cs="Arial"/>
                <w:sz w:val="18"/>
                <w:szCs w:val="18"/>
                <w:cs/>
              </w:rPr>
            </w:pPr>
            <w:r w:rsidRPr="00764A4F">
              <w:rPr>
                <w:rFonts w:ascii="Arial" w:hAnsi="Arial" w:cs="Arial" w:hint="cs"/>
                <w:sz w:val="18"/>
                <w:szCs w:val="18"/>
                <w:cs/>
              </w:rPr>
              <w:t>8</w:t>
            </w:r>
            <w:r w:rsidRPr="00764A4F">
              <w:rPr>
                <w:rFonts w:ascii="Arial" w:hAnsi="Arial" w:cs="Arial"/>
                <w:sz w:val="18"/>
                <w:szCs w:val="18"/>
              </w:rPr>
              <w:t>,</w:t>
            </w:r>
            <w:r w:rsidRPr="00764A4F">
              <w:rPr>
                <w:rFonts w:ascii="Arial" w:hAnsi="Arial" w:cs="Arial" w:hint="cs"/>
                <w:sz w:val="18"/>
                <w:szCs w:val="18"/>
                <w:cs/>
              </w:rPr>
              <w:t>34</w:t>
            </w:r>
            <w:r w:rsidRPr="00764A4F">
              <w:rPr>
                <w:rFonts w:ascii="Arial" w:hAnsi="Arial" w:cs="Arial"/>
                <w:sz w:val="18"/>
                <w:szCs w:val="18"/>
              </w:rPr>
              <w:t>4</w:t>
            </w:r>
          </w:p>
        </w:tc>
      </w:tr>
      <w:tr w:rsidR="00945CDD" w:rsidRPr="00F367D2" w14:paraId="488B4A7E" w14:textId="77777777" w:rsidTr="00DF3D77">
        <w:tc>
          <w:tcPr>
            <w:tcW w:w="4860" w:type="dxa"/>
            <w:vAlign w:val="bottom"/>
          </w:tcPr>
          <w:p w14:paraId="22F433A5" w14:textId="77777777" w:rsidR="00945CDD" w:rsidRPr="00F367D2" w:rsidRDefault="00945CDD" w:rsidP="00945CDD">
            <w:pPr>
              <w:spacing w:line="340" w:lineRule="exact"/>
              <w:ind w:left="162" w:right="-12"/>
              <w:jc w:val="thaiDistribute"/>
              <w:rPr>
                <w:rFonts w:ascii="Arial" w:hAnsi="Arial" w:cs="Arial"/>
                <w:sz w:val="18"/>
                <w:szCs w:val="18"/>
              </w:rPr>
            </w:pPr>
            <w:r>
              <w:rPr>
                <w:rFonts w:ascii="Arial" w:hAnsi="Arial" w:cs="Arial"/>
                <w:sz w:val="18"/>
                <w:szCs w:val="18"/>
              </w:rPr>
              <w:t>Related company</w:t>
            </w:r>
          </w:p>
        </w:tc>
        <w:tc>
          <w:tcPr>
            <w:tcW w:w="1102" w:type="dxa"/>
          </w:tcPr>
          <w:p w14:paraId="0D6E190F" w14:textId="720B1CC5" w:rsidR="00945CDD" w:rsidRPr="00764A4F" w:rsidRDefault="00DB5683" w:rsidP="00945CDD">
            <w:pPr>
              <w:tabs>
                <w:tab w:val="decimal" w:pos="780"/>
              </w:tabs>
              <w:spacing w:line="340" w:lineRule="exact"/>
              <w:jc w:val="thaiDistribute"/>
              <w:rPr>
                <w:rFonts w:ascii="Arial" w:hAnsi="Arial" w:cs="Arial"/>
                <w:sz w:val="18"/>
                <w:szCs w:val="18"/>
              </w:rPr>
            </w:pPr>
            <w:r>
              <w:rPr>
                <w:rFonts w:ascii="Arial" w:hAnsi="Arial" w:cs="Arial"/>
                <w:sz w:val="18"/>
                <w:szCs w:val="18"/>
              </w:rPr>
              <w:t>37</w:t>
            </w:r>
          </w:p>
        </w:tc>
        <w:tc>
          <w:tcPr>
            <w:tcW w:w="1103" w:type="dxa"/>
          </w:tcPr>
          <w:p w14:paraId="53C41F4D" w14:textId="77777777" w:rsidR="00945CDD" w:rsidRPr="00764A4F" w:rsidRDefault="00945CDD" w:rsidP="00945CDD">
            <w:pP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2" w:type="dxa"/>
          </w:tcPr>
          <w:p w14:paraId="25F1B86C" w14:textId="3D2EC976" w:rsidR="00945CDD" w:rsidRPr="00764A4F" w:rsidRDefault="00945CDD" w:rsidP="00945CDD">
            <w:pPr>
              <w:tabs>
                <w:tab w:val="decimal" w:pos="780"/>
              </w:tabs>
              <w:spacing w:line="340" w:lineRule="exact"/>
              <w:jc w:val="thaiDistribute"/>
              <w:rPr>
                <w:rFonts w:ascii="Arial" w:hAnsi="Arial" w:cs="Arial"/>
                <w:sz w:val="18"/>
                <w:szCs w:val="18"/>
              </w:rPr>
            </w:pPr>
            <w:r w:rsidRPr="00945CDD">
              <w:rPr>
                <w:rFonts w:ascii="Arial" w:hAnsi="Arial" w:cs="Arial"/>
                <w:sz w:val="18"/>
                <w:szCs w:val="18"/>
              </w:rPr>
              <w:t>-</w:t>
            </w:r>
          </w:p>
        </w:tc>
        <w:tc>
          <w:tcPr>
            <w:tcW w:w="1103" w:type="dxa"/>
          </w:tcPr>
          <w:p w14:paraId="453CCCD8" w14:textId="77777777" w:rsidR="00945CDD" w:rsidRPr="00764A4F" w:rsidRDefault="00945CDD" w:rsidP="00945CDD">
            <w:pPr>
              <w:tabs>
                <w:tab w:val="decimal" w:pos="780"/>
              </w:tabs>
              <w:spacing w:line="340" w:lineRule="exact"/>
              <w:jc w:val="thaiDistribute"/>
              <w:rPr>
                <w:rFonts w:ascii="Arial" w:hAnsi="Arial" w:cs="Arial"/>
                <w:sz w:val="18"/>
                <w:szCs w:val="18"/>
                <w:cs/>
              </w:rPr>
            </w:pPr>
            <w:r>
              <w:rPr>
                <w:rFonts w:ascii="Arial" w:hAnsi="Arial" w:cs="Arial"/>
                <w:sz w:val="18"/>
                <w:szCs w:val="18"/>
              </w:rPr>
              <w:t>-</w:t>
            </w:r>
          </w:p>
        </w:tc>
      </w:tr>
      <w:tr w:rsidR="00945CDD" w:rsidRPr="00F367D2" w14:paraId="3B5B1FBA" w14:textId="77777777" w:rsidTr="00DF3D77">
        <w:tc>
          <w:tcPr>
            <w:tcW w:w="4860" w:type="dxa"/>
            <w:vAlign w:val="bottom"/>
          </w:tcPr>
          <w:p w14:paraId="22B59D51" w14:textId="77777777" w:rsidR="00945CDD" w:rsidRPr="00F367D2" w:rsidRDefault="00945CDD" w:rsidP="00945CDD">
            <w:pPr>
              <w:spacing w:line="340" w:lineRule="exact"/>
              <w:ind w:left="162" w:right="-12"/>
              <w:jc w:val="thaiDistribute"/>
              <w:rPr>
                <w:rFonts w:ascii="Arial" w:hAnsi="Arial" w:cs="Arial"/>
                <w:sz w:val="18"/>
                <w:szCs w:val="18"/>
              </w:rPr>
            </w:pPr>
            <w:r>
              <w:rPr>
                <w:rFonts w:ascii="Arial" w:hAnsi="Arial" w:cs="Arial"/>
                <w:sz w:val="18"/>
                <w:szCs w:val="18"/>
              </w:rPr>
              <w:t>Related person</w:t>
            </w:r>
          </w:p>
        </w:tc>
        <w:tc>
          <w:tcPr>
            <w:tcW w:w="1102" w:type="dxa"/>
          </w:tcPr>
          <w:p w14:paraId="2C60E23A" w14:textId="38110982" w:rsidR="00945CDD" w:rsidRPr="00764A4F" w:rsidRDefault="00DB5683" w:rsidP="00945CDD">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37</w:t>
            </w:r>
          </w:p>
        </w:tc>
        <w:tc>
          <w:tcPr>
            <w:tcW w:w="1103" w:type="dxa"/>
          </w:tcPr>
          <w:p w14:paraId="1BD38E95" w14:textId="77777777"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2" w:type="dxa"/>
          </w:tcPr>
          <w:p w14:paraId="1E11B6DC" w14:textId="46F38DB5"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rPr>
            </w:pPr>
            <w:r w:rsidRPr="00945CDD">
              <w:rPr>
                <w:rFonts w:ascii="Arial" w:hAnsi="Arial" w:cs="Arial"/>
                <w:sz w:val="18"/>
                <w:szCs w:val="18"/>
              </w:rPr>
              <w:t>29</w:t>
            </w:r>
          </w:p>
        </w:tc>
        <w:tc>
          <w:tcPr>
            <w:tcW w:w="1103" w:type="dxa"/>
          </w:tcPr>
          <w:p w14:paraId="28A0C966" w14:textId="77777777"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r>
      <w:tr w:rsidR="00945CDD" w:rsidRPr="00F367D2" w14:paraId="564CEC83" w14:textId="77777777" w:rsidTr="00DF3D77">
        <w:tc>
          <w:tcPr>
            <w:tcW w:w="4860" w:type="dxa"/>
            <w:vAlign w:val="bottom"/>
          </w:tcPr>
          <w:p w14:paraId="31DCFBF6" w14:textId="77777777" w:rsidR="00945CDD" w:rsidRPr="00F367D2" w:rsidRDefault="00945CDD" w:rsidP="00945CDD">
            <w:pPr>
              <w:spacing w:line="340" w:lineRule="exact"/>
              <w:ind w:right="-12"/>
              <w:jc w:val="thaiDistribute"/>
              <w:rPr>
                <w:rFonts w:ascii="Arial" w:hAnsi="Arial" w:cs="Arial"/>
                <w:sz w:val="18"/>
                <w:szCs w:val="18"/>
              </w:rPr>
            </w:pPr>
            <w:r w:rsidRPr="00F367D2">
              <w:rPr>
                <w:rFonts w:ascii="Arial" w:hAnsi="Arial" w:cs="Arial"/>
                <w:sz w:val="18"/>
                <w:szCs w:val="18"/>
              </w:rPr>
              <w:t>Total trade and other receivables - related parties</w:t>
            </w:r>
          </w:p>
        </w:tc>
        <w:tc>
          <w:tcPr>
            <w:tcW w:w="1102" w:type="dxa"/>
            <w:vAlign w:val="bottom"/>
          </w:tcPr>
          <w:p w14:paraId="05BADA99" w14:textId="1BFFD95C" w:rsidR="00945CDD" w:rsidRPr="00764A4F" w:rsidRDefault="00DB5683" w:rsidP="00945CDD">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74</w:t>
            </w:r>
          </w:p>
        </w:tc>
        <w:tc>
          <w:tcPr>
            <w:tcW w:w="1103" w:type="dxa"/>
            <w:vAlign w:val="bottom"/>
          </w:tcPr>
          <w:p w14:paraId="6C60C4F8" w14:textId="77777777"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2" w:type="dxa"/>
            <w:vAlign w:val="bottom"/>
          </w:tcPr>
          <w:p w14:paraId="5771506F" w14:textId="79A8E170"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sidRPr="00945CDD">
              <w:rPr>
                <w:rFonts w:ascii="Arial" w:hAnsi="Arial" w:cs="Arial"/>
                <w:sz w:val="18"/>
                <w:szCs w:val="18"/>
              </w:rPr>
              <w:t>3,50</w:t>
            </w:r>
            <w:r w:rsidR="00DB5683">
              <w:rPr>
                <w:rFonts w:ascii="Arial" w:hAnsi="Arial" w:cs="Arial"/>
                <w:sz w:val="18"/>
                <w:szCs w:val="18"/>
              </w:rPr>
              <w:t>2</w:t>
            </w:r>
          </w:p>
        </w:tc>
        <w:tc>
          <w:tcPr>
            <w:tcW w:w="1103" w:type="dxa"/>
            <w:vAlign w:val="bottom"/>
          </w:tcPr>
          <w:p w14:paraId="3127935C" w14:textId="77777777"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hint="cs"/>
                <w:sz w:val="18"/>
                <w:szCs w:val="18"/>
                <w:cs/>
              </w:rPr>
              <w:t>8</w:t>
            </w:r>
            <w:r w:rsidRPr="00764A4F">
              <w:rPr>
                <w:rFonts w:ascii="Arial" w:hAnsi="Arial" w:cs="Arial"/>
                <w:sz w:val="18"/>
                <w:szCs w:val="18"/>
              </w:rPr>
              <w:t>,</w:t>
            </w:r>
            <w:r w:rsidRPr="00764A4F">
              <w:rPr>
                <w:rFonts w:ascii="Arial" w:hAnsi="Arial" w:cs="Arial" w:hint="cs"/>
                <w:sz w:val="18"/>
                <w:szCs w:val="18"/>
                <w:cs/>
              </w:rPr>
              <w:t>34</w:t>
            </w:r>
            <w:r w:rsidRPr="00764A4F">
              <w:rPr>
                <w:rFonts w:ascii="Arial" w:hAnsi="Arial" w:cs="Arial"/>
                <w:sz w:val="18"/>
                <w:szCs w:val="18"/>
              </w:rPr>
              <w:t>4</w:t>
            </w:r>
          </w:p>
        </w:tc>
      </w:tr>
      <w:tr w:rsidR="007B6E59" w:rsidRPr="00764A4F" w14:paraId="2D058D8A" w14:textId="77777777" w:rsidTr="00CC5F08">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tcPr>
          <w:p w14:paraId="251AE647" w14:textId="5A65F533" w:rsidR="007B6E59" w:rsidRPr="00A00B75" w:rsidRDefault="007B6E59" w:rsidP="00CC5F08">
            <w:pPr>
              <w:spacing w:line="340" w:lineRule="exact"/>
              <w:ind w:right="-12"/>
              <w:rPr>
                <w:rFonts w:ascii="Arial" w:hAnsi="Arial" w:cs="Arial"/>
                <w:b/>
                <w:bCs/>
                <w:sz w:val="18"/>
                <w:szCs w:val="18"/>
                <w:u w:val="single"/>
              </w:rPr>
            </w:pPr>
            <w:r w:rsidRPr="002325D6">
              <w:rPr>
                <w:rFonts w:ascii="Arial" w:hAnsi="Arial" w:cs="Arial"/>
                <w:b/>
                <w:bCs/>
                <w:sz w:val="18"/>
                <w:szCs w:val="18"/>
                <w:u w:val="single"/>
              </w:rPr>
              <w:t xml:space="preserve">Other </w:t>
            </w:r>
            <w:r>
              <w:rPr>
                <w:rFonts w:ascii="Arial" w:hAnsi="Arial" w:cs="Arial"/>
                <w:b/>
                <w:bCs/>
                <w:sz w:val="18"/>
                <w:szCs w:val="18"/>
                <w:u w:val="single"/>
              </w:rPr>
              <w:t xml:space="preserve">current </w:t>
            </w:r>
            <w:r w:rsidRPr="002325D6">
              <w:rPr>
                <w:rFonts w:ascii="Arial" w:hAnsi="Arial" w:cs="Arial"/>
                <w:b/>
                <w:bCs/>
                <w:sz w:val="18"/>
                <w:szCs w:val="18"/>
                <w:u w:val="single"/>
              </w:rPr>
              <w:t>financial assets - related party</w:t>
            </w:r>
          </w:p>
        </w:tc>
        <w:tc>
          <w:tcPr>
            <w:tcW w:w="1102" w:type="dxa"/>
            <w:tcMar>
              <w:top w:w="0" w:type="dxa"/>
              <w:left w:w="108" w:type="dxa"/>
              <w:bottom w:w="0" w:type="dxa"/>
              <w:right w:w="108" w:type="dxa"/>
            </w:tcMar>
            <w:vAlign w:val="bottom"/>
          </w:tcPr>
          <w:p w14:paraId="1400FE26" w14:textId="77777777" w:rsidR="007B6E59" w:rsidRDefault="007B6E59" w:rsidP="00CC5F08">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14:paraId="0522AECE" w14:textId="77777777" w:rsidR="007B6E59" w:rsidRDefault="007B6E59" w:rsidP="00CC5F08">
            <w:pPr>
              <w:spacing w:line="320" w:lineRule="exact"/>
              <w:jc w:val="thaiDistribute"/>
              <w:rPr>
                <w:rFonts w:ascii="Arial" w:hAnsi="Arial" w:cs="Arial"/>
                <w:sz w:val="16"/>
                <w:szCs w:val="16"/>
              </w:rPr>
            </w:pPr>
          </w:p>
        </w:tc>
        <w:tc>
          <w:tcPr>
            <w:tcW w:w="1102" w:type="dxa"/>
            <w:tcMar>
              <w:top w:w="0" w:type="dxa"/>
              <w:left w:w="108" w:type="dxa"/>
              <w:bottom w:w="0" w:type="dxa"/>
              <w:right w:w="108" w:type="dxa"/>
            </w:tcMar>
            <w:vAlign w:val="bottom"/>
          </w:tcPr>
          <w:p w14:paraId="1E98D4C1" w14:textId="77777777" w:rsidR="007B6E59" w:rsidRDefault="007B6E59" w:rsidP="00CC5F08">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14:paraId="6826A144" w14:textId="77777777" w:rsidR="007B6E59" w:rsidRDefault="007B6E59" w:rsidP="00CC5F08">
            <w:pPr>
              <w:spacing w:line="320" w:lineRule="exact"/>
              <w:jc w:val="thaiDistribute"/>
              <w:rPr>
                <w:rFonts w:ascii="Arial" w:hAnsi="Arial" w:cs="Arial"/>
                <w:sz w:val="16"/>
                <w:szCs w:val="16"/>
              </w:rPr>
            </w:pPr>
          </w:p>
        </w:tc>
      </w:tr>
      <w:tr w:rsidR="007B6E59" w:rsidRPr="00764A4F" w14:paraId="35314154" w14:textId="77777777" w:rsidTr="00CC5F08">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tcPr>
          <w:p w14:paraId="4913A6D2" w14:textId="77777777" w:rsidR="007B6E59" w:rsidRPr="00A00B75" w:rsidRDefault="007B6E59" w:rsidP="00CC5F08">
            <w:pPr>
              <w:spacing w:line="340" w:lineRule="exact"/>
              <w:ind w:left="162" w:right="-12"/>
              <w:jc w:val="thaiDistribute"/>
              <w:rPr>
                <w:rFonts w:ascii="Arial" w:hAnsi="Arial" w:cs="Arial"/>
                <w:sz w:val="18"/>
                <w:szCs w:val="18"/>
              </w:rPr>
            </w:pPr>
            <w:r w:rsidRPr="002325D6">
              <w:rPr>
                <w:rFonts w:ascii="Arial" w:hAnsi="Arial" w:cs="Arial"/>
                <w:sz w:val="18"/>
                <w:szCs w:val="18"/>
              </w:rPr>
              <w:t>Related company</w:t>
            </w:r>
          </w:p>
        </w:tc>
        <w:tc>
          <w:tcPr>
            <w:tcW w:w="1102" w:type="dxa"/>
            <w:tcMar>
              <w:top w:w="0" w:type="dxa"/>
              <w:left w:w="108" w:type="dxa"/>
              <w:bottom w:w="0" w:type="dxa"/>
              <w:right w:w="108" w:type="dxa"/>
            </w:tcMar>
          </w:tcPr>
          <w:p w14:paraId="11F3AF44" w14:textId="5A5E8A13" w:rsidR="007B6E59" w:rsidRPr="00764A4F" w:rsidRDefault="007B6E59" w:rsidP="00CC5F08">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30</w:t>
            </w:r>
          </w:p>
        </w:tc>
        <w:tc>
          <w:tcPr>
            <w:tcW w:w="1103" w:type="dxa"/>
            <w:tcMar>
              <w:top w:w="0" w:type="dxa"/>
              <w:left w:w="108" w:type="dxa"/>
              <w:bottom w:w="0" w:type="dxa"/>
              <w:right w:w="108" w:type="dxa"/>
            </w:tcMar>
          </w:tcPr>
          <w:p w14:paraId="4C978989" w14:textId="77777777" w:rsidR="007B6E59" w:rsidRPr="00764A4F" w:rsidRDefault="007B6E59" w:rsidP="00CC5F08">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2" w:type="dxa"/>
            <w:tcMar>
              <w:top w:w="0" w:type="dxa"/>
              <w:left w:w="108" w:type="dxa"/>
              <w:bottom w:w="0" w:type="dxa"/>
              <w:right w:w="108" w:type="dxa"/>
            </w:tcMar>
          </w:tcPr>
          <w:p w14:paraId="6C8431B2" w14:textId="77777777" w:rsidR="007B6E59" w:rsidRPr="00764A4F" w:rsidRDefault="007B6E59" w:rsidP="00CC5F08">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3" w:type="dxa"/>
            <w:tcMar>
              <w:top w:w="0" w:type="dxa"/>
              <w:left w:w="108" w:type="dxa"/>
              <w:bottom w:w="0" w:type="dxa"/>
              <w:right w:w="108" w:type="dxa"/>
            </w:tcMar>
          </w:tcPr>
          <w:p w14:paraId="26736D35" w14:textId="77777777" w:rsidR="007B6E59" w:rsidRPr="00764A4F" w:rsidRDefault="007B6E59" w:rsidP="00CC5F08">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r>
      <w:tr w:rsidR="007B6E59" w:rsidRPr="00764A4F" w14:paraId="09D506ED" w14:textId="77777777" w:rsidTr="00CC5F08">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tcPr>
          <w:p w14:paraId="3DA3FA66" w14:textId="44A81FBC" w:rsidR="007B6E59" w:rsidRPr="00A00B75" w:rsidRDefault="007B6E59" w:rsidP="00CC5F08">
            <w:pPr>
              <w:spacing w:line="340" w:lineRule="exact"/>
              <w:ind w:right="-12"/>
              <w:jc w:val="thaiDistribute"/>
              <w:rPr>
                <w:rFonts w:ascii="Arial" w:hAnsi="Arial" w:cs="Arial"/>
                <w:sz w:val="18"/>
                <w:szCs w:val="18"/>
              </w:rPr>
            </w:pPr>
            <w:r w:rsidRPr="002325D6">
              <w:rPr>
                <w:rFonts w:ascii="Arial" w:hAnsi="Arial" w:cs="Arial"/>
                <w:sz w:val="18"/>
                <w:szCs w:val="18"/>
              </w:rPr>
              <w:t xml:space="preserve">Total other </w:t>
            </w:r>
            <w:r>
              <w:rPr>
                <w:rFonts w:ascii="Arial" w:hAnsi="Arial" w:cs="Arial"/>
                <w:sz w:val="18"/>
                <w:szCs w:val="18"/>
              </w:rPr>
              <w:t xml:space="preserve">current </w:t>
            </w:r>
            <w:r w:rsidRPr="002325D6">
              <w:rPr>
                <w:rFonts w:ascii="Arial" w:hAnsi="Arial" w:cs="Arial"/>
                <w:sz w:val="18"/>
                <w:szCs w:val="18"/>
              </w:rPr>
              <w:t>financial assets - related party</w:t>
            </w:r>
          </w:p>
        </w:tc>
        <w:tc>
          <w:tcPr>
            <w:tcW w:w="1102" w:type="dxa"/>
            <w:tcMar>
              <w:top w:w="0" w:type="dxa"/>
              <w:left w:w="108" w:type="dxa"/>
              <w:bottom w:w="0" w:type="dxa"/>
              <w:right w:w="108" w:type="dxa"/>
            </w:tcMar>
          </w:tcPr>
          <w:p w14:paraId="56C9EE73" w14:textId="0C1E2C10" w:rsidR="007B6E59" w:rsidRPr="00764A4F" w:rsidRDefault="007B6E59" w:rsidP="00CC5F08">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30</w:t>
            </w:r>
          </w:p>
        </w:tc>
        <w:tc>
          <w:tcPr>
            <w:tcW w:w="1103" w:type="dxa"/>
            <w:tcMar>
              <w:top w:w="0" w:type="dxa"/>
              <w:left w:w="108" w:type="dxa"/>
              <w:bottom w:w="0" w:type="dxa"/>
              <w:right w:w="108" w:type="dxa"/>
            </w:tcMar>
          </w:tcPr>
          <w:p w14:paraId="1BCD91FD" w14:textId="77777777" w:rsidR="007B6E59" w:rsidRPr="00764A4F" w:rsidRDefault="007B6E59" w:rsidP="00CC5F08">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2" w:type="dxa"/>
            <w:tcMar>
              <w:top w:w="0" w:type="dxa"/>
              <w:left w:w="108" w:type="dxa"/>
              <w:bottom w:w="0" w:type="dxa"/>
              <w:right w:w="108" w:type="dxa"/>
            </w:tcMar>
          </w:tcPr>
          <w:p w14:paraId="38665314" w14:textId="77777777" w:rsidR="007B6E59" w:rsidRPr="00764A4F" w:rsidRDefault="007B6E59" w:rsidP="00CC5F08">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3" w:type="dxa"/>
            <w:tcMar>
              <w:top w:w="0" w:type="dxa"/>
              <w:left w:w="108" w:type="dxa"/>
              <w:bottom w:w="0" w:type="dxa"/>
              <w:right w:w="108" w:type="dxa"/>
            </w:tcMar>
          </w:tcPr>
          <w:p w14:paraId="488DFAA2" w14:textId="77777777" w:rsidR="007B6E59" w:rsidRPr="00764A4F" w:rsidRDefault="007B6E59" w:rsidP="00CC5F08">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r>
      <w:tr w:rsidR="002325D6" w14:paraId="23560A21" w14:textId="77777777" w:rsidTr="00CB55C2">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hideMark/>
          </w:tcPr>
          <w:p w14:paraId="49959D94" w14:textId="77777777" w:rsidR="002325D6" w:rsidRPr="00A00B75" w:rsidRDefault="002325D6" w:rsidP="00CB55C2">
            <w:pPr>
              <w:spacing w:line="340" w:lineRule="exact"/>
              <w:ind w:right="-12"/>
              <w:rPr>
                <w:rFonts w:ascii="Arial" w:hAnsi="Arial" w:cs="Arial"/>
                <w:b/>
                <w:bCs/>
                <w:sz w:val="18"/>
                <w:szCs w:val="18"/>
                <w:u w:val="single"/>
              </w:rPr>
            </w:pPr>
            <w:r w:rsidRPr="00A00B75">
              <w:rPr>
                <w:rFonts w:ascii="Arial" w:hAnsi="Arial" w:cs="Arial"/>
                <w:b/>
                <w:bCs/>
                <w:sz w:val="18"/>
                <w:szCs w:val="18"/>
                <w:u w:val="single"/>
              </w:rPr>
              <w:t>Other current assets</w:t>
            </w:r>
            <w:r>
              <w:rPr>
                <w:rFonts w:ascii="Arial" w:hAnsi="Arial" w:cs="Arial"/>
                <w:b/>
                <w:bCs/>
                <w:sz w:val="18"/>
                <w:szCs w:val="18"/>
                <w:u w:val="single"/>
              </w:rPr>
              <w:t xml:space="preserve"> </w:t>
            </w:r>
            <w:r w:rsidRPr="00A00B75">
              <w:rPr>
                <w:rFonts w:ascii="Arial" w:hAnsi="Arial" w:cs="Arial"/>
                <w:b/>
                <w:bCs/>
                <w:sz w:val="18"/>
                <w:szCs w:val="18"/>
                <w:u w:val="single"/>
              </w:rPr>
              <w:t>- related part</w:t>
            </w:r>
            <w:r>
              <w:rPr>
                <w:rFonts w:ascii="Arial" w:hAnsi="Arial" w:cs="Arial"/>
                <w:b/>
                <w:bCs/>
                <w:sz w:val="18"/>
                <w:szCs w:val="18"/>
                <w:u w:val="single"/>
              </w:rPr>
              <w:t>ies</w:t>
            </w:r>
          </w:p>
        </w:tc>
        <w:tc>
          <w:tcPr>
            <w:tcW w:w="1102" w:type="dxa"/>
            <w:tcMar>
              <w:top w:w="0" w:type="dxa"/>
              <w:left w:w="108" w:type="dxa"/>
              <w:bottom w:w="0" w:type="dxa"/>
              <w:right w:w="108" w:type="dxa"/>
            </w:tcMar>
            <w:vAlign w:val="bottom"/>
          </w:tcPr>
          <w:p w14:paraId="0BCB1CF9" w14:textId="77777777" w:rsidR="002325D6" w:rsidRDefault="002325D6" w:rsidP="00CB55C2">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14:paraId="0A2326A5" w14:textId="77777777" w:rsidR="002325D6" w:rsidRDefault="002325D6" w:rsidP="00CB55C2">
            <w:pPr>
              <w:spacing w:line="320" w:lineRule="exact"/>
              <w:jc w:val="thaiDistribute"/>
              <w:rPr>
                <w:rFonts w:ascii="Arial" w:hAnsi="Arial" w:cs="Arial"/>
                <w:sz w:val="16"/>
                <w:szCs w:val="16"/>
              </w:rPr>
            </w:pPr>
          </w:p>
        </w:tc>
        <w:tc>
          <w:tcPr>
            <w:tcW w:w="1102" w:type="dxa"/>
            <w:tcMar>
              <w:top w:w="0" w:type="dxa"/>
              <w:left w:w="108" w:type="dxa"/>
              <w:bottom w:w="0" w:type="dxa"/>
              <w:right w:w="108" w:type="dxa"/>
            </w:tcMar>
            <w:vAlign w:val="bottom"/>
          </w:tcPr>
          <w:p w14:paraId="018E4589" w14:textId="77777777" w:rsidR="002325D6" w:rsidRDefault="002325D6" w:rsidP="00CB55C2">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14:paraId="4A0E5815" w14:textId="77777777" w:rsidR="002325D6" w:rsidRDefault="002325D6" w:rsidP="00CB55C2">
            <w:pPr>
              <w:spacing w:line="320" w:lineRule="exact"/>
              <w:jc w:val="thaiDistribute"/>
              <w:rPr>
                <w:rFonts w:ascii="Arial" w:hAnsi="Arial" w:cs="Arial"/>
                <w:sz w:val="16"/>
                <w:szCs w:val="16"/>
              </w:rPr>
            </w:pPr>
          </w:p>
        </w:tc>
      </w:tr>
      <w:tr w:rsidR="00945CDD" w:rsidRPr="00764A4F" w14:paraId="25EE961D" w14:textId="77777777" w:rsidTr="00CB55C2">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hideMark/>
          </w:tcPr>
          <w:p w14:paraId="36CF5387" w14:textId="77777777" w:rsidR="00945CDD" w:rsidRPr="00A00B75" w:rsidRDefault="00945CDD" w:rsidP="00945CDD">
            <w:pPr>
              <w:spacing w:line="340" w:lineRule="exact"/>
              <w:ind w:left="162" w:right="-12"/>
              <w:jc w:val="thaiDistribute"/>
              <w:rPr>
                <w:rFonts w:ascii="Arial" w:hAnsi="Arial" w:cs="Arial"/>
                <w:sz w:val="18"/>
                <w:szCs w:val="18"/>
              </w:rPr>
            </w:pPr>
            <w:r w:rsidRPr="00A00B75">
              <w:rPr>
                <w:rFonts w:ascii="Arial" w:hAnsi="Arial" w:cs="Arial"/>
                <w:sz w:val="18"/>
                <w:szCs w:val="18"/>
              </w:rPr>
              <w:t>Related compan</w:t>
            </w:r>
            <w:r>
              <w:rPr>
                <w:rFonts w:ascii="Arial" w:hAnsi="Arial" w:cs="Arial"/>
                <w:sz w:val="18"/>
                <w:szCs w:val="18"/>
              </w:rPr>
              <w:t>ies</w:t>
            </w:r>
          </w:p>
        </w:tc>
        <w:tc>
          <w:tcPr>
            <w:tcW w:w="1102" w:type="dxa"/>
            <w:tcMar>
              <w:top w:w="0" w:type="dxa"/>
              <w:left w:w="108" w:type="dxa"/>
              <w:bottom w:w="0" w:type="dxa"/>
              <w:right w:w="108" w:type="dxa"/>
            </w:tcMar>
          </w:tcPr>
          <w:p w14:paraId="4AC43D15" w14:textId="53BC7D9B" w:rsidR="00945CDD" w:rsidRPr="00764A4F" w:rsidRDefault="007B6E59" w:rsidP="00945CDD">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386</w:t>
            </w:r>
          </w:p>
        </w:tc>
        <w:tc>
          <w:tcPr>
            <w:tcW w:w="1103" w:type="dxa"/>
            <w:tcMar>
              <w:top w:w="0" w:type="dxa"/>
              <w:left w:w="108" w:type="dxa"/>
              <w:bottom w:w="0" w:type="dxa"/>
              <w:right w:w="108" w:type="dxa"/>
            </w:tcMar>
          </w:tcPr>
          <w:p w14:paraId="65681CB4" w14:textId="77777777"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706</w:t>
            </w:r>
          </w:p>
        </w:tc>
        <w:tc>
          <w:tcPr>
            <w:tcW w:w="1102" w:type="dxa"/>
            <w:tcMar>
              <w:top w:w="0" w:type="dxa"/>
              <w:left w:w="108" w:type="dxa"/>
              <w:bottom w:w="0" w:type="dxa"/>
              <w:right w:w="108" w:type="dxa"/>
            </w:tcMar>
          </w:tcPr>
          <w:p w14:paraId="66220991" w14:textId="652A8170" w:rsidR="00945CDD" w:rsidRPr="00DB5683" w:rsidRDefault="00945CDD" w:rsidP="00945CDD">
            <w:pPr>
              <w:pBdr>
                <w:bottom w:val="single" w:sz="4" w:space="1" w:color="auto"/>
              </w:pBdr>
              <w:tabs>
                <w:tab w:val="decimal" w:pos="780"/>
              </w:tabs>
              <w:spacing w:line="340" w:lineRule="exact"/>
              <w:jc w:val="thaiDistribute"/>
              <w:rPr>
                <w:rFonts w:ascii="Arial" w:hAnsi="Arial" w:cstheme="minorBidi"/>
                <w:sz w:val="18"/>
                <w:szCs w:val="18"/>
              </w:rPr>
            </w:pPr>
            <w:r>
              <w:rPr>
                <w:rFonts w:ascii="Arial" w:hAnsi="Arial" w:cs="Arial"/>
                <w:sz w:val="18"/>
                <w:szCs w:val="18"/>
              </w:rPr>
              <w:t>-</w:t>
            </w:r>
          </w:p>
        </w:tc>
        <w:tc>
          <w:tcPr>
            <w:tcW w:w="1103" w:type="dxa"/>
            <w:tcMar>
              <w:top w:w="0" w:type="dxa"/>
              <w:left w:w="108" w:type="dxa"/>
              <w:bottom w:w="0" w:type="dxa"/>
              <w:right w:w="108" w:type="dxa"/>
            </w:tcMar>
            <w:hideMark/>
          </w:tcPr>
          <w:p w14:paraId="42D5FA42" w14:textId="77777777"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cs/>
              </w:rPr>
            </w:pPr>
            <w:r w:rsidRPr="00764A4F">
              <w:rPr>
                <w:rFonts w:ascii="Arial" w:hAnsi="Arial" w:cs="Arial"/>
                <w:sz w:val="18"/>
                <w:szCs w:val="18"/>
              </w:rPr>
              <w:t>175</w:t>
            </w:r>
          </w:p>
        </w:tc>
      </w:tr>
      <w:tr w:rsidR="00945CDD" w:rsidRPr="00764A4F" w14:paraId="5B5CF0A1" w14:textId="77777777" w:rsidTr="00CB55C2">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hideMark/>
          </w:tcPr>
          <w:p w14:paraId="4D018BBC" w14:textId="77777777" w:rsidR="00945CDD" w:rsidRPr="00A00B75" w:rsidRDefault="00945CDD" w:rsidP="00945CDD">
            <w:pPr>
              <w:spacing w:line="340" w:lineRule="exact"/>
              <w:ind w:right="-12"/>
              <w:jc w:val="thaiDistribute"/>
              <w:rPr>
                <w:rFonts w:ascii="Arial" w:hAnsi="Arial" w:cs="Arial"/>
                <w:sz w:val="18"/>
                <w:szCs w:val="18"/>
              </w:rPr>
            </w:pPr>
            <w:r w:rsidRPr="00A00B75">
              <w:rPr>
                <w:rFonts w:ascii="Arial" w:hAnsi="Arial" w:cs="Arial"/>
                <w:sz w:val="18"/>
                <w:szCs w:val="18"/>
              </w:rPr>
              <w:t xml:space="preserve">Total </w:t>
            </w:r>
            <w:r>
              <w:rPr>
                <w:rFonts w:ascii="Arial" w:hAnsi="Arial" w:cs="Arial"/>
                <w:sz w:val="18"/>
                <w:szCs w:val="18"/>
              </w:rPr>
              <w:t>o</w:t>
            </w:r>
            <w:r w:rsidRPr="00A00B75">
              <w:rPr>
                <w:rFonts w:ascii="Arial" w:hAnsi="Arial" w:cs="Arial"/>
                <w:sz w:val="18"/>
                <w:szCs w:val="18"/>
              </w:rPr>
              <w:t>ther</w:t>
            </w:r>
            <w:r>
              <w:rPr>
                <w:rFonts w:ascii="Arial" w:hAnsi="Arial" w:cs="Arial"/>
                <w:sz w:val="18"/>
                <w:szCs w:val="18"/>
              </w:rPr>
              <w:t xml:space="preserve"> </w:t>
            </w:r>
            <w:r w:rsidRPr="00A00B75">
              <w:rPr>
                <w:rFonts w:ascii="Arial" w:hAnsi="Arial" w:cs="Arial"/>
                <w:sz w:val="18"/>
                <w:szCs w:val="18"/>
              </w:rPr>
              <w:t>current assets - related par</w:t>
            </w:r>
            <w:r>
              <w:rPr>
                <w:rFonts w:ascii="Arial" w:hAnsi="Arial" w:cs="Arial"/>
                <w:sz w:val="18"/>
                <w:szCs w:val="18"/>
              </w:rPr>
              <w:t>ties</w:t>
            </w:r>
          </w:p>
        </w:tc>
        <w:tc>
          <w:tcPr>
            <w:tcW w:w="1102" w:type="dxa"/>
            <w:tcMar>
              <w:top w:w="0" w:type="dxa"/>
              <w:left w:w="108" w:type="dxa"/>
              <w:bottom w:w="0" w:type="dxa"/>
              <w:right w:w="108" w:type="dxa"/>
            </w:tcMar>
          </w:tcPr>
          <w:p w14:paraId="4F5A83C9" w14:textId="012B7330" w:rsidR="00945CDD" w:rsidRPr="00764A4F" w:rsidRDefault="007B6E59" w:rsidP="00945CDD">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386</w:t>
            </w:r>
          </w:p>
        </w:tc>
        <w:tc>
          <w:tcPr>
            <w:tcW w:w="1103" w:type="dxa"/>
            <w:tcMar>
              <w:top w:w="0" w:type="dxa"/>
              <w:left w:w="108" w:type="dxa"/>
              <w:bottom w:w="0" w:type="dxa"/>
              <w:right w:w="108" w:type="dxa"/>
            </w:tcMar>
          </w:tcPr>
          <w:p w14:paraId="5E7EA3B7" w14:textId="77777777"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706</w:t>
            </w:r>
          </w:p>
        </w:tc>
        <w:tc>
          <w:tcPr>
            <w:tcW w:w="1102" w:type="dxa"/>
            <w:tcMar>
              <w:top w:w="0" w:type="dxa"/>
              <w:left w:w="108" w:type="dxa"/>
              <w:bottom w:w="0" w:type="dxa"/>
              <w:right w:w="108" w:type="dxa"/>
            </w:tcMar>
          </w:tcPr>
          <w:p w14:paraId="3B5B7A53" w14:textId="2AB48094"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3" w:type="dxa"/>
            <w:tcMar>
              <w:top w:w="0" w:type="dxa"/>
              <w:left w:w="108" w:type="dxa"/>
              <w:bottom w:w="0" w:type="dxa"/>
              <w:right w:w="108" w:type="dxa"/>
            </w:tcMar>
            <w:hideMark/>
          </w:tcPr>
          <w:p w14:paraId="3F7089A2" w14:textId="77777777"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175</w:t>
            </w:r>
          </w:p>
        </w:tc>
      </w:tr>
      <w:tr w:rsidR="002325D6" w:rsidRPr="00764A4F" w14:paraId="254FDD15" w14:textId="77777777" w:rsidTr="00CB55C2">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tcPr>
          <w:p w14:paraId="17883618" w14:textId="77777777" w:rsidR="002325D6" w:rsidRPr="00A00B75" w:rsidRDefault="002325D6" w:rsidP="002325D6">
            <w:pPr>
              <w:spacing w:line="340" w:lineRule="exact"/>
              <w:ind w:right="-12"/>
              <w:rPr>
                <w:rFonts w:ascii="Arial" w:hAnsi="Arial" w:cs="Arial"/>
                <w:b/>
                <w:bCs/>
                <w:sz w:val="18"/>
                <w:szCs w:val="18"/>
                <w:u w:val="single"/>
              </w:rPr>
            </w:pPr>
            <w:r w:rsidRPr="002325D6">
              <w:rPr>
                <w:rFonts w:ascii="Arial" w:hAnsi="Arial" w:cs="Arial"/>
                <w:b/>
                <w:bCs/>
                <w:sz w:val="18"/>
                <w:szCs w:val="18"/>
                <w:u w:val="single"/>
              </w:rPr>
              <w:t>Other non-current financial assets - related party</w:t>
            </w:r>
          </w:p>
        </w:tc>
        <w:tc>
          <w:tcPr>
            <w:tcW w:w="1102" w:type="dxa"/>
            <w:tcMar>
              <w:top w:w="0" w:type="dxa"/>
              <w:left w:w="108" w:type="dxa"/>
              <w:bottom w:w="0" w:type="dxa"/>
              <w:right w:w="108" w:type="dxa"/>
            </w:tcMar>
            <w:vAlign w:val="bottom"/>
          </w:tcPr>
          <w:p w14:paraId="5F8FF5E2" w14:textId="77777777" w:rsidR="002325D6" w:rsidRDefault="002325D6" w:rsidP="002325D6">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14:paraId="30D8BDAA" w14:textId="77777777" w:rsidR="002325D6" w:rsidRDefault="002325D6" w:rsidP="002325D6">
            <w:pPr>
              <w:spacing w:line="320" w:lineRule="exact"/>
              <w:jc w:val="thaiDistribute"/>
              <w:rPr>
                <w:rFonts w:ascii="Arial" w:hAnsi="Arial" w:cs="Arial"/>
                <w:sz w:val="16"/>
                <w:szCs w:val="16"/>
              </w:rPr>
            </w:pPr>
          </w:p>
        </w:tc>
        <w:tc>
          <w:tcPr>
            <w:tcW w:w="1102" w:type="dxa"/>
            <w:tcMar>
              <w:top w:w="0" w:type="dxa"/>
              <w:left w:w="108" w:type="dxa"/>
              <w:bottom w:w="0" w:type="dxa"/>
              <w:right w:w="108" w:type="dxa"/>
            </w:tcMar>
            <w:vAlign w:val="bottom"/>
          </w:tcPr>
          <w:p w14:paraId="05F0DF14" w14:textId="77777777" w:rsidR="002325D6" w:rsidRDefault="002325D6" w:rsidP="002325D6">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14:paraId="04AABE36" w14:textId="77777777" w:rsidR="002325D6" w:rsidRDefault="002325D6" w:rsidP="002325D6">
            <w:pPr>
              <w:spacing w:line="320" w:lineRule="exact"/>
              <w:jc w:val="thaiDistribute"/>
              <w:rPr>
                <w:rFonts w:ascii="Arial" w:hAnsi="Arial" w:cs="Arial"/>
                <w:sz w:val="16"/>
                <w:szCs w:val="16"/>
              </w:rPr>
            </w:pPr>
          </w:p>
        </w:tc>
      </w:tr>
      <w:tr w:rsidR="002325D6" w:rsidRPr="00764A4F" w14:paraId="58F4EC2C" w14:textId="77777777" w:rsidTr="00CB55C2">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tcPr>
          <w:p w14:paraId="03E142B4" w14:textId="77777777" w:rsidR="002325D6" w:rsidRPr="00A00B75" w:rsidRDefault="002325D6" w:rsidP="002325D6">
            <w:pPr>
              <w:spacing w:line="340" w:lineRule="exact"/>
              <w:ind w:left="162" w:right="-12"/>
              <w:jc w:val="thaiDistribute"/>
              <w:rPr>
                <w:rFonts w:ascii="Arial" w:hAnsi="Arial" w:cs="Arial"/>
                <w:sz w:val="18"/>
                <w:szCs w:val="18"/>
              </w:rPr>
            </w:pPr>
            <w:r w:rsidRPr="002325D6">
              <w:rPr>
                <w:rFonts w:ascii="Arial" w:hAnsi="Arial" w:cs="Arial"/>
                <w:sz w:val="18"/>
                <w:szCs w:val="18"/>
              </w:rPr>
              <w:t>Related company</w:t>
            </w:r>
          </w:p>
        </w:tc>
        <w:tc>
          <w:tcPr>
            <w:tcW w:w="1102" w:type="dxa"/>
            <w:tcMar>
              <w:top w:w="0" w:type="dxa"/>
              <w:left w:w="108" w:type="dxa"/>
              <w:bottom w:w="0" w:type="dxa"/>
              <w:right w:w="108" w:type="dxa"/>
            </w:tcMar>
          </w:tcPr>
          <w:p w14:paraId="73C89F39" w14:textId="6DA99A49" w:rsidR="002325D6" w:rsidRPr="00764A4F" w:rsidRDefault="00945CDD" w:rsidP="002325D6">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43</w:t>
            </w:r>
            <w:r w:rsidR="00DB5683">
              <w:rPr>
                <w:rFonts w:ascii="Arial" w:hAnsi="Arial" w:cs="Arial"/>
                <w:sz w:val="18"/>
                <w:szCs w:val="18"/>
              </w:rPr>
              <w:t>7</w:t>
            </w:r>
          </w:p>
        </w:tc>
        <w:tc>
          <w:tcPr>
            <w:tcW w:w="1103" w:type="dxa"/>
            <w:tcMar>
              <w:top w:w="0" w:type="dxa"/>
              <w:left w:w="108" w:type="dxa"/>
              <w:bottom w:w="0" w:type="dxa"/>
              <w:right w:w="108" w:type="dxa"/>
            </w:tcMar>
          </w:tcPr>
          <w:p w14:paraId="72913182" w14:textId="77777777" w:rsidR="002325D6" w:rsidRPr="00764A4F" w:rsidRDefault="002325D6" w:rsidP="002325D6">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2" w:type="dxa"/>
            <w:tcMar>
              <w:top w:w="0" w:type="dxa"/>
              <w:left w:w="108" w:type="dxa"/>
              <w:bottom w:w="0" w:type="dxa"/>
              <w:right w:w="108" w:type="dxa"/>
            </w:tcMar>
          </w:tcPr>
          <w:p w14:paraId="47254655" w14:textId="120D61D0" w:rsidR="002325D6" w:rsidRPr="00764A4F" w:rsidRDefault="00945CDD" w:rsidP="002325D6">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3" w:type="dxa"/>
            <w:tcMar>
              <w:top w:w="0" w:type="dxa"/>
              <w:left w:w="108" w:type="dxa"/>
              <w:bottom w:w="0" w:type="dxa"/>
              <w:right w:w="108" w:type="dxa"/>
            </w:tcMar>
          </w:tcPr>
          <w:p w14:paraId="7C07F953" w14:textId="77777777" w:rsidR="002325D6" w:rsidRPr="00764A4F" w:rsidRDefault="002325D6" w:rsidP="0085075D">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r>
      <w:tr w:rsidR="002325D6" w:rsidRPr="00764A4F" w14:paraId="538B3200" w14:textId="77777777" w:rsidTr="00CB55C2">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tcPr>
          <w:p w14:paraId="47153A1D" w14:textId="77777777" w:rsidR="002325D6" w:rsidRPr="00A00B75" w:rsidRDefault="002325D6" w:rsidP="002325D6">
            <w:pPr>
              <w:spacing w:line="340" w:lineRule="exact"/>
              <w:ind w:right="-12"/>
              <w:jc w:val="thaiDistribute"/>
              <w:rPr>
                <w:rFonts w:ascii="Arial" w:hAnsi="Arial" w:cs="Arial"/>
                <w:sz w:val="18"/>
                <w:szCs w:val="18"/>
              </w:rPr>
            </w:pPr>
            <w:r w:rsidRPr="002325D6">
              <w:rPr>
                <w:rFonts w:ascii="Arial" w:hAnsi="Arial" w:cs="Arial"/>
                <w:sz w:val="18"/>
                <w:szCs w:val="18"/>
              </w:rPr>
              <w:t>Total other non-current financial assets - related party</w:t>
            </w:r>
          </w:p>
        </w:tc>
        <w:tc>
          <w:tcPr>
            <w:tcW w:w="1102" w:type="dxa"/>
            <w:tcMar>
              <w:top w:w="0" w:type="dxa"/>
              <w:left w:w="108" w:type="dxa"/>
              <w:bottom w:w="0" w:type="dxa"/>
              <w:right w:w="108" w:type="dxa"/>
            </w:tcMar>
          </w:tcPr>
          <w:p w14:paraId="1463341E" w14:textId="32577E94" w:rsidR="002325D6" w:rsidRPr="00764A4F" w:rsidRDefault="00945CDD" w:rsidP="002325D6">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43</w:t>
            </w:r>
            <w:r w:rsidR="00DB5683">
              <w:rPr>
                <w:rFonts w:ascii="Arial" w:hAnsi="Arial" w:cs="Arial"/>
                <w:sz w:val="18"/>
                <w:szCs w:val="18"/>
              </w:rPr>
              <w:t>7</w:t>
            </w:r>
          </w:p>
        </w:tc>
        <w:tc>
          <w:tcPr>
            <w:tcW w:w="1103" w:type="dxa"/>
            <w:tcMar>
              <w:top w:w="0" w:type="dxa"/>
              <w:left w:w="108" w:type="dxa"/>
              <w:bottom w:w="0" w:type="dxa"/>
              <w:right w:w="108" w:type="dxa"/>
            </w:tcMar>
          </w:tcPr>
          <w:p w14:paraId="3CD3249C" w14:textId="77777777" w:rsidR="002325D6" w:rsidRPr="00764A4F" w:rsidRDefault="002325D6" w:rsidP="002325D6">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2" w:type="dxa"/>
            <w:tcMar>
              <w:top w:w="0" w:type="dxa"/>
              <w:left w:w="108" w:type="dxa"/>
              <w:bottom w:w="0" w:type="dxa"/>
              <w:right w:w="108" w:type="dxa"/>
            </w:tcMar>
          </w:tcPr>
          <w:p w14:paraId="0B3059FA" w14:textId="266E203C" w:rsidR="002325D6" w:rsidRPr="00764A4F" w:rsidRDefault="00945CDD" w:rsidP="002325D6">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3" w:type="dxa"/>
            <w:tcMar>
              <w:top w:w="0" w:type="dxa"/>
              <w:left w:w="108" w:type="dxa"/>
              <w:bottom w:w="0" w:type="dxa"/>
              <w:right w:w="108" w:type="dxa"/>
            </w:tcMar>
          </w:tcPr>
          <w:p w14:paraId="58F89579" w14:textId="77777777" w:rsidR="002325D6" w:rsidRPr="00764A4F" w:rsidRDefault="002325D6" w:rsidP="002325D6">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r>
      <w:tr w:rsidR="002325D6" w14:paraId="752D7C2C" w14:textId="77777777" w:rsidTr="00DF3D77">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hideMark/>
          </w:tcPr>
          <w:p w14:paraId="1E0A0B2F" w14:textId="7AEE9DAC" w:rsidR="002325D6" w:rsidRPr="00A00B75" w:rsidRDefault="002325D6" w:rsidP="002325D6">
            <w:pPr>
              <w:spacing w:line="340" w:lineRule="exact"/>
              <w:ind w:right="-12"/>
              <w:rPr>
                <w:rFonts w:ascii="Arial" w:hAnsi="Arial" w:cs="Arial"/>
                <w:b/>
                <w:bCs/>
                <w:sz w:val="18"/>
                <w:szCs w:val="18"/>
                <w:u w:val="single"/>
              </w:rPr>
            </w:pPr>
            <w:r w:rsidRPr="00A00B75">
              <w:rPr>
                <w:rFonts w:ascii="Arial" w:hAnsi="Arial" w:cs="Arial"/>
                <w:b/>
                <w:bCs/>
                <w:sz w:val="18"/>
                <w:szCs w:val="18"/>
                <w:u w:val="single"/>
              </w:rPr>
              <w:t>Other non-current assets</w:t>
            </w:r>
            <w:r>
              <w:rPr>
                <w:rFonts w:ascii="Arial" w:hAnsi="Arial" w:cs="Arial"/>
                <w:b/>
                <w:bCs/>
                <w:sz w:val="18"/>
                <w:szCs w:val="18"/>
                <w:u w:val="single"/>
              </w:rPr>
              <w:t xml:space="preserve"> </w:t>
            </w:r>
            <w:r w:rsidRPr="00A00B75">
              <w:rPr>
                <w:rFonts w:ascii="Arial" w:hAnsi="Arial" w:cs="Arial"/>
                <w:b/>
                <w:bCs/>
                <w:sz w:val="18"/>
                <w:szCs w:val="18"/>
                <w:u w:val="single"/>
              </w:rPr>
              <w:t>- related part</w:t>
            </w:r>
            <w:r w:rsidR="00D41F68">
              <w:rPr>
                <w:rFonts w:ascii="Arial" w:hAnsi="Arial" w:cs="Arial"/>
                <w:b/>
                <w:bCs/>
                <w:sz w:val="18"/>
                <w:szCs w:val="18"/>
                <w:u w:val="single"/>
              </w:rPr>
              <w:t>y</w:t>
            </w:r>
          </w:p>
        </w:tc>
        <w:tc>
          <w:tcPr>
            <w:tcW w:w="1102" w:type="dxa"/>
            <w:tcMar>
              <w:top w:w="0" w:type="dxa"/>
              <w:left w:w="108" w:type="dxa"/>
              <w:bottom w:w="0" w:type="dxa"/>
              <w:right w:w="108" w:type="dxa"/>
            </w:tcMar>
            <w:vAlign w:val="bottom"/>
          </w:tcPr>
          <w:p w14:paraId="025BD41C" w14:textId="77777777" w:rsidR="002325D6" w:rsidRDefault="002325D6" w:rsidP="002325D6">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14:paraId="17E4D4F8" w14:textId="77777777" w:rsidR="002325D6" w:rsidRDefault="002325D6" w:rsidP="002325D6">
            <w:pPr>
              <w:spacing w:line="320" w:lineRule="exact"/>
              <w:jc w:val="thaiDistribute"/>
              <w:rPr>
                <w:rFonts w:ascii="Arial" w:hAnsi="Arial" w:cs="Arial"/>
                <w:sz w:val="16"/>
                <w:szCs w:val="16"/>
              </w:rPr>
            </w:pPr>
          </w:p>
        </w:tc>
        <w:tc>
          <w:tcPr>
            <w:tcW w:w="1102" w:type="dxa"/>
            <w:tcMar>
              <w:top w:w="0" w:type="dxa"/>
              <w:left w:w="108" w:type="dxa"/>
              <w:bottom w:w="0" w:type="dxa"/>
              <w:right w:w="108" w:type="dxa"/>
            </w:tcMar>
            <w:vAlign w:val="bottom"/>
          </w:tcPr>
          <w:p w14:paraId="40CAFAAC" w14:textId="77777777" w:rsidR="002325D6" w:rsidRDefault="002325D6" w:rsidP="002325D6">
            <w:pPr>
              <w:spacing w:line="320" w:lineRule="exact"/>
              <w:jc w:val="thaiDistribute"/>
              <w:rPr>
                <w:rFonts w:ascii="Arial" w:hAnsi="Arial" w:cs="Arial"/>
                <w:sz w:val="16"/>
                <w:szCs w:val="16"/>
              </w:rPr>
            </w:pPr>
          </w:p>
        </w:tc>
        <w:tc>
          <w:tcPr>
            <w:tcW w:w="1103" w:type="dxa"/>
            <w:tcMar>
              <w:top w:w="0" w:type="dxa"/>
              <w:left w:w="108" w:type="dxa"/>
              <w:bottom w:w="0" w:type="dxa"/>
              <w:right w:w="108" w:type="dxa"/>
            </w:tcMar>
            <w:vAlign w:val="bottom"/>
          </w:tcPr>
          <w:p w14:paraId="45FF7B64" w14:textId="77777777" w:rsidR="002325D6" w:rsidRDefault="002325D6" w:rsidP="002325D6">
            <w:pPr>
              <w:spacing w:line="320" w:lineRule="exact"/>
              <w:jc w:val="thaiDistribute"/>
              <w:rPr>
                <w:rFonts w:ascii="Arial" w:hAnsi="Arial" w:cs="Arial"/>
                <w:sz w:val="16"/>
                <w:szCs w:val="16"/>
              </w:rPr>
            </w:pPr>
          </w:p>
        </w:tc>
      </w:tr>
      <w:tr w:rsidR="002325D6" w14:paraId="59EC2F9C" w14:textId="77777777" w:rsidTr="00DF3D77">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hideMark/>
          </w:tcPr>
          <w:p w14:paraId="6D01A3CF" w14:textId="2F23DA41" w:rsidR="002325D6" w:rsidRPr="00A00B75" w:rsidRDefault="002325D6" w:rsidP="002325D6">
            <w:pPr>
              <w:spacing w:line="340" w:lineRule="exact"/>
              <w:ind w:left="162" w:right="-12"/>
              <w:jc w:val="thaiDistribute"/>
              <w:rPr>
                <w:rFonts w:ascii="Arial" w:hAnsi="Arial" w:cs="Arial"/>
                <w:sz w:val="18"/>
                <w:szCs w:val="18"/>
              </w:rPr>
            </w:pPr>
            <w:r w:rsidRPr="00A00B75">
              <w:rPr>
                <w:rFonts w:ascii="Arial" w:hAnsi="Arial" w:cs="Arial"/>
                <w:sz w:val="18"/>
                <w:szCs w:val="18"/>
              </w:rPr>
              <w:t>Related compan</w:t>
            </w:r>
            <w:r w:rsidR="00D41F68">
              <w:rPr>
                <w:rFonts w:ascii="Arial" w:hAnsi="Arial" w:cs="Arial"/>
                <w:sz w:val="18"/>
                <w:szCs w:val="18"/>
              </w:rPr>
              <w:t>y</w:t>
            </w:r>
          </w:p>
        </w:tc>
        <w:tc>
          <w:tcPr>
            <w:tcW w:w="1102" w:type="dxa"/>
            <w:tcMar>
              <w:top w:w="0" w:type="dxa"/>
              <w:left w:w="108" w:type="dxa"/>
              <w:bottom w:w="0" w:type="dxa"/>
              <w:right w:w="108" w:type="dxa"/>
            </w:tcMar>
          </w:tcPr>
          <w:p w14:paraId="72F637E7" w14:textId="09D91C9B" w:rsidR="002325D6" w:rsidRPr="00764A4F" w:rsidRDefault="00945CDD" w:rsidP="002325D6">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13</w:t>
            </w:r>
          </w:p>
        </w:tc>
        <w:tc>
          <w:tcPr>
            <w:tcW w:w="1103" w:type="dxa"/>
            <w:tcMar>
              <w:top w:w="0" w:type="dxa"/>
              <w:left w:w="108" w:type="dxa"/>
              <w:bottom w:w="0" w:type="dxa"/>
              <w:right w:w="108" w:type="dxa"/>
            </w:tcMar>
          </w:tcPr>
          <w:p w14:paraId="6ACB94EC" w14:textId="77777777" w:rsidR="002325D6" w:rsidRPr="00764A4F" w:rsidRDefault="002325D6" w:rsidP="002325D6">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384</w:t>
            </w:r>
          </w:p>
        </w:tc>
        <w:tc>
          <w:tcPr>
            <w:tcW w:w="1102" w:type="dxa"/>
            <w:tcMar>
              <w:top w:w="0" w:type="dxa"/>
              <w:left w:w="108" w:type="dxa"/>
              <w:bottom w:w="0" w:type="dxa"/>
              <w:right w:w="108" w:type="dxa"/>
            </w:tcMar>
          </w:tcPr>
          <w:p w14:paraId="1F1D1341" w14:textId="3D0DE506" w:rsidR="002325D6" w:rsidRPr="00764A4F" w:rsidRDefault="00945CDD" w:rsidP="002325D6">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3" w:type="dxa"/>
            <w:tcMar>
              <w:top w:w="0" w:type="dxa"/>
              <w:left w:w="108" w:type="dxa"/>
              <w:bottom w:w="0" w:type="dxa"/>
              <w:right w:w="108" w:type="dxa"/>
            </w:tcMar>
            <w:hideMark/>
          </w:tcPr>
          <w:p w14:paraId="39785F48" w14:textId="77777777" w:rsidR="002325D6" w:rsidRPr="00764A4F" w:rsidRDefault="002325D6" w:rsidP="002325D6">
            <w:pPr>
              <w:pBdr>
                <w:bottom w:val="single" w:sz="4" w:space="1" w:color="auto"/>
              </w:pBdr>
              <w:tabs>
                <w:tab w:val="decimal" w:pos="780"/>
              </w:tabs>
              <w:spacing w:line="340" w:lineRule="exact"/>
              <w:jc w:val="thaiDistribute"/>
              <w:rPr>
                <w:rFonts w:ascii="Arial" w:hAnsi="Arial" w:cs="Arial"/>
                <w:sz w:val="18"/>
                <w:szCs w:val="18"/>
                <w:cs/>
              </w:rPr>
            </w:pPr>
            <w:r w:rsidRPr="00764A4F">
              <w:rPr>
                <w:rFonts w:ascii="Arial" w:hAnsi="Arial" w:cs="Arial"/>
                <w:sz w:val="18"/>
                <w:szCs w:val="18"/>
              </w:rPr>
              <w:t>-</w:t>
            </w:r>
          </w:p>
        </w:tc>
      </w:tr>
      <w:tr w:rsidR="002325D6" w14:paraId="145F58EA" w14:textId="77777777" w:rsidTr="00DF3D77">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hideMark/>
          </w:tcPr>
          <w:p w14:paraId="54EB676F" w14:textId="0D78BDEB" w:rsidR="002325D6" w:rsidRPr="00A00B75" w:rsidRDefault="002325D6" w:rsidP="002325D6">
            <w:pPr>
              <w:spacing w:line="340" w:lineRule="exact"/>
              <w:ind w:right="-12"/>
              <w:jc w:val="thaiDistribute"/>
              <w:rPr>
                <w:rFonts w:ascii="Arial" w:hAnsi="Arial" w:cs="Arial"/>
                <w:sz w:val="18"/>
                <w:szCs w:val="18"/>
              </w:rPr>
            </w:pPr>
            <w:r w:rsidRPr="00A00B75">
              <w:rPr>
                <w:rFonts w:ascii="Arial" w:hAnsi="Arial" w:cs="Arial"/>
                <w:sz w:val="18"/>
                <w:szCs w:val="18"/>
              </w:rPr>
              <w:t xml:space="preserve">Total </w:t>
            </w:r>
            <w:r>
              <w:rPr>
                <w:rFonts w:ascii="Arial" w:hAnsi="Arial" w:cs="Arial"/>
                <w:sz w:val="18"/>
                <w:szCs w:val="18"/>
              </w:rPr>
              <w:t>o</w:t>
            </w:r>
            <w:r w:rsidRPr="00A00B75">
              <w:rPr>
                <w:rFonts w:ascii="Arial" w:hAnsi="Arial" w:cs="Arial"/>
                <w:sz w:val="18"/>
                <w:szCs w:val="18"/>
              </w:rPr>
              <w:t>ther non-current assets - related par</w:t>
            </w:r>
            <w:r>
              <w:rPr>
                <w:rFonts w:ascii="Arial" w:hAnsi="Arial" w:cs="Arial"/>
                <w:sz w:val="18"/>
                <w:szCs w:val="18"/>
              </w:rPr>
              <w:t>t</w:t>
            </w:r>
            <w:r w:rsidR="00D41F68">
              <w:rPr>
                <w:rFonts w:ascii="Arial" w:hAnsi="Arial" w:cs="Arial"/>
                <w:sz w:val="18"/>
                <w:szCs w:val="18"/>
              </w:rPr>
              <w:t>y</w:t>
            </w:r>
          </w:p>
        </w:tc>
        <w:tc>
          <w:tcPr>
            <w:tcW w:w="1102" w:type="dxa"/>
            <w:tcMar>
              <w:top w:w="0" w:type="dxa"/>
              <w:left w:w="108" w:type="dxa"/>
              <w:bottom w:w="0" w:type="dxa"/>
              <w:right w:w="108" w:type="dxa"/>
            </w:tcMar>
          </w:tcPr>
          <w:p w14:paraId="65EBFF83" w14:textId="36F05587" w:rsidR="002325D6" w:rsidRPr="00764A4F" w:rsidRDefault="00945CDD" w:rsidP="002325D6">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13</w:t>
            </w:r>
          </w:p>
        </w:tc>
        <w:tc>
          <w:tcPr>
            <w:tcW w:w="1103" w:type="dxa"/>
            <w:tcMar>
              <w:top w:w="0" w:type="dxa"/>
              <w:left w:w="108" w:type="dxa"/>
              <w:bottom w:w="0" w:type="dxa"/>
              <w:right w:w="108" w:type="dxa"/>
            </w:tcMar>
          </w:tcPr>
          <w:p w14:paraId="29B63DE7" w14:textId="77777777" w:rsidR="002325D6" w:rsidRPr="00764A4F" w:rsidRDefault="002325D6" w:rsidP="002325D6">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384</w:t>
            </w:r>
          </w:p>
        </w:tc>
        <w:tc>
          <w:tcPr>
            <w:tcW w:w="1102" w:type="dxa"/>
            <w:tcMar>
              <w:top w:w="0" w:type="dxa"/>
              <w:left w:w="108" w:type="dxa"/>
              <w:bottom w:w="0" w:type="dxa"/>
              <w:right w:w="108" w:type="dxa"/>
            </w:tcMar>
          </w:tcPr>
          <w:p w14:paraId="4F717D51" w14:textId="5917EDDF" w:rsidR="002325D6" w:rsidRPr="00764A4F" w:rsidRDefault="00945CDD" w:rsidP="002325D6">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3" w:type="dxa"/>
            <w:tcMar>
              <w:top w:w="0" w:type="dxa"/>
              <w:left w:w="108" w:type="dxa"/>
              <w:bottom w:w="0" w:type="dxa"/>
              <w:right w:w="108" w:type="dxa"/>
            </w:tcMar>
            <w:hideMark/>
          </w:tcPr>
          <w:p w14:paraId="4FE16152" w14:textId="77777777" w:rsidR="002325D6" w:rsidRPr="00764A4F" w:rsidRDefault="002325D6" w:rsidP="002325D6">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r>
      <w:tr w:rsidR="002325D6" w:rsidRPr="00F367D2" w14:paraId="21F1F823" w14:textId="77777777" w:rsidTr="00DF3D77">
        <w:tc>
          <w:tcPr>
            <w:tcW w:w="4860" w:type="dxa"/>
            <w:vAlign w:val="bottom"/>
          </w:tcPr>
          <w:p w14:paraId="28E2BF7B" w14:textId="12156116" w:rsidR="002325D6" w:rsidRPr="00F367D2" w:rsidRDefault="002325D6" w:rsidP="002325D6">
            <w:pPr>
              <w:spacing w:line="340" w:lineRule="exact"/>
              <w:ind w:left="-18" w:right="-12"/>
              <w:rPr>
                <w:rFonts w:ascii="Arial" w:hAnsi="Arial" w:cs="Arial"/>
                <w:b/>
                <w:bCs/>
                <w:sz w:val="18"/>
                <w:szCs w:val="18"/>
                <w:u w:val="single"/>
              </w:rPr>
            </w:pPr>
            <w:r w:rsidRPr="00F367D2">
              <w:rPr>
                <w:rFonts w:ascii="Arial" w:hAnsi="Arial" w:cs="Arial"/>
                <w:b/>
                <w:bCs/>
                <w:sz w:val="18"/>
                <w:szCs w:val="18"/>
                <w:u w:val="single"/>
              </w:rPr>
              <w:t xml:space="preserve">Trade and other payables - related parties </w:t>
            </w:r>
            <w:r w:rsidRPr="00F367D2">
              <w:rPr>
                <w:rFonts w:ascii="Arial" w:hAnsi="Arial" w:cs="Arial"/>
                <w:b/>
                <w:bCs/>
                <w:sz w:val="18"/>
                <w:szCs w:val="18"/>
              </w:rPr>
              <w:t>(Note 2</w:t>
            </w:r>
            <w:r w:rsidR="0050147B">
              <w:rPr>
                <w:rFonts w:ascii="Arial" w:hAnsi="Arial" w:cs="Arial"/>
                <w:b/>
                <w:bCs/>
                <w:sz w:val="18"/>
                <w:szCs w:val="18"/>
              </w:rPr>
              <w:t>1</w:t>
            </w:r>
            <w:r w:rsidRPr="00F367D2">
              <w:rPr>
                <w:rFonts w:ascii="Arial" w:hAnsi="Arial" w:cs="Arial"/>
                <w:b/>
                <w:bCs/>
                <w:sz w:val="18"/>
                <w:szCs w:val="18"/>
              </w:rPr>
              <w:t>)</w:t>
            </w:r>
          </w:p>
        </w:tc>
        <w:tc>
          <w:tcPr>
            <w:tcW w:w="1102" w:type="dxa"/>
            <w:vAlign w:val="bottom"/>
          </w:tcPr>
          <w:p w14:paraId="1DD8AD8C" w14:textId="77777777" w:rsidR="002325D6" w:rsidRPr="00F367D2" w:rsidRDefault="002325D6" w:rsidP="002325D6">
            <w:pPr>
              <w:tabs>
                <w:tab w:val="decimal" w:pos="780"/>
              </w:tabs>
              <w:spacing w:line="340" w:lineRule="exact"/>
              <w:jc w:val="thaiDistribute"/>
              <w:rPr>
                <w:rFonts w:ascii="Arial" w:hAnsi="Arial" w:cs="Arial"/>
                <w:sz w:val="18"/>
                <w:szCs w:val="18"/>
              </w:rPr>
            </w:pPr>
          </w:p>
        </w:tc>
        <w:tc>
          <w:tcPr>
            <w:tcW w:w="1103" w:type="dxa"/>
            <w:vAlign w:val="bottom"/>
          </w:tcPr>
          <w:p w14:paraId="1C86A1DD" w14:textId="77777777" w:rsidR="002325D6" w:rsidRPr="00F367D2" w:rsidRDefault="002325D6" w:rsidP="002325D6">
            <w:pPr>
              <w:tabs>
                <w:tab w:val="decimal" w:pos="780"/>
              </w:tabs>
              <w:spacing w:line="340" w:lineRule="exact"/>
              <w:jc w:val="thaiDistribute"/>
              <w:rPr>
                <w:rFonts w:ascii="Arial" w:hAnsi="Arial" w:cs="Arial"/>
                <w:sz w:val="18"/>
                <w:szCs w:val="18"/>
              </w:rPr>
            </w:pPr>
          </w:p>
        </w:tc>
        <w:tc>
          <w:tcPr>
            <w:tcW w:w="1102" w:type="dxa"/>
            <w:vAlign w:val="bottom"/>
          </w:tcPr>
          <w:p w14:paraId="73FC5221" w14:textId="77777777" w:rsidR="002325D6" w:rsidRPr="00F367D2" w:rsidRDefault="002325D6" w:rsidP="002325D6">
            <w:pPr>
              <w:tabs>
                <w:tab w:val="decimal" w:pos="780"/>
              </w:tabs>
              <w:spacing w:line="340" w:lineRule="exact"/>
              <w:jc w:val="thaiDistribute"/>
              <w:rPr>
                <w:rFonts w:ascii="Arial" w:hAnsi="Arial" w:cs="Arial"/>
                <w:sz w:val="18"/>
                <w:szCs w:val="18"/>
              </w:rPr>
            </w:pPr>
          </w:p>
        </w:tc>
        <w:tc>
          <w:tcPr>
            <w:tcW w:w="1103" w:type="dxa"/>
            <w:vAlign w:val="bottom"/>
          </w:tcPr>
          <w:p w14:paraId="31E7BAB1" w14:textId="77777777" w:rsidR="002325D6" w:rsidRPr="00F367D2" w:rsidRDefault="002325D6" w:rsidP="002325D6">
            <w:pPr>
              <w:tabs>
                <w:tab w:val="decimal" w:pos="780"/>
              </w:tabs>
              <w:spacing w:line="340" w:lineRule="exact"/>
              <w:ind w:left="72" w:right="72"/>
              <w:jc w:val="thaiDistribute"/>
              <w:rPr>
                <w:rFonts w:ascii="Arial" w:hAnsi="Arial" w:cs="Arial"/>
                <w:sz w:val="18"/>
                <w:szCs w:val="18"/>
              </w:rPr>
            </w:pPr>
          </w:p>
        </w:tc>
      </w:tr>
      <w:tr w:rsidR="00945CDD" w:rsidRPr="00F367D2" w14:paraId="0460FA46" w14:textId="77777777" w:rsidTr="00945CDD">
        <w:tc>
          <w:tcPr>
            <w:tcW w:w="4860" w:type="dxa"/>
            <w:vAlign w:val="bottom"/>
          </w:tcPr>
          <w:p w14:paraId="5AC91667" w14:textId="77777777" w:rsidR="00945CDD" w:rsidRPr="00F367D2" w:rsidRDefault="00945CDD" w:rsidP="00945CDD">
            <w:pPr>
              <w:spacing w:line="340" w:lineRule="exact"/>
              <w:ind w:left="162" w:right="-12"/>
              <w:jc w:val="thaiDistribute"/>
              <w:rPr>
                <w:rFonts w:ascii="Arial" w:hAnsi="Arial" w:cs="Arial"/>
                <w:sz w:val="18"/>
                <w:szCs w:val="18"/>
              </w:rPr>
            </w:pPr>
            <w:r w:rsidRPr="00F367D2">
              <w:rPr>
                <w:rFonts w:ascii="Arial" w:hAnsi="Arial" w:cs="Arial"/>
                <w:sz w:val="18"/>
                <w:szCs w:val="18"/>
              </w:rPr>
              <w:t>Subsidiaries</w:t>
            </w:r>
          </w:p>
        </w:tc>
        <w:tc>
          <w:tcPr>
            <w:tcW w:w="1102" w:type="dxa"/>
            <w:vAlign w:val="bottom"/>
          </w:tcPr>
          <w:p w14:paraId="6F6D5664" w14:textId="520C2290" w:rsidR="00945CDD" w:rsidRPr="00764A4F" w:rsidRDefault="00945CDD" w:rsidP="00945CDD">
            <w:pPr>
              <w:tabs>
                <w:tab w:val="decimal" w:pos="780"/>
              </w:tabs>
              <w:spacing w:line="340" w:lineRule="exact"/>
              <w:jc w:val="thaiDistribute"/>
              <w:rPr>
                <w:rFonts w:ascii="Arial" w:hAnsi="Arial" w:cs="Arial"/>
                <w:sz w:val="18"/>
                <w:szCs w:val="18"/>
              </w:rPr>
            </w:pPr>
            <w:r w:rsidRPr="00945CDD">
              <w:rPr>
                <w:rFonts w:ascii="Arial" w:hAnsi="Arial" w:cs="Arial"/>
                <w:sz w:val="18"/>
                <w:szCs w:val="18"/>
              </w:rPr>
              <w:t>-</w:t>
            </w:r>
          </w:p>
        </w:tc>
        <w:tc>
          <w:tcPr>
            <w:tcW w:w="1103" w:type="dxa"/>
            <w:vAlign w:val="bottom"/>
          </w:tcPr>
          <w:p w14:paraId="50982686" w14:textId="77777777" w:rsidR="00945CDD" w:rsidRPr="00764A4F" w:rsidRDefault="00945CDD" w:rsidP="00945CDD">
            <w:pPr>
              <w:tabs>
                <w:tab w:val="decimal" w:pos="780"/>
              </w:tabs>
              <w:spacing w:line="340" w:lineRule="exact"/>
              <w:jc w:val="thaiDistribute"/>
              <w:rPr>
                <w:rFonts w:ascii="Arial" w:hAnsi="Arial" w:cs="Arial"/>
                <w:sz w:val="18"/>
                <w:szCs w:val="18"/>
              </w:rPr>
            </w:pPr>
            <w:r w:rsidRPr="00764A4F">
              <w:rPr>
                <w:rFonts w:ascii="Arial" w:hAnsi="Arial" w:cs="Arial"/>
                <w:sz w:val="18"/>
                <w:szCs w:val="18"/>
              </w:rPr>
              <w:t>-</w:t>
            </w:r>
          </w:p>
        </w:tc>
        <w:tc>
          <w:tcPr>
            <w:tcW w:w="1102" w:type="dxa"/>
          </w:tcPr>
          <w:p w14:paraId="780AC79B" w14:textId="5113AB9E" w:rsidR="00945CDD" w:rsidRPr="00764A4F" w:rsidRDefault="00945CDD" w:rsidP="00945CDD">
            <w:pPr>
              <w:tabs>
                <w:tab w:val="decimal" w:pos="780"/>
              </w:tabs>
              <w:spacing w:line="340" w:lineRule="exact"/>
              <w:jc w:val="thaiDistribute"/>
              <w:rPr>
                <w:rFonts w:ascii="Arial" w:hAnsi="Arial" w:cs="Arial"/>
                <w:sz w:val="18"/>
                <w:szCs w:val="18"/>
              </w:rPr>
            </w:pPr>
            <w:r w:rsidRPr="00945CDD">
              <w:rPr>
                <w:rFonts w:ascii="Arial" w:hAnsi="Arial" w:cs="Arial"/>
                <w:sz w:val="18"/>
                <w:szCs w:val="18"/>
              </w:rPr>
              <w:t>3,856</w:t>
            </w:r>
          </w:p>
        </w:tc>
        <w:tc>
          <w:tcPr>
            <w:tcW w:w="1103" w:type="dxa"/>
            <w:vAlign w:val="bottom"/>
          </w:tcPr>
          <w:p w14:paraId="509878D9" w14:textId="77777777" w:rsidR="00945CDD" w:rsidRPr="00764A4F" w:rsidRDefault="00945CDD" w:rsidP="00945CDD">
            <w:pPr>
              <w:tabs>
                <w:tab w:val="decimal" w:pos="780"/>
              </w:tabs>
              <w:spacing w:line="340" w:lineRule="exact"/>
              <w:jc w:val="thaiDistribute"/>
              <w:rPr>
                <w:rFonts w:ascii="Arial" w:hAnsi="Arial" w:cs="Arial"/>
                <w:sz w:val="18"/>
                <w:szCs w:val="18"/>
              </w:rPr>
            </w:pPr>
            <w:r w:rsidRPr="00764A4F">
              <w:rPr>
                <w:rFonts w:ascii="Arial" w:hAnsi="Arial" w:cs="Arial"/>
                <w:sz w:val="18"/>
                <w:szCs w:val="18"/>
              </w:rPr>
              <w:t>6,025</w:t>
            </w:r>
          </w:p>
        </w:tc>
      </w:tr>
      <w:tr w:rsidR="00945CDD" w:rsidRPr="00F367D2" w14:paraId="2CF6E675" w14:textId="77777777" w:rsidTr="00945CDD">
        <w:tc>
          <w:tcPr>
            <w:tcW w:w="4860" w:type="dxa"/>
            <w:vAlign w:val="bottom"/>
          </w:tcPr>
          <w:p w14:paraId="176DEFF4" w14:textId="77777777" w:rsidR="00945CDD" w:rsidRPr="00F367D2" w:rsidRDefault="00945CDD" w:rsidP="00945CDD">
            <w:pPr>
              <w:spacing w:line="340" w:lineRule="exact"/>
              <w:ind w:left="162" w:right="-12"/>
              <w:jc w:val="thaiDistribute"/>
              <w:rPr>
                <w:rFonts w:ascii="Arial" w:hAnsi="Arial" w:cs="Arial"/>
                <w:sz w:val="18"/>
                <w:szCs w:val="18"/>
              </w:rPr>
            </w:pPr>
            <w:r w:rsidRPr="00F367D2">
              <w:rPr>
                <w:rFonts w:ascii="Arial" w:hAnsi="Arial" w:cs="Arial"/>
                <w:sz w:val="18"/>
                <w:szCs w:val="18"/>
              </w:rPr>
              <w:t>Directors of the Group</w:t>
            </w:r>
          </w:p>
        </w:tc>
        <w:tc>
          <w:tcPr>
            <w:tcW w:w="1102" w:type="dxa"/>
            <w:vAlign w:val="bottom"/>
          </w:tcPr>
          <w:p w14:paraId="6F9B10AC" w14:textId="563B17A5" w:rsidR="00945CDD" w:rsidRPr="00764A4F" w:rsidRDefault="00945CDD" w:rsidP="00945CDD">
            <w:pPr>
              <w:tabs>
                <w:tab w:val="decimal" w:pos="780"/>
              </w:tabs>
              <w:spacing w:line="340" w:lineRule="exact"/>
              <w:jc w:val="thaiDistribute"/>
              <w:rPr>
                <w:rFonts w:ascii="Arial" w:hAnsi="Arial" w:cs="Arial"/>
                <w:sz w:val="18"/>
                <w:szCs w:val="18"/>
              </w:rPr>
            </w:pPr>
            <w:r w:rsidRPr="00945CDD">
              <w:rPr>
                <w:rFonts w:ascii="Arial" w:hAnsi="Arial" w:cs="Arial"/>
                <w:sz w:val="18"/>
                <w:szCs w:val="18"/>
              </w:rPr>
              <w:t>1,1</w:t>
            </w:r>
            <w:r w:rsidR="00DB5683">
              <w:rPr>
                <w:rFonts w:ascii="Arial" w:hAnsi="Arial" w:cs="Arial"/>
                <w:sz w:val="18"/>
                <w:szCs w:val="18"/>
              </w:rPr>
              <w:t>67</w:t>
            </w:r>
          </w:p>
        </w:tc>
        <w:tc>
          <w:tcPr>
            <w:tcW w:w="1103" w:type="dxa"/>
            <w:vAlign w:val="bottom"/>
          </w:tcPr>
          <w:p w14:paraId="2ADB76B2" w14:textId="77777777" w:rsidR="00945CDD" w:rsidRPr="00764A4F" w:rsidRDefault="00945CDD" w:rsidP="00945CDD">
            <w:pPr>
              <w:tabs>
                <w:tab w:val="decimal" w:pos="780"/>
              </w:tabs>
              <w:spacing w:line="340" w:lineRule="exact"/>
              <w:jc w:val="thaiDistribute"/>
              <w:rPr>
                <w:rFonts w:ascii="Arial" w:hAnsi="Arial" w:cs="Arial"/>
                <w:sz w:val="18"/>
                <w:szCs w:val="18"/>
              </w:rPr>
            </w:pPr>
            <w:r w:rsidRPr="00764A4F">
              <w:rPr>
                <w:rFonts w:ascii="Arial" w:hAnsi="Arial" w:cs="Arial"/>
                <w:sz w:val="18"/>
                <w:szCs w:val="18"/>
              </w:rPr>
              <w:t>2,222</w:t>
            </w:r>
          </w:p>
        </w:tc>
        <w:tc>
          <w:tcPr>
            <w:tcW w:w="1102" w:type="dxa"/>
          </w:tcPr>
          <w:p w14:paraId="406546D5" w14:textId="7AABAA5B" w:rsidR="00945CDD" w:rsidRPr="00764A4F" w:rsidRDefault="00945CDD" w:rsidP="00945CDD">
            <w:pPr>
              <w:tabs>
                <w:tab w:val="decimal" w:pos="780"/>
              </w:tabs>
              <w:spacing w:line="340" w:lineRule="exact"/>
              <w:jc w:val="thaiDistribute"/>
              <w:rPr>
                <w:rFonts w:ascii="Arial" w:hAnsi="Arial" w:cs="Arial"/>
                <w:sz w:val="18"/>
                <w:szCs w:val="18"/>
              </w:rPr>
            </w:pPr>
            <w:r w:rsidRPr="00945CDD">
              <w:rPr>
                <w:rFonts w:ascii="Arial" w:hAnsi="Arial" w:cs="Arial"/>
                <w:sz w:val="18"/>
                <w:szCs w:val="18"/>
              </w:rPr>
              <w:t>1,101</w:t>
            </w:r>
          </w:p>
        </w:tc>
        <w:tc>
          <w:tcPr>
            <w:tcW w:w="1103" w:type="dxa"/>
            <w:vAlign w:val="bottom"/>
          </w:tcPr>
          <w:p w14:paraId="085B2DC0" w14:textId="77777777" w:rsidR="00945CDD" w:rsidRPr="00764A4F" w:rsidRDefault="00945CDD" w:rsidP="00945CDD">
            <w:pPr>
              <w:tabs>
                <w:tab w:val="decimal" w:pos="780"/>
              </w:tabs>
              <w:spacing w:line="340" w:lineRule="exact"/>
              <w:jc w:val="thaiDistribute"/>
              <w:rPr>
                <w:rFonts w:ascii="Arial" w:hAnsi="Arial" w:cs="Arial"/>
                <w:sz w:val="18"/>
                <w:szCs w:val="18"/>
              </w:rPr>
            </w:pPr>
            <w:r w:rsidRPr="00764A4F">
              <w:rPr>
                <w:rFonts w:ascii="Arial" w:hAnsi="Arial" w:cs="Arial"/>
                <w:sz w:val="18"/>
                <w:szCs w:val="18"/>
              </w:rPr>
              <w:t>1,922</w:t>
            </w:r>
          </w:p>
        </w:tc>
      </w:tr>
      <w:tr w:rsidR="00945CDD" w:rsidRPr="00F367D2" w14:paraId="5AC1599D" w14:textId="77777777" w:rsidTr="00945CDD">
        <w:tc>
          <w:tcPr>
            <w:tcW w:w="4860" w:type="dxa"/>
            <w:vAlign w:val="bottom"/>
          </w:tcPr>
          <w:p w14:paraId="16F3E9D4" w14:textId="77777777" w:rsidR="00945CDD" w:rsidRPr="00F367D2" w:rsidRDefault="00945CDD" w:rsidP="00945CDD">
            <w:pPr>
              <w:spacing w:line="340" w:lineRule="exact"/>
              <w:ind w:left="162" w:right="-12"/>
              <w:jc w:val="thaiDistribute"/>
              <w:rPr>
                <w:rFonts w:ascii="Arial" w:hAnsi="Arial" w:cs="Arial"/>
                <w:sz w:val="18"/>
                <w:szCs w:val="18"/>
              </w:rPr>
            </w:pPr>
            <w:r w:rsidRPr="00F367D2">
              <w:rPr>
                <w:rFonts w:ascii="Arial" w:hAnsi="Arial" w:cs="Arial"/>
                <w:sz w:val="18"/>
                <w:szCs w:val="18"/>
              </w:rPr>
              <w:t>Related companies</w:t>
            </w:r>
          </w:p>
        </w:tc>
        <w:tc>
          <w:tcPr>
            <w:tcW w:w="1102" w:type="dxa"/>
            <w:vAlign w:val="bottom"/>
          </w:tcPr>
          <w:p w14:paraId="265E1CE5" w14:textId="5401B563" w:rsidR="00945CDD" w:rsidRPr="00764A4F" w:rsidRDefault="00945CDD" w:rsidP="00945CDD">
            <w:pPr>
              <w:tabs>
                <w:tab w:val="decimal" w:pos="780"/>
              </w:tabs>
              <w:spacing w:line="340" w:lineRule="exact"/>
              <w:jc w:val="thaiDistribute"/>
              <w:rPr>
                <w:rFonts w:ascii="Arial" w:hAnsi="Arial" w:cs="Arial"/>
                <w:sz w:val="18"/>
                <w:szCs w:val="18"/>
              </w:rPr>
            </w:pPr>
            <w:r w:rsidRPr="00945CDD">
              <w:rPr>
                <w:rFonts w:ascii="Arial" w:hAnsi="Arial" w:cs="Arial"/>
                <w:sz w:val="18"/>
                <w:szCs w:val="18"/>
              </w:rPr>
              <w:t>700</w:t>
            </w:r>
          </w:p>
        </w:tc>
        <w:tc>
          <w:tcPr>
            <w:tcW w:w="1103" w:type="dxa"/>
            <w:vAlign w:val="bottom"/>
          </w:tcPr>
          <w:p w14:paraId="03873D7C" w14:textId="77777777" w:rsidR="00945CDD" w:rsidRPr="00764A4F" w:rsidRDefault="00945CDD" w:rsidP="00945CDD">
            <w:pPr>
              <w:tabs>
                <w:tab w:val="decimal" w:pos="780"/>
              </w:tabs>
              <w:spacing w:line="340" w:lineRule="exact"/>
              <w:jc w:val="thaiDistribute"/>
              <w:rPr>
                <w:rFonts w:ascii="Arial" w:hAnsi="Arial" w:cs="Arial"/>
                <w:sz w:val="18"/>
                <w:szCs w:val="18"/>
              </w:rPr>
            </w:pPr>
            <w:r>
              <w:rPr>
                <w:rFonts w:ascii="Arial" w:hAnsi="Arial" w:cs="Arial"/>
                <w:sz w:val="18"/>
                <w:szCs w:val="18"/>
              </w:rPr>
              <w:t>131</w:t>
            </w:r>
          </w:p>
        </w:tc>
        <w:tc>
          <w:tcPr>
            <w:tcW w:w="1102" w:type="dxa"/>
          </w:tcPr>
          <w:p w14:paraId="764E6BAD" w14:textId="26B35CB9" w:rsidR="00945CDD" w:rsidRPr="00764A4F" w:rsidRDefault="00945CDD" w:rsidP="00945CDD">
            <w:pPr>
              <w:tabs>
                <w:tab w:val="decimal" w:pos="780"/>
              </w:tabs>
              <w:spacing w:line="340" w:lineRule="exact"/>
              <w:jc w:val="thaiDistribute"/>
              <w:rPr>
                <w:rFonts w:ascii="Arial" w:hAnsi="Arial" w:cs="Arial"/>
                <w:sz w:val="18"/>
                <w:szCs w:val="18"/>
              </w:rPr>
            </w:pPr>
            <w:r w:rsidRPr="00945CDD">
              <w:rPr>
                <w:rFonts w:ascii="Arial" w:hAnsi="Arial" w:cs="Arial"/>
                <w:sz w:val="18"/>
                <w:szCs w:val="18"/>
              </w:rPr>
              <w:t>437</w:t>
            </w:r>
          </w:p>
        </w:tc>
        <w:tc>
          <w:tcPr>
            <w:tcW w:w="1103" w:type="dxa"/>
            <w:vAlign w:val="bottom"/>
          </w:tcPr>
          <w:p w14:paraId="3985BD71" w14:textId="77777777" w:rsidR="00945CDD" w:rsidRPr="00764A4F" w:rsidRDefault="00945CDD" w:rsidP="00945CDD">
            <w:pPr>
              <w:tabs>
                <w:tab w:val="decimal" w:pos="780"/>
              </w:tabs>
              <w:spacing w:line="340" w:lineRule="exact"/>
              <w:jc w:val="thaiDistribute"/>
              <w:rPr>
                <w:rFonts w:ascii="Arial" w:hAnsi="Arial" w:cs="Arial"/>
                <w:sz w:val="18"/>
                <w:szCs w:val="18"/>
              </w:rPr>
            </w:pPr>
            <w:r>
              <w:rPr>
                <w:rFonts w:ascii="Arial" w:hAnsi="Arial" w:cs="Arial"/>
                <w:sz w:val="18"/>
                <w:szCs w:val="18"/>
              </w:rPr>
              <w:t>90</w:t>
            </w:r>
          </w:p>
        </w:tc>
      </w:tr>
      <w:tr w:rsidR="00945CDD" w:rsidRPr="00F367D2" w14:paraId="4A713577" w14:textId="77777777" w:rsidTr="00945CDD">
        <w:tc>
          <w:tcPr>
            <w:tcW w:w="4860" w:type="dxa"/>
            <w:vAlign w:val="bottom"/>
          </w:tcPr>
          <w:p w14:paraId="4697B367" w14:textId="77777777" w:rsidR="00945CDD" w:rsidRPr="00F367D2" w:rsidRDefault="00945CDD" w:rsidP="00945CDD">
            <w:pPr>
              <w:spacing w:line="340" w:lineRule="exact"/>
              <w:ind w:left="162" w:right="-12"/>
              <w:jc w:val="thaiDistribute"/>
              <w:rPr>
                <w:rFonts w:ascii="Arial" w:hAnsi="Arial" w:cs="Arial"/>
                <w:sz w:val="18"/>
                <w:szCs w:val="18"/>
              </w:rPr>
            </w:pPr>
            <w:r>
              <w:rPr>
                <w:rFonts w:ascii="Arial" w:hAnsi="Arial" w:cs="Arial"/>
                <w:sz w:val="18"/>
                <w:szCs w:val="18"/>
              </w:rPr>
              <w:t>Related person</w:t>
            </w:r>
          </w:p>
        </w:tc>
        <w:tc>
          <w:tcPr>
            <w:tcW w:w="1102" w:type="dxa"/>
            <w:vAlign w:val="bottom"/>
          </w:tcPr>
          <w:p w14:paraId="44CA4851" w14:textId="7A218D3F"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rPr>
            </w:pPr>
            <w:r w:rsidRPr="00945CDD">
              <w:rPr>
                <w:rFonts w:ascii="Arial" w:hAnsi="Arial" w:cs="Arial"/>
                <w:sz w:val="18"/>
                <w:szCs w:val="18"/>
              </w:rPr>
              <w:t>5</w:t>
            </w:r>
            <w:r w:rsidR="00DB5683">
              <w:rPr>
                <w:rFonts w:ascii="Arial" w:hAnsi="Arial" w:cs="Arial"/>
                <w:sz w:val="18"/>
                <w:szCs w:val="18"/>
              </w:rPr>
              <w:t>04</w:t>
            </w:r>
          </w:p>
        </w:tc>
        <w:tc>
          <w:tcPr>
            <w:tcW w:w="1103" w:type="dxa"/>
            <w:vAlign w:val="bottom"/>
          </w:tcPr>
          <w:p w14:paraId="1F45135C" w14:textId="77777777"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791</w:t>
            </w:r>
          </w:p>
        </w:tc>
        <w:tc>
          <w:tcPr>
            <w:tcW w:w="1102" w:type="dxa"/>
          </w:tcPr>
          <w:p w14:paraId="38047249" w14:textId="49F8DBD4"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rPr>
            </w:pPr>
            <w:r w:rsidRPr="00945CDD">
              <w:rPr>
                <w:rFonts w:ascii="Arial" w:hAnsi="Arial" w:cs="Arial"/>
                <w:sz w:val="18"/>
                <w:szCs w:val="18"/>
              </w:rPr>
              <w:t>39</w:t>
            </w:r>
          </w:p>
        </w:tc>
        <w:tc>
          <w:tcPr>
            <w:tcW w:w="1103" w:type="dxa"/>
            <w:vAlign w:val="bottom"/>
          </w:tcPr>
          <w:p w14:paraId="1DA12766" w14:textId="77777777"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176</w:t>
            </w:r>
          </w:p>
        </w:tc>
      </w:tr>
      <w:tr w:rsidR="00945CDD" w:rsidRPr="00F367D2" w14:paraId="3B065176" w14:textId="77777777" w:rsidTr="00945CDD">
        <w:tc>
          <w:tcPr>
            <w:tcW w:w="4860" w:type="dxa"/>
            <w:vAlign w:val="bottom"/>
          </w:tcPr>
          <w:p w14:paraId="741D0605" w14:textId="77777777" w:rsidR="00945CDD" w:rsidRPr="00F367D2" w:rsidRDefault="00945CDD" w:rsidP="00945CDD">
            <w:pPr>
              <w:spacing w:line="340" w:lineRule="exact"/>
              <w:ind w:left="522" w:right="-12" w:hanging="522"/>
              <w:jc w:val="thaiDistribute"/>
              <w:rPr>
                <w:rFonts w:ascii="Arial" w:hAnsi="Arial" w:cs="Arial"/>
                <w:sz w:val="18"/>
                <w:szCs w:val="18"/>
              </w:rPr>
            </w:pPr>
            <w:r w:rsidRPr="00F367D2">
              <w:rPr>
                <w:rFonts w:ascii="Arial" w:hAnsi="Arial" w:cs="Arial"/>
                <w:sz w:val="18"/>
                <w:szCs w:val="18"/>
              </w:rPr>
              <w:t>Total trade and other payables - related parties</w:t>
            </w:r>
          </w:p>
        </w:tc>
        <w:tc>
          <w:tcPr>
            <w:tcW w:w="1102" w:type="dxa"/>
            <w:vAlign w:val="bottom"/>
          </w:tcPr>
          <w:p w14:paraId="187CEE52" w14:textId="553788F8"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sidRPr="00945CDD">
              <w:rPr>
                <w:rFonts w:ascii="Arial" w:hAnsi="Arial" w:cs="Arial"/>
                <w:sz w:val="18"/>
                <w:szCs w:val="18"/>
              </w:rPr>
              <w:t>2,371</w:t>
            </w:r>
          </w:p>
        </w:tc>
        <w:tc>
          <w:tcPr>
            <w:tcW w:w="1103" w:type="dxa"/>
            <w:vAlign w:val="bottom"/>
          </w:tcPr>
          <w:p w14:paraId="0BCF870D" w14:textId="77777777"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3,144</w:t>
            </w:r>
          </w:p>
        </w:tc>
        <w:tc>
          <w:tcPr>
            <w:tcW w:w="1102" w:type="dxa"/>
          </w:tcPr>
          <w:p w14:paraId="337CA73C" w14:textId="6B163DD0"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sidRPr="00945CDD">
              <w:rPr>
                <w:rFonts w:ascii="Arial" w:hAnsi="Arial" w:cs="Arial"/>
                <w:sz w:val="18"/>
                <w:szCs w:val="18"/>
              </w:rPr>
              <w:t>5,433</w:t>
            </w:r>
          </w:p>
        </w:tc>
        <w:tc>
          <w:tcPr>
            <w:tcW w:w="1103" w:type="dxa"/>
            <w:vAlign w:val="bottom"/>
          </w:tcPr>
          <w:p w14:paraId="50287466" w14:textId="77777777"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8,213</w:t>
            </w:r>
          </w:p>
        </w:tc>
      </w:tr>
      <w:tr w:rsidR="002325D6" w:rsidRPr="00F367D2" w14:paraId="2B097ACB" w14:textId="77777777" w:rsidTr="00DF3D77">
        <w:tc>
          <w:tcPr>
            <w:tcW w:w="4860" w:type="dxa"/>
            <w:vAlign w:val="bottom"/>
          </w:tcPr>
          <w:p w14:paraId="7C6FDEA0" w14:textId="77777777" w:rsidR="002325D6" w:rsidRPr="00F367D2" w:rsidRDefault="002325D6" w:rsidP="002325D6">
            <w:pPr>
              <w:spacing w:line="340" w:lineRule="exact"/>
              <w:ind w:right="-12"/>
              <w:rPr>
                <w:rFonts w:ascii="Arial" w:hAnsi="Arial" w:cs="Arial"/>
                <w:b/>
                <w:bCs/>
                <w:sz w:val="18"/>
                <w:szCs w:val="18"/>
              </w:rPr>
            </w:pPr>
            <w:r w:rsidRPr="00F367D2">
              <w:rPr>
                <w:rFonts w:ascii="Arial" w:hAnsi="Arial" w:cs="Arial"/>
                <w:b/>
                <w:bCs/>
                <w:sz w:val="18"/>
                <w:szCs w:val="18"/>
                <w:u w:val="single"/>
              </w:rPr>
              <w:t xml:space="preserve">Advance received from customers - related parties </w:t>
            </w:r>
          </w:p>
        </w:tc>
        <w:tc>
          <w:tcPr>
            <w:tcW w:w="1102" w:type="dxa"/>
            <w:vAlign w:val="bottom"/>
          </w:tcPr>
          <w:p w14:paraId="6ABC9A41" w14:textId="77777777" w:rsidR="002325D6" w:rsidRPr="00F367D2" w:rsidRDefault="002325D6" w:rsidP="002325D6">
            <w:pPr>
              <w:tabs>
                <w:tab w:val="decimal" w:pos="780"/>
              </w:tabs>
              <w:spacing w:line="340" w:lineRule="exact"/>
              <w:jc w:val="thaiDistribute"/>
              <w:rPr>
                <w:rFonts w:ascii="Arial" w:hAnsi="Arial" w:cs="Arial"/>
                <w:sz w:val="18"/>
                <w:szCs w:val="18"/>
              </w:rPr>
            </w:pPr>
          </w:p>
        </w:tc>
        <w:tc>
          <w:tcPr>
            <w:tcW w:w="1103" w:type="dxa"/>
            <w:vAlign w:val="bottom"/>
          </w:tcPr>
          <w:p w14:paraId="6076B2D0" w14:textId="77777777" w:rsidR="002325D6" w:rsidRPr="00F367D2" w:rsidRDefault="002325D6" w:rsidP="002325D6">
            <w:pPr>
              <w:tabs>
                <w:tab w:val="decimal" w:pos="780"/>
              </w:tabs>
              <w:spacing w:line="340" w:lineRule="exact"/>
              <w:jc w:val="thaiDistribute"/>
              <w:rPr>
                <w:rFonts w:ascii="Arial" w:hAnsi="Arial" w:cs="Arial"/>
                <w:sz w:val="18"/>
                <w:szCs w:val="18"/>
              </w:rPr>
            </w:pPr>
          </w:p>
        </w:tc>
        <w:tc>
          <w:tcPr>
            <w:tcW w:w="1102" w:type="dxa"/>
            <w:vAlign w:val="bottom"/>
          </w:tcPr>
          <w:p w14:paraId="44B6B16D" w14:textId="77777777" w:rsidR="002325D6" w:rsidRPr="00F367D2" w:rsidRDefault="002325D6" w:rsidP="002325D6">
            <w:pPr>
              <w:tabs>
                <w:tab w:val="decimal" w:pos="780"/>
              </w:tabs>
              <w:spacing w:line="340" w:lineRule="exact"/>
              <w:jc w:val="thaiDistribute"/>
              <w:rPr>
                <w:rFonts w:ascii="Arial" w:hAnsi="Arial" w:cs="Arial"/>
                <w:sz w:val="18"/>
                <w:szCs w:val="18"/>
              </w:rPr>
            </w:pPr>
          </w:p>
        </w:tc>
        <w:tc>
          <w:tcPr>
            <w:tcW w:w="1103" w:type="dxa"/>
            <w:vAlign w:val="bottom"/>
          </w:tcPr>
          <w:p w14:paraId="2FC17099" w14:textId="77777777" w:rsidR="002325D6" w:rsidRPr="00F367D2" w:rsidRDefault="002325D6" w:rsidP="002325D6">
            <w:pPr>
              <w:tabs>
                <w:tab w:val="decimal" w:pos="780"/>
              </w:tabs>
              <w:spacing w:line="340" w:lineRule="exact"/>
              <w:jc w:val="thaiDistribute"/>
              <w:rPr>
                <w:rFonts w:ascii="Arial" w:hAnsi="Arial" w:cs="Arial"/>
                <w:sz w:val="18"/>
                <w:szCs w:val="18"/>
              </w:rPr>
            </w:pPr>
          </w:p>
        </w:tc>
      </w:tr>
      <w:tr w:rsidR="00945CDD" w:rsidRPr="00F367D2" w14:paraId="4E8938D1" w14:textId="77777777" w:rsidTr="00DF3D77">
        <w:tc>
          <w:tcPr>
            <w:tcW w:w="4860" w:type="dxa"/>
            <w:vAlign w:val="bottom"/>
          </w:tcPr>
          <w:p w14:paraId="25B89617" w14:textId="77777777" w:rsidR="00945CDD" w:rsidRPr="00F367D2" w:rsidRDefault="00945CDD" w:rsidP="00945CDD">
            <w:pPr>
              <w:spacing w:line="340" w:lineRule="exact"/>
              <w:ind w:right="-12"/>
              <w:jc w:val="thaiDistribute"/>
              <w:rPr>
                <w:rFonts w:ascii="Arial" w:hAnsi="Arial" w:cs="Arial"/>
                <w:sz w:val="18"/>
                <w:szCs w:val="18"/>
              </w:rPr>
            </w:pPr>
            <w:r w:rsidRPr="00F367D2">
              <w:rPr>
                <w:rFonts w:ascii="Arial" w:hAnsi="Arial" w:cs="Arial"/>
                <w:sz w:val="18"/>
                <w:szCs w:val="18"/>
              </w:rPr>
              <w:t xml:space="preserve">  Related </w:t>
            </w:r>
            <w:r>
              <w:rPr>
                <w:rFonts w:ascii="Arial" w:hAnsi="Arial" w:cs="Arial"/>
                <w:sz w:val="18"/>
                <w:szCs w:val="18"/>
              </w:rPr>
              <w:t>person</w:t>
            </w:r>
          </w:p>
        </w:tc>
        <w:tc>
          <w:tcPr>
            <w:tcW w:w="1102" w:type="dxa"/>
            <w:vAlign w:val="bottom"/>
          </w:tcPr>
          <w:p w14:paraId="3562A9C0" w14:textId="30A73BE4"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rPr>
            </w:pPr>
            <w:r w:rsidRPr="00945CDD">
              <w:rPr>
                <w:rFonts w:ascii="Arial" w:hAnsi="Arial" w:cs="Arial"/>
                <w:sz w:val="18"/>
                <w:szCs w:val="18"/>
              </w:rPr>
              <w:t>6,371</w:t>
            </w:r>
          </w:p>
        </w:tc>
        <w:tc>
          <w:tcPr>
            <w:tcW w:w="1103" w:type="dxa"/>
            <w:vAlign w:val="bottom"/>
          </w:tcPr>
          <w:p w14:paraId="251709D6" w14:textId="221176EE"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rPr>
            </w:pPr>
            <w:r w:rsidRPr="00945CDD">
              <w:rPr>
                <w:rFonts w:ascii="Arial" w:hAnsi="Arial" w:cs="Arial"/>
                <w:sz w:val="18"/>
                <w:szCs w:val="18"/>
              </w:rPr>
              <w:t>16,959</w:t>
            </w:r>
          </w:p>
        </w:tc>
        <w:tc>
          <w:tcPr>
            <w:tcW w:w="1102" w:type="dxa"/>
            <w:vAlign w:val="bottom"/>
          </w:tcPr>
          <w:p w14:paraId="7FE11D79" w14:textId="130C3C9D"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rPr>
            </w:pPr>
            <w:r w:rsidRPr="00945CDD">
              <w:rPr>
                <w:rFonts w:ascii="Arial" w:hAnsi="Arial" w:cs="Arial"/>
                <w:sz w:val="18"/>
                <w:szCs w:val="18"/>
              </w:rPr>
              <w:t>6,371</w:t>
            </w:r>
          </w:p>
        </w:tc>
        <w:tc>
          <w:tcPr>
            <w:tcW w:w="1103" w:type="dxa"/>
            <w:vAlign w:val="bottom"/>
          </w:tcPr>
          <w:p w14:paraId="7A3496C7" w14:textId="77777777" w:rsidR="00945CDD" w:rsidRPr="00764A4F" w:rsidRDefault="00945CDD" w:rsidP="00945CDD">
            <w:pPr>
              <w:pBdr>
                <w:bottom w:val="sing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16,959</w:t>
            </w:r>
          </w:p>
        </w:tc>
      </w:tr>
      <w:tr w:rsidR="00945CDD" w:rsidRPr="00F367D2" w14:paraId="317C7005" w14:textId="77777777" w:rsidTr="00DF3D77">
        <w:tc>
          <w:tcPr>
            <w:tcW w:w="4860" w:type="dxa"/>
            <w:vAlign w:val="bottom"/>
          </w:tcPr>
          <w:p w14:paraId="015592C1" w14:textId="77777777" w:rsidR="00945CDD" w:rsidRPr="00F367D2" w:rsidRDefault="00945CDD" w:rsidP="00945CDD">
            <w:pPr>
              <w:spacing w:line="340" w:lineRule="exact"/>
              <w:ind w:right="-12"/>
              <w:jc w:val="thaiDistribute"/>
              <w:rPr>
                <w:rFonts w:ascii="Arial" w:hAnsi="Arial" w:cs="Arial"/>
                <w:sz w:val="18"/>
                <w:szCs w:val="18"/>
              </w:rPr>
            </w:pPr>
            <w:r w:rsidRPr="00F367D2">
              <w:rPr>
                <w:rFonts w:ascii="Arial" w:hAnsi="Arial" w:cs="Arial"/>
                <w:sz w:val="18"/>
                <w:szCs w:val="18"/>
              </w:rPr>
              <w:t>Total advance received from customers - related parties</w:t>
            </w:r>
          </w:p>
        </w:tc>
        <w:tc>
          <w:tcPr>
            <w:tcW w:w="1102" w:type="dxa"/>
            <w:vAlign w:val="bottom"/>
          </w:tcPr>
          <w:p w14:paraId="4AEBAE02" w14:textId="577E16B2"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sidRPr="00945CDD">
              <w:rPr>
                <w:rFonts w:ascii="Arial" w:hAnsi="Arial" w:cs="Arial"/>
                <w:sz w:val="18"/>
                <w:szCs w:val="18"/>
              </w:rPr>
              <w:t>6,371</w:t>
            </w:r>
          </w:p>
        </w:tc>
        <w:tc>
          <w:tcPr>
            <w:tcW w:w="1103" w:type="dxa"/>
            <w:vAlign w:val="bottom"/>
          </w:tcPr>
          <w:p w14:paraId="4E7F6FE6" w14:textId="08BCB91E"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sidRPr="00945CDD">
              <w:rPr>
                <w:rFonts w:ascii="Arial" w:hAnsi="Arial" w:cs="Arial"/>
                <w:sz w:val="18"/>
                <w:szCs w:val="18"/>
              </w:rPr>
              <w:t>16,959</w:t>
            </w:r>
          </w:p>
        </w:tc>
        <w:tc>
          <w:tcPr>
            <w:tcW w:w="1102" w:type="dxa"/>
            <w:vAlign w:val="bottom"/>
          </w:tcPr>
          <w:p w14:paraId="09F4A273" w14:textId="4B165FF5"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sidRPr="00945CDD">
              <w:rPr>
                <w:rFonts w:ascii="Arial" w:hAnsi="Arial" w:cs="Arial"/>
                <w:sz w:val="18"/>
                <w:szCs w:val="18"/>
              </w:rPr>
              <w:t>6,371</w:t>
            </w:r>
          </w:p>
        </w:tc>
        <w:tc>
          <w:tcPr>
            <w:tcW w:w="1103" w:type="dxa"/>
            <w:vAlign w:val="bottom"/>
          </w:tcPr>
          <w:p w14:paraId="0908CBBB" w14:textId="77777777" w:rsidR="00945CDD" w:rsidRPr="00764A4F" w:rsidRDefault="00945CDD" w:rsidP="00945CDD">
            <w:pPr>
              <w:pBdr>
                <w:bottom w:val="double" w:sz="4" w:space="1" w:color="auto"/>
              </w:pBdr>
              <w:tabs>
                <w:tab w:val="decimal" w:pos="780"/>
              </w:tabs>
              <w:spacing w:line="340" w:lineRule="exact"/>
              <w:jc w:val="thaiDistribute"/>
              <w:rPr>
                <w:rFonts w:ascii="Arial" w:hAnsi="Arial" w:cs="Arial"/>
                <w:sz w:val="18"/>
                <w:szCs w:val="18"/>
              </w:rPr>
            </w:pPr>
            <w:r w:rsidRPr="00764A4F">
              <w:rPr>
                <w:rFonts w:ascii="Arial" w:hAnsi="Arial" w:cs="Arial"/>
                <w:sz w:val="18"/>
                <w:szCs w:val="18"/>
              </w:rPr>
              <w:t>16,959</w:t>
            </w:r>
          </w:p>
        </w:tc>
      </w:tr>
      <w:tr w:rsidR="00A5029F" w:rsidRPr="001859BC" w14:paraId="6B712523" w14:textId="77777777" w:rsidTr="00CC5F08">
        <w:tc>
          <w:tcPr>
            <w:tcW w:w="4860" w:type="dxa"/>
            <w:vAlign w:val="bottom"/>
          </w:tcPr>
          <w:p w14:paraId="3DEFF1AC" w14:textId="70CA9854" w:rsidR="00A5029F" w:rsidRPr="0091082A" w:rsidRDefault="00A5029F" w:rsidP="00CC5F08">
            <w:pPr>
              <w:spacing w:line="320" w:lineRule="exact"/>
              <w:ind w:right="-12"/>
              <w:rPr>
                <w:rFonts w:ascii="Arial" w:hAnsi="Arial" w:cs="Arial"/>
                <w:b/>
                <w:bCs/>
                <w:sz w:val="16"/>
                <w:szCs w:val="16"/>
                <w:u w:val="single"/>
              </w:rPr>
            </w:pPr>
            <w:r w:rsidRPr="0085075D">
              <w:rPr>
                <w:rFonts w:ascii="Arial" w:hAnsi="Arial" w:cs="Arial"/>
                <w:b/>
                <w:bCs/>
                <w:sz w:val="18"/>
                <w:szCs w:val="18"/>
                <w:u w:val="single"/>
              </w:rPr>
              <w:t>Other current liabilities - related par</w:t>
            </w:r>
            <w:r w:rsidR="00D41F68">
              <w:rPr>
                <w:rFonts w:ascii="Arial" w:hAnsi="Arial" w:cs="Arial"/>
                <w:b/>
                <w:bCs/>
                <w:sz w:val="18"/>
                <w:szCs w:val="18"/>
                <w:u w:val="single"/>
              </w:rPr>
              <w:t>ty</w:t>
            </w:r>
          </w:p>
        </w:tc>
        <w:tc>
          <w:tcPr>
            <w:tcW w:w="1102" w:type="dxa"/>
            <w:vAlign w:val="bottom"/>
          </w:tcPr>
          <w:p w14:paraId="39171858" w14:textId="77777777" w:rsidR="00A5029F" w:rsidRPr="001859BC" w:rsidRDefault="00A5029F" w:rsidP="00CC5F08">
            <w:pPr>
              <w:tabs>
                <w:tab w:val="decimal" w:pos="972"/>
              </w:tabs>
              <w:spacing w:line="320" w:lineRule="exact"/>
              <w:jc w:val="thaiDistribute"/>
              <w:rPr>
                <w:rFonts w:ascii="Arial" w:hAnsi="Arial" w:cs="Arial"/>
                <w:sz w:val="16"/>
                <w:szCs w:val="16"/>
              </w:rPr>
            </w:pPr>
          </w:p>
        </w:tc>
        <w:tc>
          <w:tcPr>
            <w:tcW w:w="1103" w:type="dxa"/>
            <w:vAlign w:val="bottom"/>
          </w:tcPr>
          <w:p w14:paraId="460DBF09" w14:textId="77777777" w:rsidR="00A5029F" w:rsidRPr="001859BC" w:rsidRDefault="00A5029F" w:rsidP="00CC5F08">
            <w:pPr>
              <w:tabs>
                <w:tab w:val="decimal" w:pos="972"/>
              </w:tabs>
              <w:spacing w:line="320" w:lineRule="exact"/>
              <w:jc w:val="thaiDistribute"/>
              <w:rPr>
                <w:rFonts w:ascii="Arial" w:hAnsi="Arial" w:cs="Arial"/>
                <w:sz w:val="16"/>
                <w:szCs w:val="16"/>
              </w:rPr>
            </w:pPr>
          </w:p>
        </w:tc>
        <w:tc>
          <w:tcPr>
            <w:tcW w:w="1102" w:type="dxa"/>
            <w:vAlign w:val="bottom"/>
          </w:tcPr>
          <w:p w14:paraId="186698A9" w14:textId="77777777" w:rsidR="00A5029F" w:rsidRPr="001859BC" w:rsidRDefault="00A5029F" w:rsidP="00CC5F08">
            <w:pPr>
              <w:tabs>
                <w:tab w:val="decimal" w:pos="972"/>
              </w:tabs>
              <w:spacing w:line="320" w:lineRule="exact"/>
              <w:jc w:val="thaiDistribute"/>
              <w:rPr>
                <w:rFonts w:ascii="Arial" w:hAnsi="Arial" w:cs="Arial"/>
                <w:sz w:val="16"/>
                <w:szCs w:val="16"/>
              </w:rPr>
            </w:pPr>
          </w:p>
        </w:tc>
        <w:tc>
          <w:tcPr>
            <w:tcW w:w="1103" w:type="dxa"/>
            <w:vAlign w:val="bottom"/>
          </w:tcPr>
          <w:p w14:paraId="32FB3D73" w14:textId="77777777" w:rsidR="00A5029F" w:rsidRPr="001859BC" w:rsidRDefault="00A5029F" w:rsidP="00CC5F08">
            <w:pPr>
              <w:tabs>
                <w:tab w:val="decimal" w:pos="972"/>
              </w:tabs>
              <w:spacing w:line="320" w:lineRule="exact"/>
              <w:jc w:val="thaiDistribute"/>
              <w:rPr>
                <w:rFonts w:ascii="Arial" w:hAnsi="Arial" w:cs="Arial"/>
                <w:sz w:val="16"/>
                <w:szCs w:val="16"/>
              </w:rPr>
            </w:pPr>
          </w:p>
        </w:tc>
      </w:tr>
      <w:tr w:rsidR="00A5029F" w:rsidRPr="00764A4F" w14:paraId="35D7501A" w14:textId="77777777" w:rsidTr="00CC5F08">
        <w:tc>
          <w:tcPr>
            <w:tcW w:w="4860" w:type="dxa"/>
            <w:vAlign w:val="bottom"/>
          </w:tcPr>
          <w:p w14:paraId="6EAAB10A" w14:textId="4566842E" w:rsidR="00A5029F" w:rsidRPr="0091082A" w:rsidRDefault="00A5029F" w:rsidP="00CC5F08">
            <w:pPr>
              <w:spacing w:line="320" w:lineRule="exact"/>
              <w:ind w:left="162" w:right="-12" w:hanging="162"/>
              <w:jc w:val="thaiDistribute"/>
              <w:rPr>
                <w:rFonts w:ascii="Arial" w:hAnsi="Arial" w:cs="Arial"/>
                <w:sz w:val="16"/>
                <w:szCs w:val="16"/>
              </w:rPr>
            </w:pPr>
            <w:r w:rsidRPr="0091082A">
              <w:rPr>
                <w:rFonts w:ascii="Arial" w:hAnsi="Arial" w:cs="Arial"/>
                <w:sz w:val="16"/>
                <w:szCs w:val="16"/>
              </w:rPr>
              <w:tab/>
            </w:r>
            <w:r w:rsidRPr="0085075D">
              <w:rPr>
                <w:rFonts w:ascii="Arial" w:hAnsi="Arial" w:cs="Arial"/>
                <w:sz w:val="18"/>
                <w:szCs w:val="18"/>
              </w:rPr>
              <w:t>Related compan</w:t>
            </w:r>
            <w:r w:rsidR="00D41F68">
              <w:rPr>
                <w:rFonts w:ascii="Arial" w:hAnsi="Arial" w:cs="Arial"/>
                <w:sz w:val="16"/>
                <w:szCs w:val="16"/>
              </w:rPr>
              <w:t>y</w:t>
            </w:r>
          </w:p>
        </w:tc>
        <w:tc>
          <w:tcPr>
            <w:tcW w:w="1102" w:type="dxa"/>
          </w:tcPr>
          <w:p w14:paraId="2556BA41" w14:textId="52D5236A" w:rsidR="00A5029F" w:rsidRPr="00764A4F" w:rsidRDefault="00A5029F" w:rsidP="00CC5F08">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70</w:t>
            </w:r>
          </w:p>
        </w:tc>
        <w:tc>
          <w:tcPr>
            <w:tcW w:w="1103" w:type="dxa"/>
          </w:tcPr>
          <w:p w14:paraId="0B341F91" w14:textId="77777777" w:rsidR="00A5029F" w:rsidRPr="00764A4F" w:rsidRDefault="00A5029F" w:rsidP="00CC5F08">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2" w:type="dxa"/>
          </w:tcPr>
          <w:p w14:paraId="69ABA9E2" w14:textId="77777777" w:rsidR="00A5029F" w:rsidRPr="00764A4F" w:rsidRDefault="00A5029F" w:rsidP="00CC5F08">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3" w:type="dxa"/>
          </w:tcPr>
          <w:p w14:paraId="79A12362" w14:textId="77777777" w:rsidR="00A5029F" w:rsidRPr="00764A4F" w:rsidRDefault="00A5029F" w:rsidP="00CC5F08">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r>
      <w:tr w:rsidR="00A5029F" w:rsidRPr="00764A4F" w14:paraId="54DA03A3" w14:textId="77777777" w:rsidTr="00CC5F08">
        <w:tc>
          <w:tcPr>
            <w:tcW w:w="4860" w:type="dxa"/>
            <w:vAlign w:val="bottom"/>
          </w:tcPr>
          <w:p w14:paraId="2028C5B2" w14:textId="077F47E4" w:rsidR="00A5029F" w:rsidRPr="0091082A" w:rsidRDefault="00A5029F" w:rsidP="00CC5F08">
            <w:pPr>
              <w:spacing w:line="320" w:lineRule="exact"/>
              <w:ind w:right="-12"/>
              <w:jc w:val="thaiDistribute"/>
              <w:rPr>
                <w:rFonts w:ascii="Arial" w:hAnsi="Arial" w:cs="Arial"/>
                <w:sz w:val="16"/>
                <w:szCs w:val="16"/>
              </w:rPr>
            </w:pPr>
            <w:r w:rsidRPr="0085075D">
              <w:rPr>
                <w:rFonts w:ascii="Arial" w:hAnsi="Arial" w:cs="Arial"/>
                <w:sz w:val="18"/>
                <w:szCs w:val="18"/>
              </w:rPr>
              <w:t>Total other current liabilities - related part</w:t>
            </w:r>
            <w:r w:rsidR="00D41F68">
              <w:rPr>
                <w:rFonts w:ascii="Arial" w:hAnsi="Arial" w:cs="Arial"/>
                <w:sz w:val="18"/>
                <w:szCs w:val="18"/>
              </w:rPr>
              <w:t>y</w:t>
            </w:r>
          </w:p>
        </w:tc>
        <w:tc>
          <w:tcPr>
            <w:tcW w:w="1102" w:type="dxa"/>
          </w:tcPr>
          <w:p w14:paraId="573505BE" w14:textId="012D1106" w:rsidR="00A5029F" w:rsidRPr="00764A4F" w:rsidRDefault="00A5029F" w:rsidP="00CC5F08">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70</w:t>
            </w:r>
          </w:p>
        </w:tc>
        <w:tc>
          <w:tcPr>
            <w:tcW w:w="1103" w:type="dxa"/>
          </w:tcPr>
          <w:p w14:paraId="282A4030" w14:textId="77777777" w:rsidR="00A5029F" w:rsidRPr="00764A4F" w:rsidRDefault="00A5029F" w:rsidP="00CC5F08">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2" w:type="dxa"/>
          </w:tcPr>
          <w:p w14:paraId="77ED3612" w14:textId="77777777" w:rsidR="00A5029F" w:rsidRPr="00764A4F" w:rsidRDefault="00A5029F" w:rsidP="00CC5F08">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3" w:type="dxa"/>
          </w:tcPr>
          <w:p w14:paraId="62403910" w14:textId="77777777" w:rsidR="00A5029F" w:rsidRPr="00764A4F" w:rsidRDefault="00A5029F" w:rsidP="00CC5F08">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r>
      <w:tr w:rsidR="0085075D" w:rsidRPr="00F367D2" w14:paraId="04490934" w14:textId="77777777" w:rsidTr="00DF3D77">
        <w:tc>
          <w:tcPr>
            <w:tcW w:w="4860" w:type="dxa"/>
            <w:vAlign w:val="bottom"/>
          </w:tcPr>
          <w:p w14:paraId="0DE2344E" w14:textId="6C1A8CBA" w:rsidR="0085075D" w:rsidRPr="0091082A" w:rsidRDefault="0085075D" w:rsidP="0085075D">
            <w:pPr>
              <w:spacing w:line="320" w:lineRule="exact"/>
              <w:ind w:right="-12"/>
              <w:rPr>
                <w:rFonts w:ascii="Arial" w:hAnsi="Arial" w:cs="Arial"/>
                <w:b/>
                <w:bCs/>
                <w:sz w:val="16"/>
                <w:szCs w:val="16"/>
                <w:u w:val="single"/>
              </w:rPr>
            </w:pPr>
            <w:r w:rsidRPr="0085075D">
              <w:rPr>
                <w:rFonts w:ascii="Arial" w:hAnsi="Arial" w:cs="Arial"/>
                <w:b/>
                <w:bCs/>
                <w:sz w:val="18"/>
                <w:szCs w:val="18"/>
                <w:u w:val="single"/>
              </w:rPr>
              <w:t xml:space="preserve">Other </w:t>
            </w:r>
            <w:r w:rsidR="00A5029F">
              <w:rPr>
                <w:rFonts w:ascii="Arial" w:hAnsi="Arial" w:cs="Arial"/>
                <w:b/>
                <w:bCs/>
                <w:sz w:val="18"/>
                <w:szCs w:val="18"/>
                <w:u w:val="single"/>
              </w:rPr>
              <w:t>non-</w:t>
            </w:r>
            <w:r w:rsidRPr="0085075D">
              <w:rPr>
                <w:rFonts w:ascii="Arial" w:hAnsi="Arial" w:cs="Arial"/>
                <w:b/>
                <w:bCs/>
                <w:sz w:val="18"/>
                <w:szCs w:val="18"/>
                <w:u w:val="single"/>
              </w:rPr>
              <w:t xml:space="preserve">current liabilities - related </w:t>
            </w:r>
            <w:r w:rsidR="00A80B19" w:rsidRPr="0085075D">
              <w:rPr>
                <w:rFonts w:ascii="Arial" w:hAnsi="Arial" w:cs="Arial"/>
                <w:b/>
                <w:bCs/>
                <w:sz w:val="18"/>
                <w:szCs w:val="18"/>
                <w:u w:val="single"/>
              </w:rPr>
              <w:t>part</w:t>
            </w:r>
            <w:r w:rsidR="00A80B19">
              <w:rPr>
                <w:rFonts w:ascii="Arial" w:hAnsi="Arial" w:cs="Arial"/>
                <w:b/>
                <w:bCs/>
                <w:sz w:val="18"/>
                <w:szCs w:val="18"/>
                <w:u w:val="single"/>
              </w:rPr>
              <w:t>y</w:t>
            </w:r>
          </w:p>
        </w:tc>
        <w:tc>
          <w:tcPr>
            <w:tcW w:w="1102" w:type="dxa"/>
            <w:vAlign w:val="bottom"/>
          </w:tcPr>
          <w:p w14:paraId="39FD4890" w14:textId="77777777" w:rsidR="0085075D" w:rsidRPr="001859BC" w:rsidRDefault="0085075D" w:rsidP="0085075D">
            <w:pPr>
              <w:tabs>
                <w:tab w:val="decimal" w:pos="972"/>
              </w:tabs>
              <w:spacing w:line="320" w:lineRule="exact"/>
              <w:jc w:val="thaiDistribute"/>
              <w:rPr>
                <w:rFonts w:ascii="Arial" w:hAnsi="Arial" w:cs="Arial"/>
                <w:sz w:val="16"/>
                <w:szCs w:val="16"/>
              </w:rPr>
            </w:pPr>
          </w:p>
        </w:tc>
        <w:tc>
          <w:tcPr>
            <w:tcW w:w="1103" w:type="dxa"/>
            <w:vAlign w:val="bottom"/>
          </w:tcPr>
          <w:p w14:paraId="44D586F1" w14:textId="77777777" w:rsidR="0085075D" w:rsidRPr="001859BC" w:rsidRDefault="0085075D" w:rsidP="0085075D">
            <w:pPr>
              <w:tabs>
                <w:tab w:val="decimal" w:pos="972"/>
              </w:tabs>
              <w:spacing w:line="320" w:lineRule="exact"/>
              <w:jc w:val="thaiDistribute"/>
              <w:rPr>
                <w:rFonts w:ascii="Arial" w:hAnsi="Arial" w:cs="Arial"/>
                <w:sz w:val="16"/>
                <w:szCs w:val="16"/>
              </w:rPr>
            </w:pPr>
          </w:p>
        </w:tc>
        <w:tc>
          <w:tcPr>
            <w:tcW w:w="1102" w:type="dxa"/>
            <w:vAlign w:val="bottom"/>
          </w:tcPr>
          <w:p w14:paraId="4EA6A218" w14:textId="77777777" w:rsidR="0085075D" w:rsidRPr="001859BC" w:rsidRDefault="0085075D" w:rsidP="0085075D">
            <w:pPr>
              <w:tabs>
                <w:tab w:val="decimal" w:pos="972"/>
              </w:tabs>
              <w:spacing w:line="320" w:lineRule="exact"/>
              <w:jc w:val="thaiDistribute"/>
              <w:rPr>
                <w:rFonts w:ascii="Arial" w:hAnsi="Arial" w:cs="Arial"/>
                <w:sz w:val="16"/>
                <w:szCs w:val="16"/>
              </w:rPr>
            </w:pPr>
          </w:p>
        </w:tc>
        <w:tc>
          <w:tcPr>
            <w:tcW w:w="1103" w:type="dxa"/>
            <w:vAlign w:val="bottom"/>
          </w:tcPr>
          <w:p w14:paraId="69A544B0" w14:textId="77777777" w:rsidR="0085075D" w:rsidRPr="001859BC" w:rsidRDefault="0085075D" w:rsidP="0085075D">
            <w:pPr>
              <w:tabs>
                <w:tab w:val="decimal" w:pos="972"/>
              </w:tabs>
              <w:spacing w:line="320" w:lineRule="exact"/>
              <w:jc w:val="thaiDistribute"/>
              <w:rPr>
                <w:rFonts w:ascii="Arial" w:hAnsi="Arial" w:cs="Arial"/>
                <w:sz w:val="16"/>
                <w:szCs w:val="16"/>
              </w:rPr>
            </w:pPr>
          </w:p>
        </w:tc>
      </w:tr>
      <w:tr w:rsidR="0085075D" w:rsidRPr="00F367D2" w14:paraId="42903C3E" w14:textId="77777777" w:rsidTr="00CB55C2">
        <w:tc>
          <w:tcPr>
            <w:tcW w:w="4860" w:type="dxa"/>
            <w:vAlign w:val="bottom"/>
          </w:tcPr>
          <w:p w14:paraId="00F2CDA3" w14:textId="759F8BB6" w:rsidR="0085075D" w:rsidRPr="0091082A" w:rsidRDefault="0085075D" w:rsidP="0085075D">
            <w:pPr>
              <w:spacing w:line="320" w:lineRule="exact"/>
              <w:ind w:left="162" w:right="-12" w:hanging="162"/>
              <w:jc w:val="thaiDistribute"/>
              <w:rPr>
                <w:rFonts w:ascii="Arial" w:hAnsi="Arial" w:cs="Arial"/>
                <w:sz w:val="16"/>
                <w:szCs w:val="16"/>
              </w:rPr>
            </w:pPr>
            <w:r w:rsidRPr="0091082A">
              <w:rPr>
                <w:rFonts w:ascii="Arial" w:hAnsi="Arial" w:cs="Arial"/>
                <w:sz w:val="16"/>
                <w:szCs w:val="16"/>
              </w:rPr>
              <w:tab/>
            </w:r>
            <w:r w:rsidRPr="0085075D">
              <w:rPr>
                <w:rFonts w:ascii="Arial" w:hAnsi="Arial" w:cs="Arial"/>
                <w:sz w:val="18"/>
                <w:szCs w:val="18"/>
              </w:rPr>
              <w:t xml:space="preserve">Related </w:t>
            </w:r>
            <w:r w:rsidR="00A80B19" w:rsidRPr="0085075D">
              <w:rPr>
                <w:rFonts w:ascii="Arial" w:hAnsi="Arial" w:cs="Arial"/>
                <w:sz w:val="18"/>
                <w:szCs w:val="18"/>
              </w:rPr>
              <w:t>compan</w:t>
            </w:r>
            <w:r w:rsidR="00A80B19">
              <w:rPr>
                <w:rFonts w:ascii="Arial" w:hAnsi="Arial" w:cs="Arial"/>
                <w:sz w:val="16"/>
                <w:szCs w:val="16"/>
              </w:rPr>
              <w:t>y</w:t>
            </w:r>
          </w:p>
        </w:tc>
        <w:tc>
          <w:tcPr>
            <w:tcW w:w="1102" w:type="dxa"/>
          </w:tcPr>
          <w:p w14:paraId="7DC78D19" w14:textId="04BFC373" w:rsidR="0085075D" w:rsidRPr="00764A4F" w:rsidRDefault="00A5029F" w:rsidP="0085075D">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175</w:t>
            </w:r>
          </w:p>
        </w:tc>
        <w:tc>
          <w:tcPr>
            <w:tcW w:w="1103" w:type="dxa"/>
          </w:tcPr>
          <w:p w14:paraId="6B7D02B3" w14:textId="77777777" w:rsidR="0085075D" w:rsidRPr="00764A4F" w:rsidRDefault="0085075D" w:rsidP="0085075D">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2" w:type="dxa"/>
          </w:tcPr>
          <w:p w14:paraId="35DD73C1" w14:textId="122275BB" w:rsidR="0085075D" w:rsidRPr="00764A4F" w:rsidRDefault="00945CDD" w:rsidP="0085075D">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3" w:type="dxa"/>
          </w:tcPr>
          <w:p w14:paraId="0BAE8E28" w14:textId="77777777" w:rsidR="0085075D" w:rsidRPr="00764A4F" w:rsidRDefault="0085075D" w:rsidP="0085075D">
            <w:pPr>
              <w:pBdr>
                <w:bottom w:val="sing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r>
      <w:tr w:rsidR="0085075D" w:rsidRPr="00F367D2" w14:paraId="6BBBD830" w14:textId="77777777" w:rsidTr="00CB55C2">
        <w:tc>
          <w:tcPr>
            <w:tcW w:w="4860" w:type="dxa"/>
            <w:vAlign w:val="bottom"/>
          </w:tcPr>
          <w:p w14:paraId="3263FAB4" w14:textId="4BB9CFD8" w:rsidR="0085075D" w:rsidRPr="0091082A" w:rsidRDefault="0085075D" w:rsidP="0085075D">
            <w:pPr>
              <w:spacing w:line="320" w:lineRule="exact"/>
              <w:ind w:right="-12"/>
              <w:jc w:val="thaiDistribute"/>
              <w:rPr>
                <w:rFonts w:ascii="Arial" w:hAnsi="Arial" w:cs="Arial"/>
                <w:sz w:val="16"/>
                <w:szCs w:val="16"/>
              </w:rPr>
            </w:pPr>
            <w:r w:rsidRPr="0085075D">
              <w:rPr>
                <w:rFonts w:ascii="Arial" w:hAnsi="Arial" w:cs="Arial"/>
                <w:sz w:val="18"/>
                <w:szCs w:val="18"/>
              </w:rPr>
              <w:t xml:space="preserve">Total other </w:t>
            </w:r>
            <w:r w:rsidR="00A5029F">
              <w:rPr>
                <w:rFonts w:ascii="Arial" w:hAnsi="Arial" w:cs="Arial"/>
                <w:sz w:val="18"/>
                <w:szCs w:val="18"/>
              </w:rPr>
              <w:t>non-</w:t>
            </w:r>
            <w:r w:rsidRPr="0085075D">
              <w:rPr>
                <w:rFonts w:ascii="Arial" w:hAnsi="Arial" w:cs="Arial"/>
                <w:sz w:val="18"/>
                <w:szCs w:val="18"/>
              </w:rPr>
              <w:t xml:space="preserve">current liabilities - related </w:t>
            </w:r>
            <w:r w:rsidR="00A80B19" w:rsidRPr="0085075D">
              <w:rPr>
                <w:rFonts w:ascii="Arial" w:hAnsi="Arial" w:cs="Arial"/>
                <w:sz w:val="18"/>
                <w:szCs w:val="18"/>
              </w:rPr>
              <w:t>part</w:t>
            </w:r>
            <w:r w:rsidR="00A80B19">
              <w:rPr>
                <w:rFonts w:ascii="Arial" w:hAnsi="Arial" w:cs="Arial"/>
                <w:sz w:val="18"/>
                <w:szCs w:val="18"/>
              </w:rPr>
              <w:t>y</w:t>
            </w:r>
          </w:p>
        </w:tc>
        <w:tc>
          <w:tcPr>
            <w:tcW w:w="1102" w:type="dxa"/>
          </w:tcPr>
          <w:p w14:paraId="40959F9C" w14:textId="32676CBC" w:rsidR="0085075D" w:rsidRPr="00764A4F" w:rsidRDefault="00A5029F" w:rsidP="0085075D">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17</w:t>
            </w:r>
            <w:r w:rsidR="00945CDD">
              <w:rPr>
                <w:rFonts w:ascii="Arial" w:hAnsi="Arial" w:cs="Arial"/>
                <w:sz w:val="18"/>
                <w:szCs w:val="18"/>
              </w:rPr>
              <w:t>5</w:t>
            </w:r>
          </w:p>
        </w:tc>
        <w:tc>
          <w:tcPr>
            <w:tcW w:w="1103" w:type="dxa"/>
          </w:tcPr>
          <w:p w14:paraId="471903CE" w14:textId="77777777" w:rsidR="0085075D" w:rsidRPr="00764A4F" w:rsidRDefault="0085075D" w:rsidP="0085075D">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2" w:type="dxa"/>
          </w:tcPr>
          <w:p w14:paraId="25B3D166" w14:textId="4F0B4CEB" w:rsidR="0085075D" w:rsidRPr="00764A4F" w:rsidRDefault="00945CDD" w:rsidP="0085075D">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c>
          <w:tcPr>
            <w:tcW w:w="1103" w:type="dxa"/>
          </w:tcPr>
          <w:p w14:paraId="7E750E8B" w14:textId="77777777" w:rsidR="0085075D" w:rsidRPr="00764A4F" w:rsidRDefault="0085075D" w:rsidP="0085075D">
            <w:pPr>
              <w:pBdr>
                <w:bottom w:val="double" w:sz="4" w:space="1" w:color="auto"/>
              </w:pBdr>
              <w:tabs>
                <w:tab w:val="decimal" w:pos="780"/>
              </w:tabs>
              <w:spacing w:line="340" w:lineRule="exact"/>
              <w:jc w:val="thaiDistribute"/>
              <w:rPr>
                <w:rFonts w:ascii="Arial" w:hAnsi="Arial" w:cs="Arial"/>
                <w:sz w:val="18"/>
                <w:szCs w:val="18"/>
              </w:rPr>
            </w:pPr>
            <w:r>
              <w:rPr>
                <w:rFonts w:ascii="Arial" w:hAnsi="Arial" w:cs="Arial"/>
                <w:sz w:val="18"/>
                <w:szCs w:val="18"/>
              </w:rPr>
              <w:t>-</w:t>
            </w:r>
          </w:p>
        </w:tc>
      </w:tr>
    </w:tbl>
    <w:p w14:paraId="7AFACE4B" w14:textId="77777777" w:rsidR="000658D0" w:rsidRDefault="000658D0" w:rsidP="00E05AF0">
      <w:pPr>
        <w:tabs>
          <w:tab w:val="left" w:pos="900"/>
          <w:tab w:val="left" w:pos="1440"/>
        </w:tabs>
        <w:spacing w:before="240" w:after="120" w:line="320" w:lineRule="exact"/>
        <w:ind w:left="540" w:right="-43"/>
        <w:jc w:val="thaiDistribute"/>
        <w:rPr>
          <w:rFonts w:ascii="Arial" w:hAnsi="Arial" w:cs="Arial"/>
          <w:sz w:val="22"/>
          <w:szCs w:val="22"/>
          <w:u w:val="single"/>
        </w:rPr>
      </w:pPr>
    </w:p>
    <w:p w14:paraId="6074D084" w14:textId="02C8FAA7" w:rsidR="00B55793" w:rsidRPr="00F367D2" w:rsidRDefault="00B55793" w:rsidP="00E05AF0">
      <w:pPr>
        <w:tabs>
          <w:tab w:val="left" w:pos="900"/>
          <w:tab w:val="left" w:pos="1440"/>
        </w:tabs>
        <w:spacing w:before="240" w:after="120" w:line="320" w:lineRule="exact"/>
        <w:ind w:left="540" w:right="-43"/>
        <w:jc w:val="thaiDistribute"/>
        <w:rPr>
          <w:rFonts w:ascii="Arial" w:hAnsi="Arial" w:cs="Arial"/>
          <w:sz w:val="22"/>
          <w:szCs w:val="22"/>
          <w:u w:val="single"/>
        </w:rPr>
      </w:pPr>
      <w:r w:rsidRPr="00F367D2">
        <w:rPr>
          <w:rFonts w:ascii="Arial" w:hAnsi="Arial" w:cs="Arial"/>
          <w:sz w:val="22"/>
          <w:szCs w:val="22"/>
          <w:u w:val="single"/>
        </w:rPr>
        <w:lastRenderedPageBreak/>
        <w:t xml:space="preserve">Long-term loans to subsidiaries </w:t>
      </w:r>
    </w:p>
    <w:p w14:paraId="7C703217" w14:textId="53652734" w:rsidR="00B55793" w:rsidRDefault="00762824" w:rsidP="00E05AF0">
      <w:pPr>
        <w:tabs>
          <w:tab w:val="left" w:pos="900"/>
          <w:tab w:val="left" w:pos="1440"/>
        </w:tabs>
        <w:spacing w:before="120" w:after="120" w:line="380" w:lineRule="exact"/>
        <w:ind w:left="547" w:right="-43"/>
        <w:jc w:val="thaiDistribute"/>
        <w:rPr>
          <w:rFonts w:ascii="Arial" w:hAnsi="Arial" w:cs="Arial"/>
          <w:sz w:val="22"/>
          <w:szCs w:val="22"/>
        </w:rPr>
      </w:pPr>
      <w:r w:rsidRPr="001745BF">
        <w:rPr>
          <w:rFonts w:ascii="Arial" w:hAnsi="Arial" w:cs="Arial"/>
          <w:sz w:val="22"/>
          <w:szCs w:val="22"/>
        </w:rPr>
        <w:t xml:space="preserve">Long-term loans to subsidiaries are unsecured loans, which bear interests </w:t>
      </w:r>
      <w:r w:rsidR="0050147B">
        <w:rPr>
          <w:rFonts w:ascii="Arial" w:hAnsi="Arial" w:cs="Arial"/>
          <w:sz w:val="22"/>
          <w:szCs w:val="22"/>
        </w:rPr>
        <w:t>3.90</w:t>
      </w:r>
      <w:r w:rsidR="00767100">
        <w:rPr>
          <w:rFonts w:ascii="Arial" w:hAnsi="Arial" w:cs="Arial"/>
          <w:sz w:val="22"/>
          <w:szCs w:val="22"/>
        </w:rPr>
        <w:t xml:space="preserve"> percent</w:t>
      </w:r>
      <w:r w:rsidRPr="001745BF">
        <w:rPr>
          <w:rFonts w:ascii="Arial" w:hAnsi="Arial" w:cs="Arial"/>
          <w:sz w:val="22"/>
          <w:szCs w:val="22"/>
        </w:rPr>
        <w:t xml:space="preserve"> per annum and due at call. However, the Company reclassified this loan as long-term loans since the Company has no intention to call for a repayment of such loans from the subsidiaries within 12 months after the end of the reporting period.</w:t>
      </w:r>
    </w:p>
    <w:p w14:paraId="353D2BF9" w14:textId="77777777" w:rsidR="00B55793" w:rsidRPr="00F367D2" w:rsidRDefault="00B55793" w:rsidP="00E05AF0">
      <w:pPr>
        <w:tabs>
          <w:tab w:val="left" w:pos="900"/>
          <w:tab w:val="left" w:pos="1440"/>
        </w:tabs>
        <w:spacing w:before="120" w:after="120" w:line="380" w:lineRule="exact"/>
        <w:ind w:left="547" w:right="-43"/>
        <w:jc w:val="thaiDistribute"/>
        <w:rPr>
          <w:rFonts w:ascii="Arial" w:hAnsi="Arial" w:cs="Arial"/>
          <w:sz w:val="22"/>
          <w:szCs w:val="22"/>
        </w:rPr>
      </w:pPr>
      <w:r w:rsidRPr="00F367D2">
        <w:rPr>
          <w:rFonts w:ascii="Arial" w:hAnsi="Arial" w:cs="Arial"/>
          <w:sz w:val="22"/>
          <w:szCs w:val="22"/>
        </w:rPr>
        <w:t xml:space="preserve">As at 31 December </w:t>
      </w:r>
      <w:r w:rsidR="00802A58" w:rsidRPr="00F367D2">
        <w:rPr>
          <w:rFonts w:ascii="Arial" w:hAnsi="Arial" w:cs="Arial"/>
          <w:sz w:val="22"/>
          <w:szCs w:val="22"/>
        </w:rPr>
        <w:t>20</w:t>
      </w:r>
      <w:r w:rsidR="00DF3D77">
        <w:rPr>
          <w:rFonts w:ascii="Arial" w:hAnsi="Arial" w:cs="Arial"/>
          <w:sz w:val="22"/>
          <w:szCs w:val="22"/>
        </w:rPr>
        <w:t>20</w:t>
      </w:r>
      <w:r w:rsidRPr="00F367D2">
        <w:rPr>
          <w:rFonts w:ascii="Arial" w:hAnsi="Arial" w:cs="Arial"/>
          <w:sz w:val="22"/>
          <w:szCs w:val="22"/>
        </w:rPr>
        <w:t xml:space="preserve"> and </w:t>
      </w:r>
      <w:r w:rsidR="002937CD" w:rsidRPr="00F367D2">
        <w:rPr>
          <w:rFonts w:ascii="Arial" w:hAnsi="Arial" w:cs="Arial"/>
          <w:sz w:val="22"/>
          <w:szCs w:val="22"/>
        </w:rPr>
        <w:t>201</w:t>
      </w:r>
      <w:r w:rsidR="00DF3D77">
        <w:rPr>
          <w:rFonts w:ascii="Arial" w:hAnsi="Arial" w:cs="Arial"/>
          <w:sz w:val="22"/>
          <w:szCs w:val="22"/>
        </w:rPr>
        <w:t>9</w:t>
      </w:r>
      <w:r w:rsidRPr="00F367D2">
        <w:rPr>
          <w:rFonts w:ascii="Arial" w:hAnsi="Arial" w:cs="Arial"/>
          <w:sz w:val="22"/>
          <w:szCs w:val="22"/>
        </w:rPr>
        <w:t xml:space="preserve">, the balance of </w:t>
      </w:r>
      <w:r w:rsidR="008174F6">
        <w:rPr>
          <w:rFonts w:ascii="Arial" w:hAnsi="Arial" w:cs="Arial"/>
          <w:sz w:val="22"/>
          <w:szCs w:val="22"/>
        </w:rPr>
        <w:t>long-term loan</w:t>
      </w:r>
      <w:r w:rsidR="00117808">
        <w:rPr>
          <w:rFonts w:ascii="Arial" w:hAnsi="Arial" w:cs="Arial"/>
          <w:sz w:val="22"/>
          <w:szCs w:val="22"/>
        </w:rPr>
        <w:t>s</w:t>
      </w:r>
      <w:r w:rsidR="008174F6">
        <w:rPr>
          <w:rFonts w:ascii="Arial" w:hAnsi="Arial" w:cs="Arial"/>
          <w:sz w:val="22"/>
          <w:szCs w:val="22"/>
        </w:rPr>
        <w:t xml:space="preserve"> to</w:t>
      </w:r>
      <w:r w:rsidRPr="00F367D2">
        <w:rPr>
          <w:rFonts w:ascii="Arial" w:hAnsi="Arial" w:cs="Arial"/>
          <w:sz w:val="22"/>
          <w:szCs w:val="22"/>
        </w:rPr>
        <w:t xml:space="preserve"> subsidiaries and the movement are as follows:</w:t>
      </w:r>
    </w:p>
    <w:tbl>
      <w:tblPr>
        <w:tblW w:w="9659" w:type="dxa"/>
        <w:tblInd w:w="450" w:type="dxa"/>
        <w:tblLook w:val="0000" w:firstRow="0" w:lastRow="0" w:firstColumn="0" w:lastColumn="0" w:noHBand="0" w:noVBand="0"/>
      </w:tblPr>
      <w:tblGrid>
        <w:gridCol w:w="3402"/>
        <w:gridCol w:w="1620"/>
        <w:gridCol w:w="1440"/>
        <w:gridCol w:w="1530"/>
        <w:gridCol w:w="1667"/>
      </w:tblGrid>
      <w:tr w:rsidR="00B55793" w:rsidRPr="00F367D2" w14:paraId="79E8B38E" w14:textId="77777777" w:rsidTr="00DF3D77">
        <w:trPr>
          <w:cantSplit/>
        </w:trPr>
        <w:tc>
          <w:tcPr>
            <w:tcW w:w="9659" w:type="dxa"/>
            <w:gridSpan w:val="5"/>
          </w:tcPr>
          <w:p w14:paraId="06CCCD32" w14:textId="77777777" w:rsidR="00B55793" w:rsidRPr="00F367D2" w:rsidRDefault="00B55793" w:rsidP="006968B5">
            <w:pPr>
              <w:spacing w:line="320" w:lineRule="exact"/>
              <w:ind w:right="-43"/>
              <w:jc w:val="right"/>
              <w:rPr>
                <w:rFonts w:ascii="Arial" w:hAnsi="Arial" w:cs="Arial"/>
                <w:sz w:val="17"/>
                <w:szCs w:val="17"/>
              </w:rPr>
            </w:pPr>
            <w:bookmarkStart w:id="2" w:name="_Hlk64476552"/>
            <w:r w:rsidRPr="00F367D2">
              <w:rPr>
                <w:rFonts w:ascii="Arial" w:hAnsi="Arial" w:cs="Arial"/>
                <w:sz w:val="17"/>
                <w:szCs w:val="17"/>
              </w:rPr>
              <w:t>(Unit: Thousand Baht)</w:t>
            </w:r>
          </w:p>
        </w:tc>
      </w:tr>
      <w:tr w:rsidR="00E05AF0" w:rsidRPr="00F367D2" w14:paraId="5AB0D8E0" w14:textId="77777777" w:rsidTr="00DF3D77">
        <w:tc>
          <w:tcPr>
            <w:tcW w:w="3402" w:type="dxa"/>
          </w:tcPr>
          <w:p w14:paraId="6F3D37DC" w14:textId="77777777" w:rsidR="00E05AF0" w:rsidRPr="00F367D2" w:rsidRDefault="00E05AF0" w:rsidP="006968B5">
            <w:pPr>
              <w:spacing w:line="320" w:lineRule="exact"/>
              <w:ind w:right="-43"/>
              <w:jc w:val="both"/>
              <w:rPr>
                <w:rFonts w:ascii="Arial" w:hAnsi="Arial" w:cs="Arial"/>
                <w:b/>
                <w:bCs/>
                <w:sz w:val="17"/>
                <w:szCs w:val="17"/>
                <w:u w:val="single"/>
              </w:rPr>
            </w:pPr>
          </w:p>
        </w:tc>
        <w:tc>
          <w:tcPr>
            <w:tcW w:w="6257" w:type="dxa"/>
            <w:gridSpan w:val="4"/>
          </w:tcPr>
          <w:p w14:paraId="1A94D4B5" w14:textId="77777777" w:rsidR="00E05AF0" w:rsidRPr="00F367D2" w:rsidRDefault="00E05AF0" w:rsidP="006968B5">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Separate financial statements</w:t>
            </w:r>
          </w:p>
        </w:tc>
      </w:tr>
      <w:tr w:rsidR="00E05AF0" w:rsidRPr="00F367D2" w14:paraId="1F678068" w14:textId="77777777" w:rsidTr="00DF3D77">
        <w:tc>
          <w:tcPr>
            <w:tcW w:w="3402" w:type="dxa"/>
          </w:tcPr>
          <w:p w14:paraId="4D7D0143" w14:textId="77777777" w:rsidR="00E05AF0" w:rsidRPr="00F367D2" w:rsidRDefault="00E05AF0" w:rsidP="006968B5">
            <w:pPr>
              <w:spacing w:line="320" w:lineRule="exact"/>
              <w:ind w:right="-43"/>
              <w:jc w:val="both"/>
              <w:rPr>
                <w:rFonts w:ascii="Arial" w:hAnsi="Arial" w:cs="Arial"/>
                <w:b/>
                <w:bCs/>
                <w:sz w:val="17"/>
                <w:szCs w:val="17"/>
                <w:u w:val="single"/>
              </w:rPr>
            </w:pPr>
          </w:p>
        </w:tc>
        <w:tc>
          <w:tcPr>
            <w:tcW w:w="1620" w:type="dxa"/>
          </w:tcPr>
          <w:p w14:paraId="4FA632CB" w14:textId="77777777" w:rsidR="00E05AF0" w:rsidRPr="00F367D2" w:rsidRDefault="00E05AF0" w:rsidP="006968B5">
            <w:pPr>
              <w:spacing w:line="320" w:lineRule="exact"/>
              <w:ind w:right="-43"/>
              <w:jc w:val="center"/>
              <w:rPr>
                <w:rFonts w:ascii="Arial" w:hAnsi="Arial" w:cs="Arial"/>
                <w:sz w:val="17"/>
                <w:szCs w:val="17"/>
              </w:rPr>
            </w:pPr>
            <w:r w:rsidRPr="00F367D2">
              <w:rPr>
                <w:rFonts w:ascii="Arial" w:hAnsi="Arial" w:cs="Arial"/>
                <w:sz w:val="17"/>
                <w:szCs w:val="17"/>
              </w:rPr>
              <w:t>Balance as at</w:t>
            </w:r>
          </w:p>
        </w:tc>
        <w:tc>
          <w:tcPr>
            <w:tcW w:w="1440" w:type="dxa"/>
          </w:tcPr>
          <w:p w14:paraId="35F76C37" w14:textId="77777777" w:rsidR="00E05AF0" w:rsidRPr="00F367D2" w:rsidRDefault="00E05AF0" w:rsidP="006968B5">
            <w:pPr>
              <w:spacing w:line="320" w:lineRule="exact"/>
              <w:ind w:left="-108" w:right="-77"/>
              <w:jc w:val="center"/>
              <w:rPr>
                <w:rFonts w:ascii="Arial" w:hAnsi="Arial" w:cs="Arial"/>
                <w:sz w:val="17"/>
                <w:szCs w:val="17"/>
              </w:rPr>
            </w:pPr>
            <w:r w:rsidRPr="00F367D2">
              <w:rPr>
                <w:rFonts w:ascii="Arial" w:hAnsi="Arial" w:cs="Arial"/>
                <w:sz w:val="17"/>
                <w:szCs w:val="17"/>
              </w:rPr>
              <w:t xml:space="preserve">Increase </w:t>
            </w:r>
          </w:p>
        </w:tc>
        <w:tc>
          <w:tcPr>
            <w:tcW w:w="1530" w:type="dxa"/>
          </w:tcPr>
          <w:p w14:paraId="6FFF44FB" w14:textId="77777777" w:rsidR="00E05AF0" w:rsidRPr="00F367D2" w:rsidRDefault="00E05AF0" w:rsidP="006968B5">
            <w:pPr>
              <w:spacing w:line="320" w:lineRule="exact"/>
              <w:ind w:right="-43"/>
              <w:jc w:val="center"/>
              <w:rPr>
                <w:rFonts w:ascii="Arial" w:hAnsi="Arial" w:cs="Arial"/>
                <w:sz w:val="17"/>
                <w:szCs w:val="17"/>
              </w:rPr>
            </w:pPr>
            <w:r w:rsidRPr="00F367D2">
              <w:rPr>
                <w:rFonts w:ascii="Arial" w:hAnsi="Arial" w:cs="Arial"/>
                <w:sz w:val="17"/>
                <w:szCs w:val="17"/>
              </w:rPr>
              <w:t>Decrease</w:t>
            </w:r>
          </w:p>
        </w:tc>
        <w:tc>
          <w:tcPr>
            <w:tcW w:w="1667" w:type="dxa"/>
          </w:tcPr>
          <w:p w14:paraId="2F064A92" w14:textId="77777777" w:rsidR="00E05AF0" w:rsidRPr="00F367D2" w:rsidRDefault="00E05AF0" w:rsidP="006968B5">
            <w:pPr>
              <w:spacing w:line="320" w:lineRule="exact"/>
              <w:ind w:right="-43"/>
              <w:jc w:val="center"/>
              <w:rPr>
                <w:rFonts w:ascii="Arial" w:hAnsi="Arial" w:cs="Arial"/>
                <w:sz w:val="17"/>
                <w:szCs w:val="17"/>
              </w:rPr>
            </w:pPr>
            <w:r w:rsidRPr="00F367D2">
              <w:rPr>
                <w:rFonts w:ascii="Arial" w:hAnsi="Arial" w:cs="Arial"/>
                <w:sz w:val="17"/>
                <w:szCs w:val="17"/>
              </w:rPr>
              <w:t>Balance as at</w:t>
            </w:r>
          </w:p>
        </w:tc>
      </w:tr>
      <w:tr w:rsidR="00E05AF0" w:rsidRPr="00F367D2" w14:paraId="067FEF87" w14:textId="77777777" w:rsidTr="00DF3D77">
        <w:tc>
          <w:tcPr>
            <w:tcW w:w="3402" w:type="dxa"/>
          </w:tcPr>
          <w:p w14:paraId="60B5E68D" w14:textId="77777777" w:rsidR="00E05AF0" w:rsidRPr="00F367D2" w:rsidRDefault="00E05AF0" w:rsidP="006968B5">
            <w:pPr>
              <w:pBdr>
                <w:bottom w:val="single" w:sz="4" w:space="1" w:color="auto"/>
              </w:pBdr>
              <w:spacing w:line="320" w:lineRule="exact"/>
              <w:ind w:right="-43"/>
              <w:jc w:val="center"/>
              <w:rPr>
                <w:rFonts w:ascii="Arial" w:hAnsi="Arial" w:cs="Arial"/>
                <w:sz w:val="17"/>
                <w:szCs w:val="17"/>
                <w:cs/>
              </w:rPr>
            </w:pPr>
            <w:r w:rsidRPr="00F367D2">
              <w:rPr>
                <w:rFonts w:ascii="Arial" w:hAnsi="Arial" w:cs="Arial"/>
                <w:sz w:val="17"/>
                <w:szCs w:val="17"/>
              </w:rPr>
              <w:t xml:space="preserve">Loans to </w:t>
            </w:r>
            <w:r w:rsidR="006C1DDC" w:rsidRPr="00F367D2">
              <w:rPr>
                <w:rFonts w:ascii="Arial" w:hAnsi="Arial" w:cs="Arial"/>
                <w:sz w:val="17"/>
                <w:szCs w:val="17"/>
              </w:rPr>
              <w:t>subsidiaries</w:t>
            </w:r>
          </w:p>
        </w:tc>
        <w:tc>
          <w:tcPr>
            <w:tcW w:w="1620" w:type="dxa"/>
          </w:tcPr>
          <w:p w14:paraId="3D5AA815" w14:textId="77777777" w:rsidR="00E05AF0" w:rsidRPr="00F367D2" w:rsidRDefault="006968B5" w:rsidP="006968B5">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 xml:space="preserve">1 January </w:t>
            </w:r>
            <w:r w:rsidR="00802A58" w:rsidRPr="00F367D2">
              <w:rPr>
                <w:rFonts w:ascii="Arial" w:hAnsi="Arial" w:cs="Arial"/>
                <w:sz w:val="17"/>
                <w:szCs w:val="17"/>
              </w:rPr>
              <w:t>20</w:t>
            </w:r>
            <w:r w:rsidR="00DF3D77">
              <w:rPr>
                <w:rFonts w:ascii="Arial" w:hAnsi="Arial" w:cs="Arial"/>
                <w:sz w:val="17"/>
                <w:szCs w:val="17"/>
              </w:rPr>
              <w:t>20</w:t>
            </w:r>
          </w:p>
        </w:tc>
        <w:tc>
          <w:tcPr>
            <w:tcW w:w="1440" w:type="dxa"/>
          </w:tcPr>
          <w:p w14:paraId="59EF06F1" w14:textId="77777777" w:rsidR="00E05AF0" w:rsidRPr="00F367D2" w:rsidRDefault="00E05AF0" w:rsidP="006968B5">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during the year</w:t>
            </w:r>
          </w:p>
        </w:tc>
        <w:tc>
          <w:tcPr>
            <w:tcW w:w="1530" w:type="dxa"/>
          </w:tcPr>
          <w:p w14:paraId="41EA392C" w14:textId="77777777" w:rsidR="00E05AF0" w:rsidRPr="00F367D2" w:rsidRDefault="00E05AF0" w:rsidP="006968B5">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during the year</w:t>
            </w:r>
          </w:p>
        </w:tc>
        <w:tc>
          <w:tcPr>
            <w:tcW w:w="1667" w:type="dxa"/>
          </w:tcPr>
          <w:p w14:paraId="51A01CDB" w14:textId="77777777" w:rsidR="00E05AF0" w:rsidRPr="00F367D2" w:rsidRDefault="00E05AF0" w:rsidP="006968B5">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 xml:space="preserve">31 December </w:t>
            </w:r>
            <w:r w:rsidR="00802A58" w:rsidRPr="00F367D2">
              <w:rPr>
                <w:rFonts w:ascii="Arial" w:hAnsi="Arial" w:cs="Arial"/>
                <w:sz w:val="17"/>
                <w:szCs w:val="17"/>
              </w:rPr>
              <w:t>20</w:t>
            </w:r>
            <w:r w:rsidR="00DF3D77">
              <w:rPr>
                <w:rFonts w:ascii="Arial" w:hAnsi="Arial" w:cs="Arial"/>
                <w:sz w:val="17"/>
                <w:szCs w:val="17"/>
              </w:rPr>
              <w:t>20</w:t>
            </w:r>
          </w:p>
        </w:tc>
      </w:tr>
      <w:tr w:rsidR="00945CDD" w:rsidRPr="00F367D2" w14:paraId="30B5F325" w14:textId="77777777" w:rsidTr="00DF3D77">
        <w:tc>
          <w:tcPr>
            <w:tcW w:w="3402" w:type="dxa"/>
          </w:tcPr>
          <w:p w14:paraId="7514CC15" w14:textId="77777777" w:rsidR="00945CDD" w:rsidRPr="00F367D2" w:rsidRDefault="00945CDD" w:rsidP="00945CDD">
            <w:pPr>
              <w:spacing w:line="320" w:lineRule="exact"/>
              <w:rPr>
                <w:rFonts w:ascii="Arial" w:hAnsi="Arial" w:cs="Arial"/>
                <w:sz w:val="17"/>
                <w:szCs w:val="17"/>
                <w:cs/>
              </w:rPr>
            </w:pPr>
            <w:proofErr w:type="spellStart"/>
            <w:r w:rsidRPr="00F367D2">
              <w:rPr>
                <w:rFonts w:ascii="Arial" w:hAnsi="Arial" w:cs="Arial"/>
                <w:sz w:val="17"/>
                <w:szCs w:val="17"/>
              </w:rPr>
              <w:t>Huahin</w:t>
            </w:r>
            <w:proofErr w:type="spellEnd"/>
            <w:r w:rsidRPr="00F367D2">
              <w:rPr>
                <w:rFonts w:ascii="Arial" w:hAnsi="Arial" w:cs="Arial"/>
                <w:sz w:val="17"/>
                <w:szCs w:val="17"/>
              </w:rPr>
              <w:t xml:space="preserve"> Pool Suite Company Limited</w:t>
            </w:r>
          </w:p>
        </w:tc>
        <w:tc>
          <w:tcPr>
            <w:tcW w:w="1620" w:type="dxa"/>
            <w:vAlign w:val="bottom"/>
          </w:tcPr>
          <w:p w14:paraId="39E62AC1" w14:textId="77777777" w:rsidR="00945CDD" w:rsidRPr="00764A4F" w:rsidRDefault="00945CDD" w:rsidP="00945CDD">
            <w:pPr>
              <w:spacing w:line="320" w:lineRule="exact"/>
              <w:jc w:val="right"/>
              <w:rPr>
                <w:rFonts w:ascii="Arial" w:hAnsi="Arial" w:cs="Arial"/>
                <w:sz w:val="17"/>
                <w:szCs w:val="17"/>
              </w:rPr>
            </w:pPr>
            <w:r w:rsidRPr="00764A4F">
              <w:rPr>
                <w:rFonts w:ascii="Arial" w:hAnsi="Arial" w:cs="Arial"/>
                <w:sz w:val="17"/>
                <w:szCs w:val="17"/>
              </w:rPr>
              <w:t>11,450</w:t>
            </w:r>
          </w:p>
        </w:tc>
        <w:tc>
          <w:tcPr>
            <w:tcW w:w="1440" w:type="dxa"/>
            <w:vAlign w:val="bottom"/>
          </w:tcPr>
          <w:p w14:paraId="4E0301F5" w14:textId="402B0571"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2,200</w:t>
            </w:r>
          </w:p>
        </w:tc>
        <w:tc>
          <w:tcPr>
            <w:tcW w:w="1530" w:type="dxa"/>
            <w:vAlign w:val="bottom"/>
          </w:tcPr>
          <w:p w14:paraId="646EF7A8" w14:textId="4D7C9AA3"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(8,150)</w:t>
            </w:r>
          </w:p>
        </w:tc>
        <w:tc>
          <w:tcPr>
            <w:tcW w:w="1667" w:type="dxa"/>
            <w:vAlign w:val="bottom"/>
          </w:tcPr>
          <w:p w14:paraId="101FD834" w14:textId="40455035"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5,500</w:t>
            </w:r>
          </w:p>
        </w:tc>
      </w:tr>
      <w:tr w:rsidR="00945CDD" w:rsidRPr="00F367D2" w14:paraId="001E30CA" w14:textId="77777777" w:rsidTr="00DF3D77">
        <w:tc>
          <w:tcPr>
            <w:tcW w:w="3402" w:type="dxa"/>
          </w:tcPr>
          <w:p w14:paraId="4F3DAB61" w14:textId="77777777" w:rsidR="00945CDD" w:rsidRPr="00F367D2" w:rsidRDefault="00945CDD" w:rsidP="00945CDD">
            <w:pPr>
              <w:spacing w:line="320" w:lineRule="exact"/>
              <w:ind w:left="162" w:right="-108" w:hanging="162"/>
              <w:rPr>
                <w:rFonts w:ascii="Arial" w:hAnsi="Arial" w:cs="Arial"/>
                <w:sz w:val="17"/>
                <w:szCs w:val="17"/>
                <w:cs/>
              </w:rPr>
            </w:pPr>
            <w:r w:rsidRPr="00F367D2">
              <w:rPr>
                <w:rFonts w:ascii="Arial" w:hAnsi="Arial" w:cs="Arial"/>
                <w:sz w:val="17"/>
                <w:szCs w:val="17"/>
              </w:rPr>
              <w:t>Oak Tree Realty Company Limited</w:t>
            </w:r>
          </w:p>
        </w:tc>
        <w:tc>
          <w:tcPr>
            <w:tcW w:w="1620" w:type="dxa"/>
            <w:vAlign w:val="bottom"/>
          </w:tcPr>
          <w:p w14:paraId="0BE49962" w14:textId="77777777" w:rsidR="00945CDD" w:rsidRPr="00764A4F" w:rsidRDefault="00945CDD" w:rsidP="00945CDD">
            <w:pPr>
              <w:spacing w:line="320" w:lineRule="exact"/>
              <w:jc w:val="right"/>
              <w:rPr>
                <w:rFonts w:ascii="Arial" w:hAnsi="Arial" w:cs="Arial"/>
                <w:sz w:val="17"/>
                <w:szCs w:val="17"/>
              </w:rPr>
            </w:pPr>
            <w:r w:rsidRPr="00764A4F">
              <w:rPr>
                <w:rFonts w:ascii="Arial" w:hAnsi="Arial" w:cs="Arial"/>
                <w:sz w:val="17"/>
                <w:szCs w:val="17"/>
              </w:rPr>
              <w:t>17,000</w:t>
            </w:r>
          </w:p>
        </w:tc>
        <w:tc>
          <w:tcPr>
            <w:tcW w:w="1440" w:type="dxa"/>
            <w:vAlign w:val="bottom"/>
          </w:tcPr>
          <w:p w14:paraId="5BDD02B7" w14:textId="3E22D7CC"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w:t>
            </w:r>
          </w:p>
        </w:tc>
        <w:tc>
          <w:tcPr>
            <w:tcW w:w="1530" w:type="dxa"/>
            <w:vAlign w:val="bottom"/>
          </w:tcPr>
          <w:p w14:paraId="48BE1693" w14:textId="59BD7F14"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(950)</w:t>
            </w:r>
          </w:p>
        </w:tc>
        <w:tc>
          <w:tcPr>
            <w:tcW w:w="1667" w:type="dxa"/>
            <w:vAlign w:val="bottom"/>
          </w:tcPr>
          <w:p w14:paraId="3F74D50D" w14:textId="55C11787"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16,050</w:t>
            </w:r>
          </w:p>
        </w:tc>
      </w:tr>
      <w:tr w:rsidR="00945CDD" w:rsidRPr="00F367D2" w14:paraId="4552E8F5" w14:textId="77777777" w:rsidTr="00DF3D77">
        <w:tc>
          <w:tcPr>
            <w:tcW w:w="3402" w:type="dxa"/>
          </w:tcPr>
          <w:p w14:paraId="2142596D" w14:textId="77777777" w:rsidR="00945CDD" w:rsidRPr="00F367D2" w:rsidRDefault="00945CDD" w:rsidP="00945CDD">
            <w:pPr>
              <w:spacing w:line="320" w:lineRule="exact"/>
              <w:ind w:left="162" w:right="-108" w:hanging="162"/>
              <w:rPr>
                <w:rFonts w:ascii="Arial" w:hAnsi="Arial" w:cs="Arial"/>
                <w:sz w:val="17"/>
                <w:szCs w:val="17"/>
                <w:cs/>
              </w:rPr>
            </w:pPr>
            <w:r w:rsidRPr="00F367D2">
              <w:rPr>
                <w:rFonts w:ascii="Arial" w:hAnsi="Arial" w:cs="Arial"/>
                <w:sz w:val="17"/>
                <w:szCs w:val="17"/>
              </w:rPr>
              <w:t xml:space="preserve">The </w:t>
            </w:r>
            <w:proofErr w:type="spellStart"/>
            <w:r>
              <w:rPr>
                <w:rFonts w:ascii="Arial" w:hAnsi="Arial" w:cs="Arial"/>
                <w:sz w:val="17"/>
                <w:szCs w:val="17"/>
              </w:rPr>
              <w:t>isa</w:t>
            </w:r>
            <w:proofErr w:type="spellEnd"/>
            <w:r w:rsidRPr="00F367D2">
              <w:rPr>
                <w:rFonts w:ascii="Arial" w:hAnsi="Arial" w:cs="Arial"/>
                <w:sz w:val="17"/>
                <w:szCs w:val="17"/>
              </w:rPr>
              <w:t xml:space="preserve"> Resort Company Limited</w:t>
            </w:r>
          </w:p>
        </w:tc>
        <w:tc>
          <w:tcPr>
            <w:tcW w:w="1620" w:type="dxa"/>
            <w:vAlign w:val="bottom"/>
          </w:tcPr>
          <w:p w14:paraId="096D6C3D" w14:textId="77777777" w:rsidR="00945CDD" w:rsidRPr="00764A4F" w:rsidRDefault="00945CDD" w:rsidP="00945CDD">
            <w:pPr>
              <w:spacing w:line="320" w:lineRule="exact"/>
              <w:jc w:val="right"/>
              <w:rPr>
                <w:rFonts w:ascii="Arial" w:hAnsi="Arial" w:cs="Arial"/>
                <w:sz w:val="17"/>
                <w:szCs w:val="17"/>
              </w:rPr>
            </w:pPr>
            <w:r w:rsidRPr="00764A4F">
              <w:rPr>
                <w:rFonts w:ascii="Arial" w:hAnsi="Arial" w:cs="Arial"/>
                <w:sz w:val="17"/>
                <w:szCs w:val="17"/>
              </w:rPr>
              <w:t>63,000</w:t>
            </w:r>
          </w:p>
        </w:tc>
        <w:tc>
          <w:tcPr>
            <w:tcW w:w="1440" w:type="dxa"/>
            <w:vAlign w:val="bottom"/>
          </w:tcPr>
          <w:p w14:paraId="45DE2685" w14:textId="6BB07A25"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13,050</w:t>
            </w:r>
          </w:p>
        </w:tc>
        <w:tc>
          <w:tcPr>
            <w:tcW w:w="1530" w:type="dxa"/>
            <w:vAlign w:val="bottom"/>
          </w:tcPr>
          <w:p w14:paraId="7678854B" w14:textId="6C4AD10E"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(76,050)</w:t>
            </w:r>
          </w:p>
        </w:tc>
        <w:tc>
          <w:tcPr>
            <w:tcW w:w="1667" w:type="dxa"/>
            <w:vAlign w:val="bottom"/>
          </w:tcPr>
          <w:p w14:paraId="089E8B4E" w14:textId="0D42EA6B"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w:t>
            </w:r>
          </w:p>
        </w:tc>
      </w:tr>
      <w:tr w:rsidR="00945CDD" w:rsidRPr="00F367D2" w14:paraId="4BE9BB39" w14:textId="77777777" w:rsidTr="00DF3D77">
        <w:tc>
          <w:tcPr>
            <w:tcW w:w="3402" w:type="dxa"/>
          </w:tcPr>
          <w:p w14:paraId="18BFCCA2" w14:textId="77777777" w:rsidR="00945CDD" w:rsidRPr="00F367D2" w:rsidRDefault="00945CDD" w:rsidP="00945CDD">
            <w:pPr>
              <w:spacing w:line="320" w:lineRule="exact"/>
              <w:ind w:left="162" w:right="-108" w:hanging="162"/>
              <w:rPr>
                <w:rFonts w:ascii="Arial" w:hAnsi="Arial" w:cs="Arial"/>
                <w:sz w:val="17"/>
                <w:szCs w:val="17"/>
              </w:rPr>
            </w:pPr>
            <w:r>
              <w:rPr>
                <w:rFonts w:ascii="Arial" w:hAnsi="Arial" w:cs="Arial"/>
                <w:sz w:val="17"/>
                <w:szCs w:val="17"/>
              </w:rPr>
              <w:t>Veranda Cuisine Company Limited</w:t>
            </w:r>
          </w:p>
        </w:tc>
        <w:tc>
          <w:tcPr>
            <w:tcW w:w="1620" w:type="dxa"/>
            <w:vAlign w:val="bottom"/>
          </w:tcPr>
          <w:p w14:paraId="111A1D39" w14:textId="77777777" w:rsidR="00945CDD" w:rsidRPr="00764A4F" w:rsidRDefault="00945CDD" w:rsidP="00945CDD">
            <w:pPr>
              <w:spacing w:line="320" w:lineRule="exact"/>
              <w:jc w:val="right"/>
              <w:rPr>
                <w:rFonts w:ascii="Arial" w:hAnsi="Arial" w:cs="Arial"/>
                <w:sz w:val="17"/>
                <w:szCs w:val="17"/>
              </w:rPr>
            </w:pPr>
            <w:r w:rsidRPr="00764A4F">
              <w:rPr>
                <w:rFonts w:ascii="Arial" w:hAnsi="Arial" w:cs="Arial"/>
                <w:sz w:val="17"/>
                <w:szCs w:val="17"/>
              </w:rPr>
              <w:t>19,500</w:t>
            </w:r>
          </w:p>
        </w:tc>
        <w:tc>
          <w:tcPr>
            <w:tcW w:w="1440" w:type="dxa"/>
            <w:vAlign w:val="bottom"/>
          </w:tcPr>
          <w:p w14:paraId="31DFDA4A" w14:textId="5B27C6BD"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200</w:t>
            </w:r>
          </w:p>
        </w:tc>
        <w:tc>
          <w:tcPr>
            <w:tcW w:w="1530" w:type="dxa"/>
            <w:vAlign w:val="bottom"/>
          </w:tcPr>
          <w:p w14:paraId="73C626C4" w14:textId="20001F86"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(19,700)</w:t>
            </w:r>
          </w:p>
        </w:tc>
        <w:tc>
          <w:tcPr>
            <w:tcW w:w="1667" w:type="dxa"/>
            <w:vAlign w:val="bottom"/>
          </w:tcPr>
          <w:p w14:paraId="13CA1DE6" w14:textId="3FC60982"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w:t>
            </w:r>
          </w:p>
        </w:tc>
      </w:tr>
      <w:tr w:rsidR="00945CDD" w:rsidRPr="00F367D2" w14:paraId="07DC2BDC" w14:textId="77777777" w:rsidTr="00DF3D77">
        <w:tc>
          <w:tcPr>
            <w:tcW w:w="3402" w:type="dxa"/>
          </w:tcPr>
          <w:p w14:paraId="60C05C29" w14:textId="77777777" w:rsidR="00945CDD" w:rsidRPr="00F367D2" w:rsidRDefault="00945CDD" w:rsidP="00945CDD">
            <w:pPr>
              <w:spacing w:line="320" w:lineRule="exact"/>
              <w:ind w:left="162" w:hanging="162"/>
              <w:rPr>
                <w:rFonts w:ascii="Arial" w:hAnsi="Arial" w:cs="Arial"/>
                <w:sz w:val="17"/>
                <w:szCs w:val="17"/>
                <w:cs/>
              </w:rPr>
            </w:pPr>
            <w:r w:rsidRPr="00F367D2">
              <w:rPr>
                <w:rFonts w:ascii="Arial" w:hAnsi="Arial" w:cs="Arial"/>
                <w:sz w:val="17"/>
                <w:szCs w:val="17"/>
              </w:rPr>
              <w:t>Veranda Beach Pattaya Company Limited</w:t>
            </w:r>
          </w:p>
        </w:tc>
        <w:tc>
          <w:tcPr>
            <w:tcW w:w="1620" w:type="dxa"/>
            <w:vAlign w:val="bottom"/>
          </w:tcPr>
          <w:p w14:paraId="4E9C84A8" w14:textId="77777777" w:rsidR="00945CDD" w:rsidRPr="00764A4F" w:rsidRDefault="00945CDD" w:rsidP="00945CDD">
            <w:pPr>
              <w:spacing w:line="320" w:lineRule="exact"/>
              <w:jc w:val="right"/>
              <w:rPr>
                <w:rFonts w:ascii="Arial" w:hAnsi="Arial" w:cs="Arial"/>
                <w:sz w:val="17"/>
                <w:szCs w:val="17"/>
              </w:rPr>
            </w:pPr>
            <w:r w:rsidRPr="00764A4F">
              <w:rPr>
                <w:rFonts w:ascii="Arial" w:hAnsi="Arial" w:cs="Arial"/>
                <w:sz w:val="17"/>
                <w:szCs w:val="17"/>
              </w:rPr>
              <w:t>147,300</w:t>
            </w:r>
          </w:p>
        </w:tc>
        <w:tc>
          <w:tcPr>
            <w:tcW w:w="1440" w:type="dxa"/>
            <w:vAlign w:val="bottom"/>
          </w:tcPr>
          <w:p w14:paraId="659A1338" w14:textId="21A79D12"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3</w:t>
            </w:r>
            <w:r w:rsidR="0050147B">
              <w:rPr>
                <w:rFonts w:ascii="Arial" w:hAnsi="Arial" w:cs="Arial"/>
                <w:sz w:val="17"/>
                <w:szCs w:val="17"/>
              </w:rPr>
              <w:t>5</w:t>
            </w:r>
            <w:r w:rsidRPr="00945CDD">
              <w:rPr>
                <w:rFonts w:ascii="Arial" w:hAnsi="Arial" w:cs="Arial"/>
                <w:sz w:val="17"/>
                <w:szCs w:val="17"/>
              </w:rPr>
              <w:t>,700</w:t>
            </w:r>
          </w:p>
        </w:tc>
        <w:tc>
          <w:tcPr>
            <w:tcW w:w="1530" w:type="dxa"/>
            <w:vAlign w:val="bottom"/>
          </w:tcPr>
          <w:p w14:paraId="62E044A7" w14:textId="4041D2E8"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(1</w:t>
            </w:r>
            <w:r w:rsidR="0050147B">
              <w:rPr>
                <w:rFonts w:ascii="Arial" w:hAnsi="Arial" w:cs="Arial"/>
                <w:sz w:val="17"/>
                <w:szCs w:val="17"/>
              </w:rPr>
              <w:t>53</w:t>
            </w:r>
            <w:r w:rsidRPr="00945CDD">
              <w:rPr>
                <w:rFonts w:ascii="Arial" w:hAnsi="Arial" w:cs="Arial"/>
                <w:sz w:val="17"/>
                <w:szCs w:val="17"/>
              </w:rPr>
              <w:t>,800)</w:t>
            </w:r>
          </w:p>
        </w:tc>
        <w:tc>
          <w:tcPr>
            <w:tcW w:w="1667" w:type="dxa"/>
            <w:vAlign w:val="bottom"/>
          </w:tcPr>
          <w:p w14:paraId="50B6976E" w14:textId="172BCEEC"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29,200</w:t>
            </w:r>
          </w:p>
        </w:tc>
      </w:tr>
      <w:tr w:rsidR="00945CDD" w:rsidRPr="00F367D2" w14:paraId="5324B1F1" w14:textId="77777777" w:rsidTr="00DF3D77">
        <w:tc>
          <w:tcPr>
            <w:tcW w:w="3402" w:type="dxa"/>
          </w:tcPr>
          <w:p w14:paraId="248B42AF" w14:textId="77777777" w:rsidR="00945CDD" w:rsidRPr="00F367D2" w:rsidRDefault="00945CDD" w:rsidP="00945CDD">
            <w:pPr>
              <w:spacing w:line="320" w:lineRule="exact"/>
              <w:ind w:left="162" w:hanging="162"/>
              <w:rPr>
                <w:rFonts w:ascii="Arial" w:hAnsi="Arial" w:cs="Arial"/>
                <w:sz w:val="17"/>
                <w:szCs w:val="17"/>
              </w:rPr>
            </w:pPr>
            <w:r>
              <w:rPr>
                <w:rFonts w:ascii="Arial" w:hAnsi="Arial" w:cs="Arial"/>
                <w:sz w:val="17"/>
                <w:szCs w:val="17"/>
              </w:rPr>
              <w:t>Oak Tree Company Limited</w:t>
            </w:r>
          </w:p>
        </w:tc>
        <w:tc>
          <w:tcPr>
            <w:tcW w:w="1620" w:type="dxa"/>
            <w:vAlign w:val="bottom"/>
          </w:tcPr>
          <w:p w14:paraId="0D89EA0D" w14:textId="77777777" w:rsidR="00945CDD" w:rsidRPr="00764A4F" w:rsidRDefault="00945CDD" w:rsidP="00945CDD">
            <w:pPr>
              <w:spacing w:line="320" w:lineRule="exact"/>
              <w:jc w:val="right"/>
              <w:rPr>
                <w:rFonts w:ascii="Arial" w:hAnsi="Arial" w:cs="Arial"/>
                <w:sz w:val="17"/>
                <w:szCs w:val="17"/>
              </w:rPr>
            </w:pPr>
            <w:r w:rsidRPr="00764A4F">
              <w:rPr>
                <w:rFonts w:ascii="Arial" w:hAnsi="Arial" w:cs="Arial"/>
                <w:sz w:val="17"/>
                <w:szCs w:val="17"/>
              </w:rPr>
              <w:t>192,700</w:t>
            </w:r>
          </w:p>
        </w:tc>
        <w:tc>
          <w:tcPr>
            <w:tcW w:w="1440" w:type="dxa"/>
            <w:vAlign w:val="bottom"/>
          </w:tcPr>
          <w:p w14:paraId="7EE4AA38" w14:textId="06AE003D"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95,910</w:t>
            </w:r>
          </w:p>
        </w:tc>
        <w:tc>
          <w:tcPr>
            <w:tcW w:w="1530" w:type="dxa"/>
            <w:vAlign w:val="bottom"/>
          </w:tcPr>
          <w:p w14:paraId="25631AB6" w14:textId="5C4BE918"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(258,610)</w:t>
            </w:r>
          </w:p>
        </w:tc>
        <w:tc>
          <w:tcPr>
            <w:tcW w:w="1667" w:type="dxa"/>
            <w:vAlign w:val="bottom"/>
          </w:tcPr>
          <w:p w14:paraId="66046F0A" w14:textId="673A1BC0"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30,000</w:t>
            </w:r>
          </w:p>
        </w:tc>
      </w:tr>
      <w:tr w:rsidR="00945CDD" w:rsidRPr="00F367D2" w14:paraId="3651FB57" w14:textId="77777777" w:rsidTr="00DF3D77">
        <w:tc>
          <w:tcPr>
            <w:tcW w:w="3402" w:type="dxa"/>
          </w:tcPr>
          <w:p w14:paraId="41CB4630" w14:textId="77777777" w:rsidR="00945CDD" w:rsidRPr="00F367D2" w:rsidRDefault="00945CDD" w:rsidP="00945CDD">
            <w:pPr>
              <w:spacing w:line="320" w:lineRule="exact"/>
              <w:ind w:left="162" w:hanging="162"/>
              <w:rPr>
                <w:rFonts w:ascii="Arial" w:hAnsi="Arial" w:cs="Arial"/>
                <w:sz w:val="17"/>
                <w:szCs w:val="17"/>
              </w:rPr>
            </w:pPr>
            <w:r>
              <w:rPr>
                <w:rFonts w:ascii="Arial" w:hAnsi="Arial" w:cs="Arial"/>
                <w:sz w:val="17"/>
                <w:szCs w:val="17"/>
              </w:rPr>
              <w:t>PDS Holding Company Limited</w:t>
            </w:r>
          </w:p>
        </w:tc>
        <w:tc>
          <w:tcPr>
            <w:tcW w:w="1620" w:type="dxa"/>
            <w:vAlign w:val="bottom"/>
          </w:tcPr>
          <w:p w14:paraId="2E507EE6" w14:textId="77777777" w:rsidR="00945CDD" w:rsidRPr="00764A4F" w:rsidRDefault="00945CDD" w:rsidP="00945CDD">
            <w:pPr>
              <w:spacing w:line="320" w:lineRule="exact"/>
              <w:jc w:val="right"/>
              <w:rPr>
                <w:rFonts w:ascii="Arial" w:hAnsi="Arial" w:cs="Arial"/>
                <w:sz w:val="17"/>
                <w:szCs w:val="17"/>
              </w:rPr>
            </w:pPr>
            <w:r w:rsidRPr="00764A4F">
              <w:rPr>
                <w:rFonts w:ascii="Arial" w:hAnsi="Arial" w:cs="Arial"/>
                <w:sz w:val="17"/>
                <w:szCs w:val="17"/>
              </w:rPr>
              <w:t>86,753</w:t>
            </w:r>
          </w:p>
        </w:tc>
        <w:tc>
          <w:tcPr>
            <w:tcW w:w="1440" w:type="dxa"/>
            <w:vAlign w:val="bottom"/>
          </w:tcPr>
          <w:p w14:paraId="612100C3" w14:textId="3B479361"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5,000</w:t>
            </w:r>
          </w:p>
        </w:tc>
        <w:tc>
          <w:tcPr>
            <w:tcW w:w="1530" w:type="dxa"/>
            <w:vAlign w:val="bottom"/>
          </w:tcPr>
          <w:p w14:paraId="4A27366B" w14:textId="43EDC907"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(91,753)</w:t>
            </w:r>
          </w:p>
        </w:tc>
        <w:tc>
          <w:tcPr>
            <w:tcW w:w="1667" w:type="dxa"/>
            <w:vAlign w:val="bottom"/>
          </w:tcPr>
          <w:p w14:paraId="5D5F9131" w14:textId="1445F4C0" w:rsidR="00945CDD" w:rsidRPr="00764A4F" w:rsidRDefault="00945CDD" w:rsidP="00945CDD">
            <w:pPr>
              <w:spacing w:line="320" w:lineRule="exact"/>
              <w:jc w:val="right"/>
              <w:rPr>
                <w:rFonts w:ascii="Arial" w:hAnsi="Arial" w:cs="Arial"/>
                <w:sz w:val="17"/>
                <w:szCs w:val="17"/>
              </w:rPr>
            </w:pPr>
            <w:r w:rsidRPr="00945CDD">
              <w:rPr>
                <w:rFonts w:ascii="Arial" w:hAnsi="Arial" w:cs="Arial"/>
                <w:sz w:val="17"/>
                <w:szCs w:val="17"/>
              </w:rPr>
              <w:t>-</w:t>
            </w:r>
          </w:p>
        </w:tc>
      </w:tr>
      <w:tr w:rsidR="00945CDD" w:rsidRPr="00F367D2" w14:paraId="3C6A5DB9" w14:textId="77777777" w:rsidTr="00DF3D77">
        <w:tc>
          <w:tcPr>
            <w:tcW w:w="3402" w:type="dxa"/>
          </w:tcPr>
          <w:p w14:paraId="0223F9B9" w14:textId="77777777" w:rsidR="00945CDD" w:rsidRPr="00F367D2" w:rsidRDefault="00945CDD" w:rsidP="00945CDD">
            <w:pPr>
              <w:spacing w:line="320" w:lineRule="exact"/>
              <w:ind w:left="162" w:hanging="162"/>
              <w:rPr>
                <w:rFonts w:ascii="Arial" w:hAnsi="Arial" w:cs="Arial"/>
                <w:sz w:val="17"/>
                <w:szCs w:val="17"/>
              </w:rPr>
            </w:pPr>
            <w:r w:rsidRPr="00F367D2">
              <w:rPr>
                <w:rFonts w:ascii="Arial" w:hAnsi="Arial" w:cs="Arial"/>
                <w:sz w:val="17"/>
                <w:szCs w:val="17"/>
              </w:rPr>
              <w:t>Total loans to subsidiaries</w:t>
            </w:r>
          </w:p>
        </w:tc>
        <w:tc>
          <w:tcPr>
            <w:tcW w:w="1620" w:type="dxa"/>
            <w:vAlign w:val="bottom"/>
          </w:tcPr>
          <w:p w14:paraId="392FDBC4" w14:textId="77777777" w:rsidR="00945CDD" w:rsidRPr="00764A4F" w:rsidRDefault="00945CDD" w:rsidP="00945CDD">
            <w:pPr>
              <w:pBdr>
                <w:top w:val="single" w:sz="4" w:space="1" w:color="auto"/>
                <w:bottom w:val="double" w:sz="4" w:space="1" w:color="auto"/>
              </w:pBdr>
              <w:spacing w:line="320" w:lineRule="exact"/>
              <w:jc w:val="right"/>
              <w:rPr>
                <w:rFonts w:ascii="Arial" w:hAnsi="Arial" w:cs="Arial"/>
                <w:sz w:val="17"/>
                <w:szCs w:val="17"/>
              </w:rPr>
            </w:pPr>
            <w:r w:rsidRPr="00764A4F">
              <w:rPr>
                <w:rFonts w:ascii="Arial" w:hAnsi="Arial" w:cs="Arial"/>
                <w:sz w:val="17"/>
                <w:szCs w:val="17"/>
              </w:rPr>
              <w:t>537,703</w:t>
            </w:r>
          </w:p>
        </w:tc>
        <w:tc>
          <w:tcPr>
            <w:tcW w:w="1440" w:type="dxa"/>
            <w:vAlign w:val="bottom"/>
          </w:tcPr>
          <w:p w14:paraId="7C0EB276" w14:textId="1B5974E0" w:rsidR="00945CDD" w:rsidRPr="00764A4F" w:rsidRDefault="00945CDD" w:rsidP="00945CDD">
            <w:pPr>
              <w:pBdr>
                <w:top w:val="single" w:sz="4" w:space="1" w:color="auto"/>
                <w:bottom w:val="double" w:sz="4" w:space="1" w:color="auto"/>
              </w:pBdr>
              <w:spacing w:line="320" w:lineRule="exact"/>
              <w:jc w:val="right"/>
              <w:rPr>
                <w:rFonts w:ascii="Arial" w:hAnsi="Arial" w:cs="Arial"/>
                <w:sz w:val="17"/>
                <w:szCs w:val="17"/>
              </w:rPr>
            </w:pPr>
            <w:r w:rsidRPr="00945CDD">
              <w:rPr>
                <w:rFonts w:ascii="Arial" w:hAnsi="Arial" w:cs="Arial"/>
                <w:sz w:val="17"/>
                <w:szCs w:val="17"/>
              </w:rPr>
              <w:t>1</w:t>
            </w:r>
            <w:r w:rsidR="0050147B">
              <w:rPr>
                <w:rFonts w:ascii="Arial" w:hAnsi="Arial" w:cs="Arial"/>
                <w:sz w:val="17"/>
                <w:szCs w:val="17"/>
              </w:rPr>
              <w:t>52</w:t>
            </w:r>
            <w:r w:rsidRPr="00945CDD">
              <w:rPr>
                <w:rFonts w:ascii="Arial" w:hAnsi="Arial" w:cs="Arial"/>
                <w:sz w:val="17"/>
                <w:szCs w:val="17"/>
              </w:rPr>
              <w:t>,060</w:t>
            </w:r>
          </w:p>
        </w:tc>
        <w:tc>
          <w:tcPr>
            <w:tcW w:w="1530" w:type="dxa"/>
            <w:vAlign w:val="bottom"/>
          </w:tcPr>
          <w:p w14:paraId="5AE15BEA" w14:textId="6A24F728" w:rsidR="00945CDD" w:rsidRPr="00764A4F" w:rsidRDefault="00945CDD" w:rsidP="00945CDD">
            <w:pPr>
              <w:pBdr>
                <w:top w:val="single" w:sz="4" w:space="1" w:color="auto"/>
                <w:bottom w:val="double" w:sz="4" w:space="1" w:color="auto"/>
              </w:pBdr>
              <w:spacing w:line="320" w:lineRule="exact"/>
              <w:jc w:val="right"/>
              <w:rPr>
                <w:rFonts w:ascii="Arial" w:hAnsi="Arial" w:cs="Arial"/>
                <w:sz w:val="17"/>
                <w:szCs w:val="17"/>
              </w:rPr>
            </w:pPr>
            <w:r w:rsidRPr="00945CDD">
              <w:rPr>
                <w:rFonts w:ascii="Arial" w:hAnsi="Arial" w:cs="Arial"/>
                <w:sz w:val="17"/>
                <w:szCs w:val="17"/>
              </w:rPr>
              <w:t>(60</w:t>
            </w:r>
            <w:r w:rsidR="0050147B">
              <w:rPr>
                <w:rFonts w:ascii="Arial" w:hAnsi="Arial" w:cs="Arial"/>
                <w:sz w:val="17"/>
                <w:szCs w:val="17"/>
              </w:rPr>
              <w:t>9</w:t>
            </w:r>
            <w:r w:rsidRPr="00945CDD">
              <w:rPr>
                <w:rFonts w:ascii="Arial" w:hAnsi="Arial" w:cs="Arial"/>
                <w:sz w:val="17"/>
                <w:szCs w:val="17"/>
              </w:rPr>
              <w:t>,013)</w:t>
            </w:r>
          </w:p>
        </w:tc>
        <w:tc>
          <w:tcPr>
            <w:tcW w:w="1667" w:type="dxa"/>
            <w:vAlign w:val="bottom"/>
          </w:tcPr>
          <w:p w14:paraId="12901460" w14:textId="11788DDD" w:rsidR="00945CDD" w:rsidRPr="00764A4F" w:rsidRDefault="00945CDD" w:rsidP="00945CDD">
            <w:pPr>
              <w:pBdr>
                <w:top w:val="single" w:sz="4" w:space="1" w:color="auto"/>
                <w:bottom w:val="double" w:sz="4" w:space="1" w:color="auto"/>
              </w:pBdr>
              <w:spacing w:line="320" w:lineRule="exact"/>
              <w:jc w:val="right"/>
              <w:rPr>
                <w:rFonts w:ascii="Arial" w:hAnsi="Arial" w:cs="Arial"/>
                <w:sz w:val="17"/>
                <w:szCs w:val="17"/>
              </w:rPr>
            </w:pPr>
            <w:r w:rsidRPr="00945CDD">
              <w:rPr>
                <w:rFonts w:ascii="Arial" w:hAnsi="Arial" w:cs="Arial"/>
                <w:sz w:val="17"/>
                <w:szCs w:val="17"/>
              </w:rPr>
              <w:t>80,750</w:t>
            </w:r>
          </w:p>
        </w:tc>
      </w:tr>
    </w:tbl>
    <w:bookmarkEnd w:id="2"/>
    <w:p w14:paraId="1D237349" w14:textId="77777777" w:rsidR="00945CDD" w:rsidRDefault="00764A4F" w:rsidP="00945CDD">
      <w:pPr>
        <w:overflowPunct/>
        <w:autoSpaceDE/>
        <w:autoSpaceDN/>
        <w:adjustRightInd/>
        <w:ind w:firstLine="547"/>
        <w:textAlignment w:val="auto"/>
        <w:rPr>
          <w:rFonts w:ascii="Arial" w:hAnsi="Arial"/>
          <w:sz w:val="22"/>
          <w:szCs w:val="22"/>
        </w:rPr>
      </w:pPr>
      <w:r w:rsidRPr="00764A4F">
        <w:rPr>
          <w:rFonts w:ascii="Arial" w:hAnsi="Arial"/>
          <w:sz w:val="22"/>
          <w:szCs w:val="22"/>
        </w:rPr>
        <w:tab/>
      </w:r>
    </w:p>
    <w:p w14:paraId="7656ACE6" w14:textId="1DD9208C" w:rsidR="00945CDD" w:rsidRPr="00A72150" w:rsidRDefault="0050147B" w:rsidP="00945CDD">
      <w:pPr>
        <w:overflowPunct/>
        <w:autoSpaceDE/>
        <w:autoSpaceDN/>
        <w:adjustRightInd/>
        <w:ind w:firstLine="547"/>
        <w:textAlignment w:val="auto"/>
        <w:rPr>
          <w:rFonts w:ascii="Angsana New" w:hAnsi="Angsana New"/>
          <w:sz w:val="32"/>
          <w:szCs w:val="32"/>
          <w:u w:val="single"/>
        </w:rPr>
      </w:pPr>
      <w:r>
        <w:rPr>
          <w:rFonts w:ascii="Arial" w:hAnsi="Arial" w:cs="Browallia New"/>
          <w:sz w:val="22"/>
          <w:szCs w:val="28"/>
          <w:u w:val="single"/>
        </w:rPr>
        <w:t>Short</w:t>
      </w:r>
      <w:r w:rsidRPr="00F367D2">
        <w:rPr>
          <w:rFonts w:ascii="Arial" w:hAnsi="Arial" w:cs="Arial"/>
          <w:sz w:val="22"/>
          <w:szCs w:val="22"/>
          <w:u w:val="single"/>
        </w:rPr>
        <w:t xml:space="preserve">-term loans </w:t>
      </w:r>
      <w:r>
        <w:rPr>
          <w:rFonts w:ascii="Arial" w:hAnsi="Arial" w:cs="Arial"/>
          <w:sz w:val="22"/>
          <w:szCs w:val="22"/>
          <w:u w:val="single"/>
        </w:rPr>
        <w:t>from</w:t>
      </w:r>
      <w:r w:rsidRPr="00F367D2">
        <w:rPr>
          <w:rFonts w:ascii="Arial" w:hAnsi="Arial" w:cs="Arial"/>
          <w:sz w:val="22"/>
          <w:szCs w:val="22"/>
          <w:u w:val="single"/>
        </w:rPr>
        <w:t xml:space="preserve"> subsidiaries</w:t>
      </w:r>
    </w:p>
    <w:p w14:paraId="7633F8D9" w14:textId="3C1F4194" w:rsidR="00945CDD" w:rsidRPr="00A72150" w:rsidRDefault="00C12CA7" w:rsidP="00C12CA7">
      <w:pPr>
        <w:tabs>
          <w:tab w:val="left" w:pos="900"/>
          <w:tab w:val="left" w:pos="1440"/>
        </w:tabs>
        <w:spacing w:before="120" w:after="120" w:line="380" w:lineRule="exact"/>
        <w:ind w:left="547" w:right="-43"/>
        <w:jc w:val="thaiDistribute"/>
        <w:rPr>
          <w:rFonts w:ascii="Angsana New" w:hAnsi="Angsana New"/>
          <w:sz w:val="32"/>
          <w:szCs w:val="32"/>
          <w:cs/>
        </w:rPr>
      </w:pPr>
      <w:r>
        <w:rPr>
          <w:rFonts w:ascii="Arial" w:hAnsi="Arial" w:cs="Arial"/>
          <w:sz w:val="22"/>
          <w:szCs w:val="22"/>
        </w:rPr>
        <w:t>Short</w:t>
      </w:r>
      <w:r w:rsidRPr="001745BF">
        <w:rPr>
          <w:rFonts w:ascii="Arial" w:hAnsi="Arial" w:cs="Arial"/>
          <w:sz w:val="22"/>
          <w:szCs w:val="22"/>
        </w:rPr>
        <w:t xml:space="preserve">-term loans </w:t>
      </w:r>
      <w:r>
        <w:rPr>
          <w:rFonts w:ascii="Arial" w:hAnsi="Arial" w:cs="Arial"/>
          <w:sz w:val="22"/>
          <w:szCs w:val="22"/>
        </w:rPr>
        <w:t>from</w:t>
      </w:r>
      <w:r w:rsidRPr="001745BF">
        <w:rPr>
          <w:rFonts w:ascii="Arial" w:hAnsi="Arial" w:cs="Arial"/>
          <w:sz w:val="22"/>
          <w:szCs w:val="22"/>
        </w:rPr>
        <w:t xml:space="preserve"> subsidiaries are unsecured loans, which bear interests </w:t>
      </w:r>
      <w:r>
        <w:rPr>
          <w:rFonts w:ascii="Arial" w:hAnsi="Arial" w:cs="Arial"/>
          <w:sz w:val="22"/>
          <w:szCs w:val="22"/>
        </w:rPr>
        <w:t>between 3.75</w:t>
      </w:r>
      <w:r w:rsidR="00767100">
        <w:rPr>
          <w:rFonts w:ascii="Arial" w:hAnsi="Arial" w:cs="Arial"/>
          <w:sz w:val="22"/>
          <w:szCs w:val="22"/>
        </w:rPr>
        <w:t xml:space="preserve"> </w:t>
      </w:r>
      <w:r>
        <w:rPr>
          <w:rFonts w:ascii="Arial" w:hAnsi="Arial" w:cs="Arial"/>
          <w:sz w:val="22"/>
          <w:szCs w:val="22"/>
        </w:rPr>
        <w:t>and 3.90</w:t>
      </w:r>
      <w:r w:rsidR="00767100">
        <w:rPr>
          <w:rFonts w:ascii="Arial" w:hAnsi="Arial" w:cs="Arial"/>
          <w:sz w:val="22"/>
          <w:szCs w:val="22"/>
        </w:rPr>
        <w:t xml:space="preserve"> percent</w:t>
      </w:r>
      <w:r w:rsidRPr="001745BF">
        <w:rPr>
          <w:rFonts w:ascii="Arial" w:hAnsi="Arial" w:cs="Arial"/>
          <w:sz w:val="22"/>
          <w:szCs w:val="22"/>
        </w:rPr>
        <w:t xml:space="preserve"> per annum and due at call. </w:t>
      </w:r>
    </w:p>
    <w:p w14:paraId="3CCABEC1" w14:textId="6782A6D2" w:rsidR="00C12CA7" w:rsidRDefault="00C12CA7" w:rsidP="00C12CA7">
      <w:pPr>
        <w:tabs>
          <w:tab w:val="left" w:pos="900"/>
          <w:tab w:val="left" w:pos="1440"/>
        </w:tabs>
        <w:spacing w:before="120" w:after="120" w:line="380" w:lineRule="exact"/>
        <w:ind w:left="547" w:right="-43"/>
        <w:jc w:val="thaiDistribute"/>
        <w:rPr>
          <w:rFonts w:ascii="Arial" w:hAnsi="Arial" w:cs="Arial"/>
          <w:sz w:val="22"/>
          <w:szCs w:val="22"/>
        </w:rPr>
      </w:pPr>
      <w:r w:rsidRPr="00F367D2">
        <w:rPr>
          <w:rFonts w:ascii="Arial" w:hAnsi="Arial" w:cs="Arial"/>
          <w:sz w:val="22"/>
          <w:szCs w:val="22"/>
        </w:rPr>
        <w:t>As at 31 December 20</w:t>
      </w:r>
      <w:r>
        <w:rPr>
          <w:rFonts w:ascii="Arial" w:hAnsi="Arial" w:cs="Arial"/>
          <w:sz w:val="22"/>
          <w:szCs w:val="22"/>
        </w:rPr>
        <w:t>20</w:t>
      </w:r>
      <w:r w:rsidRPr="00F367D2">
        <w:rPr>
          <w:rFonts w:ascii="Arial" w:hAnsi="Arial" w:cs="Arial"/>
          <w:sz w:val="22"/>
          <w:szCs w:val="22"/>
        </w:rPr>
        <w:t xml:space="preserve"> and 201</w:t>
      </w:r>
      <w:r>
        <w:rPr>
          <w:rFonts w:ascii="Arial" w:hAnsi="Arial" w:cs="Arial"/>
          <w:sz w:val="22"/>
          <w:szCs w:val="22"/>
        </w:rPr>
        <w:t>9</w:t>
      </w:r>
      <w:r w:rsidRPr="00F367D2">
        <w:rPr>
          <w:rFonts w:ascii="Arial" w:hAnsi="Arial" w:cs="Arial"/>
          <w:sz w:val="22"/>
          <w:szCs w:val="22"/>
        </w:rPr>
        <w:t xml:space="preserve">, the balance of </w:t>
      </w:r>
      <w:r>
        <w:rPr>
          <w:rFonts w:ascii="Arial" w:hAnsi="Arial" w:cs="Arial"/>
          <w:sz w:val="22"/>
          <w:szCs w:val="22"/>
        </w:rPr>
        <w:t>short-term loans from</w:t>
      </w:r>
      <w:r w:rsidRPr="00F367D2">
        <w:rPr>
          <w:rFonts w:ascii="Arial" w:hAnsi="Arial" w:cs="Arial"/>
          <w:sz w:val="22"/>
          <w:szCs w:val="22"/>
        </w:rPr>
        <w:t xml:space="preserve"> subsidiaries and the movement are as follows:</w:t>
      </w:r>
    </w:p>
    <w:tbl>
      <w:tblPr>
        <w:tblW w:w="9659" w:type="dxa"/>
        <w:tblInd w:w="450" w:type="dxa"/>
        <w:tblLook w:val="0000" w:firstRow="0" w:lastRow="0" w:firstColumn="0" w:lastColumn="0" w:noHBand="0" w:noVBand="0"/>
      </w:tblPr>
      <w:tblGrid>
        <w:gridCol w:w="3402"/>
        <w:gridCol w:w="1620"/>
        <w:gridCol w:w="1440"/>
        <w:gridCol w:w="1530"/>
        <w:gridCol w:w="1667"/>
      </w:tblGrid>
      <w:tr w:rsidR="00C12CA7" w:rsidRPr="00F367D2" w14:paraId="0F839A8B" w14:textId="77777777" w:rsidTr="00C368BD">
        <w:trPr>
          <w:cantSplit/>
        </w:trPr>
        <w:tc>
          <w:tcPr>
            <w:tcW w:w="9659" w:type="dxa"/>
            <w:gridSpan w:val="5"/>
          </w:tcPr>
          <w:p w14:paraId="46D5B4BD" w14:textId="77777777" w:rsidR="00C12CA7" w:rsidRPr="00F367D2" w:rsidRDefault="00C12CA7" w:rsidP="00C368BD">
            <w:pPr>
              <w:spacing w:line="320" w:lineRule="exact"/>
              <w:ind w:right="-43"/>
              <w:jc w:val="right"/>
              <w:rPr>
                <w:rFonts w:ascii="Arial" w:hAnsi="Arial" w:cs="Arial"/>
                <w:sz w:val="17"/>
                <w:szCs w:val="17"/>
              </w:rPr>
            </w:pPr>
            <w:r w:rsidRPr="00F367D2">
              <w:rPr>
                <w:rFonts w:ascii="Arial" w:hAnsi="Arial" w:cs="Arial"/>
                <w:sz w:val="17"/>
                <w:szCs w:val="17"/>
              </w:rPr>
              <w:t>(Unit: Thousand Baht)</w:t>
            </w:r>
          </w:p>
        </w:tc>
      </w:tr>
      <w:tr w:rsidR="00C12CA7" w:rsidRPr="00F367D2" w14:paraId="40150945" w14:textId="77777777" w:rsidTr="00C368BD">
        <w:tc>
          <w:tcPr>
            <w:tcW w:w="3402" w:type="dxa"/>
          </w:tcPr>
          <w:p w14:paraId="46CC7ED8" w14:textId="77777777" w:rsidR="00C12CA7" w:rsidRPr="00F367D2" w:rsidRDefault="00C12CA7" w:rsidP="00C368BD">
            <w:pPr>
              <w:spacing w:line="320" w:lineRule="exact"/>
              <w:ind w:right="-43"/>
              <w:jc w:val="both"/>
              <w:rPr>
                <w:rFonts w:ascii="Arial" w:hAnsi="Arial" w:cs="Arial"/>
                <w:b/>
                <w:bCs/>
                <w:sz w:val="17"/>
                <w:szCs w:val="17"/>
                <w:u w:val="single"/>
              </w:rPr>
            </w:pPr>
          </w:p>
        </w:tc>
        <w:tc>
          <w:tcPr>
            <w:tcW w:w="6257" w:type="dxa"/>
            <w:gridSpan w:val="4"/>
          </w:tcPr>
          <w:p w14:paraId="2E2AEEB9" w14:textId="77777777" w:rsidR="00C12CA7" w:rsidRPr="00F367D2" w:rsidRDefault="00C12CA7" w:rsidP="00C368BD">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Separate financial statements</w:t>
            </w:r>
          </w:p>
        </w:tc>
      </w:tr>
      <w:tr w:rsidR="00C12CA7" w:rsidRPr="00F367D2" w14:paraId="7825E750" w14:textId="77777777" w:rsidTr="00C368BD">
        <w:tc>
          <w:tcPr>
            <w:tcW w:w="3402" w:type="dxa"/>
          </w:tcPr>
          <w:p w14:paraId="021182A6" w14:textId="77777777" w:rsidR="00C12CA7" w:rsidRPr="00F367D2" w:rsidRDefault="00C12CA7" w:rsidP="00C368BD">
            <w:pPr>
              <w:spacing w:line="320" w:lineRule="exact"/>
              <w:ind w:right="-43"/>
              <w:jc w:val="both"/>
              <w:rPr>
                <w:rFonts w:ascii="Arial" w:hAnsi="Arial" w:cs="Arial"/>
                <w:b/>
                <w:bCs/>
                <w:sz w:val="17"/>
                <w:szCs w:val="17"/>
                <w:u w:val="single"/>
              </w:rPr>
            </w:pPr>
          </w:p>
        </w:tc>
        <w:tc>
          <w:tcPr>
            <w:tcW w:w="1620" w:type="dxa"/>
          </w:tcPr>
          <w:p w14:paraId="74CDC0F7" w14:textId="77777777" w:rsidR="00C12CA7" w:rsidRPr="00F367D2" w:rsidRDefault="00C12CA7" w:rsidP="00C368BD">
            <w:pPr>
              <w:spacing w:line="320" w:lineRule="exact"/>
              <w:ind w:right="-43"/>
              <w:jc w:val="center"/>
              <w:rPr>
                <w:rFonts w:ascii="Arial" w:hAnsi="Arial" w:cs="Arial"/>
                <w:sz w:val="17"/>
                <w:szCs w:val="17"/>
              </w:rPr>
            </w:pPr>
            <w:r w:rsidRPr="00F367D2">
              <w:rPr>
                <w:rFonts w:ascii="Arial" w:hAnsi="Arial" w:cs="Arial"/>
                <w:sz w:val="17"/>
                <w:szCs w:val="17"/>
              </w:rPr>
              <w:t>Balance as at</w:t>
            </w:r>
          </w:p>
        </w:tc>
        <w:tc>
          <w:tcPr>
            <w:tcW w:w="1440" w:type="dxa"/>
          </w:tcPr>
          <w:p w14:paraId="1470B973" w14:textId="77777777" w:rsidR="00C12CA7" w:rsidRPr="00F367D2" w:rsidRDefault="00C12CA7" w:rsidP="00C368BD">
            <w:pPr>
              <w:spacing w:line="320" w:lineRule="exact"/>
              <w:ind w:left="-108" w:right="-77"/>
              <w:jc w:val="center"/>
              <w:rPr>
                <w:rFonts w:ascii="Arial" w:hAnsi="Arial" w:cs="Arial"/>
                <w:sz w:val="17"/>
                <w:szCs w:val="17"/>
              </w:rPr>
            </w:pPr>
            <w:r w:rsidRPr="00F367D2">
              <w:rPr>
                <w:rFonts w:ascii="Arial" w:hAnsi="Arial" w:cs="Arial"/>
                <w:sz w:val="17"/>
                <w:szCs w:val="17"/>
              </w:rPr>
              <w:t xml:space="preserve">Increase </w:t>
            </w:r>
          </w:p>
        </w:tc>
        <w:tc>
          <w:tcPr>
            <w:tcW w:w="1530" w:type="dxa"/>
          </w:tcPr>
          <w:p w14:paraId="4387229B" w14:textId="77777777" w:rsidR="00C12CA7" w:rsidRPr="00F367D2" w:rsidRDefault="00C12CA7" w:rsidP="00C368BD">
            <w:pPr>
              <w:spacing w:line="320" w:lineRule="exact"/>
              <w:ind w:right="-43"/>
              <w:jc w:val="center"/>
              <w:rPr>
                <w:rFonts w:ascii="Arial" w:hAnsi="Arial" w:cs="Arial"/>
                <w:sz w:val="17"/>
                <w:szCs w:val="17"/>
              </w:rPr>
            </w:pPr>
            <w:r w:rsidRPr="00F367D2">
              <w:rPr>
                <w:rFonts w:ascii="Arial" w:hAnsi="Arial" w:cs="Arial"/>
                <w:sz w:val="17"/>
                <w:szCs w:val="17"/>
              </w:rPr>
              <w:t>Decrease</w:t>
            </w:r>
          </w:p>
        </w:tc>
        <w:tc>
          <w:tcPr>
            <w:tcW w:w="1667" w:type="dxa"/>
          </w:tcPr>
          <w:p w14:paraId="32476622" w14:textId="77777777" w:rsidR="00C12CA7" w:rsidRPr="00F367D2" w:rsidRDefault="00C12CA7" w:rsidP="00C368BD">
            <w:pPr>
              <w:spacing w:line="320" w:lineRule="exact"/>
              <w:ind w:right="-43"/>
              <w:jc w:val="center"/>
              <w:rPr>
                <w:rFonts w:ascii="Arial" w:hAnsi="Arial" w:cs="Arial"/>
                <w:sz w:val="17"/>
                <w:szCs w:val="17"/>
              </w:rPr>
            </w:pPr>
            <w:r w:rsidRPr="00F367D2">
              <w:rPr>
                <w:rFonts w:ascii="Arial" w:hAnsi="Arial" w:cs="Arial"/>
                <w:sz w:val="17"/>
                <w:szCs w:val="17"/>
              </w:rPr>
              <w:t>Balance as at</w:t>
            </w:r>
          </w:p>
        </w:tc>
      </w:tr>
      <w:tr w:rsidR="00C12CA7" w:rsidRPr="00F367D2" w14:paraId="5B7E587D" w14:textId="77777777" w:rsidTr="00C368BD">
        <w:tc>
          <w:tcPr>
            <w:tcW w:w="3402" w:type="dxa"/>
          </w:tcPr>
          <w:p w14:paraId="6127D468" w14:textId="3611325A" w:rsidR="00C12CA7" w:rsidRPr="00F367D2" w:rsidRDefault="00C12CA7" w:rsidP="00C368BD">
            <w:pPr>
              <w:pBdr>
                <w:bottom w:val="single" w:sz="4" w:space="1" w:color="auto"/>
              </w:pBdr>
              <w:spacing w:line="320" w:lineRule="exact"/>
              <w:ind w:right="-43"/>
              <w:jc w:val="center"/>
              <w:rPr>
                <w:rFonts w:ascii="Arial" w:hAnsi="Arial" w:cs="Arial"/>
                <w:sz w:val="17"/>
                <w:szCs w:val="17"/>
                <w:cs/>
              </w:rPr>
            </w:pPr>
            <w:r w:rsidRPr="00F367D2">
              <w:rPr>
                <w:rFonts w:ascii="Arial" w:hAnsi="Arial" w:cs="Arial"/>
                <w:sz w:val="17"/>
                <w:szCs w:val="17"/>
              </w:rPr>
              <w:t xml:space="preserve">Loans </w:t>
            </w:r>
            <w:r>
              <w:rPr>
                <w:rFonts w:ascii="Arial" w:hAnsi="Arial" w:cs="Arial"/>
                <w:sz w:val="17"/>
                <w:szCs w:val="17"/>
              </w:rPr>
              <w:t>from</w:t>
            </w:r>
            <w:r w:rsidRPr="00F367D2">
              <w:rPr>
                <w:rFonts w:ascii="Arial" w:hAnsi="Arial" w:cs="Arial"/>
                <w:sz w:val="17"/>
                <w:szCs w:val="17"/>
              </w:rPr>
              <w:t xml:space="preserve"> subsidiaries</w:t>
            </w:r>
          </w:p>
        </w:tc>
        <w:tc>
          <w:tcPr>
            <w:tcW w:w="1620" w:type="dxa"/>
          </w:tcPr>
          <w:p w14:paraId="500C8CCC" w14:textId="77777777" w:rsidR="00C12CA7" w:rsidRPr="00F367D2" w:rsidRDefault="00C12CA7" w:rsidP="00C368BD">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1 January 20</w:t>
            </w:r>
            <w:r>
              <w:rPr>
                <w:rFonts w:ascii="Arial" w:hAnsi="Arial" w:cs="Arial"/>
                <w:sz w:val="17"/>
                <w:szCs w:val="17"/>
              </w:rPr>
              <w:t>20</w:t>
            </w:r>
          </w:p>
        </w:tc>
        <w:tc>
          <w:tcPr>
            <w:tcW w:w="1440" w:type="dxa"/>
          </w:tcPr>
          <w:p w14:paraId="0C8240FC" w14:textId="77777777" w:rsidR="00C12CA7" w:rsidRPr="00F367D2" w:rsidRDefault="00C12CA7" w:rsidP="00C368BD">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during the year</w:t>
            </w:r>
          </w:p>
        </w:tc>
        <w:tc>
          <w:tcPr>
            <w:tcW w:w="1530" w:type="dxa"/>
          </w:tcPr>
          <w:p w14:paraId="7C03B2F9" w14:textId="77777777" w:rsidR="00C12CA7" w:rsidRPr="00F367D2" w:rsidRDefault="00C12CA7" w:rsidP="00C368BD">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during the year</w:t>
            </w:r>
          </w:p>
        </w:tc>
        <w:tc>
          <w:tcPr>
            <w:tcW w:w="1667" w:type="dxa"/>
          </w:tcPr>
          <w:p w14:paraId="34F5F9D6" w14:textId="77777777" w:rsidR="00C12CA7" w:rsidRPr="00F367D2" w:rsidRDefault="00C12CA7" w:rsidP="00C368BD">
            <w:pPr>
              <w:pBdr>
                <w:bottom w:val="single" w:sz="4" w:space="1" w:color="auto"/>
              </w:pBdr>
              <w:spacing w:line="320" w:lineRule="exact"/>
              <w:ind w:right="-43"/>
              <w:jc w:val="center"/>
              <w:rPr>
                <w:rFonts w:ascii="Arial" w:hAnsi="Arial" w:cs="Arial"/>
                <w:sz w:val="17"/>
                <w:szCs w:val="17"/>
              </w:rPr>
            </w:pPr>
            <w:r w:rsidRPr="00F367D2">
              <w:rPr>
                <w:rFonts w:ascii="Arial" w:hAnsi="Arial" w:cs="Arial"/>
                <w:sz w:val="17"/>
                <w:szCs w:val="17"/>
              </w:rPr>
              <w:t>31 December 20</w:t>
            </w:r>
            <w:r>
              <w:rPr>
                <w:rFonts w:ascii="Arial" w:hAnsi="Arial" w:cs="Arial"/>
                <w:sz w:val="17"/>
                <w:szCs w:val="17"/>
              </w:rPr>
              <w:t>20</w:t>
            </w:r>
          </w:p>
        </w:tc>
      </w:tr>
      <w:tr w:rsidR="00C12CA7" w:rsidRPr="00F367D2" w14:paraId="27CDBE30" w14:textId="77777777" w:rsidTr="00C368BD">
        <w:tc>
          <w:tcPr>
            <w:tcW w:w="3402" w:type="dxa"/>
          </w:tcPr>
          <w:p w14:paraId="4A6C2429" w14:textId="77777777" w:rsidR="00C12CA7" w:rsidRPr="00F367D2" w:rsidRDefault="00C12CA7" w:rsidP="00C368BD">
            <w:pPr>
              <w:spacing w:line="320" w:lineRule="exact"/>
              <w:ind w:left="162" w:right="-108" w:hanging="162"/>
              <w:rPr>
                <w:rFonts w:ascii="Arial" w:hAnsi="Arial" w:cs="Arial"/>
                <w:sz w:val="17"/>
                <w:szCs w:val="17"/>
                <w:cs/>
              </w:rPr>
            </w:pPr>
            <w:r w:rsidRPr="00F367D2">
              <w:rPr>
                <w:rFonts w:ascii="Arial" w:hAnsi="Arial" w:cs="Arial"/>
                <w:sz w:val="17"/>
                <w:szCs w:val="17"/>
              </w:rPr>
              <w:t xml:space="preserve">The </w:t>
            </w:r>
            <w:proofErr w:type="spellStart"/>
            <w:r>
              <w:rPr>
                <w:rFonts w:ascii="Arial" w:hAnsi="Arial" w:cs="Arial"/>
                <w:sz w:val="17"/>
                <w:szCs w:val="17"/>
              </w:rPr>
              <w:t>isa</w:t>
            </w:r>
            <w:proofErr w:type="spellEnd"/>
            <w:r w:rsidRPr="00F367D2">
              <w:rPr>
                <w:rFonts w:ascii="Arial" w:hAnsi="Arial" w:cs="Arial"/>
                <w:sz w:val="17"/>
                <w:szCs w:val="17"/>
              </w:rPr>
              <w:t xml:space="preserve"> Resort Company Limited</w:t>
            </w:r>
          </w:p>
        </w:tc>
        <w:tc>
          <w:tcPr>
            <w:tcW w:w="1620" w:type="dxa"/>
            <w:vAlign w:val="bottom"/>
          </w:tcPr>
          <w:p w14:paraId="31B41C07" w14:textId="4DF2EA80" w:rsidR="00C12CA7" w:rsidRPr="00764A4F" w:rsidRDefault="005B7445" w:rsidP="00C368BD">
            <w:pPr>
              <w:spacing w:line="320" w:lineRule="exact"/>
              <w:jc w:val="right"/>
              <w:rPr>
                <w:rFonts w:ascii="Arial" w:hAnsi="Arial" w:cs="Arial"/>
                <w:sz w:val="17"/>
                <w:szCs w:val="17"/>
              </w:rPr>
            </w:pPr>
            <w:r>
              <w:rPr>
                <w:rFonts w:ascii="Arial" w:hAnsi="Arial" w:cs="Arial"/>
                <w:sz w:val="17"/>
                <w:szCs w:val="17"/>
              </w:rPr>
              <w:t>-</w:t>
            </w:r>
          </w:p>
        </w:tc>
        <w:tc>
          <w:tcPr>
            <w:tcW w:w="1440" w:type="dxa"/>
            <w:vAlign w:val="bottom"/>
          </w:tcPr>
          <w:p w14:paraId="65A40EEF" w14:textId="09DFCB40" w:rsidR="00C12CA7" w:rsidRPr="00764A4F" w:rsidRDefault="005B7445" w:rsidP="00C368BD">
            <w:pPr>
              <w:spacing w:line="320" w:lineRule="exact"/>
              <w:jc w:val="right"/>
              <w:rPr>
                <w:rFonts w:ascii="Arial" w:hAnsi="Arial" w:cs="Arial"/>
                <w:sz w:val="17"/>
                <w:szCs w:val="17"/>
              </w:rPr>
            </w:pPr>
            <w:r>
              <w:rPr>
                <w:rFonts w:ascii="Arial" w:hAnsi="Arial" w:cs="Arial"/>
                <w:sz w:val="17"/>
                <w:szCs w:val="17"/>
              </w:rPr>
              <w:t>12</w:t>
            </w:r>
            <w:r w:rsidR="00C12CA7" w:rsidRPr="00945CDD">
              <w:rPr>
                <w:rFonts w:ascii="Arial" w:hAnsi="Arial" w:cs="Arial"/>
                <w:sz w:val="17"/>
                <w:szCs w:val="17"/>
              </w:rPr>
              <w:t>,0</w:t>
            </w:r>
            <w:r>
              <w:rPr>
                <w:rFonts w:ascii="Arial" w:hAnsi="Arial" w:cs="Arial"/>
                <w:sz w:val="17"/>
                <w:szCs w:val="17"/>
              </w:rPr>
              <w:t>0</w:t>
            </w:r>
            <w:r w:rsidR="00C12CA7" w:rsidRPr="00945CDD">
              <w:rPr>
                <w:rFonts w:ascii="Arial" w:hAnsi="Arial" w:cs="Arial"/>
                <w:sz w:val="17"/>
                <w:szCs w:val="17"/>
              </w:rPr>
              <w:t>0</w:t>
            </w:r>
          </w:p>
        </w:tc>
        <w:tc>
          <w:tcPr>
            <w:tcW w:w="1530" w:type="dxa"/>
            <w:vAlign w:val="bottom"/>
          </w:tcPr>
          <w:p w14:paraId="61DDD138" w14:textId="2CCA7118" w:rsidR="00C12CA7" w:rsidRPr="00764A4F" w:rsidRDefault="00C12CA7" w:rsidP="00C368BD">
            <w:pPr>
              <w:spacing w:line="320" w:lineRule="exact"/>
              <w:jc w:val="right"/>
              <w:rPr>
                <w:rFonts w:ascii="Arial" w:hAnsi="Arial" w:cs="Arial"/>
                <w:sz w:val="17"/>
                <w:szCs w:val="17"/>
              </w:rPr>
            </w:pPr>
            <w:r w:rsidRPr="00945CDD">
              <w:rPr>
                <w:rFonts w:ascii="Arial" w:hAnsi="Arial" w:cs="Arial"/>
                <w:sz w:val="17"/>
                <w:szCs w:val="17"/>
              </w:rPr>
              <w:t>(</w:t>
            </w:r>
            <w:r w:rsidR="005B7445">
              <w:rPr>
                <w:rFonts w:ascii="Arial" w:hAnsi="Arial" w:cs="Arial"/>
                <w:sz w:val="17"/>
                <w:szCs w:val="17"/>
              </w:rPr>
              <w:t>3</w:t>
            </w:r>
            <w:r w:rsidRPr="00945CDD">
              <w:rPr>
                <w:rFonts w:ascii="Arial" w:hAnsi="Arial" w:cs="Arial"/>
                <w:sz w:val="17"/>
                <w:szCs w:val="17"/>
              </w:rPr>
              <w:t>,5</w:t>
            </w:r>
            <w:r w:rsidR="005B7445">
              <w:rPr>
                <w:rFonts w:ascii="Arial" w:hAnsi="Arial" w:cs="Arial"/>
                <w:sz w:val="17"/>
                <w:szCs w:val="17"/>
              </w:rPr>
              <w:t>0</w:t>
            </w:r>
            <w:r w:rsidRPr="00945CDD">
              <w:rPr>
                <w:rFonts w:ascii="Arial" w:hAnsi="Arial" w:cs="Arial"/>
                <w:sz w:val="17"/>
                <w:szCs w:val="17"/>
              </w:rPr>
              <w:t>0)</w:t>
            </w:r>
          </w:p>
        </w:tc>
        <w:tc>
          <w:tcPr>
            <w:tcW w:w="1667" w:type="dxa"/>
            <w:vAlign w:val="bottom"/>
          </w:tcPr>
          <w:p w14:paraId="15B04EDA" w14:textId="1020682A" w:rsidR="00C12CA7" w:rsidRPr="00764A4F" w:rsidRDefault="005749F0" w:rsidP="00C368BD">
            <w:pPr>
              <w:spacing w:line="320" w:lineRule="exact"/>
              <w:jc w:val="right"/>
              <w:rPr>
                <w:rFonts w:ascii="Arial" w:hAnsi="Arial" w:cs="Arial"/>
                <w:sz w:val="17"/>
                <w:szCs w:val="17"/>
              </w:rPr>
            </w:pPr>
            <w:r>
              <w:rPr>
                <w:rFonts w:ascii="Arial" w:hAnsi="Arial" w:cs="Arial"/>
                <w:sz w:val="17"/>
                <w:szCs w:val="17"/>
              </w:rPr>
              <w:t>8,500</w:t>
            </w:r>
          </w:p>
        </w:tc>
      </w:tr>
      <w:tr w:rsidR="00C12CA7" w:rsidRPr="00F367D2" w14:paraId="54139A7B" w14:textId="77777777" w:rsidTr="00C368BD">
        <w:tc>
          <w:tcPr>
            <w:tcW w:w="3402" w:type="dxa"/>
          </w:tcPr>
          <w:p w14:paraId="5EFBA721" w14:textId="3E904A77" w:rsidR="00C12CA7" w:rsidRPr="00F367D2" w:rsidRDefault="005B7445" w:rsidP="00C368BD">
            <w:pPr>
              <w:spacing w:line="320" w:lineRule="exact"/>
              <w:ind w:left="162" w:hanging="162"/>
              <w:rPr>
                <w:rFonts w:ascii="Arial" w:hAnsi="Arial" w:cs="Arial"/>
                <w:sz w:val="17"/>
                <w:szCs w:val="17"/>
              </w:rPr>
            </w:pPr>
            <w:r>
              <w:rPr>
                <w:rFonts w:ascii="Arial" w:hAnsi="Arial" w:cs="Arial"/>
                <w:sz w:val="17"/>
                <w:szCs w:val="17"/>
              </w:rPr>
              <w:t>Veranda Cuisine Company Limited</w:t>
            </w:r>
          </w:p>
        </w:tc>
        <w:tc>
          <w:tcPr>
            <w:tcW w:w="1620" w:type="dxa"/>
            <w:vAlign w:val="bottom"/>
          </w:tcPr>
          <w:p w14:paraId="774780F1" w14:textId="56D8C3BE" w:rsidR="00C12CA7" w:rsidRPr="00764A4F" w:rsidRDefault="005B7445" w:rsidP="00C368BD">
            <w:pPr>
              <w:spacing w:line="320" w:lineRule="exact"/>
              <w:jc w:val="right"/>
              <w:rPr>
                <w:rFonts w:ascii="Arial" w:hAnsi="Arial" w:cs="Arial"/>
                <w:sz w:val="17"/>
                <w:szCs w:val="17"/>
              </w:rPr>
            </w:pPr>
            <w:r>
              <w:rPr>
                <w:rFonts w:ascii="Arial" w:hAnsi="Arial" w:cs="Arial"/>
                <w:sz w:val="17"/>
                <w:szCs w:val="17"/>
              </w:rPr>
              <w:t>-</w:t>
            </w:r>
          </w:p>
        </w:tc>
        <w:tc>
          <w:tcPr>
            <w:tcW w:w="1440" w:type="dxa"/>
            <w:vAlign w:val="bottom"/>
          </w:tcPr>
          <w:p w14:paraId="0D2A833B" w14:textId="322BBB37" w:rsidR="00C12CA7" w:rsidRPr="00764A4F" w:rsidRDefault="005B7445" w:rsidP="00C368BD">
            <w:pPr>
              <w:spacing w:line="320" w:lineRule="exact"/>
              <w:jc w:val="right"/>
              <w:rPr>
                <w:rFonts w:ascii="Arial" w:hAnsi="Arial" w:cs="Arial"/>
                <w:sz w:val="17"/>
                <w:szCs w:val="17"/>
              </w:rPr>
            </w:pPr>
            <w:r>
              <w:rPr>
                <w:rFonts w:ascii="Arial" w:hAnsi="Arial" w:cs="Arial"/>
                <w:sz w:val="17"/>
                <w:szCs w:val="17"/>
              </w:rPr>
              <w:t>1</w:t>
            </w:r>
            <w:r w:rsidR="00C12CA7" w:rsidRPr="00945CDD">
              <w:rPr>
                <w:rFonts w:ascii="Arial" w:hAnsi="Arial" w:cs="Arial"/>
                <w:sz w:val="17"/>
                <w:szCs w:val="17"/>
              </w:rPr>
              <w:t>,000</w:t>
            </w:r>
          </w:p>
        </w:tc>
        <w:tc>
          <w:tcPr>
            <w:tcW w:w="1530" w:type="dxa"/>
            <w:vAlign w:val="bottom"/>
          </w:tcPr>
          <w:p w14:paraId="32F934A4" w14:textId="0EBC2943" w:rsidR="00C12CA7" w:rsidRPr="00764A4F" w:rsidRDefault="005B7445" w:rsidP="00C368BD">
            <w:pPr>
              <w:spacing w:line="320" w:lineRule="exact"/>
              <w:jc w:val="right"/>
              <w:rPr>
                <w:rFonts w:ascii="Arial" w:hAnsi="Arial" w:cs="Arial"/>
                <w:sz w:val="17"/>
                <w:szCs w:val="17"/>
              </w:rPr>
            </w:pPr>
            <w:r>
              <w:rPr>
                <w:rFonts w:ascii="Arial" w:hAnsi="Arial" w:cs="Arial"/>
                <w:sz w:val="17"/>
                <w:szCs w:val="17"/>
              </w:rPr>
              <w:t>-</w:t>
            </w:r>
          </w:p>
        </w:tc>
        <w:tc>
          <w:tcPr>
            <w:tcW w:w="1667" w:type="dxa"/>
            <w:vAlign w:val="bottom"/>
          </w:tcPr>
          <w:p w14:paraId="1D6558FD" w14:textId="115796BE" w:rsidR="00C12CA7" w:rsidRPr="00764A4F" w:rsidRDefault="005B7445" w:rsidP="00C368BD">
            <w:pPr>
              <w:spacing w:line="320" w:lineRule="exact"/>
              <w:jc w:val="right"/>
              <w:rPr>
                <w:rFonts w:ascii="Arial" w:hAnsi="Arial" w:cs="Arial"/>
                <w:sz w:val="17"/>
                <w:szCs w:val="17"/>
              </w:rPr>
            </w:pPr>
            <w:r>
              <w:rPr>
                <w:rFonts w:ascii="Arial" w:hAnsi="Arial" w:cs="Arial"/>
                <w:sz w:val="17"/>
                <w:szCs w:val="17"/>
              </w:rPr>
              <w:t>1,000</w:t>
            </w:r>
          </w:p>
        </w:tc>
      </w:tr>
      <w:tr w:rsidR="00C12CA7" w:rsidRPr="00F367D2" w14:paraId="7D11F949" w14:textId="77777777" w:rsidTr="00C368BD">
        <w:tc>
          <w:tcPr>
            <w:tcW w:w="3402" w:type="dxa"/>
          </w:tcPr>
          <w:p w14:paraId="0F1A3FD9" w14:textId="27BEC61F" w:rsidR="00C12CA7" w:rsidRPr="00F367D2" w:rsidRDefault="00C12CA7" w:rsidP="00C368BD">
            <w:pPr>
              <w:spacing w:line="320" w:lineRule="exact"/>
              <w:ind w:left="162" w:hanging="162"/>
              <w:rPr>
                <w:rFonts w:ascii="Arial" w:hAnsi="Arial" w:cs="Arial"/>
                <w:sz w:val="17"/>
                <w:szCs w:val="17"/>
              </w:rPr>
            </w:pPr>
            <w:r w:rsidRPr="00F367D2">
              <w:rPr>
                <w:rFonts w:ascii="Arial" w:hAnsi="Arial" w:cs="Arial"/>
                <w:sz w:val="17"/>
                <w:szCs w:val="17"/>
              </w:rPr>
              <w:t xml:space="preserve">Total loans </w:t>
            </w:r>
            <w:r w:rsidR="005B7445">
              <w:rPr>
                <w:rFonts w:ascii="Arial" w:hAnsi="Arial" w:cs="Arial"/>
                <w:sz w:val="17"/>
                <w:szCs w:val="17"/>
              </w:rPr>
              <w:t>from</w:t>
            </w:r>
            <w:r w:rsidRPr="00F367D2">
              <w:rPr>
                <w:rFonts w:ascii="Arial" w:hAnsi="Arial" w:cs="Arial"/>
                <w:sz w:val="17"/>
                <w:szCs w:val="17"/>
              </w:rPr>
              <w:t xml:space="preserve"> subsidiaries</w:t>
            </w:r>
          </w:p>
        </w:tc>
        <w:tc>
          <w:tcPr>
            <w:tcW w:w="1620" w:type="dxa"/>
            <w:vAlign w:val="bottom"/>
          </w:tcPr>
          <w:p w14:paraId="7D100F2A" w14:textId="5295BD29" w:rsidR="00C12CA7" w:rsidRPr="00764A4F" w:rsidRDefault="005B7445" w:rsidP="00C368BD">
            <w:pPr>
              <w:pBdr>
                <w:top w:val="single" w:sz="4" w:space="1" w:color="auto"/>
                <w:bottom w:val="double" w:sz="4" w:space="1" w:color="auto"/>
              </w:pBdr>
              <w:spacing w:line="320" w:lineRule="exact"/>
              <w:jc w:val="right"/>
              <w:rPr>
                <w:rFonts w:ascii="Arial" w:hAnsi="Arial" w:cs="Arial"/>
                <w:sz w:val="17"/>
                <w:szCs w:val="17"/>
              </w:rPr>
            </w:pPr>
            <w:r>
              <w:rPr>
                <w:rFonts w:ascii="Arial" w:hAnsi="Arial" w:cs="Arial"/>
                <w:sz w:val="17"/>
                <w:szCs w:val="17"/>
              </w:rPr>
              <w:t>-</w:t>
            </w:r>
          </w:p>
        </w:tc>
        <w:tc>
          <w:tcPr>
            <w:tcW w:w="1440" w:type="dxa"/>
            <w:vAlign w:val="bottom"/>
          </w:tcPr>
          <w:p w14:paraId="6C22CC52" w14:textId="3F900684" w:rsidR="00C12CA7" w:rsidRPr="00764A4F" w:rsidRDefault="00C12CA7" w:rsidP="00C368BD">
            <w:pPr>
              <w:pBdr>
                <w:top w:val="single" w:sz="4" w:space="1" w:color="auto"/>
                <w:bottom w:val="double" w:sz="4" w:space="1" w:color="auto"/>
              </w:pBdr>
              <w:spacing w:line="320" w:lineRule="exact"/>
              <w:jc w:val="right"/>
              <w:rPr>
                <w:rFonts w:ascii="Arial" w:hAnsi="Arial" w:cs="Arial"/>
                <w:sz w:val="17"/>
                <w:szCs w:val="17"/>
              </w:rPr>
            </w:pPr>
            <w:r w:rsidRPr="00945CDD">
              <w:rPr>
                <w:rFonts w:ascii="Arial" w:hAnsi="Arial" w:cs="Arial"/>
                <w:sz w:val="17"/>
                <w:szCs w:val="17"/>
              </w:rPr>
              <w:t>1</w:t>
            </w:r>
            <w:r w:rsidR="005B7445">
              <w:rPr>
                <w:rFonts w:ascii="Arial" w:hAnsi="Arial" w:cs="Arial"/>
                <w:sz w:val="17"/>
                <w:szCs w:val="17"/>
              </w:rPr>
              <w:t>3</w:t>
            </w:r>
            <w:r w:rsidRPr="00945CDD">
              <w:rPr>
                <w:rFonts w:ascii="Arial" w:hAnsi="Arial" w:cs="Arial"/>
                <w:sz w:val="17"/>
                <w:szCs w:val="17"/>
              </w:rPr>
              <w:t>,</w:t>
            </w:r>
            <w:r w:rsidR="005B7445">
              <w:rPr>
                <w:rFonts w:ascii="Arial" w:hAnsi="Arial" w:cs="Arial"/>
                <w:sz w:val="17"/>
                <w:szCs w:val="17"/>
              </w:rPr>
              <w:t>000</w:t>
            </w:r>
          </w:p>
        </w:tc>
        <w:tc>
          <w:tcPr>
            <w:tcW w:w="1530" w:type="dxa"/>
            <w:vAlign w:val="bottom"/>
          </w:tcPr>
          <w:p w14:paraId="0E054E9E" w14:textId="145ED7FC" w:rsidR="00C12CA7" w:rsidRPr="00764A4F" w:rsidRDefault="00C12CA7" w:rsidP="00C368BD">
            <w:pPr>
              <w:pBdr>
                <w:top w:val="single" w:sz="4" w:space="1" w:color="auto"/>
                <w:bottom w:val="double" w:sz="4" w:space="1" w:color="auto"/>
              </w:pBdr>
              <w:spacing w:line="320" w:lineRule="exact"/>
              <w:jc w:val="right"/>
              <w:rPr>
                <w:rFonts w:ascii="Arial" w:hAnsi="Arial" w:cs="Arial"/>
                <w:sz w:val="17"/>
                <w:szCs w:val="17"/>
              </w:rPr>
            </w:pPr>
            <w:r w:rsidRPr="00945CDD">
              <w:rPr>
                <w:rFonts w:ascii="Arial" w:hAnsi="Arial" w:cs="Arial"/>
                <w:sz w:val="17"/>
                <w:szCs w:val="17"/>
              </w:rPr>
              <w:t>(</w:t>
            </w:r>
            <w:r w:rsidR="005B7445">
              <w:rPr>
                <w:rFonts w:ascii="Arial" w:hAnsi="Arial" w:cs="Arial"/>
                <w:sz w:val="17"/>
                <w:szCs w:val="17"/>
              </w:rPr>
              <w:t>3,500</w:t>
            </w:r>
            <w:r w:rsidRPr="00945CDD">
              <w:rPr>
                <w:rFonts w:ascii="Arial" w:hAnsi="Arial" w:cs="Arial"/>
                <w:sz w:val="17"/>
                <w:szCs w:val="17"/>
              </w:rPr>
              <w:t>)</w:t>
            </w:r>
          </w:p>
        </w:tc>
        <w:tc>
          <w:tcPr>
            <w:tcW w:w="1667" w:type="dxa"/>
            <w:vAlign w:val="bottom"/>
          </w:tcPr>
          <w:p w14:paraId="7CA5BB5E" w14:textId="1E89F758" w:rsidR="00C12CA7" w:rsidRPr="00764A4F" w:rsidRDefault="005B7445" w:rsidP="00C368BD">
            <w:pPr>
              <w:pBdr>
                <w:top w:val="single" w:sz="4" w:space="1" w:color="auto"/>
                <w:bottom w:val="double" w:sz="4" w:space="1" w:color="auto"/>
              </w:pBdr>
              <w:spacing w:line="320" w:lineRule="exact"/>
              <w:jc w:val="right"/>
              <w:rPr>
                <w:rFonts w:ascii="Arial" w:hAnsi="Arial" w:cs="Arial"/>
                <w:sz w:val="17"/>
                <w:szCs w:val="17"/>
              </w:rPr>
            </w:pPr>
            <w:r>
              <w:rPr>
                <w:rFonts w:ascii="Arial" w:hAnsi="Arial" w:cs="Arial"/>
                <w:sz w:val="17"/>
                <w:szCs w:val="17"/>
              </w:rPr>
              <w:t>9,500</w:t>
            </w:r>
          </w:p>
        </w:tc>
      </w:tr>
    </w:tbl>
    <w:p w14:paraId="2369D8CF" w14:textId="77777777" w:rsidR="000658D0" w:rsidRDefault="00945CDD" w:rsidP="00762824">
      <w:pPr>
        <w:tabs>
          <w:tab w:val="left" w:pos="900"/>
          <w:tab w:val="left" w:pos="1440"/>
        </w:tabs>
        <w:spacing w:before="240" w:after="120" w:line="320" w:lineRule="exact"/>
        <w:ind w:left="547" w:right="-43" w:hanging="547"/>
        <w:jc w:val="thaiDistribute"/>
        <w:rPr>
          <w:rFonts w:ascii="Arial" w:hAnsi="Arial" w:cs="Arial"/>
          <w:sz w:val="22"/>
          <w:szCs w:val="22"/>
        </w:rPr>
      </w:pPr>
      <w:r w:rsidRPr="00945CDD">
        <w:rPr>
          <w:rFonts w:ascii="Arial" w:hAnsi="Arial" w:cs="Arial"/>
          <w:sz w:val="22"/>
          <w:szCs w:val="22"/>
        </w:rPr>
        <w:tab/>
      </w:r>
    </w:p>
    <w:p w14:paraId="17744EC4" w14:textId="77777777" w:rsidR="000658D0" w:rsidRDefault="000658D0">
      <w:pPr>
        <w:overflowPunct/>
        <w:autoSpaceDE/>
        <w:autoSpaceDN/>
        <w:adjustRightInd/>
        <w:textAlignment w:val="auto"/>
        <w:rPr>
          <w:rFonts w:ascii="Arial" w:hAnsi="Arial" w:cs="Arial"/>
          <w:sz w:val="22"/>
          <w:szCs w:val="22"/>
        </w:rPr>
      </w:pPr>
      <w:r>
        <w:rPr>
          <w:rFonts w:ascii="Arial" w:hAnsi="Arial" w:cs="Arial"/>
          <w:sz w:val="22"/>
          <w:szCs w:val="22"/>
        </w:rPr>
        <w:br w:type="page"/>
      </w:r>
    </w:p>
    <w:p w14:paraId="579A5A8C" w14:textId="63FE69CD" w:rsidR="0072687A" w:rsidRPr="00F367D2" w:rsidRDefault="000658D0" w:rsidP="00762824">
      <w:pPr>
        <w:tabs>
          <w:tab w:val="left" w:pos="900"/>
          <w:tab w:val="left" w:pos="1440"/>
        </w:tabs>
        <w:spacing w:before="240" w:after="120" w:line="320" w:lineRule="exact"/>
        <w:ind w:left="547" w:right="-43" w:hanging="547"/>
        <w:jc w:val="thaiDistribute"/>
        <w:rPr>
          <w:rFonts w:ascii="Arial" w:hAnsi="Arial" w:cs="Arial"/>
          <w:sz w:val="22"/>
          <w:szCs w:val="22"/>
          <w:u w:val="single"/>
        </w:rPr>
      </w:pPr>
      <w:r w:rsidRPr="000658D0">
        <w:rPr>
          <w:rFonts w:ascii="Arial" w:hAnsi="Arial" w:cs="Arial"/>
          <w:sz w:val="22"/>
          <w:szCs w:val="22"/>
        </w:rPr>
        <w:lastRenderedPageBreak/>
        <w:tab/>
      </w:r>
      <w:r w:rsidR="0072687A" w:rsidRPr="00F367D2">
        <w:rPr>
          <w:rFonts w:ascii="Arial" w:hAnsi="Arial" w:cs="Arial"/>
          <w:sz w:val="22"/>
          <w:szCs w:val="22"/>
          <w:u w:val="single"/>
        </w:rPr>
        <w:t>Directors and management’s benefits</w:t>
      </w:r>
    </w:p>
    <w:p w14:paraId="57908C9E" w14:textId="77777777" w:rsidR="0072687A" w:rsidRPr="00F367D2" w:rsidRDefault="0072687A" w:rsidP="00E05AF0">
      <w:pPr>
        <w:tabs>
          <w:tab w:val="left" w:pos="900"/>
          <w:tab w:val="left" w:pos="1440"/>
        </w:tabs>
        <w:spacing w:before="120" w:after="120" w:line="360" w:lineRule="exact"/>
        <w:ind w:left="540" w:right="-43"/>
        <w:jc w:val="thaiDistribute"/>
        <w:rPr>
          <w:rFonts w:ascii="Arial" w:hAnsi="Arial" w:cs="Arial"/>
          <w:sz w:val="22"/>
          <w:szCs w:val="22"/>
        </w:rPr>
      </w:pPr>
      <w:r w:rsidRPr="00F367D2">
        <w:rPr>
          <w:rFonts w:ascii="Arial" w:hAnsi="Arial" w:cs="Arial"/>
          <w:sz w:val="22"/>
          <w:szCs w:val="22"/>
        </w:rPr>
        <w:t xml:space="preserve">During the year ended 31 December </w:t>
      </w:r>
      <w:r w:rsidR="00802A58" w:rsidRPr="00F367D2">
        <w:rPr>
          <w:rFonts w:ascii="Arial" w:hAnsi="Arial" w:cs="Arial"/>
          <w:sz w:val="22"/>
          <w:szCs w:val="22"/>
        </w:rPr>
        <w:t>20</w:t>
      </w:r>
      <w:r w:rsidR="00DF3D77">
        <w:rPr>
          <w:rFonts w:ascii="Arial" w:hAnsi="Arial" w:cs="Arial"/>
          <w:sz w:val="22"/>
          <w:szCs w:val="22"/>
        </w:rPr>
        <w:t>20</w:t>
      </w:r>
      <w:r w:rsidRPr="00F367D2">
        <w:rPr>
          <w:rFonts w:ascii="Arial" w:hAnsi="Arial" w:cs="Arial"/>
          <w:sz w:val="22"/>
          <w:szCs w:val="22"/>
        </w:rPr>
        <w:t xml:space="preserve"> and </w:t>
      </w:r>
      <w:r w:rsidR="002937CD" w:rsidRPr="00F367D2">
        <w:rPr>
          <w:rFonts w:ascii="Arial" w:hAnsi="Arial" w:cs="Arial"/>
          <w:sz w:val="22"/>
          <w:szCs w:val="22"/>
        </w:rPr>
        <w:t>201</w:t>
      </w:r>
      <w:r w:rsidR="00DF3D77">
        <w:rPr>
          <w:rFonts w:ascii="Arial" w:hAnsi="Arial" w:cs="Arial"/>
          <w:sz w:val="22"/>
          <w:szCs w:val="22"/>
        </w:rPr>
        <w:t>9</w:t>
      </w:r>
      <w:r w:rsidRPr="00F367D2">
        <w:rPr>
          <w:rFonts w:ascii="Arial" w:hAnsi="Arial" w:cs="Arial"/>
          <w:sz w:val="22"/>
          <w:szCs w:val="22"/>
        </w:rPr>
        <w:t xml:space="preserve">, the </w:t>
      </w:r>
      <w:r w:rsidR="008174F6">
        <w:rPr>
          <w:rFonts w:ascii="Arial" w:hAnsi="Arial"/>
          <w:sz w:val="22"/>
          <w:szCs w:val="22"/>
        </w:rPr>
        <w:t>Group</w:t>
      </w:r>
      <w:r w:rsidR="008174F6" w:rsidRPr="00F367D2">
        <w:rPr>
          <w:rFonts w:ascii="Arial" w:hAnsi="Arial"/>
          <w:sz w:val="22"/>
          <w:szCs w:val="22"/>
        </w:rPr>
        <w:t xml:space="preserve"> </w:t>
      </w:r>
      <w:r w:rsidRPr="00F367D2">
        <w:rPr>
          <w:rFonts w:ascii="Arial" w:hAnsi="Arial" w:cs="Arial"/>
          <w:sz w:val="22"/>
          <w:szCs w:val="22"/>
        </w:rPr>
        <w:t>had employee benefit expenses to their directors and management as below.</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72687A" w:rsidRPr="00F367D2" w14:paraId="500823C7" w14:textId="77777777" w:rsidTr="00DF3D77">
        <w:tc>
          <w:tcPr>
            <w:tcW w:w="9214" w:type="dxa"/>
            <w:gridSpan w:val="5"/>
            <w:tcBorders>
              <w:top w:val="nil"/>
              <w:left w:val="nil"/>
              <w:bottom w:val="nil"/>
              <w:right w:val="nil"/>
            </w:tcBorders>
          </w:tcPr>
          <w:p w14:paraId="5F6F687B" w14:textId="77777777" w:rsidR="0072687A" w:rsidRPr="00F367D2" w:rsidRDefault="0072687A" w:rsidP="005F7ECB">
            <w:pPr>
              <w:tabs>
                <w:tab w:val="left" w:pos="600"/>
                <w:tab w:val="left" w:pos="900"/>
                <w:tab w:val="right" w:pos="7280"/>
                <w:tab w:val="right" w:pos="8540"/>
              </w:tabs>
              <w:spacing w:line="340" w:lineRule="exact"/>
              <w:ind w:right="-45"/>
              <w:jc w:val="right"/>
              <w:rPr>
                <w:rFonts w:ascii="Arial" w:hAnsi="Arial" w:cs="Arial"/>
                <w:sz w:val="20"/>
                <w:szCs w:val="20"/>
                <w:cs/>
              </w:rPr>
            </w:pPr>
            <w:r w:rsidRPr="00F367D2">
              <w:rPr>
                <w:rFonts w:ascii="Arial" w:hAnsi="Arial" w:cs="Arial"/>
                <w:sz w:val="20"/>
                <w:szCs w:val="20"/>
              </w:rPr>
              <w:t xml:space="preserve">(Unit: </w:t>
            </w:r>
            <w:r w:rsidR="00C3098B" w:rsidRPr="00F367D2">
              <w:rPr>
                <w:rFonts w:ascii="Arial" w:hAnsi="Arial" w:cs="Arial"/>
                <w:sz w:val="20"/>
                <w:szCs w:val="20"/>
              </w:rPr>
              <w:t>Thousand</w:t>
            </w:r>
            <w:r w:rsidRPr="00F367D2">
              <w:rPr>
                <w:rFonts w:ascii="Arial" w:hAnsi="Arial" w:cs="Arial"/>
                <w:sz w:val="20"/>
                <w:szCs w:val="20"/>
              </w:rPr>
              <w:t xml:space="preserve"> Baht)</w:t>
            </w:r>
          </w:p>
        </w:tc>
      </w:tr>
      <w:tr w:rsidR="0072687A" w:rsidRPr="00F367D2" w14:paraId="40C7EBEE" w14:textId="77777777" w:rsidTr="00DF3D77">
        <w:tc>
          <w:tcPr>
            <w:tcW w:w="4140" w:type="dxa"/>
            <w:tcBorders>
              <w:top w:val="nil"/>
              <w:left w:val="nil"/>
              <w:bottom w:val="nil"/>
              <w:right w:val="nil"/>
            </w:tcBorders>
          </w:tcPr>
          <w:p w14:paraId="6351751D" w14:textId="77777777" w:rsidR="0072687A" w:rsidRPr="00F367D2" w:rsidRDefault="0072687A" w:rsidP="005F7ECB">
            <w:pPr>
              <w:tabs>
                <w:tab w:val="left" w:pos="600"/>
                <w:tab w:val="left" w:pos="900"/>
                <w:tab w:val="right" w:pos="7280"/>
                <w:tab w:val="right" w:pos="8540"/>
              </w:tabs>
              <w:spacing w:line="340" w:lineRule="exact"/>
              <w:ind w:right="-43"/>
              <w:jc w:val="center"/>
              <w:rPr>
                <w:rFonts w:ascii="Arial" w:hAnsi="Arial" w:cs="Arial"/>
                <w:sz w:val="20"/>
                <w:szCs w:val="20"/>
              </w:rPr>
            </w:pPr>
          </w:p>
        </w:tc>
        <w:tc>
          <w:tcPr>
            <w:tcW w:w="2551" w:type="dxa"/>
            <w:gridSpan w:val="2"/>
            <w:tcBorders>
              <w:top w:val="nil"/>
              <w:left w:val="nil"/>
              <w:bottom w:val="nil"/>
              <w:right w:val="nil"/>
            </w:tcBorders>
          </w:tcPr>
          <w:p w14:paraId="4706C1FC" w14:textId="77777777" w:rsidR="0072687A" w:rsidRPr="00F367D2" w:rsidRDefault="0072687A"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67D2">
              <w:rPr>
                <w:rFonts w:ascii="Arial" w:hAnsi="Arial" w:cs="Arial"/>
                <w:sz w:val="20"/>
                <w:szCs w:val="20"/>
              </w:rPr>
              <w:t>Consolidated               financial statements</w:t>
            </w:r>
          </w:p>
        </w:tc>
        <w:tc>
          <w:tcPr>
            <w:tcW w:w="2523" w:type="dxa"/>
            <w:gridSpan w:val="2"/>
            <w:tcBorders>
              <w:top w:val="nil"/>
              <w:left w:val="nil"/>
              <w:bottom w:val="nil"/>
              <w:right w:val="nil"/>
            </w:tcBorders>
          </w:tcPr>
          <w:p w14:paraId="694CC253" w14:textId="77777777" w:rsidR="0072687A" w:rsidRPr="00F367D2" w:rsidRDefault="0072687A"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67D2">
              <w:rPr>
                <w:rFonts w:ascii="Arial" w:hAnsi="Arial" w:cs="Arial"/>
                <w:sz w:val="20"/>
                <w:szCs w:val="20"/>
              </w:rPr>
              <w:t>Separate                      financial statements</w:t>
            </w:r>
          </w:p>
        </w:tc>
      </w:tr>
      <w:tr w:rsidR="00DF3D77" w:rsidRPr="00F367D2" w14:paraId="3A06E836" w14:textId="77777777" w:rsidTr="00DF3D77">
        <w:tc>
          <w:tcPr>
            <w:tcW w:w="4140" w:type="dxa"/>
            <w:tcBorders>
              <w:top w:val="nil"/>
              <w:left w:val="nil"/>
              <w:bottom w:val="nil"/>
              <w:right w:val="nil"/>
            </w:tcBorders>
          </w:tcPr>
          <w:p w14:paraId="50B2D404" w14:textId="77777777" w:rsidR="00DF3D77" w:rsidRPr="00F367D2" w:rsidRDefault="00DF3D77" w:rsidP="00DF3D77">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76" w:type="dxa"/>
            <w:tcBorders>
              <w:top w:val="nil"/>
              <w:left w:val="nil"/>
              <w:bottom w:val="nil"/>
              <w:right w:val="nil"/>
            </w:tcBorders>
          </w:tcPr>
          <w:p w14:paraId="777C6D06" w14:textId="77777777" w:rsidR="00DF3D77" w:rsidRPr="00F367D2" w:rsidRDefault="00DF3D77" w:rsidP="00DF3D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67D2">
              <w:rPr>
                <w:rFonts w:ascii="Arial" w:hAnsi="Arial" w:cs="Arial"/>
                <w:sz w:val="20"/>
                <w:szCs w:val="20"/>
              </w:rPr>
              <w:t>20</w:t>
            </w:r>
            <w:r>
              <w:rPr>
                <w:rFonts w:ascii="Arial" w:hAnsi="Arial" w:cs="Arial"/>
                <w:sz w:val="20"/>
                <w:szCs w:val="20"/>
              </w:rPr>
              <w:t>20</w:t>
            </w:r>
          </w:p>
        </w:tc>
        <w:tc>
          <w:tcPr>
            <w:tcW w:w="1275" w:type="dxa"/>
            <w:tcBorders>
              <w:top w:val="nil"/>
              <w:left w:val="nil"/>
              <w:bottom w:val="nil"/>
              <w:right w:val="nil"/>
            </w:tcBorders>
          </w:tcPr>
          <w:p w14:paraId="7B6F7BA2" w14:textId="77777777" w:rsidR="00DF3D77" w:rsidRPr="00F367D2" w:rsidRDefault="00DF3D77" w:rsidP="00DF3D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76" w:type="dxa"/>
            <w:tcBorders>
              <w:top w:val="nil"/>
              <w:left w:val="nil"/>
              <w:bottom w:val="nil"/>
              <w:right w:val="nil"/>
            </w:tcBorders>
          </w:tcPr>
          <w:p w14:paraId="7EE6EAD0" w14:textId="77777777" w:rsidR="00DF3D77" w:rsidRPr="00F367D2" w:rsidRDefault="00DF3D77" w:rsidP="00DF3D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67D2">
              <w:rPr>
                <w:rFonts w:ascii="Arial" w:hAnsi="Arial" w:cs="Arial"/>
                <w:sz w:val="20"/>
                <w:szCs w:val="20"/>
              </w:rPr>
              <w:t>20</w:t>
            </w:r>
            <w:r>
              <w:rPr>
                <w:rFonts w:ascii="Arial" w:hAnsi="Arial" w:cs="Arial"/>
                <w:sz w:val="20"/>
                <w:szCs w:val="20"/>
              </w:rPr>
              <w:t>20</w:t>
            </w:r>
          </w:p>
        </w:tc>
        <w:tc>
          <w:tcPr>
            <w:tcW w:w="1247" w:type="dxa"/>
            <w:tcBorders>
              <w:top w:val="nil"/>
              <w:left w:val="nil"/>
              <w:bottom w:val="nil"/>
              <w:right w:val="nil"/>
            </w:tcBorders>
          </w:tcPr>
          <w:p w14:paraId="7BCB1C3A" w14:textId="77777777" w:rsidR="00DF3D77" w:rsidRPr="00F367D2" w:rsidRDefault="00DF3D77" w:rsidP="00DF3D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r>
      <w:tr w:rsidR="00945CDD" w:rsidRPr="00F367D2" w14:paraId="21E15D8A" w14:textId="77777777" w:rsidTr="00DF3D77">
        <w:tc>
          <w:tcPr>
            <w:tcW w:w="4140" w:type="dxa"/>
            <w:tcBorders>
              <w:top w:val="nil"/>
              <w:left w:val="nil"/>
              <w:bottom w:val="nil"/>
              <w:right w:val="nil"/>
            </w:tcBorders>
          </w:tcPr>
          <w:p w14:paraId="3607454C" w14:textId="77777777" w:rsidR="00945CDD" w:rsidRPr="00F367D2" w:rsidRDefault="00945CDD" w:rsidP="00945CDD">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F367D2">
              <w:rPr>
                <w:rFonts w:ascii="Arial" w:hAnsi="Arial" w:cs="Arial"/>
                <w:sz w:val="20"/>
                <w:szCs w:val="20"/>
              </w:rPr>
              <w:t>Short-term employee benefits</w:t>
            </w:r>
          </w:p>
        </w:tc>
        <w:tc>
          <w:tcPr>
            <w:tcW w:w="1276" w:type="dxa"/>
            <w:tcBorders>
              <w:top w:val="nil"/>
              <w:left w:val="nil"/>
              <w:bottom w:val="nil"/>
              <w:right w:val="nil"/>
            </w:tcBorders>
          </w:tcPr>
          <w:p w14:paraId="4FFA3ABE" w14:textId="47FE4ED3" w:rsidR="00945CDD" w:rsidRPr="00764A4F" w:rsidRDefault="00945CDD" w:rsidP="00945CDD">
            <w:pPr>
              <w:tabs>
                <w:tab w:val="decimal" w:pos="882"/>
              </w:tabs>
              <w:spacing w:line="340" w:lineRule="exact"/>
              <w:ind w:right="-43"/>
              <w:rPr>
                <w:rFonts w:ascii="Arial" w:hAnsi="Arial" w:cs="Arial"/>
                <w:sz w:val="20"/>
                <w:szCs w:val="20"/>
              </w:rPr>
            </w:pPr>
            <w:r w:rsidRPr="00945CDD">
              <w:rPr>
                <w:rFonts w:ascii="Arial" w:hAnsi="Arial" w:cs="Arial"/>
                <w:sz w:val="20"/>
                <w:szCs w:val="20"/>
              </w:rPr>
              <w:t>18,528</w:t>
            </w:r>
          </w:p>
        </w:tc>
        <w:tc>
          <w:tcPr>
            <w:tcW w:w="1275" w:type="dxa"/>
            <w:tcBorders>
              <w:top w:val="nil"/>
              <w:left w:val="nil"/>
              <w:bottom w:val="nil"/>
              <w:right w:val="nil"/>
            </w:tcBorders>
          </w:tcPr>
          <w:p w14:paraId="4DAC6576" w14:textId="77777777" w:rsidR="00945CDD" w:rsidRPr="00764A4F" w:rsidRDefault="00945CDD" w:rsidP="00945CDD">
            <w:pPr>
              <w:tabs>
                <w:tab w:val="decimal" w:pos="882"/>
              </w:tabs>
              <w:spacing w:line="340" w:lineRule="exact"/>
              <w:ind w:right="-43"/>
              <w:rPr>
                <w:rFonts w:ascii="Arial" w:hAnsi="Arial" w:cs="Arial"/>
                <w:sz w:val="20"/>
                <w:szCs w:val="20"/>
              </w:rPr>
            </w:pPr>
            <w:r w:rsidRPr="00764A4F">
              <w:rPr>
                <w:rFonts w:ascii="Arial" w:hAnsi="Arial" w:cs="Arial"/>
                <w:sz w:val="20"/>
                <w:szCs w:val="20"/>
              </w:rPr>
              <w:t>23,904</w:t>
            </w:r>
          </w:p>
        </w:tc>
        <w:tc>
          <w:tcPr>
            <w:tcW w:w="1276" w:type="dxa"/>
            <w:tcBorders>
              <w:top w:val="nil"/>
              <w:left w:val="nil"/>
              <w:bottom w:val="nil"/>
              <w:right w:val="nil"/>
            </w:tcBorders>
          </w:tcPr>
          <w:p w14:paraId="69BD42EC" w14:textId="213F88EB" w:rsidR="00945CDD" w:rsidRPr="00764A4F" w:rsidRDefault="00945CDD" w:rsidP="00945CDD">
            <w:pPr>
              <w:tabs>
                <w:tab w:val="decimal" w:pos="882"/>
              </w:tabs>
              <w:spacing w:line="340" w:lineRule="exact"/>
              <w:ind w:right="-43"/>
              <w:rPr>
                <w:rFonts w:ascii="Arial" w:hAnsi="Arial" w:cs="Arial"/>
                <w:sz w:val="20"/>
                <w:szCs w:val="20"/>
              </w:rPr>
            </w:pPr>
            <w:r w:rsidRPr="00945CDD">
              <w:rPr>
                <w:rFonts w:ascii="Arial" w:hAnsi="Arial" w:cs="Arial"/>
                <w:sz w:val="20"/>
                <w:szCs w:val="20"/>
              </w:rPr>
              <w:t>17,227</w:t>
            </w:r>
          </w:p>
        </w:tc>
        <w:tc>
          <w:tcPr>
            <w:tcW w:w="1247" w:type="dxa"/>
            <w:tcBorders>
              <w:top w:val="nil"/>
              <w:left w:val="nil"/>
              <w:bottom w:val="nil"/>
              <w:right w:val="nil"/>
            </w:tcBorders>
          </w:tcPr>
          <w:p w14:paraId="1CBD3685" w14:textId="77777777" w:rsidR="00945CDD" w:rsidRPr="00764A4F" w:rsidRDefault="00945CDD" w:rsidP="00945CDD">
            <w:pPr>
              <w:tabs>
                <w:tab w:val="decimal" w:pos="882"/>
              </w:tabs>
              <w:spacing w:line="340" w:lineRule="exact"/>
              <w:ind w:right="-43"/>
              <w:rPr>
                <w:rFonts w:ascii="Arial" w:hAnsi="Arial" w:cs="Arial"/>
                <w:sz w:val="20"/>
                <w:szCs w:val="20"/>
              </w:rPr>
            </w:pPr>
            <w:r w:rsidRPr="00764A4F">
              <w:rPr>
                <w:rFonts w:ascii="Arial" w:hAnsi="Arial" w:cs="Arial"/>
                <w:sz w:val="20"/>
                <w:szCs w:val="20"/>
              </w:rPr>
              <w:t>22,014</w:t>
            </w:r>
          </w:p>
        </w:tc>
      </w:tr>
      <w:tr w:rsidR="00945CDD" w:rsidRPr="00F367D2" w14:paraId="464C3064" w14:textId="77777777" w:rsidTr="00DF3D77">
        <w:tc>
          <w:tcPr>
            <w:tcW w:w="4140" w:type="dxa"/>
            <w:tcBorders>
              <w:top w:val="nil"/>
              <w:left w:val="nil"/>
              <w:bottom w:val="nil"/>
              <w:right w:val="nil"/>
            </w:tcBorders>
          </w:tcPr>
          <w:p w14:paraId="5DCE4D13" w14:textId="77777777" w:rsidR="00945CDD" w:rsidRPr="00F367D2" w:rsidRDefault="00945CDD" w:rsidP="00945CDD">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F367D2">
              <w:rPr>
                <w:rFonts w:ascii="Arial" w:hAnsi="Arial" w:cs="Arial"/>
                <w:sz w:val="20"/>
                <w:szCs w:val="20"/>
              </w:rPr>
              <w:t>Post-employment benefits</w:t>
            </w:r>
          </w:p>
        </w:tc>
        <w:tc>
          <w:tcPr>
            <w:tcW w:w="1276" w:type="dxa"/>
            <w:tcBorders>
              <w:top w:val="nil"/>
              <w:left w:val="nil"/>
              <w:bottom w:val="nil"/>
              <w:right w:val="nil"/>
            </w:tcBorders>
          </w:tcPr>
          <w:p w14:paraId="4E6FB8DA" w14:textId="0222D40A" w:rsidR="00945CDD" w:rsidRPr="00764A4F" w:rsidRDefault="00945CDD" w:rsidP="00945CDD">
            <w:pPr>
              <w:pBdr>
                <w:bottom w:val="single" w:sz="4" w:space="1" w:color="auto"/>
              </w:pBdr>
              <w:tabs>
                <w:tab w:val="decimal" w:pos="882"/>
              </w:tabs>
              <w:spacing w:line="340" w:lineRule="exact"/>
              <w:ind w:right="-43"/>
              <w:rPr>
                <w:rFonts w:ascii="Arial" w:hAnsi="Arial" w:cs="Arial"/>
                <w:sz w:val="20"/>
                <w:szCs w:val="20"/>
              </w:rPr>
            </w:pPr>
            <w:r w:rsidRPr="00945CDD">
              <w:rPr>
                <w:rFonts w:ascii="Arial" w:hAnsi="Arial" w:cs="Arial"/>
                <w:sz w:val="20"/>
                <w:szCs w:val="20"/>
              </w:rPr>
              <w:t>498</w:t>
            </w:r>
          </w:p>
        </w:tc>
        <w:tc>
          <w:tcPr>
            <w:tcW w:w="1275" w:type="dxa"/>
            <w:tcBorders>
              <w:top w:val="nil"/>
              <w:left w:val="nil"/>
              <w:bottom w:val="nil"/>
              <w:right w:val="nil"/>
            </w:tcBorders>
          </w:tcPr>
          <w:p w14:paraId="2F137311" w14:textId="77777777" w:rsidR="00945CDD" w:rsidRPr="00764A4F" w:rsidRDefault="00945CDD" w:rsidP="00945CDD">
            <w:pPr>
              <w:pBdr>
                <w:bottom w:val="single" w:sz="4" w:space="1" w:color="auto"/>
              </w:pBdr>
              <w:tabs>
                <w:tab w:val="decimal" w:pos="882"/>
              </w:tabs>
              <w:spacing w:line="340" w:lineRule="exact"/>
              <w:ind w:right="-43"/>
              <w:rPr>
                <w:rFonts w:ascii="Arial" w:hAnsi="Arial" w:cs="Arial"/>
                <w:sz w:val="20"/>
                <w:szCs w:val="20"/>
              </w:rPr>
            </w:pPr>
            <w:r w:rsidRPr="00764A4F">
              <w:rPr>
                <w:rFonts w:ascii="Arial" w:hAnsi="Arial" w:cs="Arial"/>
                <w:sz w:val="20"/>
                <w:szCs w:val="20"/>
              </w:rPr>
              <w:t>952</w:t>
            </w:r>
          </w:p>
        </w:tc>
        <w:tc>
          <w:tcPr>
            <w:tcW w:w="1276" w:type="dxa"/>
            <w:tcBorders>
              <w:top w:val="nil"/>
              <w:left w:val="nil"/>
              <w:bottom w:val="nil"/>
              <w:right w:val="nil"/>
            </w:tcBorders>
          </w:tcPr>
          <w:p w14:paraId="18320DEC" w14:textId="1D746CED" w:rsidR="00945CDD" w:rsidRPr="00764A4F" w:rsidRDefault="00945CDD" w:rsidP="00945CDD">
            <w:pPr>
              <w:pBdr>
                <w:bottom w:val="single" w:sz="4" w:space="1" w:color="auto"/>
              </w:pBdr>
              <w:tabs>
                <w:tab w:val="decimal" w:pos="882"/>
              </w:tabs>
              <w:spacing w:line="340" w:lineRule="exact"/>
              <w:ind w:right="-43"/>
              <w:rPr>
                <w:rFonts w:ascii="Arial" w:hAnsi="Arial" w:cs="Arial"/>
                <w:sz w:val="20"/>
                <w:szCs w:val="20"/>
              </w:rPr>
            </w:pPr>
            <w:r w:rsidRPr="00945CDD">
              <w:rPr>
                <w:rFonts w:ascii="Arial" w:hAnsi="Arial" w:cs="Arial"/>
                <w:sz w:val="20"/>
                <w:szCs w:val="20"/>
              </w:rPr>
              <w:t>451</w:t>
            </w:r>
          </w:p>
        </w:tc>
        <w:tc>
          <w:tcPr>
            <w:tcW w:w="1247" w:type="dxa"/>
            <w:tcBorders>
              <w:top w:val="nil"/>
              <w:left w:val="nil"/>
              <w:bottom w:val="nil"/>
              <w:right w:val="nil"/>
            </w:tcBorders>
          </w:tcPr>
          <w:p w14:paraId="534CD9CB" w14:textId="77777777" w:rsidR="00945CDD" w:rsidRPr="00764A4F" w:rsidRDefault="00945CDD" w:rsidP="00945CDD">
            <w:pPr>
              <w:pBdr>
                <w:bottom w:val="single" w:sz="4" w:space="1" w:color="auto"/>
              </w:pBdr>
              <w:tabs>
                <w:tab w:val="decimal" w:pos="882"/>
              </w:tabs>
              <w:spacing w:line="340" w:lineRule="exact"/>
              <w:ind w:right="-43"/>
              <w:rPr>
                <w:rFonts w:ascii="Arial" w:hAnsi="Arial" w:cs="Arial"/>
                <w:sz w:val="20"/>
                <w:szCs w:val="20"/>
              </w:rPr>
            </w:pPr>
            <w:r w:rsidRPr="00764A4F">
              <w:rPr>
                <w:rFonts w:ascii="Arial" w:hAnsi="Arial" w:cs="Arial"/>
                <w:sz w:val="20"/>
                <w:szCs w:val="20"/>
              </w:rPr>
              <w:t>875</w:t>
            </w:r>
          </w:p>
        </w:tc>
      </w:tr>
      <w:tr w:rsidR="00945CDD" w:rsidRPr="00F367D2" w14:paraId="1F5FEDD8" w14:textId="77777777" w:rsidTr="00DF3D77">
        <w:tc>
          <w:tcPr>
            <w:tcW w:w="4140" w:type="dxa"/>
            <w:tcBorders>
              <w:top w:val="nil"/>
              <w:left w:val="nil"/>
              <w:bottom w:val="nil"/>
              <w:right w:val="nil"/>
            </w:tcBorders>
          </w:tcPr>
          <w:p w14:paraId="73E93887" w14:textId="77777777" w:rsidR="00945CDD" w:rsidRPr="00F367D2" w:rsidRDefault="00945CDD" w:rsidP="00945CDD">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F367D2">
              <w:rPr>
                <w:rFonts w:ascii="Arial" w:hAnsi="Arial" w:cs="Arial"/>
                <w:sz w:val="20"/>
                <w:szCs w:val="20"/>
              </w:rPr>
              <w:t>Total</w:t>
            </w:r>
          </w:p>
        </w:tc>
        <w:tc>
          <w:tcPr>
            <w:tcW w:w="1276" w:type="dxa"/>
            <w:tcBorders>
              <w:top w:val="nil"/>
              <w:left w:val="nil"/>
              <w:bottom w:val="nil"/>
              <w:right w:val="nil"/>
            </w:tcBorders>
          </w:tcPr>
          <w:p w14:paraId="552A88D4" w14:textId="0D2D3FE1" w:rsidR="00945CDD" w:rsidRPr="00764A4F" w:rsidRDefault="00945CDD" w:rsidP="00945CDD">
            <w:pPr>
              <w:pBdr>
                <w:bottom w:val="double" w:sz="4" w:space="1" w:color="auto"/>
              </w:pBdr>
              <w:tabs>
                <w:tab w:val="decimal" w:pos="882"/>
              </w:tabs>
              <w:spacing w:line="340" w:lineRule="exact"/>
              <w:ind w:right="-43"/>
              <w:rPr>
                <w:rFonts w:ascii="Arial" w:hAnsi="Arial" w:cs="Arial"/>
                <w:sz w:val="20"/>
                <w:szCs w:val="20"/>
                <w:cs/>
              </w:rPr>
            </w:pPr>
            <w:r w:rsidRPr="00945CDD">
              <w:rPr>
                <w:rFonts w:ascii="Arial" w:hAnsi="Arial" w:cs="Arial"/>
                <w:sz w:val="20"/>
                <w:szCs w:val="20"/>
              </w:rPr>
              <w:t>19,026</w:t>
            </w:r>
          </w:p>
        </w:tc>
        <w:tc>
          <w:tcPr>
            <w:tcW w:w="1275" w:type="dxa"/>
            <w:tcBorders>
              <w:top w:val="nil"/>
              <w:left w:val="nil"/>
              <w:bottom w:val="nil"/>
              <w:right w:val="nil"/>
            </w:tcBorders>
          </w:tcPr>
          <w:p w14:paraId="5BD01B89" w14:textId="77777777" w:rsidR="00945CDD" w:rsidRPr="00764A4F" w:rsidRDefault="00945CDD" w:rsidP="00945CDD">
            <w:pPr>
              <w:pBdr>
                <w:bottom w:val="double" w:sz="4" w:space="1" w:color="auto"/>
              </w:pBdr>
              <w:tabs>
                <w:tab w:val="decimal" w:pos="882"/>
              </w:tabs>
              <w:spacing w:line="340" w:lineRule="exact"/>
              <w:ind w:right="-43"/>
              <w:rPr>
                <w:rFonts w:ascii="Arial" w:hAnsi="Arial" w:cs="Arial"/>
                <w:sz w:val="20"/>
                <w:szCs w:val="20"/>
                <w:cs/>
              </w:rPr>
            </w:pPr>
            <w:r w:rsidRPr="00764A4F">
              <w:rPr>
                <w:rFonts w:ascii="Arial" w:hAnsi="Arial" w:cs="Arial"/>
                <w:sz w:val="20"/>
                <w:szCs w:val="20"/>
              </w:rPr>
              <w:t>24,856</w:t>
            </w:r>
          </w:p>
        </w:tc>
        <w:tc>
          <w:tcPr>
            <w:tcW w:w="1276" w:type="dxa"/>
            <w:tcBorders>
              <w:top w:val="nil"/>
              <w:left w:val="nil"/>
              <w:bottom w:val="nil"/>
              <w:right w:val="nil"/>
            </w:tcBorders>
          </w:tcPr>
          <w:p w14:paraId="59BD2D89" w14:textId="16837380" w:rsidR="00945CDD" w:rsidRPr="00764A4F" w:rsidRDefault="00945CDD" w:rsidP="00945CDD">
            <w:pPr>
              <w:pBdr>
                <w:bottom w:val="double" w:sz="4" w:space="1" w:color="auto"/>
              </w:pBdr>
              <w:tabs>
                <w:tab w:val="decimal" w:pos="882"/>
              </w:tabs>
              <w:spacing w:line="340" w:lineRule="exact"/>
              <w:ind w:right="-43"/>
              <w:rPr>
                <w:rFonts w:ascii="Arial" w:hAnsi="Arial" w:cs="Arial"/>
                <w:sz w:val="20"/>
                <w:szCs w:val="20"/>
              </w:rPr>
            </w:pPr>
            <w:r w:rsidRPr="00945CDD">
              <w:rPr>
                <w:rFonts w:ascii="Arial" w:hAnsi="Arial" w:cs="Arial"/>
                <w:sz w:val="20"/>
                <w:szCs w:val="20"/>
              </w:rPr>
              <w:t>17,678</w:t>
            </w:r>
          </w:p>
        </w:tc>
        <w:tc>
          <w:tcPr>
            <w:tcW w:w="1247" w:type="dxa"/>
            <w:tcBorders>
              <w:top w:val="nil"/>
              <w:left w:val="nil"/>
              <w:bottom w:val="nil"/>
              <w:right w:val="nil"/>
            </w:tcBorders>
          </w:tcPr>
          <w:p w14:paraId="4988C7A5" w14:textId="77777777" w:rsidR="00945CDD" w:rsidRPr="00764A4F" w:rsidRDefault="00945CDD" w:rsidP="00945CDD">
            <w:pPr>
              <w:pBdr>
                <w:bottom w:val="double" w:sz="4" w:space="1" w:color="auto"/>
              </w:pBdr>
              <w:tabs>
                <w:tab w:val="decimal" w:pos="882"/>
              </w:tabs>
              <w:spacing w:line="340" w:lineRule="exact"/>
              <w:ind w:right="-43"/>
              <w:rPr>
                <w:rFonts w:ascii="Arial" w:hAnsi="Arial" w:cs="Arial"/>
                <w:sz w:val="20"/>
                <w:szCs w:val="20"/>
              </w:rPr>
            </w:pPr>
            <w:r w:rsidRPr="00764A4F">
              <w:rPr>
                <w:rFonts w:ascii="Arial" w:hAnsi="Arial" w:cs="Arial"/>
                <w:sz w:val="20"/>
                <w:szCs w:val="20"/>
              </w:rPr>
              <w:t>22,889</w:t>
            </w:r>
          </w:p>
        </w:tc>
      </w:tr>
    </w:tbl>
    <w:p w14:paraId="3E343656" w14:textId="77777777" w:rsidR="00C101A2" w:rsidRPr="00F367D2" w:rsidRDefault="00764A4F" w:rsidP="006968B5">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Pr>
          <w:rFonts w:ascii="Arial" w:hAnsi="Arial" w:cs="Browallia New"/>
          <w:b/>
          <w:bCs/>
          <w:sz w:val="22"/>
          <w:szCs w:val="28"/>
        </w:rPr>
        <w:t>8</w:t>
      </w:r>
      <w:r w:rsidR="00C101A2" w:rsidRPr="00F367D2">
        <w:rPr>
          <w:rFonts w:ascii="Arial" w:hAnsi="Arial" w:cs="Arial"/>
          <w:b/>
          <w:bCs/>
          <w:sz w:val="22"/>
          <w:szCs w:val="22"/>
          <w:cs/>
        </w:rPr>
        <w:t>.</w:t>
      </w:r>
      <w:r w:rsidR="00C101A2" w:rsidRPr="00F367D2">
        <w:rPr>
          <w:rFonts w:ascii="Arial" w:hAnsi="Arial" w:cs="Arial"/>
          <w:b/>
          <w:bCs/>
          <w:sz w:val="22"/>
          <w:szCs w:val="22"/>
          <w:cs/>
        </w:rPr>
        <w:tab/>
      </w:r>
      <w:r w:rsidR="00C101A2" w:rsidRPr="00F367D2">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0"/>
        <w:gridCol w:w="1260"/>
        <w:gridCol w:w="1260"/>
      </w:tblGrid>
      <w:tr w:rsidR="00C101A2" w:rsidRPr="00F367D2" w14:paraId="6EDBCE43" w14:textId="77777777" w:rsidTr="00DF3D77">
        <w:tc>
          <w:tcPr>
            <w:tcW w:w="9180" w:type="dxa"/>
            <w:gridSpan w:val="5"/>
          </w:tcPr>
          <w:p w14:paraId="741543ED" w14:textId="77777777" w:rsidR="00C101A2" w:rsidRPr="00764A4F" w:rsidRDefault="00C101A2" w:rsidP="005F7ECB">
            <w:pPr>
              <w:tabs>
                <w:tab w:val="left" w:pos="600"/>
                <w:tab w:val="left" w:pos="900"/>
                <w:tab w:val="right" w:pos="7280"/>
                <w:tab w:val="right" w:pos="8540"/>
              </w:tabs>
              <w:spacing w:line="340" w:lineRule="exact"/>
              <w:ind w:right="-45"/>
              <w:jc w:val="right"/>
              <w:rPr>
                <w:rFonts w:ascii="Arial" w:hAnsi="Arial" w:cs="Arial"/>
                <w:sz w:val="22"/>
                <w:szCs w:val="22"/>
                <w:cs/>
              </w:rPr>
            </w:pPr>
            <w:r w:rsidRPr="00764A4F">
              <w:rPr>
                <w:rFonts w:ascii="Arial" w:hAnsi="Arial" w:cs="Arial"/>
                <w:sz w:val="22"/>
                <w:szCs w:val="22"/>
              </w:rPr>
              <w:t xml:space="preserve">(Unit: </w:t>
            </w:r>
            <w:r w:rsidR="000A10B6" w:rsidRPr="00764A4F">
              <w:rPr>
                <w:rFonts w:ascii="Arial" w:hAnsi="Arial" w:cs="Arial"/>
                <w:sz w:val="22"/>
                <w:szCs w:val="22"/>
              </w:rPr>
              <w:t xml:space="preserve">Thousand </w:t>
            </w:r>
            <w:r w:rsidRPr="00764A4F">
              <w:rPr>
                <w:rFonts w:ascii="Arial" w:hAnsi="Arial" w:cs="Arial"/>
                <w:sz w:val="22"/>
                <w:szCs w:val="22"/>
              </w:rPr>
              <w:t>Baht)</w:t>
            </w:r>
          </w:p>
        </w:tc>
      </w:tr>
      <w:tr w:rsidR="00E05AF0" w:rsidRPr="00F367D2" w14:paraId="4F6EB6EA" w14:textId="77777777" w:rsidTr="00DF3D77">
        <w:tc>
          <w:tcPr>
            <w:tcW w:w="4140" w:type="dxa"/>
            <w:vAlign w:val="bottom"/>
          </w:tcPr>
          <w:p w14:paraId="0184C13A" w14:textId="77777777" w:rsidR="00E05AF0" w:rsidRPr="00764A4F" w:rsidRDefault="00E05AF0" w:rsidP="005F7ECB">
            <w:pPr>
              <w:tabs>
                <w:tab w:val="left" w:pos="600"/>
                <w:tab w:val="left" w:pos="900"/>
                <w:tab w:val="right" w:pos="7280"/>
                <w:tab w:val="right" w:pos="8540"/>
              </w:tabs>
              <w:spacing w:line="340" w:lineRule="exact"/>
              <w:ind w:right="-45"/>
              <w:jc w:val="center"/>
              <w:rPr>
                <w:rFonts w:ascii="Arial" w:hAnsi="Arial" w:cs="Arial"/>
                <w:sz w:val="22"/>
                <w:szCs w:val="22"/>
              </w:rPr>
            </w:pPr>
          </w:p>
        </w:tc>
        <w:tc>
          <w:tcPr>
            <w:tcW w:w="2520" w:type="dxa"/>
            <w:gridSpan w:val="2"/>
            <w:vAlign w:val="bottom"/>
          </w:tcPr>
          <w:p w14:paraId="5CF57C4D" w14:textId="77777777" w:rsidR="00E05AF0" w:rsidRPr="00764A4F" w:rsidRDefault="00E05AF0"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64A4F">
              <w:rPr>
                <w:rFonts w:ascii="Arial" w:hAnsi="Arial" w:cs="Arial"/>
                <w:sz w:val="22"/>
                <w:szCs w:val="22"/>
              </w:rPr>
              <w:t>Consolidated                    financial statements</w:t>
            </w:r>
          </w:p>
        </w:tc>
        <w:tc>
          <w:tcPr>
            <w:tcW w:w="2520" w:type="dxa"/>
            <w:gridSpan w:val="2"/>
            <w:vAlign w:val="bottom"/>
          </w:tcPr>
          <w:p w14:paraId="50AE7296" w14:textId="77777777" w:rsidR="00E05AF0" w:rsidRPr="00764A4F" w:rsidRDefault="00E05AF0" w:rsidP="005F7E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64A4F">
              <w:rPr>
                <w:rFonts w:ascii="Arial" w:hAnsi="Arial" w:cs="Arial"/>
                <w:sz w:val="22"/>
                <w:szCs w:val="22"/>
              </w:rPr>
              <w:t>Separate                   financial statements</w:t>
            </w:r>
          </w:p>
        </w:tc>
      </w:tr>
      <w:tr w:rsidR="00DF3D77" w:rsidRPr="00F367D2" w14:paraId="5BB4A904" w14:textId="77777777" w:rsidTr="00DF3D77">
        <w:tc>
          <w:tcPr>
            <w:tcW w:w="4140" w:type="dxa"/>
          </w:tcPr>
          <w:p w14:paraId="656C015A" w14:textId="77777777" w:rsidR="00DF3D77" w:rsidRPr="00764A4F" w:rsidRDefault="00DF3D77" w:rsidP="00DF3D77">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1260" w:type="dxa"/>
          </w:tcPr>
          <w:p w14:paraId="7B7CCB6F" w14:textId="77777777" w:rsidR="00DF3D77" w:rsidRPr="00764A4F" w:rsidRDefault="00DF3D77" w:rsidP="00DF3D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64A4F">
              <w:rPr>
                <w:rFonts w:ascii="Arial" w:hAnsi="Arial" w:cs="Arial"/>
                <w:sz w:val="22"/>
                <w:szCs w:val="22"/>
              </w:rPr>
              <w:t>20</w:t>
            </w:r>
            <w:r>
              <w:rPr>
                <w:rFonts w:ascii="Arial" w:hAnsi="Arial" w:cs="Arial"/>
                <w:sz w:val="22"/>
                <w:szCs w:val="22"/>
              </w:rPr>
              <w:t>20</w:t>
            </w:r>
          </w:p>
        </w:tc>
        <w:tc>
          <w:tcPr>
            <w:tcW w:w="1260" w:type="dxa"/>
          </w:tcPr>
          <w:p w14:paraId="7D95572F" w14:textId="77777777" w:rsidR="00DF3D77" w:rsidRPr="00764A4F" w:rsidRDefault="00DF3D77" w:rsidP="00DF3D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64A4F">
              <w:rPr>
                <w:rFonts w:ascii="Arial" w:hAnsi="Arial" w:cs="Arial"/>
                <w:sz w:val="22"/>
                <w:szCs w:val="22"/>
              </w:rPr>
              <w:t>201</w:t>
            </w:r>
            <w:r>
              <w:rPr>
                <w:rFonts w:ascii="Arial" w:hAnsi="Arial" w:cs="Arial"/>
                <w:sz w:val="22"/>
                <w:szCs w:val="22"/>
              </w:rPr>
              <w:t>9</w:t>
            </w:r>
          </w:p>
        </w:tc>
        <w:tc>
          <w:tcPr>
            <w:tcW w:w="1260" w:type="dxa"/>
          </w:tcPr>
          <w:p w14:paraId="653E9BA3" w14:textId="77777777" w:rsidR="00DF3D77" w:rsidRPr="00764A4F" w:rsidRDefault="00DF3D77" w:rsidP="00DF3D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64A4F">
              <w:rPr>
                <w:rFonts w:ascii="Arial" w:hAnsi="Arial" w:cs="Arial"/>
                <w:sz w:val="22"/>
                <w:szCs w:val="22"/>
              </w:rPr>
              <w:t>20</w:t>
            </w:r>
            <w:r>
              <w:rPr>
                <w:rFonts w:ascii="Arial" w:hAnsi="Arial" w:cs="Arial"/>
                <w:sz w:val="22"/>
                <w:szCs w:val="22"/>
              </w:rPr>
              <w:t>20</w:t>
            </w:r>
          </w:p>
        </w:tc>
        <w:tc>
          <w:tcPr>
            <w:tcW w:w="1260" w:type="dxa"/>
          </w:tcPr>
          <w:p w14:paraId="2DE595E8" w14:textId="77777777" w:rsidR="00DF3D77" w:rsidRPr="00764A4F" w:rsidRDefault="00DF3D77" w:rsidP="00DF3D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64A4F">
              <w:rPr>
                <w:rFonts w:ascii="Arial" w:hAnsi="Arial" w:cs="Arial"/>
                <w:sz w:val="22"/>
                <w:szCs w:val="22"/>
              </w:rPr>
              <w:t>201</w:t>
            </w:r>
            <w:r>
              <w:rPr>
                <w:rFonts w:ascii="Arial" w:hAnsi="Arial" w:cs="Arial"/>
                <w:sz w:val="22"/>
                <w:szCs w:val="22"/>
              </w:rPr>
              <w:t>9</w:t>
            </w:r>
          </w:p>
        </w:tc>
      </w:tr>
      <w:tr w:rsidR="00945CDD" w:rsidRPr="00F367D2" w14:paraId="25F474C9" w14:textId="77777777" w:rsidTr="00DF3D77">
        <w:tc>
          <w:tcPr>
            <w:tcW w:w="4140" w:type="dxa"/>
          </w:tcPr>
          <w:p w14:paraId="3CC4E016" w14:textId="77777777" w:rsidR="00945CDD" w:rsidRPr="00764A4F" w:rsidRDefault="00945CDD" w:rsidP="00945CDD">
            <w:pPr>
              <w:tabs>
                <w:tab w:val="left" w:pos="600"/>
                <w:tab w:val="left" w:pos="900"/>
                <w:tab w:val="right" w:pos="7280"/>
                <w:tab w:val="right" w:pos="8540"/>
              </w:tabs>
              <w:spacing w:line="340" w:lineRule="exact"/>
              <w:ind w:right="-45"/>
              <w:jc w:val="thaiDistribute"/>
              <w:rPr>
                <w:rFonts w:ascii="Arial" w:hAnsi="Arial" w:cs="Arial"/>
                <w:sz w:val="22"/>
                <w:szCs w:val="22"/>
                <w:cs/>
              </w:rPr>
            </w:pPr>
            <w:r w:rsidRPr="00764A4F">
              <w:rPr>
                <w:rFonts w:ascii="Arial" w:hAnsi="Arial" w:cs="Arial"/>
                <w:sz w:val="22"/>
                <w:szCs w:val="22"/>
              </w:rPr>
              <w:t>Cash</w:t>
            </w:r>
          </w:p>
        </w:tc>
        <w:tc>
          <w:tcPr>
            <w:tcW w:w="1260" w:type="dxa"/>
          </w:tcPr>
          <w:p w14:paraId="67D57977" w14:textId="3254A107" w:rsidR="00945CDD" w:rsidRPr="00764A4F" w:rsidRDefault="00945CDD" w:rsidP="00945CDD">
            <w:pPr>
              <w:tabs>
                <w:tab w:val="decimal" w:pos="882"/>
              </w:tabs>
              <w:spacing w:line="340" w:lineRule="exact"/>
              <w:ind w:right="-43"/>
              <w:rPr>
                <w:rFonts w:ascii="Arial" w:hAnsi="Arial" w:cs="Arial"/>
                <w:sz w:val="22"/>
                <w:szCs w:val="22"/>
              </w:rPr>
            </w:pPr>
            <w:r w:rsidRPr="00945CDD">
              <w:rPr>
                <w:rFonts w:ascii="Arial" w:hAnsi="Arial" w:cs="Arial"/>
                <w:sz w:val="22"/>
                <w:szCs w:val="22"/>
              </w:rPr>
              <w:t>1,980</w:t>
            </w:r>
          </w:p>
        </w:tc>
        <w:tc>
          <w:tcPr>
            <w:tcW w:w="1260" w:type="dxa"/>
          </w:tcPr>
          <w:p w14:paraId="03A1C365" w14:textId="1BBB6DE0" w:rsidR="00945CDD" w:rsidRPr="00764A4F" w:rsidRDefault="00945CDD" w:rsidP="00945CDD">
            <w:pPr>
              <w:tabs>
                <w:tab w:val="decimal" w:pos="882"/>
              </w:tabs>
              <w:spacing w:line="340" w:lineRule="exact"/>
              <w:ind w:right="-43"/>
              <w:rPr>
                <w:rFonts w:ascii="Arial" w:hAnsi="Arial" w:cs="Arial"/>
                <w:sz w:val="22"/>
                <w:szCs w:val="22"/>
              </w:rPr>
            </w:pPr>
            <w:r w:rsidRPr="00945CDD">
              <w:rPr>
                <w:rFonts w:ascii="Arial" w:hAnsi="Arial" w:cs="Arial"/>
                <w:sz w:val="22"/>
                <w:szCs w:val="22"/>
              </w:rPr>
              <w:t>2,839</w:t>
            </w:r>
          </w:p>
        </w:tc>
        <w:tc>
          <w:tcPr>
            <w:tcW w:w="1260" w:type="dxa"/>
          </w:tcPr>
          <w:p w14:paraId="6FD1A226" w14:textId="0072DB28" w:rsidR="00945CDD" w:rsidRPr="00764A4F" w:rsidRDefault="00945CDD" w:rsidP="00945CDD">
            <w:pPr>
              <w:tabs>
                <w:tab w:val="decimal" w:pos="882"/>
              </w:tabs>
              <w:spacing w:line="340" w:lineRule="exact"/>
              <w:ind w:right="-43"/>
              <w:rPr>
                <w:rFonts w:ascii="Arial" w:hAnsi="Arial" w:cs="Arial"/>
                <w:sz w:val="22"/>
                <w:szCs w:val="22"/>
              </w:rPr>
            </w:pPr>
            <w:r w:rsidRPr="00945CDD">
              <w:rPr>
                <w:rFonts w:ascii="Arial" w:hAnsi="Arial" w:cs="Arial"/>
                <w:sz w:val="22"/>
                <w:szCs w:val="22"/>
              </w:rPr>
              <w:t>769</w:t>
            </w:r>
          </w:p>
        </w:tc>
        <w:tc>
          <w:tcPr>
            <w:tcW w:w="1260" w:type="dxa"/>
          </w:tcPr>
          <w:p w14:paraId="58468F4D" w14:textId="77777777" w:rsidR="00945CDD" w:rsidRPr="00764A4F" w:rsidRDefault="00945CDD" w:rsidP="00945CDD">
            <w:pPr>
              <w:tabs>
                <w:tab w:val="decimal" w:pos="882"/>
              </w:tabs>
              <w:spacing w:line="340" w:lineRule="exact"/>
              <w:ind w:right="-43"/>
              <w:rPr>
                <w:rFonts w:ascii="Arial" w:hAnsi="Arial" w:cs="Arial"/>
                <w:sz w:val="22"/>
                <w:szCs w:val="22"/>
              </w:rPr>
            </w:pPr>
            <w:r w:rsidRPr="00764A4F">
              <w:rPr>
                <w:rFonts w:ascii="Arial" w:hAnsi="Arial" w:cs="Arial"/>
                <w:sz w:val="22"/>
                <w:szCs w:val="22"/>
              </w:rPr>
              <w:t>1,052</w:t>
            </w:r>
          </w:p>
        </w:tc>
      </w:tr>
      <w:tr w:rsidR="00945CDD" w:rsidRPr="00F367D2" w14:paraId="11B7A037" w14:textId="77777777" w:rsidTr="00DF3D77">
        <w:tc>
          <w:tcPr>
            <w:tcW w:w="4140" w:type="dxa"/>
          </w:tcPr>
          <w:p w14:paraId="2E310781" w14:textId="77777777" w:rsidR="00945CDD" w:rsidRPr="00764A4F" w:rsidRDefault="00945CDD" w:rsidP="00945CDD">
            <w:pPr>
              <w:tabs>
                <w:tab w:val="left" w:pos="600"/>
                <w:tab w:val="left" w:pos="900"/>
                <w:tab w:val="right" w:pos="7280"/>
                <w:tab w:val="right" w:pos="8540"/>
              </w:tabs>
              <w:spacing w:line="340" w:lineRule="exact"/>
              <w:ind w:right="-45"/>
              <w:jc w:val="thaiDistribute"/>
              <w:rPr>
                <w:rFonts w:ascii="Arial" w:hAnsi="Arial" w:cs="Arial"/>
                <w:sz w:val="22"/>
                <w:szCs w:val="22"/>
                <w:cs/>
              </w:rPr>
            </w:pPr>
            <w:r w:rsidRPr="00764A4F">
              <w:rPr>
                <w:rFonts w:ascii="Arial" w:hAnsi="Arial" w:cs="Arial"/>
                <w:sz w:val="22"/>
                <w:szCs w:val="22"/>
              </w:rPr>
              <w:t xml:space="preserve">Bank deposits </w:t>
            </w:r>
          </w:p>
        </w:tc>
        <w:tc>
          <w:tcPr>
            <w:tcW w:w="1260" w:type="dxa"/>
          </w:tcPr>
          <w:p w14:paraId="29F9BA74" w14:textId="514E4A86" w:rsidR="00945CDD" w:rsidRPr="00764A4F" w:rsidRDefault="00945CDD" w:rsidP="00945CDD">
            <w:pPr>
              <w:pBdr>
                <w:bottom w:val="single" w:sz="4" w:space="1" w:color="auto"/>
              </w:pBdr>
              <w:tabs>
                <w:tab w:val="decimal" w:pos="882"/>
              </w:tabs>
              <w:spacing w:line="340" w:lineRule="exact"/>
              <w:ind w:right="-43"/>
              <w:rPr>
                <w:rFonts w:ascii="Arial" w:hAnsi="Arial" w:cs="Arial"/>
                <w:sz w:val="22"/>
                <w:szCs w:val="22"/>
              </w:rPr>
            </w:pPr>
            <w:r w:rsidRPr="00945CDD">
              <w:rPr>
                <w:rFonts w:ascii="Arial" w:hAnsi="Arial" w:cs="Arial"/>
                <w:sz w:val="22"/>
                <w:szCs w:val="22"/>
              </w:rPr>
              <w:t>67,852</w:t>
            </w:r>
          </w:p>
        </w:tc>
        <w:tc>
          <w:tcPr>
            <w:tcW w:w="1260" w:type="dxa"/>
          </w:tcPr>
          <w:p w14:paraId="6C72BEC4" w14:textId="31B0A506" w:rsidR="00945CDD" w:rsidRPr="00764A4F" w:rsidRDefault="00945CDD" w:rsidP="00945CDD">
            <w:pPr>
              <w:pBdr>
                <w:bottom w:val="single" w:sz="4" w:space="1" w:color="auto"/>
              </w:pBdr>
              <w:tabs>
                <w:tab w:val="decimal" w:pos="882"/>
              </w:tabs>
              <w:spacing w:line="340" w:lineRule="exact"/>
              <w:ind w:right="-43"/>
              <w:rPr>
                <w:rFonts w:ascii="Arial" w:hAnsi="Arial" w:cs="Arial"/>
                <w:sz w:val="22"/>
                <w:szCs w:val="22"/>
              </w:rPr>
            </w:pPr>
            <w:r w:rsidRPr="00945CDD">
              <w:rPr>
                <w:rFonts w:ascii="Arial" w:hAnsi="Arial" w:cs="Arial"/>
                <w:sz w:val="22"/>
                <w:szCs w:val="22"/>
              </w:rPr>
              <w:t>85,384</w:t>
            </w:r>
          </w:p>
        </w:tc>
        <w:tc>
          <w:tcPr>
            <w:tcW w:w="1260" w:type="dxa"/>
          </w:tcPr>
          <w:p w14:paraId="090D621D" w14:textId="60B7A69A" w:rsidR="00945CDD" w:rsidRPr="00764A4F" w:rsidRDefault="00945CDD" w:rsidP="00945CDD">
            <w:pPr>
              <w:pBdr>
                <w:bottom w:val="single" w:sz="4" w:space="1" w:color="auto"/>
              </w:pBdr>
              <w:tabs>
                <w:tab w:val="decimal" w:pos="882"/>
              </w:tabs>
              <w:spacing w:line="340" w:lineRule="exact"/>
              <w:ind w:right="-43"/>
              <w:rPr>
                <w:rFonts w:ascii="Arial" w:hAnsi="Arial" w:cs="Arial"/>
                <w:sz w:val="22"/>
                <w:szCs w:val="22"/>
              </w:rPr>
            </w:pPr>
            <w:r w:rsidRPr="00945CDD">
              <w:rPr>
                <w:rFonts w:ascii="Arial" w:hAnsi="Arial" w:cs="Arial"/>
                <w:sz w:val="22"/>
                <w:szCs w:val="22"/>
              </w:rPr>
              <w:t>47,470</w:t>
            </w:r>
          </w:p>
        </w:tc>
        <w:tc>
          <w:tcPr>
            <w:tcW w:w="1260" w:type="dxa"/>
          </w:tcPr>
          <w:p w14:paraId="61799E37" w14:textId="77777777" w:rsidR="00945CDD" w:rsidRPr="00764A4F" w:rsidRDefault="00945CDD" w:rsidP="00945CDD">
            <w:pPr>
              <w:pBdr>
                <w:bottom w:val="single" w:sz="4" w:space="1" w:color="auto"/>
              </w:pBdr>
              <w:tabs>
                <w:tab w:val="decimal" w:pos="882"/>
              </w:tabs>
              <w:spacing w:line="340" w:lineRule="exact"/>
              <w:ind w:right="-43"/>
              <w:rPr>
                <w:rFonts w:ascii="Arial" w:hAnsi="Arial" w:cs="Arial"/>
                <w:sz w:val="22"/>
                <w:szCs w:val="22"/>
              </w:rPr>
            </w:pPr>
            <w:r w:rsidRPr="00764A4F">
              <w:rPr>
                <w:rFonts w:ascii="Arial" w:hAnsi="Arial" w:cs="Arial"/>
                <w:sz w:val="22"/>
                <w:szCs w:val="22"/>
              </w:rPr>
              <w:t>53,619</w:t>
            </w:r>
          </w:p>
        </w:tc>
      </w:tr>
      <w:tr w:rsidR="00945CDD" w:rsidRPr="00F367D2" w14:paraId="614D3864" w14:textId="77777777" w:rsidTr="00DF3D77">
        <w:tc>
          <w:tcPr>
            <w:tcW w:w="4140" w:type="dxa"/>
          </w:tcPr>
          <w:p w14:paraId="4C8A179A" w14:textId="77777777" w:rsidR="00945CDD" w:rsidRPr="00764A4F" w:rsidRDefault="00945CDD" w:rsidP="00945CDD">
            <w:pPr>
              <w:tabs>
                <w:tab w:val="left" w:pos="600"/>
                <w:tab w:val="left" w:pos="900"/>
                <w:tab w:val="right" w:pos="7280"/>
                <w:tab w:val="right" w:pos="8540"/>
              </w:tabs>
              <w:spacing w:line="340" w:lineRule="exact"/>
              <w:ind w:right="-45"/>
              <w:jc w:val="thaiDistribute"/>
              <w:rPr>
                <w:rFonts w:ascii="Arial" w:hAnsi="Arial" w:cs="Arial"/>
                <w:sz w:val="22"/>
                <w:szCs w:val="22"/>
                <w:cs/>
              </w:rPr>
            </w:pPr>
            <w:r w:rsidRPr="00764A4F">
              <w:rPr>
                <w:rFonts w:ascii="Arial" w:hAnsi="Arial" w:cs="Arial"/>
                <w:sz w:val="22"/>
                <w:szCs w:val="22"/>
              </w:rPr>
              <w:t>Total</w:t>
            </w:r>
          </w:p>
        </w:tc>
        <w:tc>
          <w:tcPr>
            <w:tcW w:w="1260" w:type="dxa"/>
          </w:tcPr>
          <w:p w14:paraId="68B83C92" w14:textId="007F5078" w:rsidR="00945CDD" w:rsidRPr="00764A4F" w:rsidRDefault="00945CDD" w:rsidP="00945CDD">
            <w:pPr>
              <w:pBdr>
                <w:bottom w:val="double" w:sz="4" w:space="1" w:color="auto"/>
              </w:pBdr>
              <w:tabs>
                <w:tab w:val="decimal" w:pos="882"/>
              </w:tabs>
              <w:spacing w:line="340" w:lineRule="exact"/>
              <w:ind w:right="-43"/>
              <w:rPr>
                <w:rFonts w:ascii="Arial" w:hAnsi="Arial" w:cs="Arial"/>
                <w:sz w:val="22"/>
                <w:szCs w:val="22"/>
              </w:rPr>
            </w:pPr>
            <w:r w:rsidRPr="00945CDD">
              <w:rPr>
                <w:rFonts w:ascii="Arial" w:hAnsi="Arial" w:cs="Arial"/>
                <w:sz w:val="22"/>
                <w:szCs w:val="22"/>
              </w:rPr>
              <w:t>69,832</w:t>
            </w:r>
          </w:p>
        </w:tc>
        <w:tc>
          <w:tcPr>
            <w:tcW w:w="1260" w:type="dxa"/>
          </w:tcPr>
          <w:p w14:paraId="7EF88DC5" w14:textId="14BF0C84" w:rsidR="00945CDD" w:rsidRPr="00764A4F" w:rsidRDefault="00945CDD" w:rsidP="00945CDD">
            <w:pPr>
              <w:pBdr>
                <w:bottom w:val="double" w:sz="4" w:space="1" w:color="auto"/>
              </w:pBdr>
              <w:tabs>
                <w:tab w:val="decimal" w:pos="882"/>
              </w:tabs>
              <w:spacing w:line="340" w:lineRule="exact"/>
              <w:ind w:right="-43"/>
              <w:rPr>
                <w:rFonts w:ascii="Arial" w:hAnsi="Arial" w:cs="Arial"/>
                <w:sz w:val="22"/>
                <w:szCs w:val="22"/>
              </w:rPr>
            </w:pPr>
            <w:r w:rsidRPr="00945CDD">
              <w:rPr>
                <w:rFonts w:ascii="Arial" w:hAnsi="Arial" w:cs="Arial"/>
                <w:sz w:val="22"/>
                <w:szCs w:val="22"/>
              </w:rPr>
              <w:t>88,223</w:t>
            </w:r>
          </w:p>
        </w:tc>
        <w:tc>
          <w:tcPr>
            <w:tcW w:w="1260" w:type="dxa"/>
          </w:tcPr>
          <w:p w14:paraId="2063AB84" w14:textId="004FF1FF" w:rsidR="00945CDD" w:rsidRPr="00764A4F" w:rsidRDefault="00945CDD" w:rsidP="00945CDD">
            <w:pPr>
              <w:pBdr>
                <w:bottom w:val="double" w:sz="4" w:space="1" w:color="auto"/>
              </w:pBdr>
              <w:tabs>
                <w:tab w:val="decimal" w:pos="882"/>
              </w:tabs>
              <w:spacing w:line="340" w:lineRule="exact"/>
              <w:ind w:right="-43"/>
              <w:rPr>
                <w:rFonts w:ascii="Arial" w:hAnsi="Arial" w:cs="Arial"/>
                <w:sz w:val="22"/>
                <w:szCs w:val="22"/>
              </w:rPr>
            </w:pPr>
            <w:r w:rsidRPr="00945CDD">
              <w:rPr>
                <w:rFonts w:ascii="Arial" w:hAnsi="Arial" w:cs="Arial"/>
                <w:sz w:val="22"/>
                <w:szCs w:val="22"/>
              </w:rPr>
              <w:t>48,239</w:t>
            </w:r>
          </w:p>
        </w:tc>
        <w:tc>
          <w:tcPr>
            <w:tcW w:w="1260" w:type="dxa"/>
          </w:tcPr>
          <w:p w14:paraId="2AB79EA0" w14:textId="77777777" w:rsidR="00945CDD" w:rsidRPr="00764A4F" w:rsidRDefault="00945CDD" w:rsidP="00945CDD">
            <w:pPr>
              <w:pBdr>
                <w:bottom w:val="double" w:sz="4" w:space="1" w:color="auto"/>
              </w:pBdr>
              <w:tabs>
                <w:tab w:val="decimal" w:pos="882"/>
              </w:tabs>
              <w:spacing w:line="340" w:lineRule="exact"/>
              <w:ind w:right="-43"/>
              <w:rPr>
                <w:rFonts w:ascii="Arial" w:hAnsi="Arial" w:cs="Arial"/>
                <w:sz w:val="22"/>
                <w:szCs w:val="22"/>
              </w:rPr>
            </w:pPr>
            <w:r w:rsidRPr="00764A4F">
              <w:rPr>
                <w:rFonts w:ascii="Arial" w:hAnsi="Arial" w:cs="Arial"/>
                <w:sz w:val="22"/>
                <w:szCs w:val="22"/>
              </w:rPr>
              <w:t>54,671</w:t>
            </w:r>
          </w:p>
        </w:tc>
      </w:tr>
    </w:tbl>
    <w:p w14:paraId="6A792D1E" w14:textId="5A62A62F" w:rsidR="00C101A2" w:rsidRPr="00F367D2" w:rsidRDefault="00C101A2" w:rsidP="00E05AF0">
      <w:pPr>
        <w:tabs>
          <w:tab w:val="right" w:pos="7280"/>
          <w:tab w:val="right" w:pos="8540"/>
        </w:tabs>
        <w:spacing w:before="240" w:after="120" w:line="380" w:lineRule="exact"/>
        <w:ind w:left="547" w:right="-43" w:hanging="547"/>
        <w:jc w:val="thaiDistribute"/>
        <w:rPr>
          <w:rFonts w:ascii="Arial" w:hAnsi="Arial" w:cs="Arial"/>
          <w:sz w:val="22"/>
          <w:szCs w:val="22"/>
        </w:rPr>
      </w:pPr>
      <w:r w:rsidRPr="00F367D2">
        <w:rPr>
          <w:rFonts w:ascii="Arial" w:hAnsi="Arial" w:cs="Arial"/>
          <w:sz w:val="22"/>
          <w:szCs w:val="22"/>
          <w:cs/>
        </w:rPr>
        <w:tab/>
      </w:r>
      <w:r w:rsidRPr="00F367D2">
        <w:rPr>
          <w:rFonts w:ascii="Arial" w:hAnsi="Arial" w:cs="Arial"/>
          <w:sz w:val="22"/>
          <w:szCs w:val="22"/>
        </w:rPr>
        <w:t xml:space="preserve">As at </w:t>
      </w:r>
      <w:r w:rsidR="00A77B19" w:rsidRPr="00F367D2">
        <w:rPr>
          <w:rFonts w:ascii="Arial" w:hAnsi="Arial" w:cs="Arial"/>
          <w:sz w:val="22"/>
          <w:szCs w:val="22"/>
        </w:rPr>
        <w:t xml:space="preserve">31 December </w:t>
      </w:r>
      <w:r w:rsidR="00802A58" w:rsidRPr="00F367D2">
        <w:rPr>
          <w:rFonts w:ascii="Arial" w:hAnsi="Arial" w:cs="Arial"/>
          <w:sz w:val="22"/>
          <w:szCs w:val="22"/>
        </w:rPr>
        <w:t>20</w:t>
      </w:r>
      <w:r w:rsidR="00DF3D77">
        <w:rPr>
          <w:rFonts w:ascii="Arial" w:hAnsi="Arial" w:cs="Arial"/>
          <w:sz w:val="22"/>
          <w:szCs w:val="22"/>
        </w:rPr>
        <w:t>20</w:t>
      </w:r>
      <w:r w:rsidRPr="00F367D2">
        <w:rPr>
          <w:rFonts w:ascii="Arial" w:hAnsi="Arial" w:cs="Arial"/>
          <w:sz w:val="22"/>
          <w:szCs w:val="22"/>
        </w:rPr>
        <w:t xml:space="preserve">, </w:t>
      </w:r>
      <w:r w:rsidR="00F21ECF" w:rsidRPr="00F367D2">
        <w:rPr>
          <w:rFonts w:ascii="Arial" w:hAnsi="Arial" w:cs="Arial"/>
          <w:sz w:val="22"/>
          <w:szCs w:val="22"/>
        </w:rPr>
        <w:t xml:space="preserve">bank deposits in saving accounts carried interests between </w:t>
      </w:r>
      <w:r w:rsidR="00945CDD">
        <w:rPr>
          <w:rFonts w:ascii="Arial" w:hAnsi="Arial" w:cstheme="minorBidi"/>
          <w:sz w:val="22"/>
          <w:szCs w:val="22"/>
        </w:rPr>
        <w:t>0.05</w:t>
      </w:r>
      <w:r w:rsidR="00F10BCF">
        <w:rPr>
          <w:rFonts w:ascii="Arial" w:hAnsi="Arial" w:cstheme="minorBidi"/>
          <w:sz w:val="22"/>
          <w:szCs w:val="22"/>
        </w:rPr>
        <w:t xml:space="preserve"> percent</w:t>
      </w:r>
      <w:r w:rsidR="00945CDD">
        <w:rPr>
          <w:rFonts w:ascii="Arial" w:hAnsi="Arial" w:cstheme="minorBidi"/>
          <w:sz w:val="22"/>
          <w:szCs w:val="22"/>
        </w:rPr>
        <w:t xml:space="preserve"> </w:t>
      </w:r>
      <w:r w:rsidR="005749F0">
        <w:rPr>
          <w:rFonts w:ascii="Arial" w:hAnsi="Arial" w:cs="Arial"/>
          <w:sz w:val="22"/>
          <w:szCs w:val="22"/>
        </w:rPr>
        <w:t>and</w:t>
      </w:r>
      <w:r w:rsidR="00F21ECF" w:rsidRPr="00F367D2">
        <w:rPr>
          <w:rFonts w:ascii="Arial" w:hAnsi="Arial" w:cs="Arial"/>
          <w:sz w:val="22"/>
          <w:szCs w:val="22"/>
        </w:rPr>
        <w:t xml:space="preserve"> </w:t>
      </w:r>
      <w:r w:rsidR="00945CDD">
        <w:rPr>
          <w:rFonts w:ascii="Arial" w:hAnsi="Arial" w:cs="Arial"/>
          <w:sz w:val="22"/>
          <w:szCs w:val="22"/>
        </w:rPr>
        <w:t>1.10</w:t>
      </w:r>
      <w:r w:rsidR="00F21ECF" w:rsidRPr="00F367D2">
        <w:rPr>
          <w:rFonts w:ascii="Arial" w:hAnsi="Arial" w:cs="Arial"/>
          <w:sz w:val="22"/>
          <w:szCs w:val="22"/>
        </w:rPr>
        <w:t xml:space="preserve"> percent per annum </w:t>
      </w:r>
      <w:r w:rsidRPr="00F367D2">
        <w:rPr>
          <w:rFonts w:ascii="Arial" w:hAnsi="Arial" w:cs="Arial"/>
          <w:sz w:val="22"/>
          <w:szCs w:val="22"/>
        </w:rPr>
        <w:t>(</w:t>
      </w:r>
      <w:r w:rsidR="002937CD" w:rsidRPr="00F367D2">
        <w:rPr>
          <w:rFonts w:ascii="Arial" w:hAnsi="Arial" w:cs="Arial"/>
          <w:sz w:val="22"/>
          <w:szCs w:val="22"/>
        </w:rPr>
        <w:t>201</w:t>
      </w:r>
      <w:r w:rsidR="00DF3D77">
        <w:rPr>
          <w:rFonts w:ascii="Arial" w:hAnsi="Arial" w:cs="Arial"/>
          <w:sz w:val="22"/>
          <w:szCs w:val="22"/>
        </w:rPr>
        <w:t>9</w:t>
      </w:r>
      <w:r w:rsidR="003E63E7" w:rsidRPr="00F367D2">
        <w:rPr>
          <w:rFonts w:ascii="Arial" w:hAnsi="Arial" w:cs="Arial"/>
          <w:sz w:val="22"/>
          <w:szCs w:val="22"/>
        </w:rPr>
        <w:t xml:space="preserve">: between </w:t>
      </w:r>
      <w:r w:rsidR="001A63FD">
        <w:rPr>
          <w:rFonts w:ascii="Arial" w:hAnsi="Arial" w:cs="Arial"/>
          <w:sz w:val="22"/>
          <w:szCs w:val="22"/>
        </w:rPr>
        <w:t xml:space="preserve">0.10 </w:t>
      </w:r>
      <w:r w:rsidR="00F10BCF">
        <w:rPr>
          <w:rFonts w:ascii="Arial" w:hAnsi="Arial" w:cs="Arial"/>
          <w:sz w:val="22"/>
          <w:szCs w:val="22"/>
        </w:rPr>
        <w:t xml:space="preserve">percent </w:t>
      </w:r>
      <w:r w:rsidR="005749F0">
        <w:rPr>
          <w:rFonts w:ascii="Arial" w:hAnsi="Arial" w:cs="Arial"/>
          <w:sz w:val="22"/>
          <w:szCs w:val="22"/>
        </w:rPr>
        <w:t>and</w:t>
      </w:r>
      <w:r w:rsidR="001A63FD">
        <w:rPr>
          <w:rFonts w:ascii="Arial" w:hAnsi="Arial" w:cs="Arial"/>
          <w:sz w:val="22"/>
          <w:szCs w:val="22"/>
        </w:rPr>
        <w:t xml:space="preserve"> 1.20</w:t>
      </w:r>
      <w:r w:rsidRPr="00F367D2">
        <w:rPr>
          <w:rFonts w:ascii="Arial" w:hAnsi="Arial" w:cs="Arial"/>
          <w:sz w:val="22"/>
          <w:szCs w:val="22"/>
        </w:rPr>
        <w:t xml:space="preserve"> percent per annum)</w:t>
      </w:r>
      <w:r w:rsidR="001E4158" w:rsidRPr="00F367D2">
        <w:rPr>
          <w:rFonts w:ascii="Arial" w:hAnsi="Arial" w:cs="Arial"/>
          <w:sz w:val="22"/>
          <w:szCs w:val="22"/>
        </w:rPr>
        <w:t>.</w:t>
      </w:r>
    </w:p>
    <w:p w14:paraId="45C4BB1A" w14:textId="0AE5FB28" w:rsidR="00333B52" w:rsidRDefault="00764A4F" w:rsidP="00E05AF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333B52" w:rsidRPr="00F367D2">
        <w:rPr>
          <w:rFonts w:ascii="Arial" w:hAnsi="Arial" w:cs="Arial"/>
          <w:b/>
          <w:bCs/>
          <w:sz w:val="22"/>
          <w:szCs w:val="22"/>
        </w:rPr>
        <w:t xml:space="preserve">. </w:t>
      </w:r>
      <w:r w:rsidR="00333B52" w:rsidRPr="00F367D2">
        <w:rPr>
          <w:rFonts w:ascii="Arial" w:hAnsi="Arial" w:cs="Arial"/>
          <w:b/>
          <w:bCs/>
          <w:sz w:val="22"/>
          <w:szCs w:val="22"/>
        </w:rPr>
        <w:tab/>
        <w:t>Current investments</w:t>
      </w:r>
      <w:r w:rsidR="001A63FD">
        <w:rPr>
          <w:rFonts w:ascii="Arial" w:hAnsi="Arial" w:cs="Arial"/>
          <w:b/>
          <w:bCs/>
          <w:sz w:val="22"/>
          <w:szCs w:val="22"/>
        </w:rPr>
        <w:t>/Other current financial assets/Other non-current financial assets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720"/>
        <w:gridCol w:w="630"/>
        <w:gridCol w:w="1350"/>
        <w:gridCol w:w="1350"/>
        <w:gridCol w:w="1350"/>
      </w:tblGrid>
      <w:tr w:rsidR="00470501" w:rsidRPr="001745BF" w14:paraId="79E15799" w14:textId="77777777" w:rsidTr="00CB55C2">
        <w:tc>
          <w:tcPr>
            <w:tcW w:w="9360" w:type="dxa"/>
            <w:gridSpan w:val="6"/>
          </w:tcPr>
          <w:p w14:paraId="274AC12B" w14:textId="77777777" w:rsidR="00470501" w:rsidRPr="00E73056" w:rsidRDefault="00470501" w:rsidP="00CB55C2">
            <w:pPr>
              <w:tabs>
                <w:tab w:val="left" w:pos="900"/>
                <w:tab w:val="right" w:pos="7280"/>
                <w:tab w:val="right" w:pos="8540"/>
              </w:tabs>
              <w:spacing w:line="340" w:lineRule="exact"/>
              <w:ind w:right="-45"/>
              <w:jc w:val="right"/>
              <w:rPr>
                <w:rFonts w:ascii="Arial" w:hAnsi="Arial" w:cs="Arial"/>
                <w:sz w:val="18"/>
                <w:szCs w:val="18"/>
                <w:cs/>
              </w:rPr>
            </w:pPr>
            <w:r w:rsidRPr="00E73056">
              <w:rPr>
                <w:rFonts w:ascii="Arial" w:hAnsi="Arial" w:cs="Arial"/>
                <w:sz w:val="18"/>
                <w:szCs w:val="18"/>
              </w:rPr>
              <w:t>(Unit: Thousand Baht)</w:t>
            </w:r>
          </w:p>
        </w:tc>
      </w:tr>
      <w:tr w:rsidR="00470501" w:rsidRPr="001745BF" w14:paraId="470B30E6" w14:textId="77777777" w:rsidTr="00CB55C2">
        <w:tc>
          <w:tcPr>
            <w:tcW w:w="3960" w:type="dxa"/>
            <w:vAlign w:val="bottom"/>
          </w:tcPr>
          <w:p w14:paraId="54EA85A3" w14:textId="77777777" w:rsidR="00470501" w:rsidRPr="00E73056" w:rsidRDefault="00470501" w:rsidP="00CB55C2">
            <w:pPr>
              <w:tabs>
                <w:tab w:val="left" w:pos="900"/>
                <w:tab w:val="right" w:pos="7280"/>
                <w:tab w:val="right" w:pos="8540"/>
              </w:tabs>
              <w:spacing w:line="340" w:lineRule="exact"/>
              <w:ind w:right="-45"/>
              <w:jc w:val="center"/>
              <w:rPr>
                <w:rFonts w:ascii="Arial" w:hAnsi="Arial" w:cs="Arial"/>
                <w:sz w:val="18"/>
                <w:szCs w:val="18"/>
              </w:rPr>
            </w:pPr>
          </w:p>
        </w:tc>
        <w:tc>
          <w:tcPr>
            <w:tcW w:w="2700" w:type="dxa"/>
            <w:gridSpan w:val="3"/>
            <w:vAlign w:val="bottom"/>
          </w:tcPr>
          <w:p w14:paraId="44159E33" w14:textId="77777777" w:rsidR="00470501" w:rsidRPr="00E73056" w:rsidRDefault="00470501" w:rsidP="00CB55C2">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Consolidated                    financial statements</w:t>
            </w:r>
          </w:p>
        </w:tc>
        <w:tc>
          <w:tcPr>
            <w:tcW w:w="2700" w:type="dxa"/>
            <w:gridSpan w:val="2"/>
            <w:vAlign w:val="bottom"/>
          </w:tcPr>
          <w:p w14:paraId="0C62D828" w14:textId="77777777" w:rsidR="00470501" w:rsidRPr="00E73056" w:rsidRDefault="00470501" w:rsidP="00CB55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Separate                   financial statements</w:t>
            </w:r>
          </w:p>
        </w:tc>
      </w:tr>
      <w:tr w:rsidR="00470501" w:rsidRPr="001745BF" w14:paraId="548AD0CD" w14:textId="77777777" w:rsidTr="00CB55C2">
        <w:tc>
          <w:tcPr>
            <w:tcW w:w="3960" w:type="dxa"/>
          </w:tcPr>
          <w:p w14:paraId="135FD481" w14:textId="77777777" w:rsidR="00470501" w:rsidRPr="00E73056" w:rsidRDefault="00470501" w:rsidP="00CB55C2">
            <w:pPr>
              <w:tabs>
                <w:tab w:val="left" w:pos="900"/>
                <w:tab w:val="right" w:pos="7280"/>
                <w:tab w:val="right" w:pos="8540"/>
              </w:tabs>
              <w:spacing w:line="340" w:lineRule="exact"/>
              <w:ind w:right="-45"/>
              <w:jc w:val="thaiDistribute"/>
              <w:rPr>
                <w:rFonts w:ascii="Arial" w:hAnsi="Arial" w:cs="Arial"/>
                <w:sz w:val="18"/>
                <w:szCs w:val="18"/>
              </w:rPr>
            </w:pPr>
          </w:p>
        </w:tc>
        <w:tc>
          <w:tcPr>
            <w:tcW w:w="1350" w:type="dxa"/>
            <w:gridSpan w:val="2"/>
          </w:tcPr>
          <w:p w14:paraId="5E681062" w14:textId="77777777" w:rsidR="00470501" w:rsidRPr="00E73056" w:rsidRDefault="00470501" w:rsidP="00CB55C2">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2020</w:t>
            </w:r>
          </w:p>
        </w:tc>
        <w:tc>
          <w:tcPr>
            <w:tcW w:w="1350" w:type="dxa"/>
          </w:tcPr>
          <w:p w14:paraId="5949704B" w14:textId="77777777" w:rsidR="00470501" w:rsidRPr="00E73056" w:rsidRDefault="00470501" w:rsidP="00CB55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2019</w:t>
            </w:r>
          </w:p>
        </w:tc>
        <w:tc>
          <w:tcPr>
            <w:tcW w:w="1350" w:type="dxa"/>
          </w:tcPr>
          <w:p w14:paraId="7165CE47" w14:textId="77777777" w:rsidR="00470501" w:rsidRPr="00E73056" w:rsidRDefault="00470501" w:rsidP="00CB55C2">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2020</w:t>
            </w:r>
          </w:p>
        </w:tc>
        <w:tc>
          <w:tcPr>
            <w:tcW w:w="1350" w:type="dxa"/>
          </w:tcPr>
          <w:p w14:paraId="69A75C3F" w14:textId="77777777" w:rsidR="00470501" w:rsidRPr="00E73056" w:rsidRDefault="00470501" w:rsidP="00CB55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73056">
              <w:rPr>
                <w:rFonts w:ascii="Arial" w:hAnsi="Arial" w:cs="Arial"/>
                <w:sz w:val="18"/>
                <w:szCs w:val="18"/>
              </w:rPr>
              <w:t>2019</w:t>
            </w:r>
          </w:p>
        </w:tc>
      </w:tr>
      <w:tr w:rsidR="00470501" w:rsidRPr="001745BF" w14:paraId="0A3FF042" w14:textId="77777777" w:rsidTr="00CB55C2">
        <w:trPr>
          <w:trHeight w:val="80"/>
        </w:trPr>
        <w:tc>
          <w:tcPr>
            <w:tcW w:w="3960" w:type="dxa"/>
          </w:tcPr>
          <w:p w14:paraId="6C79223C" w14:textId="77777777" w:rsidR="00470501" w:rsidRPr="00E73056" w:rsidRDefault="00470501" w:rsidP="00CB55C2">
            <w:pPr>
              <w:tabs>
                <w:tab w:val="left" w:pos="900"/>
                <w:tab w:val="right" w:pos="7280"/>
                <w:tab w:val="right" w:pos="8540"/>
              </w:tabs>
              <w:spacing w:line="340" w:lineRule="exact"/>
              <w:ind w:right="-45"/>
              <w:jc w:val="thaiDistribute"/>
              <w:rPr>
                <w:rFonts w:ascii="Arial" w:hAnsi="Arial" w:cs="Arial"/>
                <w:sz w:val="18"/>
                <w:szCs w:val="18"/>
                <w:cs/>
              </w:rPr>
            </w:pPr>
            <w:r w:rsidRPr="00E73056">
              <w:rPr>
                <w:rFonts w:ascii="Arial" w:hAnsi="Arial" w:cs="Arial"/>
                <w:b/>
                <w:bCs/>
                <w:sz w:val="18"/>
                <w:szCs w:val="18"/>
              </w:rPr>
              <w:t>Other current financial assets</w:t>
            </w:r>
          </w:p>
        </w:tc>
        <w:tc>
          <w:tcPr>
            <w:tcW w:w="1350" w:type="dxa"/>
            <w:gridSpan w:val="2"/>
          </w:tcPr>
          <w:p w14:paraId="7E2348DC" w14:textId="77777777" w:rsidR="00470501" w:rsidRPr="00E73056" w:rsidRDefault="00470501" w:rsidP="00CB55C2">
            <w:pPr>
              <w:tabs>
                <w:tab w:val="decimal" w:pos="1245"/>
              </w:tabs>
              <w:spacing w:line="340" w:lineRule="exact"/>
              <w:ind w:right="-43"/>
              <w:rPr>
                <w:rFonts w:ascii="Arial" w:hAnsi="Arial" w:cs="Arial"/>
                <w:sz w:val="18"/>
                <w:szCs w:val="18"/>
              </w:rPr>
            </w:pPr>
          </w:p>
        </w:tc>
        <w:tc>
          <w:tcPr>
            <w:tcW w:w="1350" w:type="dxa"/>
          </w:tcPr>
          <w:p w14:paraId="2AAF23DF" w14:textId="77777777" w:rsidR="00470501" w:rsidRPr="00E73056" w:rsidRDefault="00470501" w:rsidP="00CB55C2">
            <w:pPr>
              <w:tabs>
                <w:tab w:val="decimal" w:pos="1245"/>
              </w:tabs>
              <w:spacing w:line="340" w:lineRule="exact"/>
              <w:ind w:right="-43"/>
              <w:rPr>
                <w:rFonts w:ascii="Arial" w:hAnsi="Arial" w:cs="Arial"/>
                <w:sz w:val="18"/>
                <w:szCs w:val="18"/>
              </w:rPr>
            </w:pPr>
          </w:p>
        </w:tc>
        <w:tc>
          <w:tcPr>
            <w:tcW w:w="1350" w:type="dxa"/>
          </w:tcPr>
          <w:p w14:paraId="1BFFF6E8" w14:textId="77777777" w:rsidR="00470501" w:rsidRPr="00E73056" w:rsidRDefault="00470501" w:rsidP="00CB55C2">
            <w:pPr>
              <w:tabs>
                <w:tab w:val="decimal" w:pos="1245"/>
              </w:tabs>
              <w:spacing w:line="340" w:lineRule="exact"/>
              <w:ind w:right="-43"/>
              <w:rPr>
                <w:rFonts w:ascii="Arial" w:hAnsi="Arial" w:cs="Arial"/>
                <w:sz w:val="18"/>
                <w:szCs w:val="18"/>
              </w:rPr>
            </w:pPr>
          </w:p>
        </w:tc>
        <w:tc>
          <w:tcPr>
            <w:tcW w:w="1350" w:type="dxa"/>
          </w:tcPr>
          <w:p w14:paraId="45AFF467" w14:textId="77777777" w:rsidR="00470501" w:rsidRPr="00E73056" w:rsidRDefault="00470501" w:rsidP="00CB55C2">
            <w:pPr>
              <w:tabs>
                <w:tab w:val="decimal" w:pos="1245"/>
              </w:tabs>
              <w:spacing w:line="340" w:lineRule="exact"/>
              <w:ind w:right="-43"/>
              <w:rPr>
                <w:rFonts w:ascii="Arial" w:hAnsi="Arial" w:cs="Arial"/>
                <w:sz w:val="18"/>
                <w:szCs w:val="18"/>
              </w:rPr>
            </w:pPr>
          </w:p>
        </w:tc>
      </w:tr>
      <w:tr w:rsidR="00470501" w:rsidRPr="001745BF" w14:paraId="335ED9DF" w14:textId="77777777" w:rsidTr="00CB55C2">
        <w:trPr>
          <w:trHeight w:val="80"/>
        </w:trPr>
        <w:tc>
          <w:tcPr>
            <w:tcW w:w="4680" w:type="dxa"/>
            <w:gridSpan w:val="2"/>
          </w:tcPr>
          <w:p w14:paraId="51F0C979" w14:textId="77777777" w:rsidR="00470501" w:rsidRPr="00E73056" w:rsidRDefault="00470501" w:rsidP="00CB55C2">
            <w:pPr>
              <w:tabs>
                <w:tab w:val="left" w:pos="900"/>
                <w:tab w:val="right" w:pos="7280"/>
                <w:tab w:val="right" w:pos="8540"/>
              </w:tabs>
              <w:spacing w:line="340" w:lineRule="exact"/>
              <w:ind w:right="-45"/>
              <w:jc w:val="thaiDistribute"/>
              <w:rPr>
                <w:rFonts w:ascii="Arial" w:hAnsi="Arial" w:cs="Arial"/>
                <w:sz w:val="18"/>
                <w:szCs w:val="18"/>
              </w:rPr>
            </w:pPr>
            <w:r w:rsidRPr="00E73056">
              <w:rPr>
                <w:rFonts w:ascii="Arial" w:hAnsi="Arial" w:cs="Arial"/>
                <w:sz w:val="18"/>
                <w:szCs w:val="18"/>
                <w:u w:val="single"/>
              </w:rPr>
              <w:t>Fair value of investment measured through profit or loss</w:t>
            </w:r>
          </w:p>
        </w:tc>
        <w:tc>
          <w:tcPr>
            <w:tcW w:w="630" w:type="dxa"/>
          </w:tcPr>
          <w:p w14:paraId="1D6E1B53" w14:textId="77777777" w:rsidR="00470501" w:rsidRPr="00E73056" w:rsidRDefault="00470501" w:rsidP="00CB55C2">
            <w:pPr>
              <w:tabs>
                <w:tab w:val="decimal" w:pos="1245"/>
              </w:tabs>
              <w:spacing w:line="340" w:lineRule="exact"/>
              <w:ind w:right="-43"/>
              <w:rPr>
                <w:rFonts w:ascii="Arial" w:hAnsi="Arial" w:cs="Arial"/>
                <w:sz w:val="18"/>
                <w:szCs w:val="18"/>
              </w:rPr>
            </w:pPr>
          </w:p>
        </w:tc>
        <w:tc>
          <w:tcPr>
            <w:tcW w:w="1350" w:type="dxa"/>
          </w:tcPr>
          <w:p w14:paraId="241AF600" w14:textId="77777777" w:rsidR="00470501" w:rsidRPr="00E73056" w:rsidRDefault="00470501" w:rsidP="00CB55C2">
            <w:pPr>
              <w:tabs>
                <w:tab w:val="decimal" w:pos="1245"/>
              </w:tabs>
              <w:spacing w:line="340" w:lineRule="exact"/>
              <w:ind w:right="-43"/>
              <w:rPr>
                <w:rFonts w:ascii="Arial" w:hAnsi="Arial" w:cs="Arial"/>
                <w:sz w:val="18"/>
                <w:szCs w:val="18"/>
              </w:rPr>
            </w:pPr>
          </w:p>
        </w:tc>
        <w:tc>
          <w:tcPr>
            <w:tcW w:w="1350" w:type="dxa"/>
          </w:tcPr>
          <w:p w14:paraId="395C3657" w14:textId="77777777" w:rsidR="00470501" w:rsidRPr="00E73056" w:rsidRDefault="00470501" w:rsidP="00CB55C2">
            <w:pPr>
              <w:tabs>
                <w:tab w:val="decimal" w:pos="1245"/>
              </w:tabs>
              <w:spacing w:line="340" w:lineRule="exact"/>
              <w:ind w:right="-43"/>
              <w:rPr>
                <w:rFonts w:ascii="Arial" w:hAnsi="Arial" w:cs="Arial"/>
                <w:sz w:val="18"/>
                <w:szCs w:val="18"/>
              </w:rPr>
            </w:pPr>
          </w:p>
        </w:tc>
        <w:tc>
          <w:tcPr>
            <w:tcW w:w="1350" w:type="dxa"/>
          </w:tcPr>
          <w:p w14:paraId="219D875E" w14:textId="77777777" w:rsidR="00470501" w:rsidRPr="00E73056" w:rsidRDefault="00470501" w:rsidP="00CB55C2">
            <w:pPr>
              <w:tabs>
                <w:tab w:val="decimal" w:pos="1245"/>
              </w:tabs>
              <w:spacing w:line="340" w:lineRule="exact"/>
              <w:ind w:right="-43"/>
              <w:rPr>
                <w:rFonts w:ascii="Arial" w:hAnsi="Arial" w:cs="Arial"/>
                <w:sz w:val="18"/>
                <w:szCs w:val="18"/>
              </w:rPr>
            </w:pPr>
          </w:p>
        </w:tc>
      </w:tr>
      <w:tr w:rsidR="00945CDD" w:rsidRPr="001745BF" w14:paraId="5BA456AE" w14:textId="77777777" w:rsidTr="00CB55C2">
        <w:trPr>
          <w:trHeight w:val="80"/>
        </w:trPr>
        <w:tc>
          <w:tcPr>
            <w:tcW w:w="3960" w:type="dxa"/>
          </w:tcPr>
          <w:p w14:paraId="58D906BE" w14:textId="4BA8DB2D" w:rsidR="00945CDD" w:rsidRPr="00E73056" w:rsidRDefault="00945CDD" w:rsidP="00945CDD">
            <w:pPr>
              <w:tabs>
                <w:tab w:val="left" w:pos="900"/>
                <w:tab w:val="right" w:pos="7280"/>
                <w:tab w:val="right" w:pos="8540"/>
              </w:tabs>
              <w:spacing w:line="340" w:lineRule="exact"/>
              <w:ind w:right="-45"/>
              <w:jc w:val="thaiDistribute"/>
              <w:rPr>
                <w:rFonts w:ascii="Arial" w:hAnsi="Arial" w:cs="Arial"/>
                <w:sz w:val="18"/>
                <w:szCs w:val="18"/>
              </w:rPr>
            </w:pPr>
            <w:r w:rsidRPr="00E73056">
              <w:rPr>
                <w:rFonts w:ascii="Arial" w:hAnsi="Arial" w:cs="Arial"/>
                <w:sz w:val="18"/>
                <w:szCs w:val="18"/>
              </w:rPr>
              <w:t xml:space="preserve">Investment </w:t>
            </w:r>
            <w:r w:rsidR="005749F0">
              <w:rPr>
                <w:rFonts w:ascii="Arial" w:hAnsi="Arial" w:cs="Arial"/>
                <w:sz w:val="18"/>
                <w:szCs w:val="18"/>
              </w:rPr>
              <w:t>u</w:t>
            </w:r>
            <w:r w:rsidRPr="00E73056">
              <w:rPr>
                <w:rFonts w:ascii="Arial" w:hAnsi="Arial" w:cs="Arial"/>
                <w:sz w:val="18"/>
                <w:szCs w:val="18"/>
              </w:rPr>
              <w:t>nit</w:t>
            </w:r>
          </w:p>
        </w:tc>
        <w:tc>
          <w:tcPr>
            <w:tcW w:w="1350" w:type="dxa"/>
            <w:gridSpan w:val="2"/>
            <w:vAlign w:val="bottom"/>
          </w:tcPr>
          <w:p w14:paraId="18E492D9" w14:textId="14FF775F" w:rsidR="00945CDD" w:rsidRPr="00945CDD" w:rsidRDefault="00945CDD" w:rsidP="00945CDD">
            <w:pPr>
              <w:pBdr>
                <w:bottom w:val="single" w:sz="4" w:space="1" w:color="auto"/>
              </w:pBdr>
              <w:tabs>
                <w:tab w:val="decimal" w:pos="975"/>
              </w:tabs>
              <w:spacing w:line="340" w:lineRule="exact"/>
              <w:ind w:right="-43"/>
              <w:rPr>
                <w:rFonts w:ascii="Arial" w:hAnsi="Arial" w:cs="Arial"/>
                <w:sz w:val="18"/>
                <w:szCs w:val="18"/>
                <w:vertAlign w:val="superscript"/>
              </w:rPr>
            </w:pPr>
            <w:r w:rsidRPr="00945CDD">
              <w:rPr>
                <w:rFonts w:ascii="Arial" w:hAnsi="Arial" w:cs="Arial"/>
                <w:sz w:val="18"/>
                <w:szCs w:val="18"/>
                <w:lang w:val="en-GB"/>
              </w:rPr>
              <w:t>64,751</w:t>
            </w:r>
            <w:r w:rsidRPr="00945CDD">
              <w:rPr>
                <w:rFonts w:ascii="Arial" w:hAnsi="Arial" w:cs="Arial"/>
                <w:sz w:val="18"/>
                <w:szCs w:val="18"/>
                <w:vertAlign w:val="superscript"/>
              </w:rPr>
              <w:t>1)</w:t>
            </w:r>
          </w:p>
        </w:tc>
        <w:tc>
          <w:tcPr>
            <w:tcW w:w="1350" w:type="dxa"/>
            <w:vAlign w:val="bottom"/>
          </w:tcPr>
          <w:p w14:paraId="13E250EC" w14:textId="77777777" w:rsidR="00945CDD" w:rsidRPr="00E73056" w:rsidRDefault="00945CDD" w:rsidP="00945CDD">
            <w:pPr>
              <w:pBdr>
                <w:bottom w:val="sing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124,533</w:t>
            </w:r>
          </w:p>
        </w:tc>
        <w:tc>
          <w:tcPr>
            <w:tcW w:w="1350" w:type="dxa"/>
            <w:vAlign w:val="bottom"/>
          </w:tcPr>
          <w:p w14:paraId="6C472926" w14:textId="744964E5" w:rsidR="00945CDD" w:rsidRPr="00E73056" w:rsidRDefault="00945CDD" w:rsidP="00945CDD">
            <w:pPr>
              <w:pBdr>
                <w:bottom w:val="single" w:sz="4" w:space="1" w:color="auto"/>
              </w:pBdr>
              <w:tabs>
                <w:tab w:val="decimal" w:pos="975"/>
              </w:tabs>
              <w:spacing w:line="340" w:lineRule="exact"/>
              <w:ind w:right="-43"/>
              <w:rPr>
                <w:rFonts w:ascii="Arial" w:hAnsi="Arial" w:cs="Arial"/>
                <w:sz w:val="18"/>
                <w:szCs w:val="18"/>
                <w:vertAlign w:val="superscript"/>
              </w:rPr>
            </w:pPr>
            <w:r w:rsidRPr="00945CDD">
              <w:rPr>
                <w:rFonts w:ascii="Arial" w:hAnsi="Arial" w:cs="Arial"/>
                <w:sz w:val="18"/>
                <w:szCs w:val="18"/>
              </w:rPr>
              <w:t>64,604</w:t>
            </w:r>
            <w:r w:rsidRPr="00983A0F">
              <w:rPr>
                <w:rFonts w:ascii="Angsana New" w:hAnsi="Angsana New"/>
                <w:sz w:val="28"/>
                <w:szCs w:val="28"/>
                <w:vertAlign w:val="superscript"/>
                <w:lang w:val="en-GB"/>
              </w:rPr>
              <w:t>1)</w:t>
            </w:r>
          </w:p>
        </w:tc>
        <w:tc>
          <w:tcPr>
            <w:tcW w:w="1350" w:type="dxa"/>
            <w:vAlign w:val="bottom"/>
          </w:tcPr>
          <w:p w14:paraId="01029896" w14:textId="77777777" w:rsidR="00945CDD" w:rsidRPr="00E73056" w:rsidRDefault="00945CDD" w:rsidP="00945CDD">
            <w:pPr>
              <w:pBdr>
                <w:bottom w:val="sing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124,386</w:t>
            </w:r>
          </w:p>
        </w:tc>
      </w:tr>
      <w:tr w:rsidR="00945CDD" w:rsidRPr="001745BF" w14:paraId="2D2A156A" w14:textId="77777777" w:rsidTr="00CB55C2">
        <w:trPr>
          <w:trHeight w:val="80"/>
        </w:trPr>
        <w:tc>
          <w:tcPr>
            <w:tcW w:w="3960" w:type="dxa"/>
          </w:tcPr>
          <w:p w14:paraId="4A9E4726" w14:textId="5471CE9C" w:rsidR="00945CDD" w:rsidRPr="00E73056" w:rsidRDefault="00945CDD" w:rsidP="00945CDD">
            <w:pPr>
              <w:spacing w:line="300" w:lineRule="exact"/>
              <w:ind w:left="165" w:hanging="165"/>
              <w:rPr>
                <w:rFonts w:ascii="Arial" w:hAnsi="Arial" w:cs="Arial"/>
                <w:b/>
                <w:bCs/>
                <w:sz w:val="18"/>
                <w:szCs w:val="18"/>
              </w:rPr>
            </w:pPr>
            <w:r w:rsidRPr="00E73056">
              <w:rPr>
                <w:rFonts w:ascii="Arial" w:hAnsi="Arial" w:cs="Arial"/>
                <w:b/>
                <w:bCs/>
                <w:sz w:val="18"/>
                <w:szCs w:val="18"/>
              </w:rPr>
              <w:t xml:space="preserve">Total other current financial assets </w:t>
            </w:r>
            <w:r>
              <w:rPr>
                <w:rFonts w:ascii="Arial" w:hAnsi="Arial" w:cs="Arial"/>
                <w:b/>
                <w:bCs/>
                <w:sz w:val="18"/>
                <w:szCs w:val="18"/>
              </w:rPr>
              <w:t xml:space="preserve">           </w:t>
            </w:r>
            <w:proofErr w:type="gramStart"/>
            <w:r>
              <w:rPr>
                <w:rFonts w:ascii="Arial" w:hAnsi="Arial" w:cs="Arial"/>
                <w:b/>
                <w:bCs/>
                <w:sz w:val="18"/>
                <w:szCs w:val="18"/>
              </w:rPr>
              <w:t xml:space="preserve">   </w:t>
            </w:r>
            <w:r w:rsidRPr="00E73056">
              <w:rPr>
                <w:rFonts w:ascii="Arial" w:hAnsi="Arial" w:cs="Arial"/>
                <w:b/>
                <w:bCs/>
                <w:sz w:val="18"/>
                <w:szCs w:val="18"/>
              </w:rPr>
              <w:t>(</w:t>
            </w:r>
            <w:proofErr w:type="gramEnd"/>
            <w:r w:rsidRPr="00E73056">
              <w:rPr>
                <w:rFonts w:ascii="Arial" w:hAnsi="Arial" w:cs="Arial"/>
                <w:b/>
                <w:bCs/>
                <w:sz w:val="18"/>
                <w:szCs w:val="18"/>
              </w:rPr>
              <w:t>2019: Current investments)</w:t>
            </w:r>
          </w:p>
        </w:tc>
        <w:tc>
          <w:tcPr>
            <w:tcW w:w="1350" w:type="dxa"/>
            <w:gridSpan w:val="2"/>
            <w:vAlign w:val="bottom"/>
          </w:tcPr>
          <w:p w14:paraId="351C5E5D" w14:textId="365442BD" w:rsidR="00945CDD" w:rsidRPr="00945CDD" w:rsidRDefault="00945CDD" w:rsidP="00945CDD">
            <w:pPr>
              <w:pBdr>
                <w:bottom w:val="double" w:sz="4" w:space="1" w:color="auto"/>
              </w:pBdr>
              <w:tabs>
                <w:tab w:val="decimal" w:pos="975"/>
              </w:tabs>
              <w:spacing w:line="340" w:lineRule="exact"/>
              <w:ind w:right="-43"/>
              <w:rPr>
                <w:rFonts w:ascii="Arial" w:hAnsi="Arial" w:cs="Arial"/>
                <w:sz w:val="18"/>
                <w:szCs w:val="18"/>
              </w:rPr>
            </w:pPr>
            <w:r w:rsidRPr="00945CDD">
              <w:rPr>
                <w:rFonts w:ascii="Arial" w:hAnsi="Arial" w:cs="Arial"/>
                <w:sz w:val="18"/>
                <w:szCs w:val="18"/>
                <w:lang w:val="en-GB"/>
              </w:rPr>
              <w:t>64,751</w:t>
            </w:r>
          </w:p>
        </w:tc>
        <w:tc>
          <w:tcPr>
            <w:tcW w:w="1350" w:type="dxa"/>
            <w:vAlign w:val="bottom"/>
          </w:tcPr>
          <w:p w14:paraId="1C5CDC4C" w14:textId="77777777" w:rsidR="00945CDD" w:rsidRPr="00E73056" w:rsidRDefault="00945CDD" w:rsidP="00945CDD">
            <w:pPr>
              <w:pBdr>
                <w:bottom w:val="doub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124,533</w:t>
            </w:r>
          </w:p>
        </w:tc>
        <w:tc>
          <w:tcPr>
            <w:tcW w:w="1350" w:type="dxa"/>
            <w:vAlign w:val="bottom"/>
          </w:tcPr>
          <w:p w14:paraId="317C002A" w14:textId="3EB0A731" w:rsidR="00945CDD" w:rsidRPr="00E73056" w:rsidRDefault="00945CDD" w:rsidP="00945CDD">
            <w:pPr>
              <w:pBdr>
                <w:bottom w:val="double" w:sz="4" w:space="1" w:color="auto"/>
              </w:pBdr>
              <w:tabs>
                <w:tab w:val="decimal" w:pos="975"/>
              </w:tabs>
              <w:spacing w:line="340" w:lineRule="exact"/>
              <w:ind w:right="-43"/>
              <w:rPr>
                <w:rFonts w:ascii="Arial" w:hAnsi="Arial" w:cs="Arial"/>
                <w:sz w:val="18"/>
                <w:szCs w:val="18"/>
              </w:rPr>
            </w:pPr>
            <w:r w:rsidRPr="00945CDD">
              <w:rPr>
                <w:rFonts w:ascii="Arial" w:hAnsi="Arial" w:cs="Arial"/>
                <w:sz w:val="18"/>
                <w:szCs w:val="18"/>
              </w:rPr>
              <w:t>64,604</w:t>
            </w:r>
          </w:p>
        </w:tc>
        <w:tc>
          <w:tcPr>
            <w:tcW w:w="1350" w:type="dxa"/>
            <w:vAlign w:val="bottom"/>
          </w:tcPr>
          <w:p w14:paraId="7D1F19B4" w14:textId="77777777" w:rsidR="00945CDD" w:rsidRPr="00E73056" w:rsidRDefault="00945CDD" w:rsidP="00945CDD">
            <w:pPr>
              <w:pBdr>
                <w:bottom w:val="doub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124,386</w:t>
            </w:r>
          </w:p>
        </w:tc>
      </w:tr>
      <w:tr w:rsidR="00470501" w:rsidRPr="001745BF" w14:paraId="46EEC8F5" w14:textId="77777777" w:rsidTr="00CB55C2">
        <w:trPr>
          <w:trHeight w:val="80"/>
        </w:trPr>
        <w:tc>
          <w:tcPr>
            <w:tcW w:w="3960" w:type="dxa"/>
          </w:tcPr>
          <w:p w14:paraId="42844346" w14:textId="77777777" w:rsidR="00470501" w:rsidRPr="00E73056" w:rsidRDefault="00470501" w:rsidP="00CB55C2">
            <w:pPr>
              <w:tabs>
                <w:tab w:val="left" w:pos="900"/>
                <w:tab w:val="right" w:pos="7280"/>
                <w:tab w:val="right" w:pos="8540"/>
              </w:tabs>
              <w:spacing w:line="340" w:lineRule="exact"/>
              <w:ind w:right="-45"/>
              <w:jc w:val="thaiDistribute"/>
              <w:rPr>
                <w:rFonts w:ascii="Arial" w:hAnsi="Arial" w:cs="Arial"/>
                <w:sz w:val="18"/>
                <w:szCs w:val="18"/>
              </w:rPr>
            </w:pPr>
            <w:r w:rsidRPr="00E73056">
              <w:rPr>
                <w:rFonts w:ascii="Arial" w:hAnsi="Arial" w:cs="Arial"/>
                <w:b/>
                <w:bCs/>
                <w:sz w:val="18"/>
                <w:szCs w:val="18"/>
              </w:rPr>
              <w:t>Other non-current financial assets</w:t>
            </w:r>
          </w:p>
        </w:tc>
        <w:tc>
          <w:tcPr>
            <w:tcW w:w="1350" w:type="dxa"/>
            <w:gridSpan w:val="2"/>
            <w:vAlign w:val="bottom"/>
          </w:tcPr>
          <w:p w14:paraId="67159E02" w14:textId="77777777" w:rsidR="00470501" w:rsidRPr="00E73056" w:rsidRDefault="00470501" w:rsidP="00CB55C2">
            <w:pPr>
              <w:tabs>
                <w:tab w:val="decimal" w:pos="975"/>
              </w:tabs>
              <w:spacing w:line="340" w:lineRule="exact"/>
              <w:ind w:right="-43"/>
              <w:rPr>
                <w:rFonts w:ascii="Arial" w:hAnsi="Arial" w:cs="Arial"/>
                <w:sz w:val="18"/>
                <w:szCs w:val="18"/>
              </w:rPr>
            </w:pPr>
          </w:p>
        </w:tc>
        <w:tc>
          <w:tcPr>
            <w:tcW w:w="1350" w:type="dxa"/>
            <w:vAlign w:val="bottom"/>
          </w:tcPr>
          <w:p w14:paraId="435B9ACD" w14:textId="77777777" w:rsidR="00470501" w:rsidRPr="00E73056" w:rsidRDefault="00470501" w:rsidP="00CB55C2">
            <w:pPr>
              <w:tabs>
                <w:tab w:val="decimal" w:pos="975"/>
              </w:tabs>
              <w:spacing w:line="340" w:lineRule="exact"/>
              <w:ind w:right="-43"/>
              <w:rPr>
                <w:rFonts w:ascii="Arial" w:hAnsi="Arial" w:cs="Arial"/>
                <w:sz w:val="18"/>
                <w:szCs w:val="18"/>
              </w:rPr>
            </w:pPr>
          </w:p>
        </w:tc>
        <w:tc>
          <w:tcPr>
            <w:tcW w:w="1350" w:type="dxa"/>
            <w:vAlign w:val="bottom"/>
          </w:tcPr>
          <w:p w14:paraId="2C4E8FC7" w14:textId="77777777" w:rsidR="00470501" w:rsidRPr="00E73056" w:rsidRDefault="00470501" w:rsidP="00CB55C2">
            <w:pPr>
              <w:tabs>
                <w:tab w:val="decimal" w:pos="975"/>
              </w:tabs>
              <w:spacing w:line="340" w:lineRule="exact"/>
              <w:ind w:right="-43"/>
              <w:rPr>
                <w:rFonts w:ascii="Arial" w:hAnsi="Arial" w:cs="Arial"/>
                <w:sz w:val="18"/>
                <w:szCs w:val="18"/>
              </w:rPr>
            </w:pPr>
          </w:p>
        </w:tc>
        <w:tc>
          <w:tcPr>
            <w:tcW w:w="1350" w:type="dxa"/>
            <w:vAlign w:val="bottom"/>
          </w:tcPr>
          <w:p w14:paraId="5CEE8EF2" w14:textId="77777777" w:rsidR="00470501" w:rsidRPr="00E73056" w:rsidRDefault="00470501" w:rsidP="00CB55C2">
            <w:pPr>
              <w:tabs>
                <w:tab w:val="decimal" w:pos="975"/>
              </w:tabs>
              <w:spacing w:line="340" w:lineRule="exact"/>
              <w:ind w:right="-43"/>
              <w:rPr>
                <w:rFonts w:ascii="Arial" w:hAnsi="Arial" w:cs="Arial"/>
                <w:sz w:val="18"/>
                <w:szCs w:val="18"/>
              </w:rPr>
            </w:pPr>
          </w:p>
        </w:tc>
      </w:tr>
      <w:tr w:rsidR="00470501" w:rsidRPr="001745BF" w14:paraId="4A64D1CE" w14:textId="77777777" w:rsidTr="00CB55C2">
        <w:trPr>
          <w:trHeight w:val="80"/>
        </w:trPr>
        <w:tc>
          <w:tcPr>
            <w:tcW w:w="3960" w:type="dxa"/>
          </w:tcPr>
          <w:p w14:paraId="51A0402F" w14:textId="77777777" w:rsidR="00470501" w:rsidRPr="00E73056" w:rsidRDefault="00470501" w:rsidP="00CB55C2">
            <w:pPr>
              <w:tabs>
                <w:tab w:val="left" w:pos="900"/>
                <w:tab w:val="right" w:pos="7280"/>
                <w:tab w:val="right" w:pos="8540"/>
              </w:tabs>
              <w:spacing w:line="340" w:lineRule="exact"/>
              <w:ind w:right="-45"/>
              <w:jc w:val="thaiDistribute"/>
              <w:rPr>
                <w:rFonts w:ascii="Arial" w:hAnsi="Arial" w:cs="Arial"/>
                <w:b/>
                <w:bCs/>
                <w:sz w:val="18"/>
                <w:szCs w:val="18"/>
              </w:rPr>
            </w:pPr>
            <w:r w:rsidRPr="00E73056">
              <w:rPr>
                <w:rFonts w:ascii="Arial" w:hAnsi="Arial" w:cs="Arial"/>
                <w:sz w:val="18"/>
                <w:szCs w:val="18"/>
                <w:u w:val="single"/>
              </w:rPr>
              <w:t xml:space="preserve">Financial assets measured at </w:t>
            </w:r>
            <w:proofErr w:type="spellStart"/>
            <w:r w:rsidRPr="00E73056">
              <w:rPr>
                <w:rFonts w:ascii="Arial" w:hAnsi="Arial" w:cs="Arial"/>
                <w:sz w:val="18"/>
                <w:szCs w:val="18"/>
                <w:u w:val="single"/>
              </w:rPr>
              <w:t>amortised</w:t>
            </w:r>
            <w:proofErr w:type="spellEnd"/>
            <w:r w:rsidRPr="00E73056">
              <w:rPr>
                <w:rFonts w:ascii="Arial" w:hAnsi="Arial" w:cs="Arial"/>
                <w:sz w:val="18"/>
                <w:szCs w:val="18"/>
                <w:u w:val="single"/>
              </w:rPr>
              <w:t xml:space="preserve"> cost</w:t>
            </w:r>
          </w:p>
        </w:tc>
        <w:tc>
          <w:tcPr>
            <w:tcW w:w="1350" w:type="dxa"/>
            <w:gridSpan w:val="2"/>
            <w:vAlign w:val="bottom"/>
          </w:tcPr>
          <w:p w14:paraId="0BCB3B78" w14:textId="77777777" w:rsidR="00470501" w:rsidRPr="00E73056" w:rsidRDefault="00470501" w:rsidP="00CB55C2">
            <w:pPr>
              <w:tabs>
                <w:tab w:val="decimal" w:pos="975"/>
              </w:tabs>
              <w:spacing w:line="340" w:lineRule="exact"/>
              <w:ind w:right="-43"/>
              <w:rPr>
                <w:rFonts w:ascii="Arial" w:hAnsi="Arial" w:cs="Arial"/>
                <w:sz w:val="18"/>
                <w:szCs w:val="18"/>
              </w:rPr>
            </w:pPr>
          </w:p>
        </w:tc>
        <w:tc>
          <w:tcPr>
            <w:tcW w:w="1350" w:type="dxa"/>
            <w:vAlign w:val="bottom"/>
          </w:tcPr>
          <w:p w14:paraId="0EB52FC2" w14:textId="77777777" w:rsidR="00470501" w:rsidRPr="00E73056" w:rsidRDefault="00470501" w:rsidP="00CB55C2">
            <w:pPr>
              <w:tabs>
                <w:tab w:val="decimal" w:pos="975"/>
              </w:tabs>
              <w:spacing w:line="340" w:lineRule="exact"/>
              <w:ind w:right="-43"/>
              <w:rPr>
                <w:rFonts w:ascii="Arial" w:hAnsi="Arial" w:cs="Arial"/>
                <w:sz w:val="18"/>
                <w:szCs w:val="18"/>
              </w:rPr>
            </w:pPr>
          </w:p>
        </w:tc>
        <w:tc>
          <w:tcPr>
            <w:tcW w:w="1350" w:type="dxa"/>
            <w:vAlign w:val="bottom"/>
          </w:tcPr>
          <w:p w14:paraId="57F5CBB0" w14:textId="77777777" w:rsidR="00470501" w:rsidRPr="00E73056" w:rsidRDefault="00470501" w:rsidP="00CB55C2">
            <w:pPr>
              <w:tabs>
                <w:tab w:val="decimal" w:pos="975"/>
              </w:tabs>
              <w:spacing w:line="340" w:lineRule="exact"/>
              <w:ind w:right="-43"/>
              <w:rPr>
                <w:rFonts w:ascii="Arial" w:hAnsi="Arial" w:cs="Arial"/>
                <w:sz w:val="18"/>
                <w:szCs w:val="18"/>
              </w:rPr>
            </w:pPr>
          </w:p>
        </w:tc>
        <w:tc>
          <w:tcPr>
            <w:tcW w:w="1350" w:type="dxa"/>
            <w:vAlign w:val="bottom"/>
          </w:tcPr>
          <w:p w14:paraId="0B941135" w14:textId="77777777" w:rsidR="00470501" w:rsidRPr="00E73056" w:rsidRDefault="00470501" w:rsidP="00CB55C2">
            <w:pPr>
              <w:tabs>
                <w:tab w:val="decimal" w:pos="975"/>
              </w:tabs>
              <w:spacing w:line="340" w:lineRule="exact"/>
              <w:ind w:right="-43"/>
              <w:rPr>
                <w:rFonts w:ascii="Arial" w:hAnsi="Arial" w:cs="Arial"/>
                <w:sz w:val="18"/>
                <w:szCs w:val="18"/>
              </w:rPr>
            </w:pPr>
          </w:p>
        </w:tc>
      </w:tr>
      <w:tr w:rsidR="00945CDD" w:rsidRPr="001745BF" w14:paraId="4F4F33A9" w14:textId="77777777" w:rsidTr="00945CDD">
        <w:tc>
          <w:tcPr>
            <w:tcW w:w="3960" w:type="dxa"/>
          </w:tcPr>
          <w:p w14:paraId="18D1A47B" w14:textId="77777777" w:rsidR="00945CDD" w:rsidRPr="00E73056" w:rsidRDefault="00945CDD" w:rsidP="00945CDD">
            <w:pPr>
              <w:tabs>
                <w:tab w:val="left" w:pos="900"/>
                <w:tab w:val="right" w:pos="7280"/>
                <w:tab w:val="right" w:pos="8540"/>
              </w:tabs>
              <w:spacing w:line="340" w:lineRule="exact"/>
              <w:ind w:right="-45"/>
              <w:jc w:val="thaiDistribute"/>
              <w:rPr>
                <w:rFonts w:ascii="Arial" w:hAnsi="Arial" w:cs="Arial"/>
                <w:sz w:val="18"/>
                <w:szCs w:val="18"/>
                <w:cs/>
              </w:rPr>
            </w:pPr>
            <w:r w:rsidRPr="00E73056">
              <w:rPr>
                <w:rFonts w:ascii="Arial" w:hAnsi="Arial" w:cs="Arial"/>
                <w:sz w:val="18"/>
                <w:szCs w:val="18"/>
              </w:rPr>
              <w:t>Rental deposit</w:t>
            </w:r>
          </w:p>
        </w:tc>
        <w:tc>
          <w:tcPr>
            <w:tcW w:w="1350" w:type="dxa"/>
            <w:gridSpan w:val="2"/>
          </w:tcPr>
          <w:p w14:paraId="3D9FB197" w14:textId="09B943CC" w:rsidR="00945CDD" w:rsidRPr="00E73056" w:rsidRDefault="00945CDD" w:rsidP="00945CDD">
            <w:pPr>
              <w:pBdr>
                <w:bottom w:val="single" w:sz="4" w:space="1" w:color="auto"/>
              </w:pBdr>
              <w:tabs>
                <w:tab w:val="decimal" w:pos="975"/>
              </w:tabs>
              <w:spacing w:line="340" w:lineRule="exact"/>
              <w:ind w:right="-43"/>
              <w:rPr>
                <w:rFonts w:ascii="Arial" w:hAnsi="Arial" w:cs="Arial"/>
                <w:sz w:val="18"/>
                <w:szCs w:val="18"/>
              </w:rPr>
            </w:pPr>
            <w:r w:rsidRPr="00945CDD">
              <w:rPr>
                <w:rFonts w:ascii="Arial" w:hAnsi="Arial" w:cs="Arial"/>
                <w:sz w:val="18"/>
                <w:szCs w:val="18"/>
              </w:rPr>
              <w:t>4,839</w:t>
            </w:r>
          </w:p>
        </w:tc>
        <w:tc>
          <w:tcPr>
            <w:tcW w:w="1350" w:type="dxa"/>
          </w:tcPr>
          <w:p w14:paraId="326CBC75" w14:textId="49FDAF92" w:rsidR="00945CDD" w:rsidRPr="00E73056" w:rsidRDefault="00945CDD" w:rsidP="00945CDD">
            <w:pPr>
              <w:pBdr>
                <w:bottom w:val="single" w:sz="4" w:space="1" w:color="auto"/>
              </w:pBdr>
              <w:tabs>
                <w:tab w:val="decimal" w:pos="975"/>
              </w:tabs>
              <w:spacing w:line="340" w:lineRule="exact"/>
              <w:ind w:right="-43"/>
              <w:rPr>
                <w:rFonts w:ascii="Arial" w:hAnsi="Arial" w:cs="Arial"/>
                <w:sz w:val="18"/>
                <w:szCs w:val="18"/>
              </w:rPr>
            </w:pPr>
            <w:r w:rsidRPr="00945CDD">
              <w:rPr>
                <w:rFonts w:ascii="Arial" w:hAnsi="Arial" w:cs="Arial"/>
                <w:sz w:val="18"/>
                <w:szCs w:val="18"/>
              </w:rPr>
              <w:t>-</w:t>
            </w:r>
          </w:p>
        </w:tc>
        <w:tc>
          <w:tcPr>
            <w:tcW w:w="1350" w:type="dxa"/>
          </w:tcPr>
          <w:p w14:paraId="10869CBD" w14:textId="24455E70" w:rsidR="00945CDD" w:rsidRPr="00E73056" w:rsidRDefault="00945CDD" w:rsidP="00945CDD">
            <w:pPr>
              <w:pBdr>
                <w:bottom w:val="single" w:sz="4" w:space="1" w:color="auto"/>
              </w:pBdr>
              <w:tabs>
                <w:tab w:val="decimal" w:pos="975"/>
              </w:tabs>
              <w:spacing w:line="340" w:lineRule="exact"/>
              <w:ind w:right="-43"/>
              <w:rPr>
                <w:rFonts w:ascii="Arial" w:hAnsi="Arial" w:cs="Arial"/>
                <w:sz w:val="18"/>
                <w:szCs w:val="18"/>
              </w:rPr>
            </w:pPr>
            <w:r w:rsidRPr="00945CDD">
              <w:rPr>
                <w:rFonts w:ascii="Arial" w:hAnsi="Arial" w:cs="Arial"/>
                <w:sz w:val="18"/>
                <w:szCs w:val="18"/>
              </w:rPr>
              <w:t>2,412</w:t>
            </w:r>
          </w:p>
        </w:tc>
        <w:tc>
          <w:tcPr>
            <w:tcW w:w="1350" w:type="dxa"/>
            <w:vAlign w:val="bottom"/>
          </w:tcPr>
          <w:p w14:paraId="1737B609" w14:textId="77777777" w:rsidR="00945CDD" w:rsidRPr="00E73056" w:rsidRDefault="00945CDD" w:rsidP="00945CDD">
            <w:pPr>
              <w:pBdr>
                <w:bottom w:val="sing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w:t>
            </w:r>
          </w:p>
        </w:tc>
      </w:tr>
      <w:tr w:rsidR="00945CDD" w:rsidRPr="001745BF" w14:paraId="4B73011D" w14:textId="77777777" w:rsidTr="00945CDD">
        <w:trPr>
          <w:trHeight w:val="80"/>
        </w:trPr>
        <w:tc>
          <w:tcPr>
            <w:tcW w:w="3960" w:type="dxa"/>
          </w:tcPr>
          <w:p w14:paraId="2C7DC3AC" w14:textId="77777777" w:rsidR="00945CDD" w:rsidRPr="00E73056" w:rsidRDefault="00945CDD" w:rsidP="00945CDD">
            <w:pPr>
              <w:tabs>
                <w:tab w:val="left" w:pos="900"/>
                <w:tab w:val="right" w:pos="7280"/>
                <w:tab w:val="right" w:pos="8540"/>
              </w:tabs>
              <w:spacing w:line="340" w:lineRule="exact"/>
              <w:ind w:right="-45"/>
              <w:jc w:val="thaiDistribute"/>
              <w:rPr>
                <w:rFonts w:ascii="Arial" w:hAnsi="Arial" w:cs="Arial"/>
                <w:sz w:val="18"/>
                <w:szCs w:val="18"/>
                <w:cs/>
              </w:rPr>
            </w:pPr>
            <w:r w:rsidRPr="00E73056">
              <w:rPr>
                <w:rFonts w:ascii="Arial" w:hAnsi="Arial" w:cs="Arial"/>
                <w:b/>
                <w:bCs/>
                <w:sz w:val="18"/>
                <w:szCs w:val="18"/>
              </w:rPr>
              <w:t>Total other non-current financial assets</w:t>
            </w:r>
          </w:p>
        </w:tc>
        <w:tc>
          <w:tcPr>
            <w:tcW w:w="1350" w:type="dxa"/>
            <w:gridSpan w:val="2"/>
          </w:tcPr>
          <w:p w14:paraId="6FC858D3" w14:textId="1444C5D5" w:rsidR="00945CDD" w:rsidRPr="00E73056" w:rsidRDefault="00945CDD" w:rsidP="00945CDD">
            <w:pPr>
              <w:pBdr>
                <w:bottom w:val="double" w:sz="4" w:space="1" w:color="auto"/>
              </w:pBdr>
              <w:tabs>
                <w:tab w:val="decimal" w:pos="975"/>
              </w:tabs>
              <w:spacing w:line="340" w:lineRule="exact"/>
              <w:ind w:right="-43"/>
              <w:rPr>
                <w:rFonts w:ascii="Arial" w:hAnsi="Arial" w:cs="Arial"/>
                <w:sz w:val="18"/>
                <w:szCs w:val="18"/>
              </w:rPr>
            </w:pPr>
            <w:r w:rsidRPr="00945CDD">
              <w:rPr>
                <w:rFonts w:ascii="Arial" w:hAnsi="Arial" w:cs="Arial"/>
                <w:sz w:val="18"/>
                <w:szCs w:val="18"/>
              </w:rPr>
              <w:t>4,839</w:t>
            </w:r>
          </w:p>
        </w:tc>
        <w:tc>
          <w:tcPr>
            <w:tcW w:w="1350" w:type="dxa"/>
          </w:tcPr>
          <w:p w14:paraId="74049175" w14:textId="45B3C5CE" w:rsidR="00945CDD" w:rsidRPr="00E73056" w:rsidRDefault="00945CDD" w:rsidP="00945CDD">
            <w:pPr>
              <w:pBdr>
                <w:bottom w:val="double" w:sz="4" w:space="1" w:color="auto"/>
              </w:pBdr>
              <w:tabs>
                <w:tab w:val="decimal" w:pos="975"/>
              </w:tabs>
              <w:spacing w:line="340" w:lineRule="exact"/>
              <w:ind w:right="-43"/>
              <w:rPr>
                <w:rFonts w:ascii="Arial" w:hAnsi="Arial" w:cs="Arial"/>
                <w:sz w:val="18"/>
                <w:szCs w:val="18"/>
              </w:rPr>
            </w:pPr>
            <w:r w:rsidRPr="00945CDD">
              <w:rPr>
                <w:rFonts w:ascii="Arial" w:hAnsi="Arial" w:cs="Arial"/>
                <w:sz w:val="18"/>
                <w:szCs w:val="18"/>
              </w:rPr>
              <w:t>-</w:t>
            </w:r>
          </w:p>
        </w:tc>
        <w:tc>
          <w:tcPr>
            <w:tcW w:w="1350" w:type="dxa"/>
          </w:tcPr>
          <w:p w14:paraId="6E4D2A9D" w14:textId="1CB856F1" w:rsidR="00945CDD" w:rsidRPr="00E73056" w:rsidRDefault="00945CDD" w:rsidP="00945CDD">
            <w:pPr>
              <w:pBdr>
                <w:bottom w:val="double" w:sz="4" w:space="1" w:color="auto"/>
              </w:pBdr>
              <w:tabs>
                <w:tab w:val="decimal" w:pos="975"/>
              </w:tabs>
              <w:spacing w:line="340" w:lineRule="exact"/>
              <w:ind w:right="-43"/>
              <w:rPr>
                <w:rFonts w:ascii="Arial" w:hAnsi="Arial" w:cs="Arial"/>
                <w:sz w:val="18"/>
                <w:szCs w:val="18"/>
              </w:rPr>
            </w:pPr>
            <w:r w:rsidRPr="00945CDD">
              <w:rPr>
                <w:rFonts w:ascii="Arial" w:hAnsi="Arial" w:cs="Arial"/>
                <w:sz w:val="18"/>
                <w:szCs w:val="18"/>
              </w:rPr>
              <w:t>2,412</w:t>
            </w:r>
          </w:p>
        </w:tc>
        <w:tc>
          <w:tcPr>
            <w:tcW w:w="1350" w:type="dxa"/>
            <w:vAlign w:val="bottom"/>
          </w:tcPr>
          <w:p w14:paraId="2168C5A5" w14:textId="77777777" w:rsidR="00945CDD" w:rsidRPr="00E73056" w:rsidRDefault="00945CDD" w:rsidP="00945CDD">
            <w:pPr>
              <w:pBdr>
                <w:bottom w:val="double" w:sz="4" w:space="1" w:color="auto"/>
              </w:pBdr>
              <w:tabs>
                <w:tab w:val="decimal" w:pos="975"/>
              </w:tabs>
              <w:spacing w:line="340" w:lineRule="exact"/>
              <w:ind w:right="-43"/>
              <w:rPr>
                <w:rFonts w:ascii="Arial" w:hAnsi="Arial" w:cs="Arial"/>
                <w:sz w:val="18"/>
                <w:szCs w:val="18"/>
              </w:rPr>
            </w:pPr>
            <w:r w:rsidRPr="00E73056">
              <w:rPr>
                <w:rFonts w:ascii="Arial" w:hAnsi="Arial" w:cs="Arial"/>
                <w:sz w:val="18"/>
                <w:szCs w:val="18"/>
              </w:rPr>
              <w:t>-</w:t>
            </w:r>
          </w:p>
        </w:tc>
      </w:tr>
    </w:tbl>
    <w:p w14:paraId="15FE9BE4" w14:textId="05212AFE" w:rsidR="00470501" w:rsidRPr="00B30CC7" w:rsidRDefault="00470501" w:rsidP="00470501">
      <w:pPr>
        <w:overflowPunct/>
        <w:autoSpaceDE/>
        <w:autoSpaceDN/>
        <w:adjustRightInd/>
        <w:spacing w:line="300" w:lineRule="exact"/>
        <w:ind w:left="720" w:hanging="180"/>
        <w:jc w:val="thaiDistribute"/>
        <w:textAlignment w:val="auto"/>
        <w:rPr>
          <w:rFonts w:ascii="Arial" w:hAnsi="Arial" w:cs="Arial"/>
          <w:sz w:val="16"/>
          <w:szCs w:val="16"/>
        </w:rPr>
      </w:pPr>
      <w:r>
        <w:rPr>
          <w:rFonts w:ascii="Arial" w:hAnsi="Arial" w:cs="Arial"/>
          <w:sz w:val="16"/>
          <w:szCs w:val="16"/>
          <w:vertAlign w:val="superscript"/>
        </w:rPr>
        <w:t>1)</w:t>
      </w:r>
      <w:r>
        <w:rPr>
          <w:rFonts w:ascii="Arial" w:hAnsi="Arial" w:cs="Arial"/>
          <w:sz w:val="16"/>
          <w:szCs w:val="16"/>
          <w:vertAlign w:val="superscript"/>
        </w:rPr>
        <w:tab/>
      </w:r>
      <w:r w:rsidRPr="00B30CC7">
        <w:rPr>
          <w:rFonts w:ascii="Arial" w:hAnsi="Arial" w:cs="Arial"/>
          <w:sz w:val="16"/>
          <w:szCs w:val="16"/>
        </w:rPr>
        <w:t>Includ</w:t>
      </w:r>
      <w:r>
        <w:rPr>
          <w:rFonts w:ascii="Arial" w:hAnsi="Arial" w:cs="Arial"/>
          <w:sz w:val="16"/>
          <w:szCs w:val="16"/>
        </w:rPr>
        <w:t>ed</w:t>
      </w:r>
      <w:r w:rsidRPr="00B30CC7">
        <w:rPr>
          <w:rFonts w:ascii="Arial" w:hAnsi="Arial" w:cs="Arial"/>
          <w:sz w:val="16"/>
          <w:szCs w:val="16"/>
        </w:rPr>
        <w:t xml:space="preserve"> investments in de</w:t>
      </w:r>
      <w:r>
        <w:rPr>
          <w:rFonts w:ascii="Arial" w:hAnsi="Arial" w:cs="Arial"/>
          <w:sz w:val="16"/>
          <w:szCs w:val="16"/>
        </w:rPr>
        <w:t>b</w:t>
      </w:r>
      <w:r w:rsidRPr="00B30CC7">
        <w:rPr>
          <w:rFonts w:ascii="Arial" w:hAnsi="Arial" w:cs="Arial"/>
          <w:sz w:val="16"/>
          <w:szCs w:val="16"/>
        </w:rPr>
        <w:t>t securities</w:t>
      </w:r>
      <w:r>
        <w:rPr>
          <w:rFonts w:ascii="Arial" w:hAnsi="Arial" w:cs="Arial"/>
          <w:sz w:val="16"/>
          <w:szCs w:val="16"/>
        </w:rPr>
        <w:t xml:space="preserve"> fund</w:t>
      </w:r>
      <w:r w:rsidRPr="00B30CC7">
        <w:rPr>
          <w:rFonts w:ascii="Arial" w:hAnsi="Arial" w:cs="Arial"/>
          <w:sz w:val="16"/>
          <w:szCs w:val="16"/>
        </w:rPr>
        <w:t xml:space="preserve"> that the fund management company </w:t>
      </w:r>
      <w:r>
        <w:rPr>
          <w:rFonts w:ascii="Arial" w:hAnsi="Arial" w:cs="Arial"/>
          <w:sz w:val="16"/>
          <w:szCs w:val="16"/>
        </w:rPr>
        <w:t>announced the termination</w:t>
      </w:r>
      <w:r w:rsidRPr="00B30CC7">
        <w:rPr>
          <w:rFonts w:ascii="Arial" w:hAnsi="Arial" w:cs="Arial"/>
          <w:sz w:val="16"/>
          <w:szCs w:val="16"/>
        </w:rPr>
        <w:t xml:space="preserve"> </w:t>
      </w:r>
      <w:r>
        <w:rPr>
          <w:rFonts w:ascii="Arial" w:hAnsi="Arial" w:cs="Arial"/>
          <w:sz w:val="16"/>
          <w:szCs w:val="16"/>
        </w:rPr>
        <w:t xml:space="preserve">of the fund </w:t>
      </w:r>
      <w:r w:rsidRPr="00B30CC7">
        <w:rPr>
          <w:rFonts w:ascii="Arial" w:hAnsi="Arial" w:cs="Arial"/>
          <w:sz w:val="16"/>
          <w:szCs w:val="16"/>
        </w:rPr>
        <w:t xml:space="preserve">amounting to Baht </w:t>
      </w:r>
      <w:r w:rsidR="00945CDD">
        <w:rPr>
          <w:rFonts w:ascii="Arial" w:hAnsi="Arial" w:cs="Arial"/>
          <w:sz w:val="16"/>
          <w:szCs w:val="16"/>
        </w:rPr>
        <w:t>4.68</w:t>
      </w:r>
      <w:r w:rsidRPr="00B30CC7">
        <w:rPr>
          <w:rFonts w:ascii="Arial" w:hAnsi="Arial" w:cs="Arial"/>
          <w:sz w:val="16"/>
          <w:szCs w:val="16"/>
        </w:rPr>
        <w:t xml:space="preserve"> million, </w:t>
      </w:r>
      <w:r>
        <w:rPr>
          <w:rFonts w:ascii="Arial" w:hAnsi="Arial" w:cs="Arial"/>
          <w:sz w:val="16"/>
          <w:szCs w:val="16"/>
        </w:rPr>
        <w:t xml:space="preserve">of which </w:t>
      </w:r>
      <w:r w:rsidRPr="00B30CC7">
        <w:rPr>
          <w:rFonts w:ascii="Arial" w:hAnsi="Arial" w:cs="Arial"/>
          <w:sz w:val="16"/>
          <w:szCs w:val="16"/>
        </w:rPr>
        <w:t xml:space="preserve">fair value is derived from Net Asset Value announced at the </w:t>
      </w:r>
      <w:r>
        <w:rPr>
          <w:rFonts w:ascii="Arial" w:hAnsi="Arial" w:cs="Arial"/>
          <w:sz w:val="16"/>
          <w:szCs w:val="16"/>
        </w:rPr>
        <w:t>termination</w:t>
      </w:r>
      <w:r w:rsidRPr="00B30CC7">
        <w:rPr>
          <w:rFonts w:ascii="Arial" w:hAnsi="Arial" w:cs="Arial"/>
          <w:sz w:val="16"/>
          <w:szCs w:val="16"/>
        </w:rPr>
        <w:t xml:space="preserve"> date less cash received from the Asset Management Company.</w:t>
      </w:r>
    </w:p>
    <w:p w14:paraId="4FD1D606" w14:textId="77777777" w:rsidR="00D465B9" w:rsidRPr="00F367D2" w:rsidRDefault="00D21D81" w:rsidP="00D21D81">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10.</w:t>
      </w:r>
      <w:r w:rsidR="00D465B9" w:rsidRPr="00F367D2">
        <w:rPr>
          <w:rFonts w:ascii="Arial" w:hAnsi="Arial" w:cs="Arial"/>
          <w:b/>
          <w:bCs/>
          <w:sz w:val="22"/>
          <w:szCs w:val="22"/>
        </w:rPr>
        <w:tab/>
        <w:t>Trade and other receivables</w:t>
      </w:r>
    </w:p>
    <w:tbl>
      <w:tblPr>
        <w:tblW w:w="9480" w:type="dxa"/>
        <w:tblInd w:w="450" w:type="dxa"/>
        <w:tblLayout w:type="fixed"/>
        <w:tblLook w:val="0000" w:firstRow="0" w:lastRow="0" w:firstColumn="0" w:lastColumn="0" w:noHBand="0" w:noVBand="0"/>
      </w:tblPr>
      <w:tblGrid>
        <w:gridCol w:w="3960"/>
        <w:gridCol w:w="1320"/>
        <w:gridCol w:w="1320"/>
        <w:gridCol w:w="1440"/>
        <w:gridCol w:w="1440"/>
      </w:tblGrid>
      <w:tr w:rsidR="00D465B9" w:rsidRPr="00F367D2" w14:paraId="68EE706D" w14:textId="77777777" w:rsidTr="00F10BCF">
        <w:trPr>
          <w:tblHeader/>
        </w:trPr>
        <w:tc>
          <w:tcPr>
            <w:tcW w:w="3960" w:type="dxa"/>
          </w:tcPr>
          <w:p w14:paraId="400C8C55" w14:textId="77777777" w:rsidR="00D465B9" w:rsidRPr="00F367D2" w:rsidRDefault="00D465B9" w:rsidP="00C07826">
            <w:pPr>
              <w:spacing w:line="340" w:lineRule="exact"/>
              <w:ind w:right="-18"/>
              <w:jc w:val="thaiDistribute"/>
              <w:rPr>
                <w:rFonts w:ascii="Arial" w:hAnsi="Arial" w:cs="Arial"/>
                <w:b/>
                <w:bCs/>
                <w:sz w:val="18"/>
                <w:szCs w:val="18"/>
              </w:rPr>
            </w:pPr>
            <w:r w:rsidRPr="00F367D2">
              <w:rPr>
                <w:rFonts w:ascii="Arial" w:hAnsi="Arial" w:cs="Arial"/>
                <w:b/>
                <w:bCs/>
                <w:sz w:val="18"/>
                <w:szCs w:val="18"/>
                <w:cs/>
              </w:rPr>
              <w:tab/>
            </w:r>
            <w:r w:rsidRPr="00F367D2">
              <w:rPr>
                <w:rFonts w:ascii="Arial" w:hAnsi="Arial" w:cs="Arial"/>
                <w:b/>
                <w:bCs/>
                <w:sz w:val="18"/>
                <w:szCs w:val="18"/>
              </w:rPr>
              <w:tab/>
            </w:r>
            <w:r w:rsidRPr="00F367D2">
              <w:rPr>
                <w:rFonts w:ascii="Arial" w:hAnsi="Arial" w:cs="Arial"/>
                <w:b/>
                <w:bCs/>
                <w:sz w:val="18"/>
                <w:szCs w:val="18"/>
              </w:rPr>
              <w:tab/>
            </w:r>
          </w:p>
        </w:tc>
        <w:tc>
          <w:tcPr>
            <w:tcW w:w="2640" w:type="dxa"/>
            <w:gridSpan w:val="2"/>
          </w:tcPr>
          <w:p w14:paraId="3C705ECA" w14:textId="77777777" w:rsidR="00D465B9" w:rsidRPr="00F367D2" w:rsidRDefault="00D465B9" w:rsidP="00C0782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3DF130EB" w14:textId="77777777" w:rsidR="00D465B9" w:rsidRPr="00F367D2" w:rsidRDefault="00D465B9" w:rsidP="00C07826">
            <w:pPr>
              <w:tabs>
                <w:tab w:val="left" w:pos="600"/>
                <w:tab w:val="left" w:pos="900"/>
                <w:tab w:val="right" w:pos="7280"/>
                <w:tab w:val="right" w:pos="8540"/>
              </w:tabs>
              <w:spacing w:line="340" w:lineRule="exact"/>
              <w:ind w:right="-45"/>
              <w:jc w:val="right"/>
              <w:rPr>
                <w:rFonts w:ascii="Arial" w:hAnsi="Arial" w:cs="Arial"/>
                <w:sz w:val="18"/>
                <w:szCs w:val="18"/>
                <w:cs/>
              </w:rPr>
            </w:pPr>
            <w:r w:rsidRPr="00F367D2">
              <w:rPr>
                <w:rFonts w:ascii="Arial" w:hAnsi="Arial" w:cs="Arial"/>
                <w:sz w:val="18"/>
                <w:szCs w:val="18"/>
              </w:rPr>
              <w:t>(Unit: Thousand Baht)</w:t>
            </w:r>
          </w:p>
        </w:tc>
      </w:tr>
      <w:tr w:rsidR="00D465B9" w:rsidRPr="00F367D2" w14:paraId="5846B0F4" w14:textId="77777777" w:rsidTr="00F10BCF">
        <w:trPr>
          <w:tblHeader/>
        </w:trPr>
        <w:tc>
          <w:tcPr>
            <w:tcW w:w="3960" w:type="dxa"/>
          </w:tcPr>
          <w:p w14:paraId="1E5BE343" w14:textId="77777777" w:rsidR="00D465B9" w:rsidRPr="00F367D2" w:rsidRDefault="00D465B9" w:rsidP="00C07826">
            <w:pPr>
              <w:spacing w:line="340" w:lineRule="exact"/>
              <w:ind w:right="-18"/>
              <w:jc w:val="thaiDistribute"/>
              <w:rPr>
                <w:rFonts w:ascii="Arial" w:hAnsi="Arial" w:cs="Arial"/>
                <w:sz w:val="18"/>
                <w:szCs w:val="18"/>
              </w:rPr>
            </w:pPr>
          </w:p>
        </w:tc>
        <w:tc>
          <w:tcPr>
            <w:tcW w:w="2640" w:type="dxa"/>
            <w:gridSpan w:val="2"/>
            <w:vAlign w:val="bottom"/>
          </w:tcPr>
          <w:p w14:paraId="462A36C3" w14:textId="6A52DF6B" w:rsidR="00D465B9" w:rsidRPr="00F367D2" w:rsidRDefault="00D465B9" w:rsidP="00C078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Consolidated</w:t>
            </w:r>
            <w:r w:rsidR="00F10BCF">
              <w:rPr>
                <w:rFonts w:ascii="Arial" w:hAnsi="Arial" w:cs="Arial"/>
                <w:sz w:val="18"/>
                <w:szCs w:val="18"/>
              </w:rPr>
              <w:t xml:space="preserve">                  </w:t>
            </w:r>
            <w:r w:rsidRPr="00F367D2">
              <w:rPr>
                <w:rFonts w:ascii="Arial" w:hAnsi="Arial" w:cs="Arial"/>
                <w:sz w:val="18"/>
                <w:szCs w:val="18"/>
              </w:rPr>
              <w:t xml:space="preserve"> financial statements</w:t>
            </w:r>
          </w:p>
        </w:tc>
        <w:tc>
          <w:tcPr>
            <w:tcW w:w="2880" w:type="dxa"/>
            <w:gridSpan w:val="2"/>
            <w:vAlign w:val="bottom"/>
          </w:tcPr>
          <w:p w14:paraId="460C1321" w14:textId="6B9DAA35" w:rsidR="00D465B9" w:rsidRPr="00F367D2" w:rsidRDefault="00D465B9" w:rsidP="00F10BC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Separate</w:t>
            </w:r>
            <w:r w:rsidR="00F10BCF">
              <w:rPr>
                <w:rFonts w:ascii="Arial" w:hAnsi="Arial" w:cs="Arial"/>
                <w:sz w:val="18"/>
                <w:szCs w:val="18"/>
              </w:rPr>
              <w:t xml:space="preserve">                    </w:t>
            </w:r>
            <w:r w:rsidRPr="00F367D2">
              <w:rPr>
                <w:rFonts w:ascii="Arial" w:hAnsi="Arial" w:cs="Arial"/>
                <w:sz w:val="18"/>
                <w:szCs w:val="18"/>
              </w:rPr>
              <w:t xml:space="preserve"> financial statements</w:t>
            </w:r>
          </w:p>
        </w:tc>
      </w:tr>
      <w:tr w:rsidR="00DF3D77" w:rsidRPr="00F367D2" w14:paraId="0F23FB17" w14:textId="77777777" w:rsidTr="00F10BCF">
        <w:trPr>
          <w:tblHeader/>
        </w:trPr>
        <w:tc>
          <w:tcPr>
            <w:tcW w:w="3960" w:type="dxa"/>
          </w:tcPr>
          <w:p w14:paraId="2AFF63EC" w14:textId="77777777" w:rsidR="00DF3D77" w:rsidRPr="00F367D2" w:rsidRDefault="00DF3D77" w:rsidP="00DF3D77">
            <w:pPr>
              <w:spacing w:line="340" w:lineRule="exact"/>
              <w:ind w:right="-18"/>
              <w:jc w:val="thaiDistribute"/>
              <w:rPr>
                <w:rFonts w:ascii="Arial" w:hAnsi="Arial" w:cs="Arial"/>
                <w:b/>
                <w:bCs/>
                <w:sz w:val="18"/>
                <w:szCs w:val="18"/>
                <w:u w:val="single"/>
              </w:rPr>
            </w:pPr>
          </w:p>
        </w:tc>
        <w:tc>
          <w:tcPr>
            <w:tcW w:w="1320" w:type="dxa"/>
          </w:tcPr>
          <w:p w14:paraId="22A92210" w14:textId="77777777" w:rsidR="00DF3D77" w:rsidRPr="00F367D2" w:rsidRDefault="00DF3D77" w:rsidP="00DF3D77">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20</w:t>
            </w:r>
            <w:r>
              <w:rPr>
                <w:rFonts w:ascii="Arial" w:hAnsi="Arial" w:cs="Arial"/>
                <w:sz w:val="18"/>
                <w:szCs w:val="18"/>
              </w:rPr>
              <w:t>20</w:t>
            </w:r>
          </w:p>
        </w:tc>
        <w:tc>
          <w:tcPr>
            <w:tcW w:w="1320" w:type="dxa"/>
          </w:tcPr>
          <w:p w14:paraId="4D8C84AC" w14:textId="77777777" w:rsidR="00DF3D77" w:rsidRPr="00F367D2" w:rsidRDefault="00DF3D77" w:rsidP="00DF3D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1440" w:type="dxa"/>
          </w:tcPr>
          <w:p w14:paraId="22CA918E" w14:textId="77777777" w:rsidR="00DF3D77" w:rsidRPr="00F367D2" w:rsidRDefault="00DF3D77" w:rsidP="00DF3D77">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20</w:t>
            </w:r>
            <w:r>
              <w:rPr>
                <w:rFonts w:ascii="Arial" w:hAnsi="Arial" w:cs="Arial"/>
                <w:sz w:val="18"/>
                <w:szCs w:val="18"/>
              </w:rPr>
              <w:t>20</w:t>
            </w:r>
          </w:p>
        </w:tc>
        <w:tc>
          <w:tcPr>
            <w:tcW w:w="1440" w:type="dxa"/>
          </w:tcPr>
          <w:p w14:paraId="503EAA9C" w14:textId="77777777" w:rsidR="00DF3D77" w:rsidRPr="00F367D2" w:rsidRDefault="00DF3D77" w:rsidP="00DF3D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r>
      <w:tr w:rsidR="00DF3D77" w:rsidRPr="00F367D2" w14:paraId="5B9E7E82" w14:textId="77777777" w:rsidTr="00F10BCF">
        <w:tc>
          <w:tcPr>
            <w:tcW w:w="3960" w:type="dxa"/>
          </w:tcPr>
          <w:p w14:paraId="726461B7" w14:textId="5435171D" w:rsidR="00DF3D77" w:rsidRPr="00F367D2" w:rsidRDefault="00DF3D77" w:rsidP="00DF3D77">
            <w:pPr>
              <w:spacing w:line="340" w:lineRule="exact"/>
              <w:ind w:right="-18"/>
              <w:jc w:val="thaiDistribute"/>
              <w:rPr>
                <w:rFonts w:ascii="Arial" w:hAnsi="Arial" w:cs="Arial"/>
                <w:sz w:val="18"/>
                <w:szCs w:val="18"/>
                <w:u w:val="single"/>
                <w:cs/>
              </w:rPr>
            </w:pPr>
            <w:r w:rsidRPr="00F367D2">
              <w:rPr>
                <w:rFonts w:ascii="Arial" w:hAnsi="Arial" w:cs="Arial"/>
                <w:sz w:val="18"/>
                <w:szCs w:val="18"/>
                <w:u w:val="single"/>
              </w:rPr>
              <w:t>Trade</w:t>
            </w:r>
            <w:r w:rsidR="00F10BCF">
              <w:rPr>
                <w:rFonts w:ascii="Arial" w:hAnsi="Arial" w:cs="Arial"/>
                <w:sz w:val="18"/>
                <w:szCs w:val="18"/>
                <w:u w:val="single"/>
              </w:rPr>
              <w:t xml:space="preserve"> accounts</w:t>
            </w:r>
            <w:r w:rsidRPr="00F367D2">
              <w:rPr>
                <w:rFonts w:ascii="Arial" w:hAnsi="Arial" w:cs="Arial"/>
                <w:sz w:val="18"/>
                <w:szCs w:val="18"/>
                <w:u w:val="single"/>
              </w:rPr>
              <w:t xml:space="preserve"> receivable - related parties</w:t>
            </w:r>
          </w:p>
        </w:tc>
        <w:tc>
          <w:tcPr>
            <w:tcW w:w="1320" w:type="dxa"/>
          </w:tcPr>
          <w:p w14:paraId="1005AACF" w14:textId="77777777" w:rsidR="00DF3D77" w:rsidRPr="00F367D2" w:rsidRDefault="00DF3D77" w:rsidP="00DF3D77">
            <w:pPr>
              <w:tabs>
                <w:tab w:val="decimal" w:pos="1002"/>
              </w:tabs>
              <w:spacing w:line="340" w:lineRule="exact"/>
              <w:ind w:right="-18"/>
              <w:rPr>
                <w:rFonts w:ascii="Arial" w:hAnsi="Arial" w:cs="Arial"/>
                <w:sz w:val="18"/>
                <w:szCs w:val="18"/>
                <w:cs/>
              </w:rPr>
            </w:pPr>
          </w:p>
        </w:tc>
        <w:tc>
          <w:tcPr>
            <w:tcW w:w="1320" w:type="dxa"/>
          </w:tcPr>
          <w:p w14:paraId="44768E75" w14:textId="77777777" w:rsidR="00DF3D77" w:rsidRPr="00F367D2" w:rsidRDefault="00DF3D77" w:rsidP="00DF3D77">
            <w:pPr>
              <w:tabs>
                <w:tab w:val="decimal" w:pos="1002"/>
              </w:tabs>
              <w:spacing w:line="340" w:lineRule="exact"/>
              <w:ind w:right="-18"/>
              <w:rPr>
                <w:rFonts w:ascii="Arial" w:hAnsi="Arial" w:cs="Arial"/>
                <w:sz w:val="18"/>
                <w:szCs w:val="18"/>
                <w:cs/>
              </w:rPr>
            </w:pPr>
          </w:p>
        </w:tc>
        <w:tc>
          <w:tcPr>
            <w:tcW w:w="1440" w:type="dxa"/>
          </w:tcPr>
          <w:p w14:paraId="1343EE61" w14:textId="77777777" w:rsidR="00DF3D77" w:rsidRPr="00F367D2" w:rsidRDefault="00DF3D77" w:rsidP="00DF3D77">
            <w:pPr>
              <w:tabs>
                <w:tab w:val="decimal" w:pos="1002"/>
              </w:tabs>
              <w:spacing w:line="340" w:lineRule="exact"/>
              <w:ind w:right="-18"/>
              <w:rPr>
                <w:rFonts w:ascii="Arial" w:hAnsi="Arial" w:cs="Arial"/>
                <w:sz w:val="18"/>
                <w:szCs w:val="18"/>
                <w:cs/>
              </w:rPr>
            </w:pPr>
          </w:p>
        </w:tc>
        <w:tc>
          <w:tcPr>
            <w:tcW w:w="1440" w:type="dxa"/>
          </w:tcPr>
          <w:p w14:paraId="301CCAD8" w14:textId="77777777" w:rsidR="00DF3D77" w:rsidRPr="00F367D2" w:rsidRDefault="00DF3D77" w:rsidP="00DF3D77">
            <w:pPr>
              <w:tabs>
                <w:tab w:val="decimal" w:pos="1002"/>
              </w:tabs>
              <w:spacing w:line="340" w:lineRule="exact"/>
              <w:ind w:right="-18"/>
              <w:rPr>
                <w:rFonts w:ascii="Arial" w:hAnsi="Arial" w:cs="Arial"/>
                <w:sz w:val="18"/>
                <w:szCs w:val="18"/>
                <w:cs/>
              </w:rPr>
            </w:pPr>
          </w:p>
        </w:tc>
      </w:tr>
      <w:tr w:rsidR="00DF3D77" w:rsidRPr="00F367D2" w14:paraId="3BA8D0BB" w14:textId="77777777" w:rsidTr="00F10BCF">
        <w:tc>
          <w:tcPr>
            <w:tcW w:w="3960" w:type="dxa"/>
          </w:tcPr>
          <w:p w14:paraId="6A682A59" w14:textId="77777777" w:rsidR="00DF3D77" w:rsidRPr="00F367D2" w:rsidRDefault="00DF3D77" w:rsidP="00DF3D77">
            <w:pPr>
              <w:spacing w:line="340" w:lineRule="exact"/>
              <w:ind w:right="-17"/>
              <w:jc w:val="thaiDistribute"/>
              <w:rPr>
                <w:rFonts w:ascii="Arial" w:hAnsi="Arial" w:cs="Arial"/>
                <w:sz w:val="18"/>
                <w:szCs w:val="18"/>
                <w:cs/>
              </w:rPr>
            </w:pPr>
            <w:r w:rsidRPr="00F367D2">
              <w:rPr>
                <w:rFonts w:ascii="Arial" w:hAnsi="Arial" w:cs="Arial"/>
                <w:sz w:val="18"/>
                <w:szCs w:val="18"/>
              </w:rPr>
              <w:t xml:space="preserve">Aged </w:t>
            </w:r>
            <w:proofErr w:type="gramStart"/>
            <w:r w:rsidRPr="00F367D2">
              <w:rPr>
                <w:rFonts w:ascii="Arial" w:hAnsi="Arial" w:cs="Arial"/>
                <w:sz w:val="18"/>
                <w:szCs w:val="18"/>
              </w:rPr>
              <w:t>on the basis of</w:t>
            </w:r>
            <w:proofErr w:type="gramEnd"/>
            <w:r w:rsidRPr="00F367D2">
              <w:rPr>
                <w:rFonts w:ascii="Arial" w:hAnsi="Arial" w:cs="Arial"/>
                <w:sz w:val="18"/>
                <w:szCs w:val="18"/>
              </w:rPr>
              <w:t xml:space="preserve"> due dates</w:t>
            </w:r>
          </w:p>
        </w:tc>
        <w:tc>
          <w:tcPr>
            <w:tcW w:w="1320" w:type="dxa"/>
          </w:tcPr>
          <w:p w14:paraId="392D9277" w14:textId="5DF47039" w:rsidR="00F93822" w:rsidRPr="00F367D2" w:rsidRDefault="00F93822" w:rsidP="00DF3D77">
            <w:pPr>
              <w:tabs>
                <w:tab w:val="decimal" w:pos="1002"/>
              </w:tabs>
              <w:spacing w:line="340" w:lineRule="exact"/>
              <w:ind w:right="-18"/>
              <w:rPr>
                <w:rFonts w:ascii="Arial" w:hAnsi="Arial" w:cs="Arial"/>
                <w:sz w:val="18"/>
                <w:szCs w:val="18"/>
              </w:rPr>
            </w:pPr>
          </w:p>
        </w:tc>
        <w:tc>
          <w:tcPr>
            <w:tcW w:w="1320" w:type="dxa"/>
          </w:tcPr>
          <w:p w14:paraId="2458BBEB" w14:textId="77777777" w:rsidR="00DF3D77" w:rsidRPr="00F367D2" w:rsidRDefault="00DF3D77" w:rsidP="00DF3D77">
            <w:pPr>
              <w:tabs>
                <w:tab w:val="decimal" w:pos="1002"/>
              </w:tabs>
              <w:spacing w:line="340" w:lineRule="exact"/>
              <w:ind w:right="-18"/>
              <w:rPr>
                <w:rFonts w:ascii="Arial" w:hAnsi="Arial" w:cs="Arial"/>
                <w:sz w:val="18"/>
                <w:szCs w:val="18"/>
              </w:rPr>
            </w:pPr>
          </w:p>
        </w:tc>
        <w:tc>
          <w:tcPr>
            <w:tcW w:w="1440" w:type="dxa"/>
          </w:tcPr>
          <w:p w14:paraId="7B2DF44B" w14:textId="77777777" w:rsidR="00DF3D77" w:rsidRPr="00F367D2" w:rsidRDefault="00DF3D77" w:rsidP="00DF3D77">
            <w:pPr>
              <w:tabs>
                <w:tab w:val="decimal" w:pos="1002"/>
              </w:tabs>
              <w:spacing w:line="340" w:lineRule="exact"/>
              <w:ind w:right="-18"/>
              <w:rPr>
                <w:rFonts w:ascii="Arial" w:hAnsi="Arial" w:cs="Arial"/>
                <w:sz w:val="18"/>
                <w:szCs w:val="18"/>
              </w:rPr>
            </w:pPr>
          </w:p>
        </w:tc>
        <w:tc>
          <w:tcPr>
            <w:tcW w:w="1440" w:type="dxa"/>
          </w:tcPr>
          <w:p w14:paraId="2D01DDDA" w14:textId="77777777" w:rsidR="00DF3D77" w:rsidRPr="00F367D2" w:rsidRDefault="00DF3D77" w:rsidP="00DF3D77">
            <w:pPr>
              <w:tabs>
                <w:tab w:val="decimal" w:pos="1002"/>
              </w:tabs>
              <w:spacing w:line="340" w:lineRule="exact"/>
              <w:ind w:right="-18"/>
              <w:rPr>
                <w:rFonts w:ascii="Arial" w:hAnsi="Arial" w:cs="Arial"/>
                <w:sz w:val="18"/>
                <w:szCs w:val="18"/>
              </w:rPr>
            </w:pPr>
          </w:p>
        </w:tc>
      </w:tr>
      <w:tr w:rsidR="00DF3D77" w:rsidRPr="00F367D2" w14:paraId="2C4E7CB0" w14:textId="77777777" w:rsidTr="00F10BCF">
        <w:trPr>
          <w:trHeight w:val="80"/>
        </w:trPr>
        <w:tc>
          <w:tcPr>
            <w:tcW w:w="3960" w:type="dxa"/>
            <w:shd w:val="clear" w:color="auto" w:fill="auto"/>
          </w:tcPr>
          <w:p w14:paraId="565C7C49" w14:textId="77777777" w:rsidR="00DF3D77" w:rsidRPr="00F367D2" w:rsidRDefault="00DF3D77" w:rsidP="00DF3D77">
            <w:pPr>
              <w:tabs>
                <w:tab w:val="left" w:pos="162"/>
              </w:tabs>
              <w:spacing w:line="340" w:lineRule="exact"/>
              <w:ind w:right="-45"/>
              <w:jc w:val="thaiDistribute"/>
              <w:rPr>
                <w:rFonts w:ascii="Arial" w:hAnsi="Arial" w:cs="Arial"/>
                <w:sz w:val="18"/>
                <w:szCs w:val="18"/>
              </w:rPr>
            </w:pPr>
            <w:r w:rsidRPr="00F367D2">
              <w:rPr>
                <w:rFonts w:ascii="Arial" w:hAnsi="Arial" w:cs="Arial"/>
                <w:sz w:val="18"/>
                <w:szCs w:val="18"/>
              </w:rPr>
              <w:tab/>
              <w:t>Not yet due</w:t>
            </w:r>
          </w:p>
        </w:tc>
        <w:tc>
          <w:tcPr>
            <w:tcW w:w="1320" w:type="dxa"/>
          </w:tcPr>
          <w:p w14:paraId="3518DB01" w14:textId="6A74EF5D" w:rsidR="00DF3D77" w:rsidRPr="00D21D81" w:rsidRDefault="00F93822" w:rsidP="00DF3D77">
            <w:pPr>
              <w:tabs>
                <w:tab w:val="decimal" w:pos="1002"/>
              </w:tabs>
              <w:spacing w:line="340" w:lineRule="exact"/>
              <w:ind w:right="-45"/>
              <w:rPr>
                <w:rFonts w:ascii="Arial" w:hAnsi="Arial" w:cs="Arial"/>
                <w:sz w:val="18"/>
                <w:szCs w:val="18"/>
              </w:rPr>
            </w:pPr>
            <w:r>
              <w:rPr>
                <w:rFonts w:ascii="Arial" w:hAnsi="Arial" w:cs="Arial"/>
                <w:sz w:val="18"/>
                <w:szCs w:val="18"/>
              </w:rPr>
              <w:t>15</w:t>
            </w:r>
          </w:p>
        </w:tc>
        <w:tc>
          <w:tcPr>
            <w:tcW w:w="1320" w:type="dxa"/>
          </w:tcPr>
          <w:p w14:paraId="15969114" w14:textId="77777777" w:rsidR="00DF3D77" w:rsidRPr="00D21D81" w:rsidRDefault="0080541B" w:rsidP="00DF3D77">
            <w:pPr>
              <w:tabs>
                <w:tab w:val="decimal" w:pos="1002"/>
              </w:tabs>
              <w:spacing w:line="340" w:lineRule="exact"/>
              <w:ind w:right="-45"/>
              <w:rPr>
                <w:rFonts w:ascii="Arial" w:hAnsi="Arial" w:cs="Arial"/>
                <w:sz w:val="18"/>
                <w:szCs w:val="18"/>
              </w:rPr>
            </w:pPr>
            <w:r>
              <w:rPr>
                <w:rFonts w:ascii="Arial" w:hAnsi="Arial" w:cs="Arial"/>
                <w:sz w:val="18"/>
                <w:szCs w:val="18"/>
              </w:rPr>
              <w:t>-</w:t>
            </w:r>
          </w:p>
        </w:tc>
        <w:tc>
          <w:tcPr>
            <w:tcW w:w="1440" w:type="dxa"/>
          </w:tcPr>
          <w:p w14:paraId="4C486C54" w14:textId="06BA2C1A" w:rsidR="00DF3D77" w:rsidRPr="00D21D81" w:rsidRDefault="00F93822" w:rsidP="00DF3D77">
            <w:pPr>
              <w:tabs>
                <w:tab w:val="decimal" w:pos="1002"/>
              </w:tabs>
              <w:spacing w:line="340" w:lineRule="exact"/>
              <w:ind w:right="-45"/>
              <w:rPr>
                <w:rFonts w:ascii="Arial" w:hAnsi="Arial" w:cs="Arial"/>
                <w:sz w:val="18"/>
                <w:szCs w:val="18"/>
              </w:rPr>
            </w:pPr>
            <w:r>
              <w:rPr>
                <w:rFonts w:ascii="Arial" w:hAnsi="Arial" w:cs="Arial"/>
                <w:sz w:val="18"/>
                <w:szCs w:val="18"/>
              </w:rPr>
              <w:t>-</w:t>
            </w:r>
          </w:p>
        </w:tc>
        <w:tc>
          <w:tcPr>
            <w:tcW w:w="1440" w:type="dxa"/>
          </w:tcPr>
          <w:p w14:paraId="1170B7F9" w14:textId="77777777" w:rsidR="00DF3D77" w:rsidRPr="00D21D81" w:rsidRDefault="00DF3D77" w:rsidP="00DF3D77">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r>
      <w:tr w:rsidR="00DF3D77" w:rsidRPr="00F367D2" w14:paraId="405EF8D3" w14:textId="77777777" w:rsidTr="00F10BCF">
        <w:tc>
          <w:tcPr>
            <w:tcW w:w="3960" w:type="dxa"/>
            <w:shd w:val="clear" w:color="auto" w:fill="auto"/>
          </w:tcPr>
          <w:p w14:paraId="5A122C60" w14:textId="77777777" w:rsidR="00DF3D77" w:rsidRPr="00F367D2" w:rsidRDefault="00DF3D77" w:rsidP="00DF3D77">
            <w:pPr>
              <w:tabs>
                <w:tab w:val="left" w:pos="162"/>
              </w:tabs>
              <w:spacing w:line="340" w:lineRule="exact"/>
              <w:ind w:right="-45"/>
              <w:jc w:val="thaiDistribute"/>
              <w:rPr>
                <w:rFonts w:ascii="Arial" w:hAnsi="Arial" w:cs="Arial"/>
                <w:sz w:val="18"/>
                <w:szCs w:val="18"/>
              </w:rPr>
            </w:pPr>
            <w:r w:rsidRPr="00F367D2">
              <w:rPr>
                <w:rFonts w:ascii="Arial" w:hAnsi="Arial" w:cs="Arial"/>
                <w:sz w:val="18"/>
                <w:szCs w:val="18"/>
              </w:rPr>
              <w:tab/>
              <w:t>Past due</w:t>
            </w:r>
          </w:p>
        </w:tc>
        <w:tc>
          <w:tcPr>
            <w:tcW w:w="1320" w:type="dxa"/>
          </w:tcPr>
          <w:p w14:paraId="063D40CF" w14:textId="77777777" w:rsidR="00DF3D77" w:rsidRPr="00D21D81" w:rsidRDefault="00DF3D77" w:rsidP="00DF3D77">
            <w:pPr>
              <w:tabs>
                <w:tab w:val="decimal" w:pos="1002"/>
              </w:tabs>
              <w:spacing w:line="340" w:lineRule="exact"/>
              <w:ind w:right="-45"/>
              <w:rPr>
                <w:rFonts w:ascii="Arial" w:hAnsi="Arial" w:cs="Arial"/>
                <w:sz w:val="18"/>
                <w:szCs w:val="18"/>
              </w:rPr>
            </w:pPr>
          </w:p>
        </w:tc>
        <w:tc>
          <w:tcPr>
            <w:tcW w:w="1320" w:type="dxa"/>
          </w:tcPr>
          <w:p w14:paraId="76EC082F" w14:textId="77777777" w:rsidR="00DF3D77" w:rsidRPr="00D21D81" w:rsidRDefault="00DF3D77" w:rsidP="00DF3D77">
            <w:pPr>
              <w:tabs>
                <w:tab w:val="decimal" w:pos="1002"/>
              </w:tabs>
              <w:spacing w:line="340" w:lineRule="exact"/>
              <w:ind w:right="-45"/>
              <w:rPr>
                <w:rFonts w:ascii="Arial" w:hAnsi="Arial" w:cs="Arial"/>
                <w:sz w:val="18"/>
                <w:szCs w:val="18"/>
              </w:rPr>
            </w:pPr>
          </w:p>
        </w:tc>
        <w:tc>
          <w:tcPr>
            <w:tcW w:w="1440" w:type="dxa"/>
          </w:tcPr>
          <w:p w14:paraId="5802DBBF" w14:textId="77777777" w:rsidR="00DF3D77" w:rsidRPr="00D21D81" w:rsidRDefault="00DF3D77" w:rsidP="00DF3D77">
            <w:pPr>
              <w:tabs>
                <w:tab w:val="decimal" w:pos="1002"/>
              </w:tabs>
              <w:spacing w:line="340" w:lineRule="exact"/>
              <w:ind w:right="-45"/>
              <w:rPr>
                <w:rFonts w:ascii="Arial" w:hAnsi="Arial" w:cs="Arial"/>
                <w:sz w:val="18"/>
                <w:szCs w:val="18"/>
              </w:rPr>
            </w:pPr>
          </w:p>
        </w:tc>
        <w:tc>
          <w:tcPr>
            <w:tcW w:w="1440" w:type="dxa"/>
          </w:tcPr>
          <w:p w14:paraId="00B52527" w14:textId="77777777" w:rsidR="00DF3D77" w:rsidRPr="00D21D81" w:rsidRDefault="00DF3D77" w:rsidP="00DF3D77">
            <w:pPr>
              <w:tabs>
                <w:tab w:val="decimal" w:pos="1002"/>
              </w:tabs>
              <w:spacing w:line="340" w:lineRule="exact"/>
              <w:ind w:right="-45"/>
              <w:rPr>
                <w:rFonts w:ascii="Arial" w:hAnsi="Arial" w:cs="Arial"/>
                <w:sz w:val="18"/>
                <w:szCs w:val="18"/>
              </w:rPr>
            </w:pPr>
          </w:p>
        </w:tc>
      </w:tr>
      <w:tr w:rsidR="00F93822" w:rsidRPr="00F367D2" w14:paraId="09BBDC86" w14:textId="77777777" w:rsidTr="00F10BCF">
        <w:tc>
          <w:tcPr>
            <w:tcW w:w="3960" w:type="dxa"/>
            <w:shd w:val="clear" w:color="auto" w:fill="auto"/>
          </w:tcPr>
          <w:p w14:paraId="02305B8D" w14:textId="101728C5" w:rsidR="00F93822" w:rsidRPr="0080541B" w:rsidRDefault="00F93822" w:rsidP="00F93822">
            <w:pPr>
              <w:tabs>
                <w:tab w:val="left" w:pos="492"/>
              </w:tabs>
              <w:spacing w:line="340" w:lineRule="exact"/>
              <w:ind w:right="-45"/>
              <w:jc w:val="thaiDistribute"/>
              <w:rPr>
                <w:rFonts w:ascii="Arial" w:hAnsi="Arial" w:cs="Arial"/>
                <w:sz w:val="18"/>
                <w:szCs w:val="18"/>
              </w:rPr>
            </w:pPr>
            <w:r w:rsidRPr="001745BF">
              <w:rPr>
                <w:rFonts w:ascii="Arial" w:hAnsi="Arial" w:cs="Arial"/>
                <w:sz w:val="18"/>
                <w:szCs w:val="18"/>
                <w:cs/>
              </w:rPr>
              <w:t xml:space="preserve"> </w:t>
            </w:r>
            <w:r w:rsidRPr="001745BF">
              <w:rPr>
                <w:rFonts w:ascii="Arial" w:hAnsi="Arial" w:cs="Arial"/>
                <w:sz w:val="18"/>
                <w:szCs w:val="18"/>
              </w:rPr>
              <w:tab/>
              <w:t>Up to 3 months</w:t>
            </w:r>
          </w:p>
        </w:tc>
        <w:tc>
          <w:tcPr>
            <w:tcW w:w="1320" w:type="dxa"/>
          </w:tcPr>
          <w:p w14:paraId="1434F024" w14:textId="02963A8F" w:rsidR="00F93822" w:rsidRPr="00D21D81" w:rsidRDefault="00F93822" w:rsidP="00F93822">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4</w:t>
            </w:r>
          </w:p>
        </w:tc>
        <w:tc>
          <w:tcPr>
            <w:tcW w:w="1320" w:type="dxa"/>
          </w:tcPr>
          <w:p w14:paraId="4DED463C" w14:textId="77777777" w:rsidR="00F93822" w:rsidRPr="00D21D81" w:rsidRDefault="00F93822" w:rsidP="00F93822">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w:t>
            </w:r>
          </w:p>
        </w:tc>
        <w:tc>
          <w:tcPr>
            <w:tcW w:w="1440" w:type="dxa"/>
          </w:tcPr>
          <w:p w14:paraId="22AC3C46" w14:textId="22036D1F" w:rsidR="00F93822" w:rsidRPr="00D21D81" w:rsidRDefault="00F93822" w:rsidP="00F93822">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9</w:t>
            </w:r>
          </w:p>
        </w:tc>
        <w:tc>
          <w:tcPr>
            <w:tcW w:w="1440" w:type="dxa"/>
          </w:tcPr>
          <w:p w14:paraId="4491000D" w14:textId="156FF1A6" w:rsidR="00F93822" w:rsidRPr="00D21D81" w:rsidRDefault="00F93822" w:rsidP="00F93822">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4</w:t>
            </w:r>
          </w:p>
        </w:tc>
      </w:tr>
      <w:tr w:rsidR="00F93822" w:rsidRPr="00F367D2" w14:paraId="2472E349" w14:textId="77777777" w:rsidTr="00F10BCF">
        <w:tc>
          <w:tcPr>
            <w:tcW w:w="3960" w:type="dxa"/>
          </w:tcPr>
          <w:p w14:paraId="0707C671" w14:textId="04C5797E" w:rsidR="00F93822" w:rsidRPr="00F367D2" w:rsidRDefault="00F93822" w:rsidP="00F93822">
            <w:pPr>
              <w:tabs>
                <w:tab w:val="left" w:pos="162"/>
              </w:tabs>
              <w:spacing w:line="340" w:lineRule="exact"/>
              <w:ind w:right="-198"/>
              <w:jc w:val="thaiDistribute"/>
              <w:rPr>
                <w:rFonts w:ascii="Arial" w:hAnsi="Arial" w:cs="Arial"/>
                <w:sz w:val="18"/>
                <w:szCs w:val="18"/>
              </w:rPr>
            </w:pPr>
            <w:r w:rsidRPr="00F367D2">
              <w:rPr>
                <w:rFonts w:ascii="Arial" w:hAnsi="Arial" w:cs="Arial"/>
                <w:sz w:val="18"/>
                <w:szCs w:val="18"/>
              </w:rPr>
              <w:t xml:space="preserve">Total trade </w:t>
            </w:r>
            <w:r w:rsidR="00F10BCF">
              <w:rPr>
                <w:rFonts w:ascii="Arial" w:hAnsi="Arial" w:cs="Arial"/>
                <w:sz w:val="18"/>
                <w:szCs w:val="18"/>
              </w:rPr>
              <w:t xml:space="preserve">accounts </w:t>
            </w:r>
            <w:r w:rsidRPr="00F367D2">
              <w:rPr>
                <w:rFonts w:ascii="Arial" w:hAnsi="Arial" w:cs="Arial"/>
                <w:sz w:val="18"/>
                <w:szCs w:val="18"/>
              </w:rPr>
              <w:t xml:space="preserve">receivable </w:t>
            </w:r>
            <w:r w:rsidRPr="00F367D2">
              <w:rPr>
                <w:rFonts w:ascii="Arial" w:hAnsi="Arial"/>
                <w:sz w:val="18"/>
                <w:szCs w:val="18"/>
                <w:cs/>
              </w:rPr>
              <w:t xml:space="preserve">- </w:t>
            </w:r>
            <w:r w:rsidRPr="00F367D2">
              <w:rPr>
                <w:rFonts w:ascii="Arial" w:hAnsi="Arial" w:cs="Arial"/>
                <w:sz w:val="18"/>
                <w:szCs w:val="18"/>
              </w:rPr>
              <w:t>related parties</w:t>
            </w:r>
          </w:p>
        </w:tc>
        <w:tc>
          <w:tcPr>
            <w:tcW w:w="1320" w:type="dxa"/>
          </w:tcPr>
          <w:p w14:paraId="505494A6" w14:textId="2ED7D429" w:rsidR="00F93822" w:rsidRPr="00D21D81" w:rsidRDefault="00F93822" w:rsidP="00F93822">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19</w:t>
            </w:r>
          </w:p>
        </w:tc>
        <w:tc>
          <w:tcPr>
            <w:tcW w:w="1320" w:type="dxa"/>
          </w:tcPr>
          <w:p w14:paraId="57D7759A" w14:textId="77777777" w:rsidR="00F93822" w:rsidRPr="00D21D81" w:rsidRDefault="00F93822" w:rsidP="00F93822">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w:t>
            </w:r>
          </w:p>
        </w:tc>
        <w:tc>
          <w:tcPr>
            <w:tcW w:w="1440" w:type="dxa"/>
          </w:tcPr>
          <w:p w14:paraId="7FC771DA" w14:textId="28F2FB51" w:rsidR="00F93822" w:rsidRPr="00D21D81" w:rsidRDefault="00F93822" w:rsidP="00F93822">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9</w:t>
            </w:r>
          </w:p>
        </w:tc>
        <w:tc>
          <w:tcPr>
            <w:tcW w:w="1440" w:type="dxa"/>
          </w:tcPr>
          <w:p w14:paraId="2167C164" w14:textId="77777777" w:rsidR="00F93822" w:rsidRPr="00D21D81" w:rsidRDefault="00F93822" w:rsidP="00F93822">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4</w:t>
            </w:r>
          </w:p>
        </w:tc>
      </w:tr>
      <w:tr w:rsidR="00F93822" w:rsidRPr="00F367D2" w14:paraId="43E53FA6" w14:textId="77777777" w:rsidTr="00F10BCF">
        <w:tc>
          <w:tcPr>
            <w:tcW w:w="5280" w:type="dxa"/>
            <w:gridSpan w:val="2"/>
          </w:tcPr>
          <w:p w14:paraId="668625B5" w14:textId="6DCABD1A" w:rsidR="00F93822" w:rsidRPr="00F367D2" w:rsidRDefault="00F93822" w:rsidP="00F93822">
            <w:pPr>
              <w:tabs>
                <w:tab w:val="decimal" w:pos="1002"/>
              </w:tabs>
              <w:spacing w:line="340" w:lineRule="exact"/>
              <w:ind w:right="-18"/>
              <w:rPr>
                <w:rFonts w:ascii="Arial" w:hAnsi="Arial" w:cs="Arial"/>
                <w:sz w:val="18"/>
                <w:szCs w:val="18"/>
                <w:cs/>
              </w:rPr>
            </w:pPr>
            <w:r w:rsidRPr="00F367D2">
              <w:rPr>
                <w:rFonts w:ascii="Arial" w:hAnsi="Arial" w:cs="Arial"/>
                <w:sz w:val="18"/>
                <w:szCs w:val="18"/>
                <w:u w:val="single"/>
              </w:rPr>
              <w:t xml:space="preserve">Trade </w:t>
            </w:r>
            <w:r w:rsidR="00F10BCF">
              <w:rPr>
                <w:rFonts w:ascii="Arial" w:hAnsi="Arial" w:cs="Arial"/>
                <w:sz w:val="18"/>
                <w:szCs w:val="18"/>
                <w:u w:val="single"/>
              </w:rPr>
              <w:t>accounts</w:t>
            </w:r>
            <w:r w:rsidR="00F10BCF" w:rsidRPr="00F367D2">
              <w:rPr>
                <w:rFonts w:ascii="Arial" w:hAnsi="Arial" w:cs="Arial"/>
                <w:sz w:val="18"/>
                <w:szCs w:val="18"/>
                <w:u w:val="single"/>
              </w:rPr>
              <w:t xml:space="preserve"> </w:t>
            </w:r>
            <w:r w:rsidRPr="00F367D2">
              <w:rPr>
                <w:rFonts w:ascii="Arial" w:hAnsi="Arial" w:cs="Arial"/>
                <w:sz w:val="18"/>
                <w:szCs w:val="18"/>
                <w:u w:val="single"/>
              </w:rPr>
              <w:t>receivable - unrelated parties</w:t>
            </w:r>
          </w:p>
        </w:tc>
        <w:tc>
          <w:tcPr>
            <w:tcW w:w="1320" w:type="dxa"/>
          </w:tcPr>
          <w:p w14:paraId="436187D1" w14:textId="77777777" w:rsidR="00F93822" w:rsidRPr="00F367D2" w:rsidRDefault="00F93822" w:rsidP="00F93822">
            <w:pPr>
              <w:tabs>
                <w:tab w:val="decimal" w:pos="1002"/>
              </w:tabs>
              <w:spacing w:line="340" w:lineRule="exact"/>
              <w:ind w:right="-18"/>
              <w:rPr>
                <w:rFonts w:ascii="Arial" w:hAnsi="Arial" w:cs="Arial"/>
                <w:sz w:val="18"/>
                <w:szCs w:val="18"/>
                <w:cs/>
              </w:rPr>
            </w:pPr>
          </w:p>
        </w:tc>
        <w:tc>
          <w:tcPr>
            <w:tcW w:w="1440" w:type="dxa"/>
          </w:tcPr>
          <w:p w14:paraId="0FA42875" w14:textId="77777777" w:rsidR="00F93822" w:rsidRPr="00F367D2" w:rsidRDefault="00F93822" w:rsidP="00F93822">
            <w:pPr>
              <w:tabs>
                <w:tab w:val="decimal" w:pos="1002"/>
              </w:tabs>
              <w:spacing w:line="340" w:lineRule="exact"/>
              <w:ind w:right="-18"/>
              <w:rPr>
                <w:rFonts w:ascii="Arial" w:hAnsi="Arial" w:cs="Arial"/>
                <w:sz w:val="18"/>
                <w:szCs w:val="18"/>
                <w:cs/>
              </w:rPr>
            </w:pPr>
          </w:p>
        </w:tc>
        <w:tc>
          <w:tcPr>
            <w:tcW w:w="1440" w:type="dxa"/>
          </w:tcPr>
          <w:p w14:paraId="27B0C794" w14:textId="77777777" w:rsidR="00F93822" w:rsidRPr="00F367D2" w:rsidRDefault="00F93822" w:rsidP="00F93822">
            <w:pPr>
              <w:tabs>
                <w:tab w:val="decimal" w:pos="1002"/>
              </w:tabs>
              <w:spacing w:line="340" w:lineRule="exact"/>
              <w:ind w:right="-18"/>
              <w:rPr>
                <w:rFonts w:ascii="Arial" w:hAnsi="Arial" w:cs="Arial"/>
                <w:sz w:val="18"/>
                <w:szCs w:val="18"/>
                <w:cs/>
              </w:rPr>
            </w:pPr>
          </w:p>
        </w:tc>
      </w:tr>
      <w:tr w:rsidR="00F93822" w:rsidRPr="00F367D2" w14:paraId="6B5B2261" w14:textId="77777777" w:rsidTr="00F10BCF">
        <w:tc>
          <w:tcPr>
            <w:tcW w:w="3960" w:type="dxa"/>
          </w:tcPr>
          <w:p w14:paraId="4CC796B3" w14:textId="77777777" w:rsidR="00F93822" w:rsidRPr="00F367D2" w:rsidRDefault="00F93822" w:rsidP="00F93822">
            <w:pPr>
              <w:spacing w:line="340" w:lineRule="exact"/>
              <w:ind w:right="-17"/>
              <w:jc w:val="thaiDistribute"/>
              <w:rPr>
                <w:rFonts w:ascii="Arial" w:hAnsi="Arial" w:cs="Arial"/>
                <w:sz w:val="18"/>
                <w:szCs w:val="18"/>
                <w:cs/>
              </w:rPr>
            </w:pPr>
            <w:r w:rsidRPr="00F367D2">
              <w:rPr>
                <w:rFonts w:ascii="Arial" w:hAnsi="Arial" w:cs="Arial"/>
                <w:sz w:val="18"/>
                <w:szCs w:val="18"/>
              </w:rPr>
              <w:t xml:space="preserve">Aged </w:t>
            </w:r>
            <w:proofErr w:type="gramStart"/>
            <w:r w:rsidRPr="00F367D2">
              <w:rPr>
                <w:rFonts w:ascii="Arial" w:hAnsi="Arial" w:cs="Arial"/>
                <w:sz w:val="18"/>
                <w:szCs w:val="18"/>
              </w:rPr>
              <w:t>on the basis of</w:t>
            </w:r>
            <w:proofErr w:type="gramEnd"/>
            <w:r w:rsidRPr="00F367D2">
              <w:rPr>
                <w:rFonts w:ascii="Arial" w:hAnsi="Arial" w:cs="Arial"/>
                <w:sz w:val="18"/>
                <w:szCs w:val="18"/>
              </w:rPr>
              <w:t xml:space="preserve"> due dates</w:t>
            </w:r>
          </w:p>
        </w:tc>
        <w:tc>
          <w:tcPr>
            <w:tcW w:w="1320" w:type="dxa"/>
          </w:tcPr>
          <w:p w14:paraId="1FED313D" w14:textId="77777777" w:rsidR="00F93822" w:rsidRPr="00F367D2" w:rsidRDefault="00F93822" w:rsidP="00F93822">
            <w:pPr>
              <w:tabs>
                <w:tab w:val="decimal" w:pos="1002"/>
              </w:tabs>
              <w:spacing w:line="340" w:lineRule="exact"/>
              <w:ind w:right="-18"/>
              <w:rPr>
                <w:rFonts w:ascii="Arial" w:hAnsi="Arial" w:cs="Arial"/>
                <w:sz w:val="18"/>
                <w:szCs w:val="18"/>
              </w:rPr>
            </w:pPr>
          </w:p>
        </w:tc>
        <w:tc>
          <w:tcPr>
            <w:tcW w:w="1320" w:type="dxa"/>
          </w:tcPr>
          <w:p w14:paraId="6986AD53" w14:textId="77777777" w:rsidR="00F93822" w:rsidRPr="00F367D2" w:rsidRDefault="00F93822" w:rsidP="00F93822">
            <w:pPr>
              <w:tabs>
                <w:tab w:val="decimal" w:pos="1002"/>
              </w:tabs>
              <w:spacing w:line="340" w:lineRule="exact"/>
              <w:ind w:right="-18"/>
              <w:rPr>
                <w:rFonts w:ascii="Arial" w:hAnsi="Arial" w:cs="Arial"/>
                <w:sz w:val="18"/>
                <w:szCs w:val="18"/>
              </w:rPr>
            </w:pPr>
          </w:p>
        </w:tc>
        <w:tc>
          <w:tcPr>
            <w:tcW w:w="1440" w:type="dxa"/>
          </w:tcPr>
          <w:p w14:paraId="6EB443E2" w14:textId="77777777" w:rsidR="00F93822" w:rsidRPr="00F367D2" w:rsidRDefault="00F93822" w:rsidP="00F93822">
            <w:pPr>
              <w:tabs>
                <w:tab w:val="decimal" w:pos="1002"/>
              </w:tabs>
              <w:spacing w:line="340" w:lineRule="exact"/>
              <w:ind w:right="-18"/>
              <w:rPr>
                <w:rFonts w:ascii="Arial" w:hAnsi="Arial" w:cs="Arial"/>
                <w:sz w:val="18"/>
                <w:szCs w:val="18"/>
              </w:rPr>
            </w:pPr>
          </w:p>
        </w:tc>
        <w:tc>
          <w:tcPr>
            <w:tcW w:w="1440" w:type="dxa"/>
          </w:tcPr>
          <w:p w14:paraId="149D232D" w14:textId="77777777" w:rsidR="00F93822" w:rsidRPr="00F367D2" w:rsidRDefault="00F93822" w:rsidP="00F93822">
            <w:pPr>
              <w:tabs>
                <w:tab w:val="decimal" w:pos="1002"/>
              </w:tabs>
              <w:spacing w:line="340" w:lineRule="exact"/>
              <w:ind w:right="-18"/>
              <w:rPr>
                <w:rFonts w:ascii="Arial" w:hAnsi="Arial" w:cs="Arial"/>
                <w:sz w:val="18"/>
                <w:szCs w:val="18"/>
              </w:rPr>
            </w:pPr>
          </w:p>
        </w:tc>
      </w:tr>
      <w:tr w:rsidR="00F93822" w:rsidRPr="00F367D2" w14:paraId="1618BB5A" w14:textId="77777777" w:rsidTr="00F10BCF">
        <w:trPr>
          <w:trHeight w:val="80"/>
        </w:trPr>
        <w:tc>
          <w:tcPr>
            <w:tcW w:w="3960" w:type="dxa"/>
          </w:tcPr>
          <w:p w14:paraId="2242C373" w14:textId="77777777" w:rsidR="00F93822" w:rsidRPr="00F367D2" w:rsidRDefault="00F93822" w:rsidP="00F93822">
            <w:pPr>
              <w:tabs>
                <w:tab w:val="left" w:pos="162"/>
              </w:tabs>
              <w:spacing w:line="340" w:lineRule="exact"/>
              <w:ind w:right="-45"/>
              <w:jc w:val="thaiDistribute"/>
              <w:rPr>
                <w:rFonts w:ascii="Arial" w:hAnsi="Arial" w:cs="Arial"/>
                <w:sz w:val="18"/>
                <w:szCs w:val="18"/>
              </w:rPr>
            </w:pPr>
            <w:r w:rsidRPr="00F367D2">
              <w:rPr>
                <w:rFonts w:ascii="Arial" w:hAnsi="Arial" w:cs="Arial"/>
                <w:sz w:val="18"/>
                <w:szCs w:val="18"/>
              </w:rPr>
              <w:tab/>
              <w:t>Not yet due</w:t>
            </w:r>
          </w:p>
        </w:tc>
        <w:tc>
          <w:tcPr>
            <w:tcW w:w="1320" w:type="dxa"/>
          </w:tcPr>
          <w:p w14:paraId="7650CEF1" w14:textId="736A3CAF"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11,404</w:t>
            </w:r>
          </w:p>
        </w:tc>
        <w:tc>
          <w:tcPr>
            <w:tcW w:w="1320" w:type="dxa"/>
            <w:vAlign w:val="bottom"/>
          </w:tcPr>
          <w:p w14:paraId="151FEE49"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28,73</w:t>
            </w:r>
            <w:r>
              <w:rPr>
                <w:rFonts w:ascii="Arial" w:hAnsi="Arial" w:cs="Arial"/>
                <w:sz w:val="18"/>
                <w:szCs w:val="18"/>
              </w:rPr>
              <w:t>6</w:t>
            </w:r>
          </w:p>
        </w:tc>
        <w:tc>
          <w:tcPr>
            <w:tcW w:w="1440" w:type="dxa"/>
          </w:tcPr>
          <w:p w14:paraId="05052E61" w14:textId="1950D6A4"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4</w:t>
            </w:r>
            <w:r w:rsidR="001A63FD">
              <w:rPr>
                <w:rFonts w:ascii="Arial" w:hAnsi="Arial" w:cs="Arial"/>
                <w:sz w:val="18"/>
                <w:szCs w:val="18"/>
              </w:rPr>
              <w:t>,</w:t>
            </w:r>
            <w:r w:rsidRPr="00F93822">
              <w:rPr>
                <w:rFonts w:ascii="Arial" w:hAnsi="Arial" w:cs="Arial"/>
                <w:sz w:val="18"/>
                <w:szCs w:val="18"/>
              </w:rPr>
              <w:t>242</w:t>
            </w:r>
          </w:p>
        </w:tc>
        <w:tc>
          <w:tcPr>
            <w:tcW w:w="1440" w:type="dxa"/>
            <w:vAlign w:val="bottom"/>
          </w:tcPr>
          <w:p w14:paraId="32D0FA22"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6,285</w:t>
            </w:r>
          </w:p>
        </w:tc>
      </w:tr>
      <w:tr w:rsidR="00F93822" w:rsidRPr="00F367D2" w14:paraId="0E174297" w14:textId="77777777" w:rsidTr="00F10BCF">
        <w:tc>
          <w:tcPr>
            <w:tcW w:w="3960" w:type="dxa"/>
          </w:tcPr>
          <w:p w14:paraId="4DD82CBC" w14:textId="77777777" w:rsidR="00F93822" w:rsidRPr="00F367D2" w:rsidRDefault="00F93822" w:rsidP="00F93822">
            <w:pPr>
              <w:tabs>
                <w:tab w:val="left" w:pos="162"/>
              </w:tabs>
              <w:spacing w:line="340" w:lineRule="exact"/>
              <w:ind w:right="-45"/>
              <w:jc w:val="thaiDistribute"/>
              <w:rPr>
                <w:rFonts w:ascii="Arial" w:hAnsi="Arial" w:cs="Arial"/>
                <w:sz w:val="18"/>
                <w:szCs w:val="18"/>
              </w:rPr>
            </w:pPr>
            <w:r w:rsidRPr="00F367D2">
              <w:rPr>
                <w:rFonts w:ascii="Arial" w:hAnsi="Arial" w:cs="Arial"/>
                <w:sz w:val="18"/>
                <w:szCs w:val="18"/>
              </w:rPr>
              <w:tab/>
              <w:t>Past due</w:t>
            </w:r>
          </w:p>
        </w:tc>
        <w:tc>
          <w:tcPr>
            <w:tcW w:w="1320" w:type="dxa"/>
          </w:tcPr>
          <w:p w14:paraId="7938F53F" w14:textId="77777777" w:rsidR="00F93822" w:rsidRPr="00D21D81" w:rsidRDefault="00F93822" w:rsidP="00F93822">
            <w:pPr>
              <w:tabs>
                <w:tab w:val="decimal" w:pos="1002"/>
              </w:tabs>
              <w:spacing w:line="340" w:lineRule="exact"/>
              <w:ind w:right="-45"/>
              <w:rPr>
                <w:rFonts w:ascii="Arial" w:hAnsi="Arial" w:cs="Arial"/>
                <w:sz w:val="18"/>
                <w:szCs w:val="18"/>
              </w:rPr>
            </w:pPr>
          </w:p>
        </w:tc>
        <w:tc>
          <w:tcPr>
            <w:tcW w:w="1320" w:type="dxa"/>
            <w:vAlign w:val="bottom"/>
          </w:tcPr>
          <w:p w14:paraId="192560A2" w14:textId="77777777" w:rsidR="00F93822" w:rsidRPr="00D21D81" w:rsidRDefault="00F93822" w:rsidP="00F93822">
            <w:pPr>
              <w:tabs>
                <w:tab w:val="decimal" w:pos="1002"/>
              </w:tabs>
              <w:spacing w:line="340" w:lineRule="exact"/>
              <w:ind w:right="-45"/>
              <w:rPr>
                <w:rFonts w:ascii="Arial" w:hAnsi="Arial" w:cs="Arial"/>
                <w:sz w:val="18"/>
                <w:szCs w:val="18"/>
              </w:rPr>
            </w:pPr>
          </w:p>
        </w:tc>
        <w:tc>
          <w:tcPr>
            <w:tcW w:w="1440" w:type="dxa"/>
          </w:tcPr>
          <w:p w14:paraId="49F8EC4F" w14:textId="77777777" w:rsidR="00F93822" w:rsidRPr="00D21D81" w:rsidRDefault="00F93822" w:rsidP="00F93822">
            <w:pPr>
              <w:tabs>
                <w:tab w:val="decimal" w:pos="1002"/>
              </w:tabs>
              <w:spacing w:line="340" w:lineRule="exact"/>
              <w:ind w:right="-45"/>
              <w:rPr>
                <w:rFonts w:ascii="Arial" w:hAnsi="Arial" w:cs="Arial"/>
                <w:sz w:val="18"/>
                <w:szCs w:val="18"/>
              </w:rPr>
            </w:pPr>
          </w:p>
        </w:tc>
        <w:tc>
          <w:tcPr>
            <w:tcW w:w="1440" w:type="dxa"/>
            <w:vAlign w:val="bottom"/>
          </w:tcPr>
          <w:p w14:paraId="6D8E7B26" w14:textId="77777777" w:rsidR="00F93822" w:rsidRPr="00D21D81" w:rsidRDefault="00F93822" w:rsidP="00F93822">
            <w:pPr>
              <w:tabs>
                <w:tab w:val="decimal" w:pos="1002"/>
              </w:tabs>
              <w:spacing w:line="340" w:lineRule="exact"/>
              <w:ind w:right="-45"/>
              <w:rPr>
                <w:rFonts w:ascii="Arial" w:hAnsi="Arial" w:cs="Arial"/>
                <w:sz w:val="18"/>
                <w:szCs w:val="18"/>
              </w:rPr>
            </w:pPr>
          </w:p>
        </w:tc>
      </w:tr>
      <w:tr w:rsidR="00F93822" w:rsidRPr="00F367D2" w14:paraId="1E74A5A4" w14:textId="77777777" w:rsidTr="00F10BCF">
        <w:tc>
          <w:tcPr>
            <w:tcW w:w="3960" w:type="dxa"/>
          </w:tcPr>
          <w:p w14:paraId="2D624FFB" w14:textId="77777777" w:rsidR="00F93822" w:rsidRPr="00F367D2" w:rsidRDefault="00F93822" w:rsidP="00F93822">
            <w:pPr>
              <w:tabs>
                <w:tab w:val="left" w:pos="492"/>
              </w:tabs>
              <w:spacing w:line="340" w:lineRule="exact"/>
              <w:ind w:right="-45"/>
              <w:jc w:val="thaiDistribute"/>
              <w:rPr>
                <w:rFonts w:ascii="Arial" w:hAnsi="Arial" w:cs="Arial"/>
                <w:sz w:val="18"/>
                <w:szCs w:val="18"/>
                <w:cs/>
              </w:rPr>
            </w:pPr>
            <w:r w:rsidRPr="00F367D2">
              <w:rPr>
                <w:rFonts w:ascii="Arial" w:hAnsi="Arial" w:cs="Arial"/>
                <w:sz w:val="18"/>
                <w:szCs w:val="18"/>
              </w:rPr>
              <w:tab/>
              <w:t>Up to 3 months</w:t>
            </w:r>
          </w:p>
        </w:tc>
        <w:tc>
          <w:tcPr>
            <w:tcW w:w="1320" w:type="dxa"/>
          </w:tcPr>
          <w:p w14:paraId="2FA321B5" w14:textId="4DA6F7FD"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4,529</w:t>
            </w:r>
          </w:p>
        </w:tc>
        <w:tc>
          <w:tcPr>
            <w:tcW w:w="1320" w:type="dxa"/>
            <w:vAlign w:val="bottom"/>
          </w:tcPr>
          <w:p w14:paraId="2050E835" w14:textId="77777777" w:rsidR="00F93822" w:rsidRPr="00D21D81" w:rsidRDefault="00F93822" w:rsidP="00F93822">
            <w:pPr>
              <w:tabs>
                <w:tab w:val="decimal" w:pos="1002"/>
              </w:tabs>
              <w:spacing w:line="340" w:lineRule="exact"/>
              <w:ind w:right="-45"/>
              <w:rPr>
                <w:rFonts w:ascii="Arial" w:hAnsi="Arial" w:cs="Arial"/>
                <w:sz w:val="18"/>
                <w:szCs w:val="18"/>
              </w:rPr>
            </w:pPr>
            <w:r>
              <w:rPr>
                <w:rFonts w:ascii="Arial" w:hAnsi="Arial" w:cs="Arial"/>
                <w:sz w:val="18"/>
                <w:szCs w:val="18"/>
              </w:rPr>
              <w:t>12,360</w:t>
            </w:r>
          </w:p>
        </w:tc>
        <w:tc>
          <w:tcPr>
            <w:tcW w:w="1440" w:type="dxa"/>
          </w:tcPr>
          <w:p w14:paraId="5AE90FB8" w14:textId="30137839"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236</w:t>
            </w:r>
          </w:p>
        </w:tc>
        <w:tc>
          <w:tcPr>
            <w:tcW w:w="1440" w:type="dxa"/>
            <w:vAlign w:val="bottom"/>
          </w:tcPr>
          <w:p w14:paraId="3A0CF736"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1,179</w:t>
            </w:r>
          </w:p>
        </w:tc>
      </w:tr>
      <w:tr w:rsidR="00F93822" w:rsidRPr="00F367D2" w14:paraId="0C584206" w14:textId="77777777" w:rsidTr="00F10BCF">
        <w:tc>
          <w:tcPr>
            <w:tcW w:w="3960" w:type="dxa"/>
          </w:tcPr>
          <w:p w14:paraId="7C0341F1" w14:textId="77777777" w:rsidR="00F93822" w:rsidRPr="00F367D2" w:rsidRDefault="00F93822" w:rsidP="00F93822">
            <w:pPr>
              <w:tabs>
                <w:tab w:val="left" w:pos="492"/>
              </w:tabs>
              <w:spacing w:line="340" w:lineRule="exact"/>
              <w:ind w:right="-45"/>
              <w:jc w:val="thaiDistribute"/>
              <w:rPr>
                <w:rFonts w:ascii="Arial" w:hAnsi="Arial" w:cs="Arial"/>
                <w:sz w:val="18"/>
                <w:szCs w:val="18"/>
              </w:rPr>
            </w:pPr>
            <w:r w:rsidRPr="00F367D2">
              <w:rPr>
                <w:rFonts w:ascii="Arial" w:hAnsi="Arial" w:cs="Arial"/>
                <w:sz w:val="18"/>
                <w:szCs w:val="18"/>
              </w:rPr>
              <w:t xml:space="preserve"> </w:t>
            </w:r>
            <w:r w:rsidRPr="00F367D2">
              <w:rPr>
                <w:rFonts w:ascii="Arial" w:hAnsi="Arial" w:cs="Arial"/>
                <w:sz w:val="18"/>
                <w:szCs w:val="18"/>
              </w:rPr>
              <w:tab/>
              <w:t>3 - 6 months</w:t>
            </w:r>
          </w:p>
        </w:tc>
        <w:tc>
          <w:tcPr>
            <w:tcW w:w="1320" w:type="dxa"/>
          </w:tcPr>
          <w:p w14:paraId="2405B1B0" w14:textId="19848CD7"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50</w:t>
            </w:r>
          </w:p>
        </w:tc>
        <w:tc>
          <w:tcPr>
            <w:tcW w:w="1320" w:type="dxa"/>
            <w:vAlign w:val="bottom"/>
          </w:tcPr>
          <w:p w14:paraId="097E7F96"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238</w:t>
            </w:r>
          </w:p>
        </w:tc>
        <w:tc>
          <w:tcPr>
            <w:tcW w:w="1440" w:type="dxa"/>
          </w:tcPr>
          <w:p w14:paraId="54F15E61" w14:textId="75F7F400"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12</w:t>
            </w:r>
          </w:p>
        </w:tc>
        <w:tc>
          <w:tcPr>
            <w:tcW w:w="1440" w:type="dxa"/>
            <w:vAlign w:val="bottom"/>
          </w:tcPr>
          <w:p w14:paraId="4ABE949E"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125</w:t>
            </w:r>
          </w:p>
        </w:tc>
      </w:tr>
      <w:tr w:rsidR="00F93822" w:rsidRPr="00F367D2" w14:paraId="2D4C9E35" w14:textId="77777777" w:rsidTr="00F10BCF">
        <w:tc>
          <w:tcPr>
            <w:tcW w:w="3960" w:type="dxa"/>
          </w:tcPr>
          <w:p w14:paraId="30E9A4BE" w14:textId="77777777" w:rsidR="00F93822" w:rsidRPr="00F367D2" w:rsidRDefault="00F93822" w:rsidP="00F93822">
            <w:pPr>
              <w:tabs>
                <w:tab w:val="left" w:pos="492"/>
              </w:tabs>
              <w:spacing w:line="340" w:lineRule="exact"/>
              <w:ind w:right="-45"/>
              <w:jc w:val="thaiDistribute"/>
              <w:rPr>
                <w:rFonts w:ascii="Arial" w:hAnsi="Arial" w:cs="Arial"/>
                <w:sz w:val="18"/>
                <w:szCs w:val="18"/>
              </w:rPr>
            </w:pPr>
            <w:r w:rsidRPr="00F367D2">
              <w:rPr>
                <w:rFonts w:ascii="Arial" w:hAnsi="Arial" w:cs="Arial"/>
                <w:sz w:val="18"/>
                <w:szCs w:val="18"/>
              </w:rPr>
              <w:tab/>
              <w:t>6</w:t>
            </w:r>
            <w:r w:rsidRPr="00F367D2">
              <w:rPr>
                <w:rFonts w:ascii="Arial" w:hAnsi="Arial" w:cs="Arial"/>
                <w:sz w:val="18"/>
                <w:szCs w:val="18"/>
                <w:cs/>
              </w:rPr>
              <w:t xml:space="preserve"> - </w:t>
            </w:r>
            <w:r w:rsidRPr="00F367D2">
              <w:rPr>
                <w:rFonts w:ascii="Arial" w:hAnsi="Arial" w:cs="Arial"/>
                <w:sz w:val="18"/>
                <w:szCs w:val="18"/>
              </w:rPr>
              <w:t>12</w:t>
            </w:r>
            <w:r w:rsidRPr="00F367D2">
              <w:rPr>
                <w:rFonts w:ascii="Arial" w:hAnsi="Arial" w:cs="Arial"/>
                <w:sz w:val="18"/>
                <w:szCs w:val="18"/>
                <w:cs/>
              </w:rPr>
              <w:t xml:space="preserve"> </w:t>
            </w:r>
            <w:r w:rsidRPr="00F367D2">
              <w:rPr>
                <w:rFonts w:ascii="Arial" w:hAnsi="Arial" w:cs="Arial"/>
                <w:sz w:val="18"/>
                <w:szCs w:val="18"/>
              </w:rPr>
              <w:t>months</w:t>
            </w:r>
          </w:p>
        </w:tc>
        <w:tc>
          <w:tcPr>
            <w:tcW w:w="1320" w:type="dxa"/>
          </w:tcPr>
          <w:p w14:paraId="0E61C838" w14:textId="0D1BC51D"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1,923</w:t>
            </w:r>
          </w:p>
        </w:tc>
        <w:tc>
          <w:tcPr>
            <w:tcW w:w="1320" w:type="dxa"/>
            <w:vAlign w:val="bottom"/>
          </w:tcPr>
          <w:p w14:paraId="584AD2DA"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41</w:t>
            </w:r>
          </w:p>
        </w:tc>
        <w:tc>
          <w:tcPr>
            <w:tcW w:w="1440" w:type="dxa"/>
          </w:tcPr>
          <w:p w14:paraId="4987CC1D" w14:textId="288EB976"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1</w:t>
            </w:r>
            <w:r w:rsidR="00A80B19">
              <w:rPr>
                <w:rFonts w:ascii="Arial" w:hAnsi="Arial" w:cs="Arial"/>
                <w:sz w:val="18"/>
                <w:szCs w:val="18"/>
              </w:rPr>
              <w:t>,</w:t>
            </w:r>
            <w:r w:rsidRPr="00F93822">
              <w:rPr>
                <w:rFonts w:ascii="Arial" w:hAnsi="Arial" w:cs="Arial"/>
                <w:sz w:val="18"/>
                <w:szCs w:val="18"/>
              </w:rPr>
              <w:t>288</w:t>
            </w:r>
          </w:p>
        </w:tc>
        <w:tc>
          <w:tcPr>
            <w:tcW w:w="1440" w:type="dxa"/>
            <w:vAlign w:val="bottom"/>
          </w:tcPr>
          <w:p w14:paraId="79AE42FB"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39</w:t>
            </w:r>
          </w:p>
        </w:tc>
      </w:tr>
      <w:tr w:rsidR="00F93822" w:rsidRPr="00F367D2" w14:paraId="3582CC31" w14:textId="77777777" w:rsidTr="00F10BCF">
        <w:tc>
          <w:tcPr>
            <w:tcW w:w="3960" w:type="dxa"/>
          </w:tcPr>
          <w:p w14:paraId="6F5E1704" w14:textId="77777777" w:rsidR="00F93822" w:rsidRPr="00F367D2" w:rsidRDefault="00F93822" w:rsidP="00F93822">
            <w:pPr>
              <w:tabs>
                <w:tab w:val="left" w:pos="492"/>
              </w:tabs>
              <w:spacing w:line="340" w:lineRule="exact"/>
              <w:ind w:right="-17"/>
              <w:rPr>
                <w:rFonts w:ascii="Arial" w:hAnsi="Arial" w:cs="Arial"/>
                <w:sz w:val="18"/>
                <w:szCs w:val="18"/>
              </w:rPr>
            </w:pPr>
            <w:r w:rsidRPr="00F367D2">
              <w:rPr>
                <w:rFonts w:ascii="Arial" w:hAnsi="Arial" w:cs="Arial"/>
                <w:sz w:val="18"/>
                <w:szCs w:val="18"/>
              </w:rPr>
              <w:tab/>
              <w:t>Over</w:t>
            </w:r>
            <w:r w:rsidRPr="00F367D2">
              <w:rPr>
                <w:rFonts w:ascii="Arial" w:hAnsi="Arial" w:cs="Arial"/>
                <w:sz w:val="18"/>
                <w:szCs w:val="18"/>
                <w:cs/>
              </w:rPr>
              <w:t xml:space="preserve"> </w:t>
            </w:r>
            <w:r w:rsidRPr="00F367D2">
              <w:rPr>
                <w:rFonts w:ascii="Arial" w:hAnsi="Arial" w:cs="Arial"/>
                <w:sz w:val="18"/>
                <w:szCs w:val="18"/>
              </w:rPr>
              <w:t>12</w:t>
            </w:r>
            <w:r w:rsidRPr="00F367D2">
              <w:rPr>
                <w:rFonts w:ascii="Arial" w:hAnsi="Arial" w:cs="Arial"/>
                <w:sz w:val="18"/>
                <w:szCs w:val="18"/>
                <w:cs/>
              </w:rPr>
              <w:t xml:space="preserve"> </w:t>
            </w:r>
            <w:r w:rsidRPr="00F367D2">
              <w:rPr>
                <w:rFonts w:ascii="Arial" w:hAnsi="Arial" w:cs="Arial"/>
                <w:sz w:val="18"/>
                <w:szCs w:val="18"/>
              </w:rPr>
              <w:t>months</w:t>
            </w:r>
          </w:p>
        </w:tc>
        <w:tc>
          <w:tcPr>
            <w:tcW w:w="1320" w:type="dxa"/>
            <w:vAlign w:val="bottom"/>
          </w:tcPr>
          <w:p w14:paraId="07A5E466" w14:textId="7D659511"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225</w:t>
            </w:r>
          </w:p>
        </w:tc>
        <w:tc>
          <w:tcPr>
            <w:tcW w:w="1320" w:type="dxa"/>
            <w:vAlign w:val="bottom"/>
          </w:tcPr>
          <w:p w14:paraId="0237DEEC" w14:textId="7777777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190</w:t>
            </w:r>
          </w:p>
        </w:tc>
        <w:tc>
          <w:tcPr>
            <w:tcW w:w="1440" w:type="dxa"/>
            <w:vAlign w:val="bottom"/>
          </w:tcPr>
          <w:p w14:paraId="346FAA40" w14:textId="18160B43"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14</w:t>
            </w:r>
          </w:p>
        </w:tc>
        <w:tc>
          <w:tcPr>
            <w:tcW w:w="1440" w:type="dxa"/>
            <w:vAlign w:val="bottom"/>
          </w:tcPr>
          <w:p w14:paraId="3AE31AAA" w14:textId="7777777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108</w:t>
            </w:r>
          </w:p>
        </w:tc>
      </w:tr>
      <w:tr w:rsidR="00F93822" w:rsidRPr="00F367D2" w14:paraId="0D1001FC" w14:textId="77777777" w:rsidTr="00F10BCF">
        <w:tc>
          <w:tcPr>
            <w:tcW w:w="3960" w:type="dxa"/>
          </w:tcPr>
          <w:p w14:paraId="75E044DF" w14:textId="77777777" w:rsidR="00F93822" w:rsidRPr="00F367D2" w:rsidRDefault="00F93822" w:rsidP="00F93822">
            <w:pPr>
              <w:tabs>
                <w:tab w:val="left" w:pos="162"/>
              </w:tabs>
              <w:spacing w:line="340" w:lineRule="exact"/>
              <w:ind w:right="-17"/>
              <w:rPr>
                <w:rFonts w:ascii="Arial" w:hAnsi="Arial" w:cs="Arial"/>
                <w:sz w:val="18"/>
                <w:szCs w:val="18"/>
                <w:cs/>
              </w:rPr>
            </w:pPr>
            <w:r w:rsidRPr="00F367D2">
              <w:rPr>
                <w:rFonts w:ascii="Arial" w:hAnsi="Arial" w:cs="Arial"/>
                <w:sz w:val="18"/>
                <w:szCs w:val="18"/>
              </w:rPr>
              <w:t>Total</w:t>
            </w:r>
          </w:p>
        </w:tc>
        <w:tc>
          <w:tcPr>
            <w:tcW w:w="1320" w:type="dxa"/>
            <w:vAlign w:val="bottom"/>
          </w:tcPr>
          <w:p w14:paraId="37BF0D62" w14:textId="3D149B79" w:rsidR="00F93822" w:rsidRPr="00D21D81" w:rsidRDefault="00F93822" w:rsidP="001A63FD">
            <w:pPr>
              <w:tabs>
                <w:tab w:val="decimal" w:pos="1002"/>
              </w:tabs>
              <w:spacing w:line="340" w:lineRule="exact"/>
              <w:ind w:right="-45"/>
              <w:rPr>
                <w:rFonts w:ascii="Arial" w:hAnsi="Arial" w:cs="Arial"/>
                <w:sz w:val="18"/>
                <w:szCs w:val="18"/>
              </w:rPr>
            </w:pPr>
            <w:r w:rsidRPr="00F93822">
              <w:rPr>
                <w:rFonts w:ascii="Arial" w:hAnsi="Arial" w:cs="Arial"/>
                <w:sz w:val="18"/>
                <w:szCs w:val="18"/>
              </w:rPr>
              <w:t>18,131</w:t>
            </w:r>
          </w:p>
        </w:tc>
        <w:tc>
          <w:tcPr>
            <w:tcW w:w="1320" w:type="dxa"/>
            <w:vAlign w:val="bottom"/>
          </w:tcPr>
          <w:p w14:paraId="37713182" w14:textId="77777777" w:rsidR="00F93822" w:rsidRPr="00D21D81" w:rsidRDefault="00F93822" w:rsidP="001A63FD">
            <w:pPr>
              <w:tabs>
                <w:tab w:val="decimal" w:pos="1002"/>
              </w:tabs>
              <w:spacing w:line="340" w:lineRule="exact"/>
              <w:ind w:right="-45"/>
              <w:rPr>
                <w:rFonts w:ascii="Arial" w:hAnsi="Arial" w:cs="Arial"/>
                <w:sz w:val="18"/>
                <w:szCs w:val="18"/>
              </w:rPr>
            </w:pPr>
            <w:r>
              <w:rPr>
                <w:rFonts w:ascii="Arial" w:hAnsi="Arial" w:cs="Arial"/>
                <w:sz w:val="18"/>
                <w:szCs w:val="18"/>
              </w:rPr>
              <w:t>41,565</w:t>
            </w:r>
          </w:p>
        </w:tc>
        <w:tc>
          <w:tcPr>
            <w:tcW w:w="1440" w:type="dxa"/>
            <w:vAlign w:val="bottom"/>
          </w:tcPr>
          <w:p w14:paraId="0C8517F4" w14:textId="7D4AB6D6" w:rsidR="00F93822" w:rsidRPr="00D21D81" w:rsidRDefault="00F93822" w:rsidP="001A63FD">
            <w:pPr>
              <w:tabs>
                <w:tab w:val="decimal" w:pos="1002"/>
              </w:tabs>
              <w:spacing w:line="340" w:lineRule="exact"/>
              <w:ind w:right="-45"/>
              <w:rPr>
                <w:rFonts w:ascii="Arial" w:hAnsi="Arial" w:cs="Arial"/>
                <w:sz w:val="18"/>
                <w:szCs w:val="18"/>
              </w:rPr>
            </w:pPr>
            <w:r>
              <w:rPr>
                <w:rFonts w:ascii="Arial" w:hAnsi="Arial" w:cs="Arial"/>
                <w:sz w:val="18"/>
                <w:szCs w:val="18"/>
              </w:rPr>
              <w:t>5,792</w:t>
            </w:r>
          </w:p>
        </w:tc>
        <w:tc>
          <w:tcPr>
            <w:tcW w:w="1440" w:type="dxa"/>
            <w:vAlign w:val="bottom"/>
          </w:tcPr>
          <w:p w14:paraId="68F4A94E" w14:textId="77777777" w:rsidR="00F93822" w:rsidRPr="00D21D81" w:rsidRDefault="00F93822" w:rsidP="001A63FD">
            <w:pPr>
              <w:tabs>
                <w:tab w:val="decimal" w:pos="1002"/>
              </w:tabs>
              <w:spacing w:line="340" w:lineRule="exact"/>
              <w:ind w:right="-45"/>
              <w:rPr>
                <w:rFonts w:ascii="Arial" w:hAnsi="Arial" w:cs="Arial"/>
                <w:sz w:val="18"/>
                <w:szCs w:val="18"/>
              </w:rPr>
            </w:pPr>
            <w:r w:rsidRPr="00D21D81">
              <w:rPr>
                <w:rFonts w:ascii="Arial" w:hAnsi="Arial" w:cs="Arial"/>
                <w:sz w:val="18"/>
                <w:szCs w:val="18"/>
              </w:rPr>
              <w:t>7,736</w:t>
            </w:r>
          </w:p>
        </w:tc>
      </w:tr>
      <w:tr w:rsidR="00F93822" w:rsidRPr="00F367D2" w14:paraId="306F5A69" w14:textId="77777777" w:rsidTr="00F10BCF">
        <w:tc>
          <w:tcPr>
            <w:tcW w:w="3960" w:type="dxa"/>
          </w:tcPr>
          <w:p w14:paraId="3EB94F88" w14:textId="77777777" w:rsidR="003B6418" w:rsidRDefault="00F93822" w:rsidP="00F93822">
            <w:pPr>
              <w:tabs>
                <w:tab w:val="left" w:pos="162"/>
              </w:tabs>
              <w:spacing w:line="340" w:lineRule="exact"/>
              <w:ind w:right="-17"/>
              <w:rPr>
                <w:rFonts w:ascii="Arial" w:hAnsi="Arial" w:cs="Arial"/>
                <w:sz w:val="18"/>
                <w:szCs w:val="18"/>
              </w:rPr>
            </w:pPr>
            <w:r w:rsidRPr="00F367D2">
              <w:rPr>
                <w:rFonts w:ascii="Arial" w:hAnsi="Arial" w:cs="Arial"/>
                <w:sz w:val="18"/>
                <w:szCs w:val="18"/>
              </w:rPr>
              <w:t xml:space="preserve">Less: </w:t>
            </w:r>
            <w:r w:rsidR="003B6418" w:rsidRPr="003B6418">
              <w:rPr>
                <w:rFonts w:ascii="Arial" w:hAnsi="Arial" w:cs="Arial"/>
                <w:sz w:val="18"/>
                <w:szCs w:val="18"/>
              </w:rPr>
              <w:t xml:space="preserve">Allowance for expected credit losses </w:t>
            </w:r>
          </w:p>
          <w:p w14:paraId="3A28E28F" w14:textId="3D42850E" w:rsidR="00F93822" w:rsidRPr="00F367D2" w:rsidRDefault="003B6418" w:rsidP="003B6418">
            <w:pPr>
              <w:tabs>
                <w:tab w:val="left" w:pos="162"/>
              </w:tabs>
              <w:spacing w:line="340" w:lineRule="exact"/>
              <w:ind w:left="162" w:right="-17"/>
              <w:rPr>
                <w:rFonts w:ascii="Arial" w:hAnsi="Arial" w:cs="Arial"/>
                <w:sz w:val="18"/>
                <w:szCs w:val="18"/>
                <w:cs/>
              </w:rPr>
            </w:pPr>
            <w:r>
              <w:rPr>
                <w:rFonts w:ascii="Arial" w:hAnsi="Arial" w:cs="Arial"/>
                <w:sz w:val="18"/>
                <w:szCs w:val="18"/>
              </w:rPr>
              <w:t xml:space="preserve">(2019: </w:t>
            </w:r>
            <w:r w:rsidR="00F93822" w:rsidRPr="00F367D2">
              <w:rPr>
                <w:rFonts w:ascii="Arial" w:hAnsi="Arial" w:cs="Arial"/>
                <w:sz w:val="18"/>
                <w:szCs w:val="18"/>
              </w:rPr>
              <w:t>Allowance for doubtful debts</w:t>
            </w:r>
            <w:r>
              <w:rPr>
                <w:rFonts w:ascii="Arial" w:hAnsi="Arial" w:cs="Arial"/>
                <w:sz w:val="18"/>
                <w:szCs w:val="18"/>
              </w:rPr>
              <w:t>)</w:t>
            </w:r>
          </w:p>
        </w:tc>
        <w:tc>
          <w:tcPr>
            <w:tcW w:w="1320" w:type="dxa"/>
            <w:vAlign w:val="bottom"/>
          </w:tcPr>
          <w:p w14:paraId="4D8862C3" w14:textId="5BB36F2A"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(839)</w:t>
            </w:r>
          </w:p>
        </w:tc>
        <w:tc>
          <w:tcPr>
            <w:tcW w:w="1320" w:type="dxa"/>
            <w:vAlign w:val="bottom"/>
          </w:tcPr>
          <w:p w14:paraId="0441B261" w14:textId="7777777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(101)</w:t>
            </w:r>
          </w:p>
        </w:tc>
        <w:tc>
          <w:tcPr>
            <w:tcW w:w="1440" w:type="dxa"/>
            <w:vAlign w:val="bottom"/>
          </w:tcPr>
          <w:p w14:paraId="6764D70D" w14:textId="741B5A5D"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(556)</w:t>
            </w:r>
          </w:p>
        </w:tc>
        <w:tc>
          <w:tcPr>
            <w:tcW w:w="1440" w:type="dxa"/>
            <w:vAlign w:val="bottom"/>
          </w:tcPr>
          <w:p w14:paraId="229B072F" w14:textId="7777777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(71)</w:t>
            </w:r>
          </w:p>
        </w:tc>
      </w:tr>
      <w:tr w:rsidR="00F93822" w:rsidRPr="00F367D2" w14:paraId="7F0D948A" w14:textId="77777777" w:rsidTr="00F10BCF">
        <w:tc>
          <w:tcPr>
            <w:tcW w:w="3960" w:type="dxa"/>
          </w:tcPr>
          <w:p w14:paraId="3AEC3ACC" w14:textId="7D6A06E9" w:rsidR="00F93822" w:rsidRPr="00F367D2" w:rsidRDefault="00F93822" w:rsidP="00F93822">
            <w:pPr>
              <w:tabs>
                <w:tab w:val="left" w:pos="162"/>
              </w:tabs>
              <w:spacing w:line="340" w:lineRule="exact"/>
              <w:ind w:right="-17"/>
              <w:rPr>
                <w:rFonts w:ascii="Arial" w:hAnsi="Arial" w:cs="Arial"/>
                <w:sz w:val="18"/>
                <w:szCs w:val="18"/>
              </w:rPr>
            </w:pPr>
            <w:r w:rsidRPr="00F367D2">
              <w:rPr>
                <w:rFonts w:ascii="Arial" w:hAnsi="Arial" w:cs="Arial"/>
                <w:sz w:val="18"/>
                <w:szCs w:val="18"/>
              </w:rPr>
              <w:t xml:space="preserve">Total trade </w:t>
            </w:r>
            <w:r w:rsidR="00F10BCF">
              <w:rPr>
                <w:rFonts w:ascii="Arial" w:hAnsi="Arial" w:cs="Arial"/>
                <w:sz w:val="18"/>
                <w:szCs w:val="18"/>
              </w:rPr>
              <w:t xml:space="preserve">accounts </w:t>
            </w:r>
            <w:r w:rsidRPr="00F367D2">
              <w:rPr>
                <w:rFonts w:ascii="Arial" w:hAnsi="Arial" w:cs="Arial"/>
                <w:sz w:val="18"/>
                <w:szCs w:val="18"/>
              </w:rPr>
              <w:t xml:space="preserve">receivable - unrelated </w:t>
            </w:r>
          </w:p>
          <w:p w14:paraId="139876FC" w14:textId="77777777" w:rsidR="00F93822" w:rsidRPr="00F367D2" w:rsidRDefault="00F93822" w:rsidP="00F93822">
            <w:pPr>
              <w:tabs>
                <w:tab w:val="left" w:pos="162"/>
              </w:tabs>
              <w:spacing w:line="340" w:lineRule="exact"/>
              <w:ind w:right="-17"/>
              <w:rPr>
                <w:rFonts w:ascii="Arial" w:hAnsi="Arial" w:cs="Arial"/>
                <w:sz w:val="18"/>
                <w:szCs w:val="18"/>
              </w:rPr>
            </w:pPr>
            <w:r w:rsidRPr="00F367D2">
              <w:rPr>
                <w:rFonts w:ascii="Arial" w:hAnsi="Arial" w:cs="Arial"/>
                <w:sz w:val="18"/>
                <w:szCs w:val="18"/>
              </w:rPr>
              <w:t xml:space="preserve">   parties, net</w:t>
            </w:r>
          </w:p>
        </w:tc>
        <w:tc>
          <w:tcPr>
            <w:tcW w:w="1320" w:type="dxa"/>
            <w:vAlign w:val="bottom"/>
          </w:tcPr>
          <w:p w14:paraId="5B1950FA" w14:textId="6400E4E4"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17,292</w:t>
            </w:r>
          </w:p>
        </w:tc>
        <w:tc>
          <w:tcPr>
            <w:tcW w:w="1320" w:type="dxa"/>
            <w:vAlign w:val="bottom"/>
          </w:tcPr>
          <w:p w14:paraId="75445FD5" w14:textId="7777777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Pr>
                <w:rFonts w:ascii="Arial" w:hAnsi="Arial" w:cs="Arial"/>
                <w:sz w:val="18"/>
                <w:szCs w:val="18"/>
              </w:rPr>
              <w:t>41,464</w:t>
            </w:r>
          </w:p>
        </w:tc>
        <w:tc>
          <w:tcPr>
            <w:tcW w:w="1440" w:type="dxa"/>
            <w:vAlign w:val="bottom"/>
          </w:tcPr>
          <w:p w14:paraId="5B1D667D" w14:textId="00825C6A"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5,236</w:t>
            </w:r>
          </w:p>
        </w:tc>
        <w:tc>
          <w:tcPr>
            <w:tcW w:w="1440" w:type="dxa"/>
            <w:vAlign w:val="bottom"/>
          </w:tcPr>
          <w:p w14:paraId="11F1A9D9" w14:textId="7777777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7,665</w:t>
            </w:r>
          </w:p>
        </w:tc>
      </w:tr>
      <w:tr w:rsidR="00F93822" w:rsidRPr="00F367D2" w14:paraId="18279A69" w14:textId="77777777" w:rsidTr="00F10BCF">
        <w:tc>
          <w:tcPr>
            <w:tcW w:w="3960" w:type="dxa"/>
          </w:tcPr>
          <w:p w14:paraId="47086081" w14:textId="38A01601" w:rsidR="00F93822" w:rsidRPr="00F367D2" w:rsidRDefault="00F93822" w:rsidP="00F93822">
            <w:pPr>
              <w:tabs>
                <w:tab w:val="left" w:pos="162"/>
              </w:tabs>
              <w:spacing w:line="340" w:lineRule="exact"/>
              <w:ind w:right="-17"/>
              <w:rPr>
                <w:rFonts w:ascii="Arial" w:hAnsi="Arial" w:cs="Arial"/>
                <w:sz w:val="18"/>
                <w:szCs w:val="18"/>
              </w:rPr>
            </w:pPr>
            <w:r w:rsidRPr="00F367D2">
              <w:rPr>
                <w:rFonts w:ascii="Arial" w:hAnsi="Arial" w:cs="Arial"/>
                <w:sz w:val="18"/>
                <w:szCs w:val="18"/>
              </w:rPr>
              <w:t xml:space="preserve">Total trade </w:t>
            </w:r>
            <w:r w:rsidR="00F10BCF">
              <w:rPr>
                <w:rFonts w:ascii="Arial" w:hAnsi="Arial" w:cs="Arial"/>
                <w:sz w:val="18"/>
                <w:szCs w:val="18"/>
              </w:rPr>
              <w:t xml:space="preserve">accounts </w:t>
            </w:r>
            <w:r w:rsidRPr="00F367D2">
              <w:rPr>
                <w:rFonts w:ascii="Arial" w:hAnsi="Arial" w:cs="Arial"/>
                <w:sz w:val="18"/>
                <w:szCs w:val="18"/>
              </w:rPr>
              <w:t>receivable - net</w:t>
            </w:r>
          </w:p>
        </w:tc>
        <w:tc>
          <w:tcPr>
            <w:tcW w:w="1320" w:type="dxa"/>
            <w:vAlign w:val="bottom"/>
          </w:tcPr>
          <w:p w14:paraId="276AFDC5" w14:textId="146ED0B4"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17,311</w:t>
            </w:r>
          </w:p>
        </w:tc>
        <w:tc>
          <w:tcPr>
            <w:tcW w:w="1320" w:type="dxa"/>
            <w:vAlign w:val="bottom"/>
          </w:tcPr>
          <w:p w14:paraId="4E963E4A" w14:textId="7777777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41,464</w:t>
            </w:r>
          </w:p>
        </w:tc>
        <w:tc>
          <w:tcPr>
            <w:tcW w:w="1440" w:type="dxa"/>
            <w:vAlign w:val="bottom"/>
          </w:tcPr>
          <w:p w14:paraId="74E080E9" w14:textId="2EE41EE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5,245</w:t>
            </w:r>
          </w:p>
        </w:tc>
        <w:tc>
          <w:tcPr>
            <w:tcW w:w="1440" w:type="dxa"/>
            <w:vAlign w:val="bottom"/>
          </w:tcPr>
          <w:p w14:paraId="63BE574A" w14:textId="7777777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7,669</w:t>
            </w:r>
          </w:p>
        </w:tc>
      </w:tr>
      <w:tr w:rsidR="00F93822" w:rsidRPr="00F367D2" w14:paraId="239D64F0" w14:textId="77777777" w:rsidTr="00F10BCF">
        <w:tc>
          <w:tcPr>
            <w:tcW w:w="5280" w:type="dxa"/>
            <w:gridSpan w:val="2"/>
          </w:tcPr>
          <w:p w14:paraId="425B7088" w14:textId="77777777" w:rsidR="00F93822" w:rsidRPr="00F367D2" w:rsidRDefault="00F93822" w:rsidP="00F93822">
            <w:pPr>
              <w:tabs>
                <w:tab w:val="decimal" w:pos="1002"/>
              </w:tabs>
              <w:spacing w:line="340" w:lineRule="exact"/>
              <w:ind w:right="-18"/>
              <w:rPr>
                <w:rFonts w:ascii="Arial" w:hAnsi="Arial" w:cs="Arial"/>
                <w:sz w:val="18"/>
                <w:szCs w:val="18"/>
                <w:u w:val="single"/>
              </w:rPr>
            </w:pPr>
            <w:r w:rsidRPr="00F367D2">
              <w:rPr>
                <w:rFonts w:ascii="Arial" w:hAnsi="Arial" w:cs="Arial"/>
                <w:sz w:val="18"/>
                <w:szCs w:val="18"/>
                <w:u w:val="single"/>
              </w:rPr>
              <w:t>Other receivables</w:t>
            </w:r>
          </w:p>
        </w:tc>
        <w:tc>
          <w:tcPr>
            <w:tcW w:w="1320" w:type="dxa"/>
          </w:tcPr>
          <w:p w14:paraId="48F8E8B3" w14:textId="77777777" w:rsidR="00F93822" w:rsidRPr="00F367D2" w:rsidRDefault="00F93822" w:rsidP="00F93822">
            <w:pPr>
              <w:tabs>
                <w:tab w:val="decimal" w:pos="1002"/>
              </w:tabs>
              <w:spacing w:line="340" w:lineRule="exact"/>
              <w:ind w:right="-45"/>
              <w:rPr>
                <w:rFonts w:ascii="Arial" w:hAnsi="Arial" w:cs="Arial"/>
                <w:sz w:val="18"/>
                <w:szCs w:val="18"/>
              </w:rPr>
            </w:pPr>
          </w:p>
        </w:tc>
        <w:tc>
          <w:tcPr>
            <w:tcW w:w="1440" w:type="dxa"/>
          </w:tcPr>
          <w:p w14:paraId="1003E5F5" w14:textId="77777777" w:rsidR="00F93822" w:rsidRPr="00F367D2" w:rsidRDefault="00F93822" w:rsidP="00F93822">
            <w:pPr>
              <w:tabs>
                <w:tab w:val="decimal" w:pos="1002"/>
              </w:tabs>
              <w:spacing w:line="340" w:lineRule="exact"/>
              <w:ind w:right="-45"/>
              <w:rPr>
                <w:rFonts w:ascii="Arial" w:hAnsi="Arial" w:cs="Arial"/>
                <w:sz w:val="18"/>
                <w:szCs w:val="18"/>
              </w:rPr>
            </w:pPr>
          </w:p>
        </w:tc>
        <w:tc>
          <w:tcPr>
            <w:tcW w:w="1440" w:type="dxa"/>
          </w:tcPr>
          <w:p w14:paraId="0099B40F" w14:textId="77777777" w:rsidR="00F93822" w:rsidRPr="00F367D2" w:rsidRDefault="00F93822" w:rsidP="00F93822">
            <w:pPr>
              <w:tabs>
                <w:tab w:val="decimal" w:pos="1002"/>
              </w:tabs>
              <w:spacing w:line="340" w:lineRule="exact"/>
              <w:ind w:right="-45"/>
              <w:rPr>
                <w:rFonts w:ascii="Arial" w:hAnsi="Arial" w:cs="Arial"/>
                <w:sz w:val="18"/>
                <w:szCs w:val="18"/>
              </w:rPr>
            </w:pPr>
          </w:p>
        </w:tc>
      </w:tr>
      <w:tr w:rsidR="00F93822" w:rsidRPr="00F367D2" w14:paraId="7E724117" w14:textId="77777777" w:rsidTr="00F10BCF">
        <w:tc>
          <w:tcPr>
            <w:tcW w:w="3960" w:type="dxa"/>
          </w:tcPr>
          <w:p w14:paraId="68361B96" w14:textId="77777777" w:rsidR="00F93822" w:rsidRPr="00F367D2" w:rsidRDefault="00F93822" w:rsidP="00F93822">
            <w:pPr>
              <w:tabs>
                <w:tab w:val="left" w:pos="162"/>
              </w:tabs>
              <w:spacing w:line="340" w:lineRule="exact"/>
              <w:ind w:right="-17"/>
              <w:rPr>
                <w:rFonts w:ascii="Arial" w:hAnsi="Arial" w:cs="Arial"/>
                <w:sz w:val="18"/>
                <w:szCs w:val="18"/>
                <w:cs/>
              </w:rPr>
            </w:pPr>
            <w:r w:rsidRPr="00F367D2">
              <w:rPr>
                <w:rFonts w:ascii="Arial" w:hAnsi="Arial" w:cs="Arial"/>
                <w:sz w:val="18"/>
                <w:szCs w:val="18"/>
              </w:rPr>
              <w:t>Interest receivable - related parties</w:t>
            </w:r>
          </w:p>
        </w:tc>
        <w:tc>
          <w:tcPr>
            <w:tcW w:w="1320" w:type="dxa"/>
          </w:tcPr>
          <w:p w14:paraId="7ECD2B02" w14:textId="628B997C"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w:t>
            </w:r>
          </w:p>
        </w:tc>
        <w:tc>
          <w:tcPr>
            <w:tcW w:w="1320" w:type="dxa"/>
            <w:vAlign w:val="bottom"/>
          </w:tcPr>
          <w:p w14:paraId="1FF7E842"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440" w:type="dxa"/>
          </w:tcPr>
          <w:p w14:paraId="049601A0" w14:textId="220B1870"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1,286</w:t>
            </w:r>
          </w:p>
        </w:tc>
        <w:tc>
          <w:tcPr>
            <w:tcW w:w="1440" w:type="dxa"/>
            <w:vAlign w:val="bottom"/>
          </w:tcPr>
          <w:p w14:paraId="09C8FBD8"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3,968</w:t>
            </w:r>
          </w:p>
        </w:tc>
      </w:tr>
      <w:tr w:rsidR="00F93822" w:rsidRPr="00F367D2" w14:paraId="093C5174" w14:textId="77777777" w:rsidTr="00F10BCF">
        <w:tc>
          <w:tcPr>
            <w:tcW w:w="3960" w:type="dxa"/>
          </w:tcPr>
          <w:p w14:paraId="00381555" w14:textId="77777777" w:rsidR="00F93822" w:rsidRPr="00F367D2" w:rsidRDefault="00F93822" w:rsidP="00F93822">
            <w:pPr>
              <w:tabs>
                <w:tab w:val="left" w:pos="162"/>
              </w:tabs>
              <w:spacing w:line="340" w:lineRule="exact"/>
              <w:ind w:right="-17"/>
              <w:rPr>
                <w:rFonts w:ascii="Arial" w:hAnsi="Arial" w:cs="Arial"/>
                <w:sz w:val="18"/>
                <w:szCs w:val="18"/>
              </w:rPr>
            </w:pPr>
            <w:r w:rsidRPr="00F367D2">
              <w:rPr>
                <w:rFonts w:ascii="Arial" w:hAnsi="Arial" w:cs="Arial"/>
                <w:sz w:val="18"/>
                <w:szCs w:val="18"/>
              </w:rPr>
              <w:t>Accrued income - related parties</w:t>
            </w:r>
          </w:p>
        </w:tc>
        <w:tc>
          <w:tcPr>
            <w:tcW w:w="1320" w:type="dxa"/>
          </w:tcPr>
          <w:p w14:paraId="029708AB" w14:textId="208C08FC"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w:t>
            </w:r>
          </w:p>
        </w:tc>
        <w:tc>
          <w:tcPr>
            <w:tcW w:w="1320" w:type="dxa"/>
            <w:vAlign w:val="bottom"/>
          </w:tcPr>
          <w:p w14:paraId="773430BB"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440" w:type="dxa"/>
          </w:tcPr>
          <w:p w14:paraId="283E6F62" w14:textId="1EB54660"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111</w:t>
            </w:r>
          </w:p>
        </w:tc>
        <w:tc>
          <w:tcPr>
            <w:tcW w:w="1440" w:type="dxa"/>
            <w:vAlign w:val="bottom"/>
          </w:tcPr>
          <w:p w14:paraId="7E43C728"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72</w:t>
            </w:r>
          </w:p>
        </w:tc>
      </w:tr>
      <w:tr w:rsidR="00F93822" w:rsidRPr="00F367D2" w14:paraId="4370D154" w14:textId="77777777" w:rsidTr="00F10BCF">
        <w:tc>
          <w:tcPr>
            <w:tcW w:w="3960" w:type="dxa"/>
          </w:tcPr>
          <w:p w14:paraId="6A0D95CC" w14:textId="77777777" w:rsidR="00F93822" w:rsidRPr="00F367D2" w:rsidRDefault="00F93822" w:rsidP="00F93822">
            <w:pPr>
              <w:tabs>
                <w:tab w:val="left" w:pos="162"/>
              </w:tabs>
              <w:spacing w:line="340" w:lineRule="exact"/>
              <w:ind w:right="-17"/>
              <w:rPr>
                <w:rFonts w:ascii="Arial" w:hAnsi="Arial" w:cs="Arial"/>
                <w:sz w:val="18"/>
                <w:szCs w:val="18"/>
              </w:rPr>
            </w:pPr>
            <w:r w:rsidRPr="00F367D2">
              <w:rPr>
                <w:rFonts w:ascii="Arial" w:hAnsi="Arial" w:cs="Arial"/>
                <w:sz w:val="18"/>
                <w:szCs w:val="18"/>
              </w:rPr>
              <w:t>Accrued income - unrelated parties</w:t>
            </w:r>
          </w:p>
        </w:tc>
        <w:tc>
          <w:tcPr>
            <w:tcW w:w="1320" w:type="dxa"/>
          </w:tcPr>
          <w:p w14:paraId="263897F7" w14:textId="37416458"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23</w:t>
            </w:r>
          </w:p>
        </w:tc>
        <w:tc>
          <w:tcPr>
            <w:tcW w:w="1320" w:type="dxa"/>
            <w:vAlign w:val="bottom"/>
          </w:tcPr>
          <w:p w14:paraId="642AA4F0"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2,219</w:t>
            </w:r>
          </w:p>
        </w:tc>
        <w:tc>
          <w:tcPr>
            <w:tcW w:w="1440" w:type="dxa"/>
          </w:tcPr>
          <w:p w14:paraId="53066C98" w14:textId="2B598181"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23</w:t>
            </w:r>
          </w:p>
        </w:tc>
        <w:tc>
          <w:tcPr>
            <w:tcW w:w="1440" w:type="dxa"/>
            <w:vAlign w:val="bottom"/>
          </w:tcPr>
          <w:p w14:paraId="3880E227"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2,219</w:t>
            </w:r>
          </w:p>
        </w:tc>
      </w:tr>
      <w:tr w:rsidR="00F93822" w:rsidRPr="00F367D2" w14:paraId="1F699F27" w14:textId="77777777" w:rsidTr="00F10BCF">
        <w:tc>
          <w:tcPr>
            <w:tcW w:w="3960" w:type="dxa"/>
          </w:tcPr>
          <w:p w14:paraId="5A1B5137" w14:textId="77777777" w:rsidR="00F93822" w:rsidRPr="00F367D2" w:rsidRDefault="00F93822" w:rsidP="00F93822">
            <w:pPr>
              <w:tabs>
                <w:tab w:val="left" w:pos="162"/>
              </w:tabs>
              <w:spacing w:line="340" w:lineRule="exact"/>
              <w:ind w:right="-17"/>
              <w:rPr>
                <w:rFonts w:ascii="Arial" w:hAnsi="Arial" w:cs="Arial"/>
                <w:sz w:val="18"/>
                <w:szCs w:val="18"/>
              </w:rPr>
            </w:pPr>
            <w:r w:rsidRPr="00F367D2">
              <w:rPr>
                <w:rFonts w:ascii="Arial" w:hAnsi="Arial" w:cs="Arial"/>
                <w:sz w:val="18"/>
                <w:szCs w:val="18"/>
              </w:rPr>
              <w:t>Other receivables - related parties</w:t>
            </w:r>
          </w:p>
        </w:tc>
        <w:tc>
          <w:tcPr>
            <w:tcW w:w="1320" w:type="dxa"/>
          </w:tcPr>
          <w:p w14:paraId="650792AE" w14:textId="62B351AB"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55</w:t>
            </w:r>
          </w:p>
        </w:tc>
        <w:tc>
          <w:tcPr>
            <w:tcW w:w="1320" w:type="dxa"/>
            <w:vAlign w:val="bottom"/>
          </w:tcPr>
          <w:p w14:paraId="6E930608"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w:t>
            </w:r>
          </w:p>
        </w:tc>
        <w:tc>
          <w:tcPr>
            <w:tcW w:w="1440" w:type="dxa"/>
          </w:tcPr>
          <w:p w14:paraId="195B6588" w14:textId="23CA0749" w:rsidR="00F93822" w:rsidRPr="00D21D81" w:rsidRDefault="00F93822" w:rsidP="00F93822">
            <w:pPr>
              <w:tabs>
                <w:tab w:val="decimal" w:pos="1002"/>
              </w:tabs>
              <w:spacing w:line="340" w:lineRule="exact"/>
              <w:ind w:right="-45"/>
              <w:rPr>
                <w:rFonts w:ascii="Arial" w:hAnsi="Arial" w:cs="Arial"/>
                <w:sz w:val="18"/>
                <w:szCs w:val="18"/>
              </w:rPr>
            </w:pPr>
            <w:r w:rsidRPr="00F93822">
              <w:rPr>
                <w:rFonts w:ascii="Arial" w:hAnsi="Arial" w:cs="Arial"/>
                <w:sz w:val="18"/>
                <w:szCs w:val="18"/>
              </w:rPr>
              <w:t>2,096</w:t>
            </w:r>
          </w:p>
        </w:tc>
        <w:tc>
          <w:tcPr>
            <w:tcW w:w="1440" w:type="dxa"/>
            <w:vAlign w:val="bottom"/>
          </w:tcPr>
          <w:p w14:paraId="6252D95D" w14:textId="77777777" w:rsidR="00F93822" w:rsidRPr="00D21D81" w:rsidRDefault="00F93822" w:rsidP="00F93822">
            <w:pPr>
              <w:tabs>
                <w:tab w:val="decimal" w:pos="1002"/>
              </w:tabs>
              <w:spacing w:line="340" w:lineRule="exact"/>
              <w:ind w:right="-45"/>
              <w:rPr>
                <w:rFonts w:ascii="Arial" w:hAnsi="Arial" w:cs="Arial"/>
                <w:sz w:val="18"/>
                <w:szCs w:val="18"/>
              </w:rPr>
            </w:pPr>
            <w:r w:rsidRPr="00D21D81">
              <w:rPr>
                <w:rFonts w:ascii="Arial" w:hAnsi="Arial" w:cs="Arial"/>
                <w:sz w:val="18"/>
                <w:szCs w:val="18"/>
              </w:rPr>
              <w:t>4,300</w:t>
            </w:r>
          </w:p>
        </w:tc>
      </w:tr>
      <w:tr w:rsidR="00F93822" w:rsidRPr="00F367D2" w14:paraId="42FD30D8" w14:textId="77777777" w:rsidTr="00F10BCF">
        <w:tc>
          <w:tcPr>
            <w:tcW w:w="3960" w:type="dxa"/>
          </w:tcPr>
          <w:p w14:paraId="320B50E5" w14:textId="77777777" w:rsidR="00F93822" w:rsidRPr="00F367D2" w:rsidRDefault="00F93822" w:rsidP="00F93822">
            <w:pPr>
              <w:tabs>
                <w:tab w:val="left" w:pos="162"/>
              </w:tabs>
              <w:spacing w:line="340" w:lineRule="exact"/>
              <w:ind w:right="-108"/>
              <w:rPr>
                <w:rFonts w:ascii="Arial" w:hAnsi="Arial" w:cs="Arial"/>
                <w:sz w:val="18"/>
                <w:szCs w:val="18"/>
              </w:rPr>
            </w:pPr>
            <w:r w:rsidRPr="00F367D2">
              <w:rPr>
                <w:rFonts w:ascii="Arial" w:hAnsi="Arial" w:cs="Arial"/>
                <w:sz w:val="18"/>
                <w:szCs w:val="18"/>
              </w:rPr>
              <w:t>Other receivables - unrelated parties</w:t>
            </w:r>
          </w:p>
        </w:tc>
        <w:tc>
          <w:tcPr>
            <w:tcW w:w="1320" w:type="dxa"/>
          </w:tcPr>
          <w:p w14:paraId="772B1DBB" w14:textId="1450F4D3"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15,167</w:t>
            </w:r>
          </w:p>
        </w:tc>
        <w:tc>
          <w:tcPr>
            <w:tcW w:w="1320" w:type="dxa"/>
            <w:vAlign w:val="bottom"/>
          </w:tcPr>
          <w:p w14:paraId="4C208625" w14:textId="7777777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11,377</w:t>
            </w:r>
          </w:p>
        </w:tc>
        <w:tc>
          <w:tcPr>
            <w:tcW w:w="1440" w:type="dxa"/>
          </w:tcPr>
          <w:p w14:paraId="16C712FC" w14:textId="188631B2"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9,412</w:t>
            </w:r>
          </w:p>
        </w:tc>
        <w:tc>
          <w:tcPr>
            <w:tcW w:w="1440" w:type="dxa"/>
            <w:vAlign w:val="bottom"/>
          </w:tcPr>
          <w:p w14:paraId="6E300358" w14:textId="7777777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3,514</w:t>
            </w:r>
          </w:p>
        </w:tc>
      </w:tr>
      <w:tr w:rsidR="00F93822" w:rsidRPr="00F367D2" w14:paraId="0C7D506D" w14:textId="77777777" w:rsidTr="00F10BCF">
        <w:tc>
          <w:tcPr>
            <w:tcW w:w="3960" w:type="dxa"/>
          </w:tcPr>
          <w:p w14:paraId="06479B46" w14:textId="77777777" w:rsidR="00F93822" w:rsidRPr="00F367D2" w:rsidRDefault="00F93822" w:rsidP="00F93822">
            <w:pPr>
              <w:spacing w:line="340" w:lineRule="exact"/>
              <w:ind w:right="-17"/>
              <w:rPr>
                <w:rFonts w:ascii="Arial" w:hAnsi="Arial" w:cs="Arial"/>
                <w:sz w:val="18"/>
                <w:szCs w:val="18"/>
              </w:rPr>
            </w:pPr>
            <w:r w:rsidRPr="00F367D2">
              <w:rPr>
                <w:rFonts w:ascii="Arial" w:hAnsi="Arial" w:cs="Arial"/>
                <w:sz w:val="18"/>
                <w:szCs w:val="18"/>
              </w:rPr>
              <w:t>Total other receivables</w:t>
            </w:r>
          </w:p>
        </w:tc>
        <w:tc>
          <w:tcPr>
            <w:tcW w:w="1320" w:type="dxa"/>
          </w:tcPr>
          <w:p w14:paraId="041C86E1" w14:textId="00CD051E"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15,245</w:t>
            </w:r>
          </w:p>
        </w:tc>
        <w:tc>
          <w:tcPr>
            <w:tcW w:w="1320" w:type="dxa"/>
            <w:vAlign w:val="bottom"/>
          </w:tcPr>
          <w:p w14:paraId="556F0CED" w14:textId="7777777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13,596</w:t>
            </w:r>
          </w:p>
        </w:tc>
        <w:tc>
          <w:tcPr>
            <w:tcW w:w="1440" w:type="dxa"/>
          </w:tcPr>
          <w:p w14:paraId="204FB9DD" w14:textId="6F2D39A6"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12,928</w:t>
            </w:r>
          </w:p>
        </w:tc>
        <w:tc>
          <w:tcPr>
            <w:tcW w:w="1440" w:type="dxa"/>
            <w:vAlign w:val="bottom"/>
          </w:tcPr>
          <w:p w14:paraId="2D9A1DFD" w14:textId="77777777" w:rsidR="00F93822" w:rsidRPr="00D21D81" w:rsidRDefault="00F93822" w:rsidP="001A63FD">
            <w:pPr>
              <w:pBdr>
                <w:bottom w:val="sing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14,073</w:t>
            </w:r>
          </w:p>
        </w:tc>
      </w:tr>
      <w:tr w:rsidR="00F93822" w:rsidRPr="00F367D2" w14:paraId="21244EA4" w14:textId="77777777" w:rsidTr="00F10BCF">
        <w:tc>
          <w:tcPr>
            <w:tcW w:w="3960" w:type="dxa"/>
          </w:tcPr>
          <w:p w14:paraId="3E830D16" w14:textId="77777777" w:rsidR="00F93822" w:rsidRPr="00F367D2" w:rsidRDefault="00F93822" w:rsidP="00F93822">
            <w:pPr>
              <w:spacing w:line="340" w:lineRule="exact"/>
              <w:ind w:right="-17"/>
              <w:rPr>
                <w:rFonts w:ascii="Arial" w:hAnsi="Arial" w:cs="Arial"/>
                <w:sz w:val="18"/>
                <w:szCs w:val="18"/>
                <w:cs/>
              </w:rPr>
            </w:pPr>
            <w:r w:rsidRPr="00F367D2">
              <w:rPr>
                <w:rFonts w:ascii="Arial" w:hAnsi="Arial" w:cs="Arial"/>
                <w:sz w:val="18"/>
                <w:szCs w:val="18"/>
              </w:rPr>
              <w:t>Total trade and other receivables - net</w:t>
            </w:r>
          </w:p>
        </w:tc>
        <w:tc>
          <w:tcPr>
            <w:tcW w:w="1320" w:type="dxa"/>
          </w:tcPr>
          <w:p w14:paraId="4499D444" w14:textId="544A07CB" w:rsidR="00F93822" w:rsidRPr="00D21D81" w:rsidRDefault="00F93822" w:rsidP="00F93822">
            <w:pPr>
              <w:pBdr>
                <w:bottom w:val="doub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32,556</w:t>
            </w:r>
          </w:p>
        </w:tc>
        <w:tc>
          <w:tcPr>
            <w:tcW w:w="1320" w:type="dxa"/>
            <w:vAlign w:val="bottom"/>
          </w:tcPr>
          <w:p w14:paraId="5C711549" w14:textId="77777777" w:rsidR="00F93822" w:rsidRPr="00D21D81" w:rsidRDefault="00F93822" w:rsidP="00F93822">
            <w:pPr>
              <w:pBdr>
                <w:bottom w:val="doub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55,060</w:t>
            </w:r>
          </w:p>
        </w:tc>
        <w:tc>
          <w:tcPr>
            <w:tcW w:w="1440" w:type="dxa"/>
          </w:tcPr>
          <w:p w14:paraId="794A7087" w14:textId="35099A27" w:rsidR="00F93822" w:rsidRPr="00D21D81" w:rsidRDefault="00F93822" w:rsidP="00F93822">
            <w:pPr>
              <w:pBdr>
                <w:bottom w:val="double" w:sz="4" w:space="1" w:color="auto"/>
              </w:pBdr>
              <w:tabs>
                <w:tab w:val="decimal" w:pos="1002"/>
              </w:tabs>
              <w:spacing w:line="340" w:lineRule="exact"/>
              <w:ind w:right="-45"/>
              <w:rPr>
                <w:rFonts w:ascii="Arial" w:hAnsi="Arial" w:cs="Arial"/>
                <w:sz w:val="18"/>
                <w:szCs w:val="18"/>
              </w:rPr>
            </w:pPr>
            <w:r w:rsidRPr="00F93822">
              <w:rPr>
                <w:rFonts w:ascii="Arial" w:hAnsi="Arial" w:cs="Arial"/>
                <w:sz w:val="18"/>
                <w:szCs w:val="18"/>
              </w:rPr>
              <w:t>18,173</w:t>
            </w:r>
          </w:p>
        </w:tc>
        <w:tc>
          <w:tcPr>
            <w:tcW w:w="1440" w:type="dxa"/>
            <w:vAlign w:val="bottom"/>
          </w:tcPr>
          <w:p w14:paraId="37CBD12C" w14:textId="77777777" w:rsidR="00F93822" w:rsidRPr="00D21D81" w:rsidRDefault="00F93822" w:rsidP="00F93822">
            <w:pPr>
              <w:pBdr>
                <w:bottom w:val="double" w:sz="4" w:space="1" w:color="auto"/>
              </w:pBdr>
              <w:tabs>
                <w:tab w:val="decimal" w:pos="1002"/>
              </w:tabs>
              <w:spacing w:line="340" w:lineRule="exact"/>
              <w:ind w:right="-45"/>
              <w:rPr>
                <w:rFonts w:ascii="Arial" w:hAnsi="Arial" w:cs="Arial"/>
                <w:sz w:val="18"/>
                <w:szCs w:val="18"/>
              </w:rPr>
            </w:pPr>
            <w:r w:rsidRPr="00D21D81">
              <w:rPr>
                <w:rFonts w:ascii="Arial" w:hAnsi="Arial" w:cs="Arial"/>
                <w:sz w:val="18"/>
                <w:szCs w:val="18"/>
              </w:rPr>
              <w:t>21,742</w:t>
            </w:r>
          </w:p>
        </w:tc>
      </w:tr>
    </w:tbl>
    <w:p w14:paraId="21CF67DA" w14:textId="77777777" w:rsidR="000658D0" w:rsidRDefault="000658D0" w:rsidP="00E05AF0">
      <w:pPr>
        <w:tabs>
          <w:tab w:val="left" w:pos="2160"/>
          <w:tab w:val="right" w:pos="7200"/>
          <w:tab w:val="right" w:pos="8540"/>
        </w:tabs>
        <w:spacing w:before="240" w:after="120" w:line="380" w:lineRule="exact"/>
        <w:ind w:left="540" w:right="-29" w:hanging="540"/>
        <w:jc w:val="thaiDistribute"/>
        <w:rPr>
          <w:rFonts w:ascii="Arial" w:hAnsi="Arial" w:cs="Arial"/>
          <w:b/>
          <w:bCs/>
          <w:sz w:val="22"/>
          <w:szCs w:val="22"/>
        </w:rPr>
      </w:pPr>
    </w:p>
    <w:p w14:paraId="3F52654A" w14:textId="77777777" w:rsidR="000658D0" w:rsidRDefault="000658D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7D41ED" w14:textId="2CCFEA0B" w:rsidR="00D66D48" w:rsidRPr="00F367D2" w:rsidRDefault="00D21D81" w:rsidP="00E05AF0">
      <w:pPr>
        <w:tabs>
          <w:tab w:val="left" w:pos="2160"/>
          <w:tab w:val="right" w:pos="7200"/>
          <w:tab w:val="right" w:pos="8540"/>
        </w:tabs>
        <w:spacing w:before="240" w:after="120" w:line="380" w:lineRule="exact"/>
        <w:ind w:left="540" w:right="-29" w:hanging="540"/>
        <w:jc w:val="thaiDistribute"/>
        <w:rPr>
          <w:rFonts w:ascii="Arial" w:hAnsi="Arial" w:cs="Arial"/>
          <w:b/>
          <w:bCs/>
          <w:sz w:val="22"/>
          <w:szCs w:val="22"/>
        </w:rPr>
      </w:pPr>
      <w:r>
        <w:rPr>
          <w:rFonts w:ascii="Arial" w:hAnsi="Arial" w:cs="Arial"/>
          <w:b/>
          <w:bCs/>
          <w:sz w:val="22"/>
          <w:szCs w:val="22"/>
        </w:rPr>
        <w:lastRenderedPageBreak/>
        <w:t>11</w:t>
      </w:r>
      <w:r w:rsidR="00E62BEE" w:rsidRPr="00F367D2">
        <w:rPr>
          <w:rFonts w:ascii="Arial" w:hAnsi="Arial" w:cs="Arial"/>
          <w:b/>
          <w:bCs/>
          <w:sz w:val="22"/>
          <w:szCs w:val="22"/>
        </w:rPr>
        <w:t>.</w:t>
      </w:r>
      <w:r w:rsidR="00E62BEE" w:rsidRPr="00F367D2">
        <w:rPr>
          <w:rFonts w:ascii="Arial" w:hAnsi="Arial" w:cs="Arial"/>
          <w:b/>
          <w:bCs/>
          <w:sz w:val="22"/>
          <w:szCs w:val="22"/>
        </w:rPr>
        <w:tab/>
        <w:t>Inventories</w:t>
      </w:r>
    </w:p>
    <w:tbl>
      <w:tblPr>
        <w:tblW w:w="9718" w:type="dxa"/>
        <w:tblInd w:w="-90" w:type="dxa"/>
        <w:tblLayout w:type="fixed"/>
        <w:tblLook w:val="0000" w:firstRow="0" w:lastRow="0" w:firstColumn="0" w:lastColumn="0" w:noHBand="0" w:noVBand="0"/>
      </w:tblPr>
      <w:tblGrid>
        <w:gridCol w:w="2160"/>
        <w:gridCol w:w="1259"/>
        <w:gridCol w:w="634"/>
        <w:gridCol w:w="626"/>
        <w:gridCol w:w="1260"/>
        <w:gridCol w:w="1259"/>
        <w:gridCol w:w="1260"/>
        <w:gridCol w:w="1260"/>
      </w:tblGrid>
      <w:tr w:rsidR="00B46638" w:rsidRPr="00F367D2" w14:paraId="2A752A53" w14:textId="77777777" w:rsidTr="00DF3D77">
        <w:tc>
          <w:tcPr>
            <w:tcW w:w="2160" w:type="dxa"/>
            <w:vAlign w:val="bottom"/>
          </w:tcPr>
          <w:p w14:paraId="4556E642" w14:textId="77777777" w:rsidR="00B46638" w:rsidRPr="00F367D2" w:rsidRDefault="00B46638" w:rsidP="00F21ECF">
            <w:pPr>
              <w:spacing w:line="320" w:lineRule="exact"/>
              <w:ind w:right="-14"/>
              <w:jc w:val="thaiDistribute"/>
              <w:rPr>
                <w:rFonts w:ascii="Arial" w:hAnsi="Arial" w:cs="Arial"/>
                <w:sz w:val="20"/>
                <w:szCs w:val="20"/>
                <w:u w:val="single"/>
              </w:rPr>
            </w:pPr>
          </w:p>
        </w:tc>
        <w:tc>
          <w:tcPr>
            <w:tcW w:w="1893" w:type="dxa"/>
            <w:gridSpan w:val="2"/>
            <w:shd w:val="clear" w:color="auto" w:fill="auto"/>
            <w:vAlign w:val="bottom"/>
          </w:tcPr>
          <w:p w14:paraId="31CC3E8E" w14:textId="77777777" w:rsidR="00B46638" w:rsidRPr="00F367D2" w:rsidRDefault="00B46638" w:rsidP="00F21ECF">
            <w:pPr>
              <w:tabs>
                <w:tab w:val="center" w:pos="6480"/>
                <w:tab w:val="center" w:pos="8820"/>
              </w:tabs>
              <w:spacing w:line="320" w:lineRule="exact"/>
              <w:ind w:right="-14"/>
              <w:jc w:val="center"/>
              <w:rPr>
                <w:rFonts w:ascii="Arial" w:hAnsi="Arial" w:cs="Arial"/>
                <w:sz w:val="20"/>
                <w:szCs w:val="20"/>
                <w:u w:val="single"/>
              </w:rPr>
            </w:pPr>
          </w:p>
        </w:tc>
        <w:tc>
          <w:tcPr>
            <w:tcW w:w="5665" w:type="dxa"/>
            <w:gridSpan w:val="5"/>
            <w:shd w:val="clear" w:color="auto" w:fill="auto"/>
            <w:vAlign w:val="bottom"/>
          </w:tcPr>
          <w:p w14:paraId="0388997E" w14:textId="77777777" w:rsidR="00B46638" w:rsidRPr="00F367D2" w:rsidRDefault="00B46638" w:rsidP="00F21ECF">
            <w:pPr>
              <w:tabs>
                <w:tab w:val="center" w:pos="6480"/>
                <w:tab w:val="center" w:pos="8820"/>
              </w:tabs>
              <w:spacing w:line="320" w:lineRule="exact"/>
              <w:ind w:right="-14"/>
              <w:jc w:val="right"/>
              <w:rPr>
                <w:rFonts w:ascii="Arial" w:hAnsi="Arial" w:cs="Arial"/>
                <w:sz w:val="20"/>
                <w:szCs w:val="20"/>
                <w:cs/>
              </w:rPr>
            </w:pPr>
            <w:r w:rsidRPr="00F367D2">
              <w:rPr>
                <w:rFonts w:ascii="Arial" w:hAnsi="Arial" w:cs="Arial"/>
                <w:sz w:val="20"/>
                <w:szCs w:val="20"/>
              </w:rPr>
              <w:t>(Unit: Thousand Baht)</w:t>
            </w:r>
          </w:p>
        </w:tc>
      </w:tr>
      <w:tr w:rsidR="003C1F2E" w:rsidRPr="00F367D2" w14:paraId="09855F35" w14:textId="77777777" w:rsidTr="00DF3D77">
        <w:tc>
          <w:tcPr>
            <w:tcW w:w="2160" w:type="dxa"/>
            <w:vAlign w:val="bottom"/>
          </w:tcPr>
          <w:p w14:paraId="6BE58ACA" w14:textId="77777777" w:rsidR="003C1F2E" w:rsidRPr="00F367D2" w:rsidRDefault="003C1F2E" w:rsidP="00F21ECF">
            <w:pPr>
              <w:spacing w:line="320" w:lineRule="exact"/>
              <w:ind w:right="-14"/>
              <w:jc w:val="thaiDistribute"/>
              <w:rPr>
                <w:rFonts w:ascii="Arial" w:hAnsi="Arial" w:cs="Arial"/>
                <w:sz w:val="20"/>
                <w:szCs w:val="20"/>
              </w:rPr>
            </w:pPr>
          </w:p>
        </w:tc>
        <w:tc>
          <w:tcPr>
            <w:tcW w:w="7558" w:type="dxa"/>
            <w:gridSpan w:val="7"/>
            <w:shd w:val="clear" w:color="auto" w:fill="auto"/>
            <w:vAlign w:val="bottom"/>
          </w:tcPr>
          <w:p w14:paraId="600A6303" w14:textId="77777777" w:rsidR="003C1F2E" w:rsidRPr="00F367D2" w:rsidRDefault="003C1F2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367D2">
              <w:rPr>
                <w:rFonts w:ascii="Arial" w:hAnsi="Arial" w:cs="Arial"/>
                <w:sz w:val="20"/>
                <w:szCs w:val="20"/>
              </w:rPr>
              <w:t>Consolidated financial statements</w:t>
            </w:r>
          </w:p>
        </w:tc>
      </w:tr>
      <w:tr w:rsidR="003C1F2E" w:rsidRPr="00F367D2" w14:paraId="55322294" w14:textId="77777777" w:rsidTr="00DF3D77">
        <w:tc>
          <w:tcPr>
            <w:tcW w:w="2160" w:type="dxa"/>
            <w:vAlign w:val="bottom"/>
          </w:tcPr>
          <w:p w14:paraId="5CA2240F" w14:textId="77777777" w:rsidR="003C1F2E" w:rsidRPr="00F367D2" w:rsidRDefault="003C1F2E" w:rsidP="00F21ECF">
            <w:pPr>
              <w:spacing w:line="320" w:lineRule="exact"/>
              <w:ind w:right="-14"/>
              <w:jc w:val="thaiDistribute"/>
              <w:rPr>
                <w:rFonts w:ascii="Arial" w:hAnsi="Arial" w:cs="Arial"/>
                <w:sz w:val="20"/>
                <w:szCs w:val="20"/>
                <w:u w:val="single"/>
              </w:rPr>
            </w:pPr>
          </w:p>
        </w:tc>
        <w:tc>
          <w:tcPr>
            <w:tcW w:w="2519" w:type="dxa"/>
            <w:gridSpan w:val="3"/>
            <w:shd w:val="clear" w:color="auto" w:fill="auto"/>
            <w:vAlign w:val="bottom"/>
          </w:tcPr>
          <w:p w14:paraId="534E28F1" w14:textId="77777777" w:rsidR="003C1F2E" w:rsidRPr="00F367D2" w:rsidRDefault="003C1F2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p>
          <w:p w14:paraId="7885890D" w14:textId="77777777" w:rsidR="003C1F2E" w:rsidRPr="00F367D2" w:rsidRDefault="003C1F2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367D2">
              <w:rPr>
                <w:rFonts w:ascii="Arial" w:hAnsi="Arial" w:cs="Arial"/>
                <w:sz w:val="20"/>
                <w:szCs w:val="20"/>
              </w:rPr>
              <w:t>Cost</w:t>
            </w:r>
          </w:p>
        </w:tc>
        <w:tc>
          <w:tcPr>
            <w:tcW w:w="2519" w:type="dxa"/>
            <w:gridSpan w:val="2"/>
            <w:shd w:val="clear" w:color="auto" w:fill="auto"/>
            <w:vAlign w:val="bottom"/>
          </w:tcPr>
          <w:p w14:paraId="35E7C051" w14:textId="77777777" w:rsidR="003C1F2E" w:rsidRPr="00F367D2" w:rsidRDefault="00E1634E" w:rsidP="00F21ECF">
            <w:pPr>
              <w:pBdr>
                <w:bottom w:val="single" w:sz="4" w:space="1" w:color="auto"/>
              </w:pBdr>
              <w:tabs>
                <w:tab w:val="center" w:pos="6480"/>
                <w:tab w:val="center" w:pos="8820"/>
              </w:tabs>
              <w:spacing w:line="320" w:lineRule="exact"/>
              <w:ind w:right="-14"/>
              <w:jc w:val="center"/>
              <w:rPr>
                <w:rFonts w:ascii="Arial" w:hAnsi="Arial" w:cs="Arial"/>
                <w:sz w:val="20"/>
                <w:szCs w:val="20"/>
                <w:cs/>
              </w:rPr>
            </w:pPr>
            <w:r w:rsidRPr="00F367D2">
              <w:rPr>
                <w:rFonts w:ascii="Arial" w:hAnsi="Arial" w:cs="Arial"/>
                <w:sz w:val="20"/>
                <w:szCs w:val="20"/>
              </w:rPr>
              <w:t>Reduce cost</w:t>
            </w:r>
            <w:r w:rsidR="00E62CC2" w:rsidRPr="00F367D2">
              <w:rPr>
                <w:rFonts w:ascii="Arial" w:hAnsi="Arial" w:cs="Arial"/>
                <w:sz w:val="20"/>
                <w:szCs w:val="20"/>
              </w:rPr>
              <w:t xml:space="preserve"> to net </w:t>
            </w:r>
            <w:proofErr w:type="spellStart"/>
            <w:r w:rsidR="00E62CC2" w:rsidRPr="00F367D2">
              <w:rPr>
                <w:rFonts w:ascii="Arial" w:hAnsi="Arial" w:cs="Arial"/>
                <w:sz w:val="20"/>
                <w:szCs w:val="20"/>
              </w:rPr>
              <w:t>realisable</w:t>
            </w:r>
            <w:proofErr w:type="spellEnd"/>
            <w:r w:rsidR="00E62CC2" w:rsidRPr="00F367D2">
              <w:rPr>
                <w:rFonts w:ascii="Arial" w:hAnsi="Arial" w:cs="Arial"/>
                <w:sz w:val="20"/>
                <w:szCs w:val="20"/>
              </w:rPr>
              <w:t xml:space="preserve"> value</w:t>
            </w:r>
          </w:p>
        </w:tc>
        <w:tc>
          <w:tcPr>
            <w:tcW w:w="2520" w:type="dxa"/>
            <w:gridSpan w:val="2"/>
            <w:shd w:val="clear" w:color="auto" w:fill="auto"/>
            <w:vAlign w:val="bottom"/>
          </w:tcPr>
          <w:p w14:paraId="16C9C25D" w14:textId="77777777" w:rsidR="003C1F2E" w:rsidRPr="00F367D2" w:rsidRDefault="003C1F2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367D2">
              <w:rPr>
                <w:rFonts w:ascii="Arial" w:hAnsi="Arial" w:cs="Arial"/>
                <w:sz w:val="20"/>
                <w:szCs w:val="20"/>
              </w:rPr>
              <w:t>Inventor</w:t>
            </w:r>
            <w:r w:rsidR="00A67A4E" w:rsidRPr="00F367D2">
              <w:rPr>
                <w:rFonts w:ascii="Arial" w:hAnsi="Arial" w:cs="Arial"/>
                <w:sz w:val="20"/>
                <w:szCs w:val="20"/>
              </w:rPr>
              <w:t>ies</w:t>
            </w:r>
            <w:r w:rsidRPr="00F367D2">
              <w:rPr>
                <w:rFonts w:ascii="Arial" w:hAnsi="Arial" w:cs="Arial"/>
                <w:sz w:val="20"/>
                <w:szCs w:val="20"/>
              </w:rPr>
              <w:t>-net</w:t>
            </w:r>
          </w:p>
        </w:tc>
      </w:tr>
      <w:tr w:rsidR="00DF3D77" w:rsidRPr="00F367D2" w14:paraId="5CEF4693" w14:textId="77777777" w:rsidTr="00DF3D77">
        <w:tc>
          <w:tcPr>
            <w:tcW w:w="2160" w:type="dxa"/>
            <w:vAlign w:val="bottom"/>
          </w:tcPr>
          <w:p w14:paraId="7F657BD3" w14:textId="77777777" w:rsidR="00DF3D77" w:rsidRPr="00F367D2" w:rsidRDefault="00DF3D77" w:rsidP="00DF3D77">
            <w:pPr>
              <w:spacing w:line="320" w:lineRule="exact"/>
              <w:ind w:right="-14"/>
              <w:jc w:val="thaiDistribute"/>
              <w:rPr>
                <w:rFonts w:ascii="Arial" w:hAnsi="Arial" w:cs="Arial"/>
                <w:sz w:val="20"/>
                <w:szCs w:val="20"/>
                <w:u w:val="single"/>
              </w:rPr>
            </w:pPr>
          </w:p>
        </w:tc>
        <w:tc>
          <w:tcPr>
            <w:tcW w:w="1259" w:type="dxa"/>
            <w:shd w:val="clear" w:color="auto" w:fill="auto"/>
            <w:vAlign w:val="bottom"/>
          </w:tcPr>
          <w:p w14:paraId="734C5BB7" w14:textId="77777777" w:rsidR="00DF3D77" w:rsidRPr="00F367D2" w:rsidRDefault="00DF3D77" w:rsidP="00DF3D77">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w:t>
            </w:r>
            <w:r>
              <w:rPr>
                <w:rFonts w:ascii="Arial" w:hAnsi="Arial" w:cs="Arial"/>
                <w:sz w:val="20"/>
                <w:szCs w:val="20"/>
              </w:rPr>
              <w:t>20</w:t>
            </w:r>
          </w:p>
        </w:tc>
        <w:tc>
          <w:tcPr>
            <w:tcW w:w="1260" w:type="dxa"/>
            <w:gridSpan w:val="2"/>
            <w:shd w:val="clear" w:color="auto" w:fill="auto"/>
            <w:vAlign w:val="bottom"/>
          </w:tcPr>
          <w:p w14:paraId="5367644E" w14:textId="77777777" w:rsidR="00DF3D77" w:rsidRPr="00F367D2" w:rsidRDefault="00DF3D77" w:rsidP="00DF3D77">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60" w:type="dxa"/>
            <w:shd w:val="clear" w:color="auto" w:fill="auto"/>
            <w:vAlign w:val="bottom"/>
          </w:tcPr>
          <w:p w14:paraId="407FE2AC" w14:textId="77777777" w:rsidR="00DF3D77" w:rsidRPr="00F367D2" w:rsidRDefault="00DF3D77" w:rsidP="00DF3D77">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w:t>
            </w:r>
            <w:r>
              <w:rPr>
                <w:rFonts w:ascii="Arial" w:hAnsi="Arial" w:cs="Arial"/>
                <w:sz w:val="20"/>
                <w:szCs w:val="20"/>
              </w:rPr>
              <w:t>20</w:t>
            </w:r>
          </w:p>
        </w:tc>
        <w:tc>
          <w:tcPr>
            <w:tcW w:w="1259" w:type="dxa"/>
            <w:shd w:val="clear" w:color="auto" w:fill="auto"/>
            <w:vAlign w:val="bottom"/>
          </w:tcPr>
          <w:p w14:paraId="0527AE44" w14:textId="77777777" w:rsidR="00DF3D77" w:rsidRPr="00F367D2" w:rsidRDefault="00DF3D77" w:rsidP="00DF3D77">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60" w:type="dxa"/>
            <w:shd w:val="clear" w:color="auto" w:fill="auto"/>
            <w:vAlign w:val="bottom"/>
          </w:tcPr>
          <w:p w14:paraId="5E5508A5" w14:textId="77777777" w:rsidR="00DF3D77" w:rsidRPr="00F367D2" w:rsidRDefault="00DF3D77" w:rsidP="00DF3D77">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w:t>
            </w:r>
            <w:r>
              <w:rPr>
                <w:rFonts w:ascii="Arial" w:hAnsi="Arial" w:cs="Arial"/>
                <w:sz w:val="20"/>
                <w:szCs w:val="20"/>
              </w:rPr>
              <w:t>20</w:t>
            </w:r>
          </w:p>
        </w:tc>
        <w:tc>
          <w:tcPr>
            <w:tcW w:w="1260" w:type="dxa"/>
            <w:shd w:val="clear" w:color="auto" w:fill="auto"/>
            <w:vAlign w:val="bottom"/>
          </w:tcPr>
          <w:p w14:paraId="7F3986A4" w14:textId="77777777" w:rsidR="00DF3D77" w:rsidRPr="00F367D2" w:rsidRDefault="00DF3D77" w:rsidP="00DF3D77">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r>
      <w:tr w:rsidR="00F93822" w:rsidRPr="00F367D2" w14:paraId="42C22AC3" w14:textId="77777777" w:rsidTr="00121AB9">
        <w:trPr>
          <w:trHeight w:val="87"/>
        </w:trPr>
        <w:tc>
          <w:tcPr>
            <w:tcW w:w="2160" w:type="dxa"/>
            <w:vAlign w:val="bottom"/>
          </w:tcPr>
          <w:p w14:paraId="62735F20" w14:textId="77777777" w:rsidR="00F93822" w:rsidRPr="00F367D2" w:rsidRDefault="00F93822" w:rsidP="00F93822">
            <w:pPr>
              <w:spacing w:line="320" w:lineRule="exact"/>
              <w:ind w:left="166" w:right="-36" w:hanging="166"/>
              <w:jc w:val="thaiDistribute"/>
              <w:rPr>
                <w:rFonts w:ascii="Arial" w:hAnsi="Arial" w:cs="Arial"/>
                <w:sz w:val="20"/>
                <w:szCs w:val="20"/>
              </w:rPr>
            </w:pPr>
            <w:r w:rsidRPr="00F367D2">
              <w:rPr>
                <w:rFonts w:ascii="Arial" w:hAnsi="Arial" w:cs="Arial"/>
                <w:sz w:val="20"/>
                <w:szCs w:val="20"/>
              </w:rPr>
              <w:t>Food and beverage</w:t>
            </w:r>
            <w:r>
              <w:rPr>
                <w:rFonts w:ascii="Arial" w:hAnsi="Arial" w:cs="Arial"/>
                <w:sz w:val="20"/>
                <w:szCs w:val="20"/>
              </w:rPr>
              <w:t>s</w:t>
            </w:r>
          </w:p>
        </w:tc>
        <w:tc>
          <w:tcPr>
            <w:tcW w:w="1259" w:type="dxa"/>
            <w:shd w:val="clear" w:color="auto" w:fill="auto"/>
          </w:tcPr>
          <w:p w14:paraId="7F1533C6" w14:textId="6C25B0E3" w:rsidR="00F93822" w:rsidRPr="00D21D81" w:rsidRDefault="00F93822" w:rsidP="00F93822">
            <w:pPr>
              <w:tabs>
                <w:tab w:val="decimal" w:pos="920"/>
              </w:tabs>
              <w:spacing w:line="340" w:lineRule="exact"/>
              <w:ind w:left="-14" w:right="-18"/>
              <w:rPr>
                <w:rFonts w:ascii="Arial" w:hAnsi="Arial" w:cs="Arial"/>
                <w:sz w:val="20"/>
                <w:szCs w:val="20"/>
              </w:rPr>
            </w:pPr>
            <w:r w:rsidRPr="00F93822">
              <w:rPr>
                <w:rFonts w:ascii="Arial" w:hAnsi="Arial" w:cs="Arial"/>
                <w:sz w:val="20"/>
                <w:szCs w:val="20"/>
              </w:rPr>
              <w:t>13,314</w:t>
            </w:r>
          </w:p>
        </w:tc>
        <w:tc>
          <w:tcPr>
            <w:tcW w:w="1260" w:type="dxa"/>
            <w:gridSpan w:val="2"/>
            <w:shd w:val="clear" w:color="auto" w:fill="auto"/>
            <w:vAlign w:val="bottom"/>
          </w:tcPr>
          <w:p w14:paraId="6B703B5F" w14:textId="77777777" w:rsidR="00F93822" w:rsidRPr="00D21D81" w:rsidRDefault="00F93822" w:rsidP="00F93822">
            <w:pPr>
              <w:tabs>
                <w:tab w:val="decimal" w:pos="920"/>
              </w:tabs>
              <w:spacing w:line="340" w:lineRule="exact"/>
              <w:ind w:left="-14" w:right="-18"/>
              <w:rPr>
                <w:rFonts w:ascii="Arial" w:hAnsi="Arial" w:cs="Arial"/>
                <w:sz w:val="20"/>
                <w:szCs w:val="20"/>
              </w:rPr>
            </w:pPr>
            <w:r w:rsidRPr="00D21D81">
              <w:rPr>
                <w:rFonts w:ascii="Arial" w:hAnsi="Arial" w:cs="Arial"/>
                <w:sz w:val="20"/>
                <w:szCs w:val="20"/>
              </w:rPr>
              <w:t>13,066</w:t>
            </w:r>
          </w:p>
        </w:tc>
        <w:tc>
          <w:tcPr>
            <w:tcW w:w="1260" w:type="dxa"/>
            <w:shd w:val="clear" w:color="auto" w:fill="auto"/>
            <w:vAlign w:val="bottom"/>
          </w:tcPr>
          <w:p w14:paraId="4BA2A2DF" w14:textId="7F6F8F82" w:rsidR="00F93822" w:rsidRPr="00D21D81" w:rsidRDefault="00F93822" w:rsidP="00F93822">
            <w:pPr>
              <w:tabs>
                <w:tab w:val="decimal" w:pos="920"/>
              </w:tabs>
              <w:spacing w:line="340" w:lineRule="exact"/>
              <w:ind w:left="-14" w:right="-18"/>
              <w:rPr>
                <w:rFonts w:ascii="Arial" w:hAnsi="Arial" w:cs="Arial"/>
                <w:sz w:val="20"/>
                <w:szCs w:val="20"/>
              </w:rPr>
            </w:pPr>
            <w:r>
              <w:rPr>
                <w:rFonts w:ascii="Arial" w:hAnsi="Arial" w:cs="Arial"/>
                <w:sz w:val="20"/>
                <w:szCs w:val="20"/>
              </w:rPr>
              <w:t>-</w:t>
            </w:r>
          </w:p>
        </w:tc>
        <w:tc>
          <w:tcPr>
            <w:tcW w:w="1259" w:type="dxa"/>
            <w:shd w:val="clear" w:color="auto" w:fill="auto"/>
            <w:vAlign w:val="bottom"/>
          </w:tcPr>
          <w:p w14:paraId="394F2C7D" w14:textId="77777777" w:rsidR="00F93822" w:rsidRPr="00D21D81" w:rsidRDefault="00F93822" w:rsidP="00F93822">
            <w:pPr>
              <w:tabs>
                <w:tab w:val="decimal" w:pos="920"/>
              </w:tabs>
              <w:spacing w:line="340" w:lineRule="exact"/>
              <w:ind w:left="-14" w:right="-18"/>
              <w:rPr>
                <w:rFonts w:ascii="Arial" w:hAnsi="Arial" w:cs="Arial"/>
                <w:sz w:val="20"/>
                <w:szCs w:val="20"/>
              </w:rPr>
            </w:pPr>
            <w:r w:rsidRPr="00D21D81">
              <w:rPr>
                <w:rFonts w:ascii="Arial" w:hAnsi="Arial" w:cs="Arial"/>
                <w:sz w:val="20"/>
                <w:szCs w:val="20"/>
              </w:rPr>
              <w:t>(18)</w:t>
            </w:r>
          </w:p>
        </w:tc>
        <w:tc>
          <w:tcPr>
            <w:tcW w:w="1260" w:type="dxa"/>
            <w:shd w:val="clear" w:color="auto" w:fill="auto"/>
          </w:tcPr>
          <w:p w14:paraId="2D6A8B55" w14:textId="7FEFB9B3" w:rsidR="00F93822" w:rsidRPr="00D21D81" w:rsidRDefault="00F93822" w:rsidP="00F93822">
            <w:pPr>
              <w:tabs>
                <w:tab w:val="decimal" w:pos="920"/>
              </w:tabs>
              <w:spacing w:line="340" w:lineRule="exact"/>
              <w:ind w:left="-14" w:right="-18"/>
              <w:rPr>
                <w:rFonts w:ascii="Arial" w:hAnsi="Arial" w:cs="Arial"/>
                <w:sz w:val="20"/>
                <w:szCs w:val="20"/>
              </w:rPr>
            </w:pPr>
            <w:r w:rsidRPr="00F93822">
              <w:rPr>
                <w:rFonts w:ascii="Arial" w:hAnsi="Arial" w:cs="Arial"/>
                <w:sz w:val="20"/>
                <w:szCs w:val="20"/>
              </w:rPr>
              <w:t>13,314</w:t>
            </w:r>
          </w:p>
        </w:tc>
        <w:tc>
          <w:tcPr>
            <w:tcW w:w="1260" w:type="dxa"/>
            <w:shd w:val="clear" w:color="auto" w:fill="auto"/>
            <w:vAlign w:val="bottom"/>
          </w:tcPr>
          <w:p w14:paraId="6B700023" w14:textId="77777777" w:rsidR="00F93822" w:rsidRPr="00D21D81" w:rsidRDefault="00F93822" w:rsidP="00F93822">
            <w:pPr>
              <w:tabs>
                <w:tab w:val="decimal" w:pos="920"/>
              </w:tabs>
              <w:spacing w:line="340" w:lineRule="exact"/>
              <w:ind w:left="-14" w:right="-18"/>
              <w:rPr>
                <w:rFonts w:ascii="Arial" w:hAnsi="Arial" w:cs="Arial"/>
                <w:sz w:val="20"/>
                <w:szCs w:val="20"/>
              </w:rPr>
            </w:pPr>
            <w:r w:rsidRPr="00D21D81">
              <w:rPr>
                <w:rFonts w:ascii="Arial" w:hAnsi="Arial" w:cs="Arial"/>
                <w:sz w:val="20"/>
                <w:szCs w:val="20"/>
              </w:rPr>
              <w:t>13,048</w:t>
            </w:r>
          </w:p>
        </w:tc>
      </w:tr>
      <w:tr w:rsidR="00F93822" w:rsidRPr="00F367D2" w14:paraId="207F8073" w14:textId="77777777" w:rsidTr="00121AB9">
        <w:tc>
          <w:tcPr>
            <w:tcW w:w="2160" w:type="dxa"/>
            <w:vAlign w:val="bottom"/>
          </w:tcPr>
          <w:p w14:paraId="2DEF51FC" w14:textId="77777777" w:rsidR="00F93822" w:rsidRPr="00F367D2" w:rsidRDefault="00F93822" w:rsidP="00F93822">
            <w:pPr>
              <w:spacing w:line="320" w:lineRule="exact"/>
              <w:ind w:left="166" w:right="-36" w:hanging="166"/>
              <w:rPr>
                <w:rFonts w:ascii="Arial" w:hAnsi="Arial" w:cs="Arial"/>
                <w:sz w:val="20"/>
                <w:szCs w:val="20"/>
              </w:rPr>
            </w:pPr>
            <w:r w:rsidRPr="00F367D2">
              <w:rPr>
                <w:rFonts w:ascii="Arial" w:hAnsi="Arial" w:cs="Arial"/>
                <w:sz w:val="20"/>
                <w:szCs w:val="20"/>
              </w:rPr>
              <w:t>Finished goods and supplies</w:t>
            </w:r>
          </w:p>
        </w:tc>
        <w:tc>
          <w:tcPr>
            <w:tcW w:w="1259" w:type="dxa"/>
            <w:shd w:val="clear" w:color="auto" w:fill="auto"/>
          </w:tcPr>
          <w:p w14:paraId="2FA37B60" w14:textId="77777777" w:rsidR="00F93822" w:rsidRPr="00F93822" w:rsidRDefault="00F93822" w:rsidP="00F93822">
            <w:pPr>
              <w:pBdr>
                <w:bottom w:val="single" w:sz="4" w:space="1" w:color="auto"/>
              </w:pBdr>
              <w:tabs>
                <w:tab w:val="decimal" w:pos="920"/>
              </w:tabs>
              <w:spacing w:line="340" w:lineRule="exact"/>
              <w:ind w:left="-14" w:right="-18"/>
              <w:rPr>
                <w:rFonts w:ascii="Arial" w:hAnsi="Arial" w:cs="Arial"/>
                <w:sz w:val="20"/>
                <w:szCs w:val="20"/>
              </w:rPr>
            </w:pPr>
          </w:p>
          <w:p w14:paraId="5128ED8A" w14:textId="657409A9" w:rsidR="00F93822" w:rsidRPr="00D21D81" w:rsidRDefault="00F93822" w:rsidP="00F93822">
            <w:pPr>
              <w:pBdr>
                <w:bottom w:val="single" w:sz="4" w:space="1" w:color="auto"/>
              </w:pBdr>
              <w:tabs>
                <w:tab w:val="decimal" w:pos="920"/>
              </w:tabs>
              <w:spacing w:line="340" w:lineRule="exact"/>
              <w:ind w:left="-14" w:right="-18"/>
              <w:rPr>
                <w:rFonts w:ascii="Arial" w:hAnsi="Arial" w:cs="Arial"/>
                <w:sz w:val="20"/>
                <w:szCs w:val="20"/>
              </w:rPr>
            </w:pPr>
            <w:r w:rsidRPr="00F93822">
              <w:rPr>
                <w:rFonts w:ascii="Arial" w:hAnsi="Arial" w:cs="Arial"/>
                <w:sz w:val="20"/>
                <w:szCs w:val="20"/>
              </w:rPr>
              <w:t>9,542</w:t>
            </w:r>
          </w:p>
        </w:tc>
        <w:tc>
          <w:tcPr>
            <w:tcW w:w="1260" w:type="dxa"/>
            <w:gridSpan w:val="2"/>
            <w:shd w:val="clear" w:color="auto" w:fill="auto"/>
            <w:vAlign w:val="bottom"/>
          </w:tcPr>
          <w:p w14:paraId="2A2D9B6E" w14:textId="77777777" w:rsidR="00F93822" w:rsidRPr="00D21D81" w:rsidRDefault="00F93822" w:rsidP="00F93822">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8,995</w:t>
            </w:r>
          </w:p>
        </w:tc>
        <w:tc>
          <w:tcPr>
            <w:tcW w:w="1260" w:type="dxa"/>
            <w:shd w:val="clear" w:color="auto" w:fill="auto"/>
            <w:vAlign w:val="bottom"/>
          </w:tcPr>
          <w:p w14:paraId="32B08BB3" w14:textId="75E158B2" w:rsidR="00F93822" w:rsidRPr="00D21D81" w:rsidRDefault="00F93822" w:rsidP="00F93822">
            <w:pPr>
              <w:pBdr>
                <w:bottom w:val="single" w:sz="4" w:space="1" w:color="auto"/>
              </w:pBdr>
              <w:tabs>
                <w:tab w:val="decimal" w:pos="920"/>
              </w:tabs>
              <w:spacing w:line="340" w:lineRule="exact"/>
              <w:ind w:left="-14" w:right="-18"/>
              <w:rPr>
                <w:rFonts w:ascii="Arial" w:hAnsi="Arial" w:cs="Arial"/>
                <w:sz w:val="20"/>
                <w:szCs w:val="20"/>
              </w:rPr>
            </w:pPr>
            <w:r>
              <w:rPr>
                <w:rFonts w:ascii="Arial" w:hAnsi="Arial" w:cs="Arial"/>
                <w:sz w:val="20"/>
                <w:szCs w:val="20"/>
              </w:rPr>
              <w:t>-</w:t>
            </w:r>
          </w:p>
        </w:tc>
        <w:tc>
          <w:tcPr>
            <w:tcW w:w="1259" w:type="dxa"/>
            <w:shd w:val="clear" w:color="auto" w:fill="auto"/>
            <w:vAlign w:val="bottom"/>
          </w:tcPr>
          <w:p w14:paraId="39EC2978" w14:textId="77777777" w:rsidR="00F93822" w:rsidRPr="00D21D81" w:rsidRDefault="00F93822" w:rsidP="00F93822">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60" w:type="dxa"/>
            <w:shd w:val="clear" w:color="auto" w:fill="auto"/>
          </w:tcPr>
          <w:p w14:paraId="56F291DA" w14:textId="77777777" w:rsidR="00F93822" w:rsidRPr="00F93822" w:rsidRDefault="00F93822" w:rsidP="00F93822">
            <w:pPr>
              <w:pBdr>
                <w:bottom w:val="single" w:sz="4" w:space="1" w:color="auto"/>
              </w:pBdr>
              <w:tabs>
                <w:tab w:val="decimal" w:pos="920"/>
              </w:tabs>
              <w:spacing w:line="340" w:lineRule="exact"/>
              <w:ind w:left="-14" w:right="-18"/>
              <w:rPr>
                <w:rFonts w:ascii="Arial" w:hAnsi="Arial" w:cs="Arial"/>
                <w:sz w:val="20"/>
                <w:szCs w:val="20"/>
              </w:rPr>
            </w:pPr>
          </w:p>
          <w:p w14:paraId="33FFB976" w14:textId="4D79DBD0" w:rsidR="00F93822" w:rsidRPr="00D21D81" w:rsidRDefault="00F93822" w:rsidP="00F93822">
            <w:pPr>
              <w:pBdr>
                <w:bottom w:val="single" w:sz="4" w:space="1" w:color="auto"/>
              </w:pBdr>
              <w:tabs>
                <w:tab w:val="decimal" w:pos="920"/>
              </w:tabs>
              <w:spacing w:line="340" w:lineRule="exact"/>
              <w:ind w:left="-14" w:right="-18"/>
              <w:rPr>
                <w:rFonts w:ascii="Arial" w:hAnsi="Arial" w:cs="Arial"/>
                <w:sz w:val="20"/>
                <w:szCs w:val="20"/>
              </w:rPr>
            </w:pPr>
            <w:r w:rsidRPr="00F93822">
              <w:rPr>
                <w:rFonts w:ascii="Arial" w:hAnsi="Arial" w:cs="Arial"/>
                <w:sz w:val="20"/>
                <w:szCs w:val="20"/>
              </w:rPr>
              <w:t>9,542</w:t>
            </w:r>
          </w:p>
        </w:tc>
        <w:tc>
          <w:tcPr>
            <w:tcW w:w="1260" w:type="dxa"/>
            <w:shd w:val="clear" w:color="auto" w:fill="auto"/>
            <w:vAlign w:val="bottom"/>
          </w:tcPr>
          <w:p w14:paraId="747AA7AD" w14:textId="77777777" w:rsidR="00F93822" w:rsidRPr="00D21D81" w:rsidRDefault="00F93822" w:rsidP="00F93822">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8,995</w:t>
            </w:r>
          </w:p>
        </w:tc>
      </w:tr>
      <w:tr w:rsidR="00F93822" w:rsidRPr="00F367D2" w14:paraId="7BCA9A5B" w14:textId="77777777" w:rsidTr="00121AB9">
        <w:tc>
          <w:tcPr>
            <w:tcW w:w="2160" w:type="dxa"/>
            <w:vAlign w:val="bottom"/>
          </w:tcPr>
          <w:p w14:paraId="566F8522" w14:textId="77777777" w:rsidR="00F93822" w:rsidRPr="00F367D2" w:rsidRDefault="00F93822" w:rsidP="00F93822">
            <w:pPr>
              <w:spacing w:line="320" w:lineRule="exact"/>
              <w:ind w:left="166" w:right="-14" w:hanging="166"/>
              <w:jc w:val="thaiDistribute"/>
              <w:rPr>
                <w:rFonts w:ascii="Arial" w:hAnsi="Arial" w:cs="Arial"/>
                <w:sz w:val="20"/>
                <w:szCs w:val="20"/>
              </w:rPr>
            </w:pPr>
            <w:r w:rsidRPr="00F367D2">
              <w:rPr>
                <w:rFonts w:ascii="Arial" w:hAnsi="Arial" w:cs="Arial"/>
                <w:sz w:val="20"/>
                <w:szCs w:val="20"/>
              </w:rPr>
              <w:t>Total</w:t>
            </w:r>
          </w:p>
        </w:tc>
        <w:tc>
          <w:tcPr>
            <w:tcW w:w="1259" w:type="dxa"/>
            <w:shd w:val="clear" w:color="auto" w:fill="auto"/>
          </w:tcPr>
          <w:p w14:paraId="0F533C86" w14:textId="7E4984AE" w:rsidR="00F93822" w:rsidRPr="00D21D81" w:rsidRDefault="00F93822" w:rsidP="00F93822">
            <w:pPr>
              <w:pBdr>
                <w:bottom w:val="double" w:sz="4" w:space="1" w:color="auto"/>
              </w:pBdr>
              <w:tabs>
                <w:tab w:val="decimal" w:pos="920"/>
              </w:tabs>
              <w:spacing w:line="340" w:lineRule="exact"/>
              <w:ind w:left="-14" w:right="-18"/>
              <w:rPr>
                <w:rFonts w:ascii="Arial" w:hAnsi="Arial" w:cs="Arial"/>
                <w:sz w:val="20"/>
                <w:szCs w:val="20"/>
              </w:rPr>
            </w:pPr>
            <w:r w:rsidRPr="00F93822">
              <w:rPr>
                <w:rFonts w:ascii="Arial" w:hAnsi="Arial" w:cs="Arial"/>
                <w:sz w:val="20"/>
                <w:szCs w:val="20"/>
              </w:rPr>
              <w:t>22,856</w:t>
            </w:r>
          </w:p>
        </w:tc>
        <w:tc>
          <w:tcPr>
            <w:tcW w:w="1260" w:type="dxa"/>
            <w:gridSpan w:val="2"/>
            <w:shd w:val="clear" w:color="auto" w:fill="auto"/>
            <w:vAlign w:val="bottom"/>
          </w:tcPr>
          <w:p w14:paraId="0745ABFD" w14:textId="77777777" w:rsidR="00F93822" w:rsidRPr="00D21D81" w:rsidRDefault="00F93822" w:rsidP="00F93822">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22,061</w:t>
            </w:r>
          </w:p>
        </w:tc>
        <w:tc>
          <w:tcPr>
            <w:tcW w:w="1260" w:type="dxa"/>
            <w:shd w:val="clear" w:color="auto" w:fill="auto"/>
            <w:vAlign w:val="bottom"/>
          </w:tcPr>
          <w:p w14:paraId="16E3AB15" w14:textId="6114A936" w:rsidR="00F93822" w:rsidRPr="00D21D81" w:rsidRDefault="00F93822" w:rsidP="00F93822">
            <w:pPr>
              <w:pBdr>
                <w:bottom w:val="double" w:sz="4" w:space="1" w:color="auto"/>
              </w:pBdr>
              <w:tabs>
                <w:tab w:val="decimal" w:pos="920"/>
              </w:tabs>
              <w:spacing w:line="340" w:lineRule="exact"/>
              <w:ind w:left="-14" w:right="-18"/>
              <w:rPr>
                <w:rFonts w:ascii="Arial" w:hAnsi="Arial" w:cs="Arial"/>
                <w:sz w:val="20"/>
                <w:szCs w:val="20"/>
              </w:rPr>
            </w:pPr>
            <w:r>
              <w:rPr>
                <w:rFonts w:ascii="Arial" w:hAnsi="Arial" w:cs="Arial"/>
                <w:sz w:val="20"/>
                <w:szCs w:val="20"/>
              </w:rPr>
              <w:t>-</w:t>
            </w:r>
          </w:p>
        </w:tc>
        <w:tc>
          <w:tcPr>
            <w:tcW w:w="1259" w:type="dxa"/>
            <w:shd w:val="clear" w:color="auto" w:fill="auto"/>
            <w:vAlign w:val="bottom"/>
          </w:tcPr>
          <w:p w14:paraId="3726F183" w14:textId="77777777" w:rsidR="00F93822" w:rsidRPr="00D21D81" w:rsidRDefault="00F93822" w:rsidP="00F93822">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(18)</w:t>
            </w:r>
          </w:p>
        </w:tc>
        <w:tc>
          <w:tcPr>
            <w:tcW w:w="1260" w:type="dxa"/>
            <w:shd w:val="clear" w:color="auto" w:fill="auto"/>
          </w:tcPr>
          <w:p w14:paraId="6C0C00DC" w14:textId="546536F1" w:rsidR="00F93822" w:rsidRPr="00D21D81" w:rsidRDefault="00F93822" w:rsidP="00F93822">
            <w:pPr>
              <w:pBdr>
                <w:bottom w:val="double" w:sz="4" w:space="1" w:color="auto"/>
              </w:pBdr>
              <w:tabs>
                <w:tab w:val="decimal" w:pos="920"/>
              </w:tabs>
              <w:spacing w:line="340" w:lineRule="exact"/>
              <w:ind w:left="-14" w:right="-18"/>
              <w:rPr>
                <w:rFonts w:ascii="Arial" w:hAnsi="Arial" w:cs="Arial"/>
                <w:sz w:val="20"/>
                <w:szCs w:val="20"/>
              </w:rPr>
            </w:pPr>
            <w:r w:rsidRPr="00F93822">
              <w:rPr>
                <w:rFonts w:ascii="Arial" w:hAnsi="Arial" w:cs="Arial"/>
                <w:sz w:val="20"/>
                <w:szCs w:val="20"/>
              </w:rPr>
              <w:t>22,856</w:t>
            </w:r>
          </w:p>
        </w:tc>
        <w:tc>
          <w:tcPr>
            <w:tcW w:w="1260" w:type="dxa"/>
            <w:shd w:val="clear" w:color="auto" w:fill="auto"/>
            <w:vAlign w:val="bottom"/>
          </w:tcPr>
          <w:p w14:paraId="2389E2B2" w14:textId="77777777" w:rsidR="00F93822" w:rsidRPr="00D21D81" w:rsidRDefault="00F93822" w:rsidP="00F93822">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22,043</w:t>
            </w:r>
          </w:p>
        </w:tc>
      </w:tr>
    </w:tbl>
    <w:p w14:paraId="26909124" w14:textId="77777777" w:rsidR="00D21D81" w:rsidRDefault="00D21D81"/>
    <w:tbl>
      <w:tblPr>
        <w:tblW w:w="9718" w:type="dxa"/>
        <w:tblInd w:w="-90" w:type="dxa"/>
        <w:tblLayout w:type="fixed"/>
        <w:tblLook w:val="0000" w:firstRow="0" w:lastRow="0" w:firstColumn="0" w:lastColumn="0" w:noHBand="0" w:noVBand="0"/>
      </w:tblPr>
      <w:tblGrid>
        <w:gridCol w:w="2160"/>
        <w:gridCol w:w="1259"/>
        <w:gridCol w:w="80"/>
        <w:gridCol w:w="1180"/>
        <w:gridCol w:w="95"/>
        <w:gridCol w:w="1165"/>
        <w:gridCol w:w="1259"/>
        <w:gridCol w:w="144"/>
        <w:gridCol w:w="1116"/>
        <w:gridCol w:w="1260"/>
      </w:tblGrid>
      <w:tr w:rsidR="00E92CAE" w:rsidRPr="00F367D2" w14:paraId="6791CEE8" w14:textId="77777777" w:rsidTr="00DF3D77">
        <w:tc>
          <w:tcPr>
            <w:tcW w:w="2160" w:type="dxa"/>
            <w:vAlign w:val="bottom"/>
          </w:tcPr>
          <w:p w14:paraId="131CE421" w14:textId="77777777" w:rsidR="00E92CAE" w:rsidRPr="00F367D2" w:rsidRDefault="00E92CAE" w:rsidP="00F21ECF">
            <w:pPr>
              <w:spacing w:line="320" w:lineRule="exact"/>
              <w:ind w:right="-14"/>
              <w:jc w:val="thaiDistribute"/>
              <w:rPr>
                <w:rFonts w:ascii="Arial" w:hAnsi="Arial" w:cs="Arial"/>
                <w:sz w:val="20"/>
                <w:szCs w:val="20"/>
                <w:u w:val="single"/>
              </w:rPr>
            </w:pPr>
          </w:p>
        </w:tc>
        <w:tc>
          <w:tcPr>
            <w:tcW w:w="1339" w:type="dxa"/>
            <w:gridSpan w:val="2"/>
            <w:shd w:val="clear" w:color="auto" w:fill="auto"/>
            <w:vAlign w:val="bottom"/>
          </w:tcPr>
          <w:p w14:paraId="5668757E" w14:textId="77777777" w:rsidR="00E92CAE" w:rsidRPr="00F367D2" w:rsidRDefault="00E92CAE" w:rsidP="00F21ECF">
            <w:pPr>
              <w:tabs>
                <w:tab w:val="center" w:pos="6480"/>
                <w:tab w:val="center" w:pos="8820"/>
              </w:tabs>
              <w:spacing w:line="320" w:lineRule="exact"/>
              <w:ind w:right="-14"/>
              <w:jc w:val="center"/>
              <w:rPr>
                <w:rFonts w:ascii="Arial" w:hAnsi="Arial" w:cs="Arial"/>
                <w:sz w:val="20"/>
                <w:szCs w:val="20"/>
                <w:u w:val="single"/>
              </w:rPr>
            </w:pPr>
          </w:p>
        </w:tc>
        <w:tc>
          <w:tcPr>
            <w:tcW w:w="1275" w:type="dxa"/>
            <w:gridSpan w:val="2"/>
            <w:shd w:val="clear" w:color="auto" w:fill="auto"/>
            <w:vAlign w:val="bottom"/>
          </w:tcPr>
          <w:p w14:paraId="007042C3" w14:textId="77777777" w:rsidR="00E92CAE" w:rsidRPr="00F367D2" w:rsidRDefault="00E92CAE" w:rsidP="00F21ECF">
            <w:pPr>
              <w:tabs>
                <w:tab w:val="center" w:pos="6480"/>
                <w:tab w:val="center" w:pos="8820"/>
              </w:tabs>
              <w:spacing w:line="320" w:lineRule="exact"/>
              <w:ind w:right="-14"/>
              <w:jc w:val="center"/>
              <w:rPr>
                <w:rFonts w:ascii="Arial" w:hAnsi="Arial" w:cs="Arial"/>
                <w:sz w:val="20"/>
                <w:szCs w:val="20"/>
                <w:u w:val="single"/>
              </w:rPr>
            </w:pPr>
          </w:p>
        </w:tc>
        <w:tc>
          <w:tcPr>
            <w:tcW w:w="2568" w:type="dxa"/>
            <w:gridSpan w:val="3"/>
            <w:shd w:val="clear" w:color="auto" w:fill="auto"/>
            <w:vAlign w:val="bottom"/>
          </w:tcPr>
          <w:p w14:paraId="6DBDDA1A" w14:textId="77777777" w:rsidR="00E92CAE" w:rsidRPr="00F367D2" w:rsidRDefault="00E92CAE" w:rsidP="00F21ECF">
            <w:pPr>
              <w:tabs>
                <w:tab w:val="center" w:pos="6480"/>
                <w:tab w:val="center" w:pos="8820"/>
              </w:tabs>
              <w:spacing w:line="320" w:lineRule="exact"/>
              <w:ind w:right="-14"/>
              <w:jc w:val="center"/>
              <w:rPr>
                <w:rFonts w:ascii="Arial" w:hAnsi="Arial" w:cs="Arial"/>
                <w:sz w:val="20"/>
                <w:szCs w:val="20"/>
                <w:cs/>
              </w:rPr>
            </w:pPr>
          </w:p>
        </w:tc>
        <w:tc>
          <w:tcPr>
            <w:tcW w:w="2376" w:type="dxa"/>
            <w:gridSpan w:val="2"/>
            <w:shd w:val="clear" w:color="auto" w:fill="auto"/>
            <w:vAlign w:val="bottom"/>
          </w:tcPr>
          <w:p w14:paraId="2764F82E" w14:textId="77777777" w:rsidR="00E92CAE" w:rsidRPr="00F367D2" w:rsidRDefault="00E92CAE" w:rsidP="00F21ECF">
            <w:pPr>
              <w:tabs>
                <w:tab w:val="center" w:pos="6480"/>
                <w:tab w:val="center" w:pos="8820"/>
              </w:tabs>
              <w:spacing w:line="320" w:lineRule="exact"/>
              <w:ind w:right="-14"/>
              <w:jc w:val="right"/>
              <w:rPr>
                <w:rFonts w:ascii="Arial" w:hAnsi="Arial" w:cs="Arial"/>
                <w:sz w:val="20"/>
                <w:szCs w:val="20"/>
                <w:cs/>
              </w:rPr>
            </w:pPr>
            <w:r w:rsidRPr="00F367D2">
              <w:rPr>
                <w:rFonts w:ascii="Arial" w:hAnsi="Arial" w:cs="Arial"/>
                <w:sz w:val="20"/>
                <w:szCs w:val="20"/>
              </w:rPr>
              <w:t>(Unit: Thousand Baht)</w:t>
            </w:r>
          </w:p>
        </w:tc>
      </w:tr>
      <w:tr w:rsidR="00E92CAE" w:rsidRPr="00F367D2" w14:paraId="6D739FAB" w14:textId="77777777" w:rsidTr="00DF3D77">
        <w:tc>
          <w:tcPr>
            <w:tcW w:w="2160" w:type="dxa"/>
            <w:vAlign w:val="bottom"/>
          </w:tcPr>
          <w:p w14:paraId="5FBB7E16" w14:textId="77777777" w:rsidR="00E92CAE" w:rsidRPr="00F367D2" w:rsidRDefault="00E92CAE" w:rsidP="00F21ECF">
            <w:pPr>
              <w:spacing w:line="320" w:lineRule="exact"/>
              <w:ind w:right="-14"/>
              <w:jc w:val="thaiDistribute"/>
              <w:rPr>
                <w:rFonts w:ascii="Arial" w:hAnsi="Arial" w:cs="Arial"/>
                <w:sz w:val="20"/>
                <w:szCs w:val="20"/>
              </w:rPr>
            </w:pPr>
          </w:p>
        </w:tc>
        <w:tc>
          <w:tcPr>
            <w:tcW w:w="7558" w:type="dxa"/>
            <w:gridSpan w:val="9"/>
            <w:shd w:val="clear" w:color="auto" w:fill="auto"/>
            <w:vAlign w:val="bottom"/>
          </w:tcPr>
          <w:p w14:paraId="36E0E9BC" w14:textId="77777777" w:rsidR="00E92CAE" w:rsidRPr="00F367D2" w:rsidRDefault="00E92CA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367D2">
              <w:rPr>
                <w:rFonts w:ascii="Arial" w:hAnsi="Arial" w:cs="Arial"/>
                <w:sz w:val="20"/>
                <w:szCs w:val="20"/>
              </w:rPr>
              <w:t>Separate financial statements</w:t>
            </w:r>
          </w:p>
        </w:tc>
      </w:tr>
      <w:tr w:rsidR="00E92CAE" w:rsidRPr="00F367D2" w14:paraId="1B942E67" w14:textId="77777777" w:rsidTr="00DF3D77">
        <w:tc>
          <w:tcPr>
            <w:tcW w:w="2160" w:type="dxa"/>
            <w:vAlign w:val="bottom"/>
          </w:tcPr>
          <w:p w14:paraId="07C1632D" w14:textId="77777777" w:rsidR="00E92CAE" w:rsidRPr="00F367D2" w:rsidRDefault="00E92CAE" w:rsidP="00F21ECF">
            <w:pPr>
              <w:spacing w:line="320" w:lineRule="exact"/>
              <w:ind w:right="-14"/>
              <w:jc w:val="thaiDistribute"/>
              <w:rPr>
                <w:rFonts w:ascii="Arial" w:hAnsi="Arial" w:cs="Arial"/>
                <w:sz w:val="20"/>
                <w:szCs w:val="20"/>
                <w:u w:val="single"/>
              </w:rPr>
            </w:pPr>
          </w:p>
        </w:tc>
        <w:tc>
          <w:tcPr>
            <w:tcW w:w="2519" w:type="dxa"/>
            <w:gridSpan w:val="3"/>
            <w:shd w:val="clear" w:color="auto" w:fill="auto"/>
            <w:vAlign w:val="bottom"/>
          </w:tcPr>
          <w:p w14:paraId="21067929" w14:textId="77777777" w:rsidR="00E92CAE" w:rsidRPr="00F367D2" w:rsidRDefault="00E92CA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p>
          <w:p w14:paraId="1062DC22" w14:textId="77777777" w:rsidR="00E92CAE" w:rsidRPr="00F367D2" w:rsidRDefault="00E92CA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367D2">
              <w:rPr>
                <w:rFonts w:ascii="Arial" w:hAnsi="Arial" w:cs="Arial"/>
                <w:sz w:val="20"/>
                <w:szCs w:val="20"/>
              </w:rPr>
              <w:t>Cost</w:t>
            </w:r>
          </w:p>
        </w:tc>
        <w:tc>
          <w:tcPr>
            <w:tcW w:w="2519" w:type="dxa"/>
            <w:gridSpan w:val="3"/>
            <w:shd w:val="clear" w:color="auto" w:fill="auto"/>
            <w:vAlign w:val="bottom"/>
          </w:tcPr>
          <w:p w14:paraId="3BA3CDB5" w14:textId="77777777" w:rsidR="00E92CAE" w:rsidRPr="00F367D2" w:rsidRDefault="00E92CAE" w:rsidP="00F21ECF">
            <w:pPr>
              <w:pBdr>
                <w:bottom w:val="single" w:sz="4" w:space="1" w:color="auto"/>
              </w:pBdr>
              <w:tabs>
                <w:tab w:val="center" w:pos="6480"/>
                <w:tab w:val="center" w:pos="8820"/>
              </w:tabs>
              <w:spacing w:line="320" w:lineRule="exact"/>
              <w:ind w:right="-14"/>
              <w:jc w:val="center"/>
              <w:rPr>
                <w:rFonts w:ascii="Arial" w:hAnsi="Arial" w:cs="Arial"/>
                <w:sz w:val="20"/>
                <w:szCs w:val="20"/>
                <w:cs/>
              </w:rPr>
            </w:pPr>
            <w:r w:rsidRPr="00F367D2">
              <w:rPr>
                <w:rFonts w:ascii="Arial" w:hAnsi="Arial" w:cs="Arial"/>
                <w:sz w:val="20"/>
                <w:szCs w:val="20"/>
              </w:rPr>
              <w:t xml:space="preserve">Reduce cost to net </w:t>
            </w:r>
            <w:proofErr w:type="spellStart"/>
            <w:r w:rsidRPr="00F367D2">
              <w:rPr>
                <w:rFonts w:ascii="Arial" w:hAnsi="Arial" w:cs="Arial"/>
                <w:sz w:val="20"/>
                <w:szCs w:val="20"/>
              </w:rPr>
              <w:t>realisable</w:t>
            </w:r>
            <w:proofErr w:type="spellEnd"/>
            <w:r w:rsidRPr="00F367D2">
              <w:rPr>
                <w:rFonts w:ascii="Arial" w:hAnsi="Arial" w:cs="Arial"/>
                <w:sz w:val="20"/>
                <w:szCs w:val="20"/>
              </w:rPr>
              <w:t xml:space="preserve"> value</w:t>
            </w:r>
          </w:p>
        </w:tc>
        <w:tc>
          <w:tcPr>
            <w:tcW w:w="2520" w:type="dxa"/>
            <w:gridSpan w:val="3"/>
            <w:shd w:val="clear" w:color="auto" w:fill="auto"/>
            <w:vAlign w:val="bottom"/>
          </w:tcPr>
          <w:p w14:paraId="16176BED" w14:textId="77777777" w:rsidR="00E92CAE" w:rsidRPr="00F367D2" w:rsidRDefault="00E92CAE" w:rsidP="00F21EC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367D2">
              <w:rPr>
                <w:rFonts w:ascii="Arial" w:hAnsi="Arial" w:cs="Arial"/>
                <w:sz w:val="20"/>
                <w:szCs w:val="20"/>
              </w:rPr>
              <w:t>Inventories-net</w:t>
            </w:r>
          </w:p>
        </w:tc>
      </w:tr>
      <w:tr w:rsidR="00DF3D77" w:rsidRPr="00F367D2" w14:paraId="22B972BC" w14:textId="77777777" w:rsidTr="00DF3D77">
        <w:tc>
          <w:tcPr>
            <w:tcW w:w="2160" w:type="dxa"/>
            <w:vAlign w:val="bottom"/>
          </w:tcPr>
          <w:p w14:paraId="1EC4EDF3" w14:textId="77777777" w:rsidR="00DF3D77" w:rsidRPr="00F367D2" w:rsidRDefault="00DF3D77" w:rsidP="00DF3D77">
            <w:pPr>
              <w:spacing w:line="320" w:lineRule="exact"/>
              <w:ind w:right="-14"/>
              <w:jc w:val="thaiDistribute"/>
              <w:rPr>
                <w:rFonts w:ascii="Arial" w:hAnsi="Arial" w:cs="Arial"/>
                <w:sz w:val="20"/>
                <w:szCs w:val="20"/>
                <w:u w:val="single"/>
              </w:rPr>
            </w:pPr>
          </w:p>
        </w:tc>
        <w:tc>
          <w:tcPr>
            <w:tcW w:w="1259" w:type="dxa"/>
            <w:shd w:val="clear" w:color="auto" w:fill="auto"/>
            <w:vAlign w:val="bottom"/>
          </w:tcPr>
          <w:p w14:paraId="03E95687" w14:textId="77777777" w:rsidR="00DF3D77" w:rsidRPr="00F367D2" w:rsidRDefault="00DF3D77" w:rsidP="00DF3D77">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w:t>
            </w:r>
            <w:r>
              <w:rPr>
                <w:rFonts w:ascii="Arial" w:hAnsi="Arial" w:cs="Arial"/>
                <w:sz w:val="20"/>
                <w:szCs w:val="20"/>
              </w:rPr>
              <w:t>20</w:t>
            </w:r>
          </w:p>
        </w:tc>
        <w:tc>
          <w:tcPr>
            <w:tcW w:w="1260" w:type="dxa"/>
            <w:gridSpan w:val="2"/>
            <w:shd w:val="clear" w:color="auto" w:fill="auto"/>
            <w:vAlign w:val="bottom"/>
          </w:tcPr>
          <w:p w14:paraId="29A924F4" w14:textId="77777777" w:rsidR="00DF3D77" w:rsidRPr="00F367D2" w:rsidRDefault="00DF3D77" w:rsidP="00DF3D77">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60" w:type="dxa"/>
            <w:gridSpan w:val="2"/>
            <w:shd w:val="clear" w:color="auto" w:fill="auto"/>
            <w:vAlign w:val="bottom"/>
          </w:tcPr>
          <w:p w14:paraId="58FB690D" w14:textId="77777777" w:rsidR="00DF3D77" w:rsidRPr="00F367D2" w:rsidRDefault="00DF3D77" w:rsidP="00DF3D77">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w:t>
            </w:r>
            <w:r>
              <w:rPr>
                <w:rFonts w:ascii="Arial" w:hAnsi="Arial" w:cs="Arial"/>
                <w:sz w:val="20"/>
                <w:szCs w:val="20"/>
              </w:rPr>
              <w:t>20</w:t>
            </w:r>
          </w:p>
        </w:tc>
        <w:tc>
          <w:tcPr>
            <w:tcW w:w="1259" w:type="dxa"/>
            <w:shd w:val="clear" w:color="auto" w:fill="auto"/>
            <w:vAlign w:val="bottom"/>
          </w:tcPr>
          <w:p w14:paraId="3FF9EB58" w14:textId="77777777" w:rsidR="00DF3D77" w:rsidRPr="00F367D2" w:rsidRDefault="00DF3D77" w:rsidP="00DF3D77">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60" w:type="dxa"/>
            <w:gridSpan w:val="2"/>
            <w:shd w:val="clear" w:color="auto" w:fill="auto"/>
            <w:vAlign w:val="bottom"/>
          </w:tcPr>
          <w:p w14:paraId="71C65DB7" w14:textId="77777777" w:rsidR="00DF3D77" w:rsidRPr="00F367D2" w:rsidRDefault="00DF3D77" w:rsidP="00DF3D77">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w:t>
            </w:r>
            <w:r>
              <w:rPr>
                <w:rFonts w:ascii="Arial" w:hAnsi="Arial" w:cs="Arial"/>
                <w:sz w:val="20"/>
                <w:szCs w:val="20"/>
              </w:rPr>
              <w:t>20</w:t>
            </w:r>
          </w:p>
        </w:tc>
        <w:tc>
          <w:tcPr>
            <w:tcW w:w="1260" w:type="dxa"/>
            <w:shd w:val="clear" w:color="auto" w:fill="auto"/>
            <w:vAlign w:val="bottom"/>
          </w:tcPr>
          <w:p w14:paraId="62063202" w14:textId="77777777" w:rsidR="00DF3D77" w:rsidRPr="00F367D2" w:rsidRDefault="00DF3D77" w:rsidP="00DF3D77">
            <w:pPr>
              <w:pBdr>
                <w:bottom w:val="single" w:sz="4" w:space="1" w:color="auto"/>
              </w:pBdr>
              <w:tabs>
                <w:tab w:val="center" w:pos="6480"/>
                <w:tab w:val="center" w:pos="8820"/>
              </w:tabs>
              <w:spacing w:line="320" w:lineRule="exact"/>
              <w:ind w:right="-36"/>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r>
      <w:tr w:rsidR="00F93822" w:rsidRPr="00F367D2" w14:paraId="17731B6E" w14:textId="77777777" w:rsidTr="00121AB9">
        <w:tc>
          <w:tcPr>
            <w:tcW w:w="2160" w:type="dxa"/>
            <w:vAlign w:val="bottom"/>
          </w:tcPr>
          <w:p w14:paraId="3F736160" w14:textId="77777777" w:rsidR="00F93822" w:rsidRPr="00F367D2" w:rsidRDefault="00F93822" w:rsidP="00F93822">
            <w:pPr>
              <w:spacing w:line="320" w:lineRule="exact"/>
              <w:ind w:right="-36"/>
              <w:jc w:val="thaiDistribute"/>
              <w:rPr>
                <w:rFonts w:ascii="Arial" w:hAnsi="Arial" w:cs="Arial"/>
                <w:sz w:val="20"/>
                <w:szCs w:val="20"/>
              </w:rPr>
            </w:pPr>
            <w:r w:rsidRPr="00F367D2">
              <w:rPr>
                <w:rFonts w:ascii="Arial" w:hAnsi="Arial" w:cs="Arial"/>
                <w:sz w:val="20"/>
                <w:szCs w:val="20"/>
              </w:rPr>
              <w:t>Food and beverage</w:t>
            </w:r>
            <w:r>
              <w:rPr>
                <w:rFonts w:ascii="Arial" w:hAnsi="Arial" w:cs="Arial"/>
                <w:sz w:val="20"/>
                <w:szCs w:val="20"/>
              </w:rPr>
              <w:t>s</w:t>
            </w:r>
          </w:p>
        </w:tc>
        <w:tc>
          <w:tcPr>
            <w:tcW w:w="1259" w:type="dxa"/>
            <w:shd w:val="clear" w:color="auto" w:fill="auto"/>
          </w:tcPr>
          <w:p w14:paraId="486B79DD" w14:textId="1515359D" w:rsidR="00F93822" w:rsidRPr="00D21D81" w:rsidRDefault="00F93822" w:rsidP="00F93822">
            <w:pPr>
              <w:tabs>
                <w:tab w:val="decimal" w:pos="920"/>
              </w:tabs>
              <w:spacing w:line="340" w:lineRule="exact"/>
              <w:ind w:left="-14" w:right="-18"/>
              <w:rPr>
                <w:rFonts w:ascii="Arial" w:hAnsi="Arial" w:cs="Arial"/>
                <w:sz w:val="20"/>
                <w:szCs w:val="20"/>
              </w:rPr>
            </w:pPr>
            <w:r w:rsidRPr="00F93822">
              <w:rPr>
                <w:rFonts w:ascii="Arial" w:hAnsi="Arial" w:cs="Arial"/>
                <w:sz w:val="20"/>
                <w:szCs w:val="20"/>
              </w:rPr>
              <w:t>3,131</w:t>
            </w:r>
          </w:p>
        </w:tc>
        <w:tc>
          <w:tcPr>
            <w:tcW w:w="1260" w:type="dxa"/>
            <w:gridSpan w:val="2"/>
            <w:shd w:val="clear" w:color="auto" w:fill="auto"/>
            <w:vAlign w:val="bottom"/>
          </w:tcPr>
          <w:p w14:paraId="5E2EF2E4" w14:textId="77777777" w:rsidR="00F93822" w:rsidRPr="00D21D81" w:rsidRDefault="00F93822" w:rsidP="00F93822">
            <w:pPr>
              <w:tabs>
                <w:tab w:val="decimal" w:pos="920"/>
              </w:tabs>
              <w:spacing w:line="340" w:lineRule="exact"/>
              <w:ind w:left="-14" w:right="-18"/>
              <w:rPr>
                <w:rFonts w:ascii="Arial" w:hAnsi="Arial" w:cs="Arial"/>
                <w:sz w:val="20"/>
                <w:szCs w:val="20"/>
              </w:rPr>
            </w:pPr>
            <w:r w:rsidRPr="00D21D81">
              <w:rPr>
                <w:rFonts w:ascii="Arial" w:hAnsi="Arial" w:cs="Arial"/>
                <w:sz w:val="20"/>
                <w:szCs w:val="20"/>
              </w:rPr>
              <w:t>2,363</w:t>
            </w:r>
          </w:p>
        </w:tc>
        <w:tc>
          <w:tcPr>
            <w:tcW w:w="1260" w:type="dxa"/>
            <w:gridSpan w:val="2"/>
            <w:shd w:val="clear" w:color="auto" w:fill="auto"/>
            <w:vAlign w:val="bottom"/>
          </w:tcPr>
          <w:p w14:paraId="4A290C57" w14:textId="6E5AB19A" w:rsidR="00F93822" w:rsidRPr="00D21D81" w:rsidRDefault="00F93822" w:rsidP="00F93822">
            <w:pPr>
              <w:tabs>
                <w:tab w:val="decimal" w:pos="920"/>
              </w:tabs>
              <w:spacing w:line="340" w:lineRule="exact"/>
              <w:ind w:left="-14" w:right="-18"/>
              <w:rPr>
                <w:rFonts w:ascii="Arial" w:hAnsi="Arial" w:cs="Arial"/>
                <w:sz w:val="20"/>
                <w:szCs w:val="20"/>
              </w:rPr>
            </w:pPr>
            <w:r>
              <w:rPr>
                <w:rFonts w:ascii="Arial" w:hAnsi="Arial" w:cs="Arial"/>
                <w:sz w:val="20"/>
                <w:szCs w:val="20"/>
              </w:rPr>
              <w:t>-</w:t>
            </w:r>
          </w:p>
        </w:tc>
        <w:tc>
          <w:tcPr>
            <w:tcW w:w="1259" w:type="dxa"/>
            <w:shd w:val="clear" w:color="auto" w:fill="auto"/>
            <w:vAlign w:val="bottom"/>
          </w:tcPr>
          <w:p w14:paraId="23CB3495" w14:textId="77777777" w:rsidR="00F93822" w:rsidRPr="00D21D81" w:rsidRDefault="00F93822" w:rsidP="00F93822">
            <w:pP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60" w:type="dxa"/>
            <w:gridSpan w:val="2"/>
            <w:shd w:val="clear" w:color="auto" w:fill="auto"/>
          </w:tcPr>
          <w:p w14:paraId="45ACFCD7" w14:textId="600E9E94" w:rsidR="00F93822" w:rsidRPr="00D21D81" w:rsidRDefault="00F93822" w:rsidP="00F93822">
            <w:pPr>
              <w:tabs>
                <w:tab w:val="decimal" w:pos="920"/>
              </w:tabs>
              <w:spacing w:line="340" w:lineRule="exact"/>
              <w:ind w:left="-14" w:right="-18"/>
              <w:rPr>
                <w:rFonts w:ascii="Arial" w:hAnsi="Arial" w:cs="Arial"/>
                <w:sz w:val="20"/>
                <w:szCs w:val="20"/>
              </w:rPr>
            </w:pPr>
            <w:r w:rsidRPr="00F93822">
              <w:rPr>
                <w:rFonts w:ascii="Arial" w:hAnsi="Arial" w:cs="Arial"/>
                <w:sz w:val="20"/>
                <w:szCs w:val="20"/>
              </w:rPr>
              <w:t>3,131</w:t>
            </w:r>
          </w:p>
        </w:tc>
        <w:tc>
          <w:tcPr>
            <w:tcW w:w="1260" w:type="dxa"/>
            <w:shd w:val="clear" w:color="auto" w:fill="auto"/>
            <w:vAlign w:val="bottom"/>
          </w:tcPr>
          <w:p w14:paraId="186C8D3D" w14:textId="77777777" w:rsidR="00F93822" w:rsidRPr="00D21D81" w:rsidRDefault="00F93822" w:rsidP="00F93822">
            <w:pPr>
              <w:tabs>
                <w:tab w:val="decimal" w:pos="920"/>
              </w:tabs>
              <w:spacing w:line="340" w:lineRule="exact"/>
              <w:ind w:left="-14" w:right="-18"/>
              <w:rPr>
                <w:rFonts w:ascii="Arial" w:hAnsi="Arial" w:cs="Arial"/>
                <w:sz w:val="20"/>
                <w:szCs w:val="20"/>
              </w:rPr>
            </w:pPr>
            <w:r w:rsidRPr="00D21D81">
              <w:rPr>
                <w:rFonts w:ascii="Arial" w:hAnsi="Arial" w:cs="Arial"/>
                <w:sz w:val="20"/>
                <w:szCs w:val="20"/>
              </w:rPr>
              <w:t>2,363</w:t>
            </w:r>
          </w:p>
        </w:tc>
      </w:tr>
      <w:tr w:rsidR="00F93822" w:rsidRPr="00F367D2" w14:paraId="59EDB979" w14:textId="77777777" w:rsidTr="00121AB9">
        <w:tc>
          <w:tcPr>
            <w:tcW w:w="2160" w:type="dxa"/>
            <w:vAlign w:val="bottom"/>
          </w:tcPr>
          <w:p w14:paraId="35EFFC44" w14:textId="77777777" w:rsidR="00F93822" w:rsidRPr="00F367D2" w:rsidRDefault="00F93822" w:rsidP="00F93822">
            <w:pPr>
              <w:spacing w:line="320" w:lineRule="exact"/>
              <w:ind w:left="166" w:right="-36" w:hanging="166"/>
              <w:rPr>
                <w:rFonts w:ascii="Arial" w:hAnsi="Arial" w:cs="Arial"/>
                <w:sz w:val="20"/>
                <w:szCs w:val="20"/>
              </w:rPr>
            </w:pPr>
            <w:r w:rsidRPr="00F367D2">
              <w:rPr>
                <w:rFonts w:ascii="Arial" w:hAnsi="Arial" w:cs="Arial"/>
                <w:sz w:val="20"/>
                <w:szCs w:val="20"/>
              </w:rPr>
              <w:t>Finished goods and supplies</w:t>
            </w:r>
          </w:p>
        </w:tc>
        <w:tc>
          <w:tcPr>
            <w:tcW w:w="1259" w:type="dxa"/>
            <w:shd w:val="clear" w:color="auto" w:fill="auto"/>
          </w:tcPr>
          <w:p w14:paraId="490C0CFA" w14:textId="77777777" w:rsidR="00F93822" w:rsidRDefault="00F93822" w:rsidP="00F93822">
            <w:pPr>
              <w:pBdr>
                <w:bottom w:val="single" w:sz="4" w:space="1" w:color="auto"/>
              </w:pBdr>
              <w:tabs>
                <w:tab w:val="decimal" w:pos="920"/>
              </w:tabs>
              <w:spacing w:line="340" w:lineRule="exact"/>
              <w:ind w:left="-14" w:right="-18"/>
              <w:rPr>
                <w:rFonts w:ascii="Arial" w:hAnsi="Arial" w:cs="Arial"/>
                <w:sz w:val="20"/>
                <w:szCs w:val="20"/>
              </w:rPr>
            </w:pPr>
          </w:p>
          <w:p w14:paraId="52AD841C" w14:textId="28CFDADD" w:rsidR="00F93822" w:rsidRPr="00D21D81" w:rsidRDefault="00F93822" w:rsidP="00F93822">
            <w:pPr>
              <w:pBdr>
                <w:bottom w:val="single" w:sz="4" w:space="1" w:color="auto"/>
              </w:pBdr>
              <w:tabs>
                <w:tab w:val="decimal" w:pos="920"/>
              </w:tabs>
              <w:spacing w:line="340" w:lineRule="exact"/>
              <w:ind w:left="-14" w:right="-18"/>
              <w:rPr>
                <w:rFonts w:ascii="Arial" w:hAnsi="Arial" w:cs="Arial"/>
                <w:sz w:val="20"/>
                <w:szCs w:val="20"/>
              </w:rPr>
            </w:pPr>
            <w:r w:rsidRPr="00F93822">
              <w:rPr>
                <w:rFonts w:ascii="Arial" w:hAnsi="Arial" w:cs="Arial"/>
                <w:sz w:val="20"/>
                <w:szCs w:val="20"/>
              </w:rPr>
              <w:t>2,000</w:t>
            </w:r>
          </w:p>
        </w:tc>
        <w:tc>
          <w:tcPr>
            <w:tcW w:w="1260" w:type="dxa"/>
            <w:gridSpan w:val="2"/>
            <w:shd w:val="clear" w:color="auto" w:fill="auto"/>
            <w:vAlign w:val="bottom"/>
          </w:tcPr>
          <w:p w14:paraId="65B203FB" w14:textId="77777777" w:rsidR="00F93822" w:rsidRPr="00D21D81" w:rsidRDefault="00F93822" w:rsidP="00F93822">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1,390</w:t>
            </w:r>
          </w:p>
        </w:tc>
        <w:tc>
          <w:tcPr>
            <w:tcW w:w="1260" w:type="dxa"/>
            <w:gridSpan w:val="2"/>
            <w:shd w:val="clear" w:color="auto" w:fill="auto"/>
            <w:vAlign w:val="bottom"/>
          </w:tcPr>
          <w:p w14:paraId="794F9DE7" w14:textId="285C5888" w:rsidR="00F93822" w:rsidRPr="00D21D81" w:rsidRDefault="00F93822" w:rsidP="00F93822">
            <w:pPr>
              <w:pBdr>
                <w:bottom w:val="single" w:sz="4" w:space="1" w:color="auto"/>
              </w:pBdr>
              <w:tabs>
                <w:tab w:val="decimal" w:pos="920"/>
              </w:tabs>
              <w:spacing w:line="340" w:lineRule="exact"/>
              <w:ind w:left="-14" w:right="-18"/>
              <w:rPr>
                <w:rFonts w:ascii="Arial" w:hAnsi="Arial" w:cs="Arial"/>
                <w:sz w:val="20"/>
                <w:szCs w:val="20"/>
              </w:rPr>
            </w:pPr>
            <w:r>
              <w:rPr>
                <w:rFonts w:ascii="Arial" w:hAnsi="Arial" w:cs="Arial"/>
                <w:sz w:val="20"/>
                <w:szCs w:val="20"/>
              </w:rPr>
              <w:t>-</w:t>
            </w:r>
          </w:p>
        </w:tc>
        <w:tc>
          <w:tcPr>
            <w:tcW w:w="1259" w:type="dxa"/>
            <w:shd w:val="clear" w:color="auto" w:fill="auto"/>
            <w:vAlign w:val="bottom"/>
          </w:tcPr>
          <w:p w14:paraId="7E69B26E" w14:textId="77777777" w:rsidR="00F93822" w:rsidRPr="00D21D81" w:rsidRDefault="00F93822" w:rsidP="00F93822">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60" w:type="dxa"/>
            <w:gridSpan w:val="2"/>
            <w:shd w:val="clear" w:color="auto" w:fill="auto"/>
          </w:tcPr>
          <w:p w14:paraId="483B9956" w14:textId="77777777" w:rsidR="00F93822" w:rsidRDefault="00F93822" w:rsidP="00F93822">
            <w:pPr>
              <w:pBdr>
                <w:bottom w:val="single" w:sz="4" w:space="1" w:color="auto"/>
              </w:pBdr>
              <w:tabs>
                <w:tab w:val="decimal" w:pos="920"/>
              </w:tabs>
              <w:spacing w:line="340" w:lineRule="exact"/>
              <w:ind w:left="-14" w:right="-18"/>
              <w:rPr>
                <w:rFonts w:ascii="Arial" w:hAnsi="Arial" w:cs="Arial"/>
                <w:sz w:val="20"/>
                <w:szCs w:val="20"/>
              </w:rPr>
            </w:pPr>
          </w:p>
          <w:p w14:paraId="37EF2E8E" w14:textId="2F115D78" w:rsidR="00F93822" w:rsidRPr="00D21D81" w:rsidRDefault="00F93822" w:rsidP="00F93822">
            <w:pPr>
              <w:pBdr>
                <w:bottom w:val="single" w:sz="4" w:space="1" w:color="auto"/>
              </w:pBdr>
              <w:tabs>
                <w:tab w:val="decimal" w:pos="920"/>
              </w:tabs>
              <w:spacing w:line="340" w:lineRule="exact"/>
              <w:ind w:left="-14" w:right="-18"/>
              <w:rPr>
                <w:rFonts w:ascii="Arial" w:hAnsi="Arial" w:cs="Arial"/>
                <w:sz w:val="20"/>
                <w:szCs w:val="20"/>
              </w:rPr>
            </w:pPr>
            <w:r w:rsidRPr="00F93822">
              <w:rPr>
                <w:rFonts w:ascii="Arial" w:hAnsi="Arial" w:cs="Arial"/>
                <w:sz w:val="20"/>
                <w:szCs w:val="20"/>
              </w:rPr>
              <w:t>2,000</w:t>
            </w:r>
          </w:p>
        </w:tc>
        <w:tc>
          <w:tcPr>
            <w:tcW w:w="1260" w:type="dxa"/>
            <w:shd w:val="clear" w:color="auto" w:fill="auto"/>
            <w:vAlign w:val="bottom"/>
          </w:tcPr>
          <w:p w14:paraId="6DD9DC85" w14:textId="77777777" w:rsidR="00F93822" w:rsidRPr="00D21D81" w:rsidRDefault="00F93822" w:rsidP="00F93822">
            <w:pPr>
              <w:pBdr>
                <w:bottom w:val="sing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1,390</w:t>
            </w:r>
          </w:p>
        </w:tc>
      </w:tr>
      <w:tr w:rsidR="00F93822" w:rsidRPr="00F367D2" w14:paraId="5E5BA6D0" w14:textId="77777777" w:rsidTr="00121AB9">
        <w:tc>
          <w:tcPr>
            <w:tcW w:w="2160" w:type="dxa"/>
            <w:vAlign w:val="bottom"/>
          </w:tcPr>
          <w:p w14:paraId="0FF14B2D" w14:textId="77777777" w:rsidR="00F93822" w:rsidRPr="00F367D2" w:rsidRDefault="00F93822" w:rsidP="00F93822">
            <w:pPr>
              <w:spacing w:line="320" w:lineRule="exact"/>
              <w:ind w:right="-14"/>
              <w:jc w:val="thaiDistribute"/>
              <w:rPr>
                <w:rFonts w:ascii="Arial" w:hAnsi="Arial" w:cs="Arial"/>
                <w:sz w:val="20"/>
                <w:szCs w:val="20"/>
              </w:rPr>
            </w:pPr>
            <w:r w:rsidRPr="00F367D2">
              <w:rPr>
                <w:rFonts w:ascii="Arial" w:hAnsi="Arial" w:cs="Arial"/>
                <w:sz w:val="20"/>
                <w:szCs w:val="20"/>
              </w:rPr>
              <w:t>Total</w:t>
            </w:r>
          </w:p>
        </w:tc>
        <w:tc>
          <w:tcPr>
            <w:tcW w:w="1259" w:type="dxa"/>
            <w:shd w:val="clear" w:color="auto" w:fill="auto"/>
          </w:tcPr>
          <w:p w14:paraId="36DDA642" w14:textId="1BA6DFFE" w:rsidR="00F93822" w:rsidRPr="00D21D81" w:rsidRDefault="00F93822" w:rsidP="00F93822">
            <w:pPr>
              <w:pBdr>
                <w:bottom w:val="double" w:sz="4" w:space="1" w:color="auto"/>
              </w:pBdr>
              <w:tabs>
                <w:tab w:val="decimal" w:pos="920"/>
              </w:tabs>
              <w:spacing w:line="340" w:lineRule="exact"/>
              <w:ind w:left="-14" w:right="-18"/>
              <w:rPr>
                <w:rFonts w:ascii="Arial" w:hAnsi="Arial" w:cs="Arial"/>
                <w:sz w:val="20"/>
                <w:szCs w:val="20"/>
              </w:rPr>
            </w:pPr>
            <w:r w:rsidRPr="00F93822">
              <w:rPr>
                <w:rFonts w:ascii="Arial" w:hAnsi="Arial" w:cs="Arial"/>
                <w:sz w:val="20"/>
                <w:szCs w:val="20"/>
              </w:rPr>
              <w:t>5,131</w:t>
            </w:r>
          </w:p>
        </w:tc>
        <w:tc>
          <w:tcPr>
            <w:tcW w:w="1260" w:type="dxa"/>
            <w:gridSpan w:val="2"/>
            <w:shd w:val="clear" w:color="auto" w:fill="auto"/>
            <w:vAlign w:val="bottom"/>
          </w:tcPr>
          <w:p w14:paraId="7040128E" w14:textId="77777777" w:rsidR="00F93822" w:rsidRPr="00D21D81" w:rsidRDefault="00F93822" w:rsidP="00F93822">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3,753</w:t>
            </w:r>
          </w:p>
        </w:tc>
        <w:tc>
          <w:tcPr>
            <w:tcW w:w="1260" w:type="dxa"/>
            <w:gridSpan w:val="2"/>
            <w:shd w:val="clear" w:color="auto" w:fill="auto"/>
            <w:vAlign w:val="bottom"/>
          </w:tcPr>
          <w:p w14:paraId="6514D6F5" w14:textId="79BD2F59" w:rsidR="00F93822" w:rsidRPr="00D21D81" w:rsidRDefault="00F93822" w:rsidP="00F93822">
            <w:pPr>
              <w:pBdr>
                <w:bottom w:val="double" w:sz="4" w:space="1" w:color="auto"/>
              </w:pBdr>
              <w:tabs>
                <w:tab w:val="decimal" w:pos="920"/>
              </w:tabs>
              <w:spacing w:line="340" w:lineRule="exact"/>
              <w:ind w:left="-14" w:right="-18"/>
              <w:rPr>
                <w:rFonts w:ascii="Arial" w:hAnsi="Arial" w:cs="Arial"/>
                <w:sz w:val="20"/>
                <w:szCs w:val="20"/>
              </w:rPr>
            </w:pPr>
            <w:r>
              <w:rPr>
                <w:rFonts w:ascii="Arial" w:hAnsi="Arial" w:cs="Arial"/>
                <w:sz w:val="20"/>
                <w:szCs w:val="20"/>
              </w:rPr>
              <w:t>-</w:t>
            </w:r>
          </w:p>
        </w:tc>
        <w:tc>
          <w:tcPr>
            <w:tcW w:w="1259" w:type="dxa"/>
            <w:shd w:val="clear" w:color="auto" w:fill="auto"/>
            <w:vAlign w:val="bottom"/>
          </w:tcPr>
          <w:p w14:paraId="6B875B21" w14:textId="77777777" w:rsidR="00F93822" w:rsidRPr="00D21D81" w:rsidRDefault="00F93822" w:rsidP="00F93822">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w:t>
            </w:r>
          </w:p>
        </w:tc>
        <w:tc>
          <w:tcPr>
            <w:tcW w:w="1260" w:type="dxa"/>
            <w:gridSpan w:val="2"/>
            <w:shd w:val="clear" w:color="auto" w:fill="auto"/>
          </w:tcPr>
          <w:p w14:paraId="42BFF0EE" w14:textId="419A80E6" w:rsidR="00F93822" w:rsidRPr="00D21D81" w:rsidRDefault="00F93822" w:rsidP="00F93822">
            <w:pPr>
              <w:pBdr>
                <w:bottom w:val="double" w:sz="4" w:space="1" w:color="auto"/>
              </w:pBdr>
              <w:tabs>
                <w:tab w:val="decimal" w:pos="920"/>
              </w:tabs>
              <w:spacing w:line="340" w:lineRule="exact"/>
              <w:ind w:left="-14" w:right="-18"/>
              <w:rPr>
                <w:rFonts w:ascii="Arial" w:hAnsi="Arial" w:cs="Arial"/>
                <w:sz w:val="20"/>
                <w:szCs w:val="20"/>
              </w:rPr>
            </w:pPr>
            <w:r w:rsidRPr="00F93822">
              <w:rPr>
                <w:rFonts w:ascii="Arial" w:hAnsi="Arial" w:cs="Arial"/>
                <w:sz w:val="20"/>
                <w:szCs w:val="20"/>
              </w:rPr>
              <w:t>5,131</w:t>
            </w:r>
          </w:p>
        </w:tc>
        <w:tc>
          <w:tcPr>
            <w:tcW w:w="1260" w:type="dxa"/>
            <w:shd w:val="clear" w:color="auto" w:fill="auto"/>
            <w:vAlign w:val="bottom"/>
          </w:tcPr>
          <w:p w14:paraId="588AC2AF" w14:textId="77777777" w:rsidR="00F93822" w:rsidRPr="00D21D81" w:rsidRDefault="00F93822" w:rsidP="00F93822">
            <w:pPr>
              <w:pBdr>
                <w:bottom w:val="double" w:sz="4" w:space="1" w:color="auto"/>
              </w:pBdr>
              <w:tabs>
                <w:tab w:val="decimal" w:pos="920"/>
              </w:tabs>
              <w:spacing w:line="340" w:lineRule="exact"/>
              <w:ind w:left="-14" w:right="-18"/>
              <w:rPr>
                <w:rFonts w:ascii="Arial" w:hAnsi="Arial" w:cs="Arial"/>
                <w:sz w:val="20"/>
                <w:szCs w:val="20"/>
              </w:rPr>
            </w:pPr>
            <w:r w:rsidRPr="00D21D81">
              <w:rPr>
                <w:rFonts w:ascii="Arial" w:hAnsi="Arial" w:cs="Arial"/>
                <w:sz w:val="20"/>
                <w:szCs w:val="20"/>
              </w:rPr>
              <w:t>3,753</w:t>
            </w:r>
          </w:p>
        </w:tc>
      </w:tr>
    </w:tbl>
    <w:p w14:paraId="7D1B6156" w14:textId="77777777" w:rsidR="0078603D" w:rsidRPr="00F367D2" w:rsidRDefault="00D21D81" w:rsidP="004F5B04">
      <w:pPr>
        <w:pStyle w:val="a0"/>
        <w:widowControl/>
        <w:tabs>
          <w:tab w:val="left" w:pos="540"/>
          <w:tab w:val="left" w:pos="2160"/>
        </w:tabs>
        <w:spacing w:before="240" w:after="120" w:line="380" w:lineRule="exact"/>
        <w:ind w:right="-43"/>
        <w:outlineLvl w:val="0"/>
        <w:rPr>
          <w:rFonts w:ascii="Arial" w:hAnsi="Arial" w:cs="Arial"/>
          <w:sz w:val="22"/>
          <w:szCs w:val="22"/>
        </w:rPr>
      </w:pPr>
      <w:r>
        <w:rPr>
          <w:rFonts w:ascii="Arial" w:hAnsi="Arial" w:cs="Arial"/>
          <w:sz w:val="22"/>
          <w:szCs w:val="22"/>
        </w:rPr>
        <w:t>12</w:t>
      </w:r>
      <w:r w:rsidR="00E05AF0" w:rsidRPr="00F367D2">
        <w:rPr>
          <w:rFonts w:ascii="Arial" w:hAnsi="Arial" w:cs="Arial"/>
          <w:sz w:val="22"/>
          <w:szCs w:val="22"/>
        </w:rPr>
        <w:t>.</w:t>
      </w:r>
      <w:r w:rsidR="00E05AF0" w:rsidRPr="00F367D2">
        <w:rPr>
          <w:rFonts w:ascii="Arial" w:hAnsi="Arial" w:cs="Arial"/>
          <w:sz w:val="22"/>
          <w:szCs w:val="22"/>
        </w:rPr>
        <w:tab/>
      </w:r>
      <w:r w:rsidR="0078603D" w:rsidRPr="00F367D2">
        <w:rPr>
          <w:rFonts w:ascii="Arial" w:hAnsi="Arial" w:cs="Arial"/>
          <w:sz w:val="22"/>
          <w:szCs w:val="22"/>
        </w:rPr>
        <w:t xml:space="preserve">Property development cost </w:t>
      </w:r>
    </w:p>
    <w:p w14:paraId="1E72100A" w14:textId="77777777" w:rsidR="0078603D" w:rsidRPr="00F367D2" w:rsidRDefault="0078603D" w:rsidP="0078603D">
      <w:pPr>
        <w:tabs>
          <w:tab w:val="left" w:pos="2160"/>
        </w:tabs>
        <w:spacing w:before="120" w:after="120" w:line="380" w:lineRule="exact"/>
        <w:ind w:left="360" w:right="-43" w:hanging="360"/>
        <w:jc w:val="right"/>
        <w:rPr>
          <w:rFonts w:ascii="Arial" w:hAnsi="Arial" w:cs="Arial"/>
          <w:b/>
          <w:bCs/>
          <w:sz w:val="20"/>
          <w:szCs w:val="20"/>
        </w:rPr>
      </w:pPr>
      <w:r w:rsidRPr="00F367D2">
        <w:rPr>
          <w:rFonts w:ascii="Arial" w:hAnsi="Arial" w:cs="Arial"/>
          <w:sz w:val="20"/>
          <w:szCs w:val="20"/>
        </w:rPr>
        <w:t>(Unit: Thousand Baht)</w:t>
      </w:r>
    </w:p>
    <w:tbl>
      <w:tblPr>
        <w:tblW w:w="9328" w:type="dxa"/>
        <w:tblInd w:w="302" w:type="dxa"/>
        <w:tblLayout w:type="fixed"/>
        <w:tblLook w:val="0000" w:firstRow="0" w:lastRow="0" w:firstColumn="0" w:lastColumn="0" w:noHBand="0" w:noVBand="0"/>
      </w:tblPr>
      <w:tblGrid>
        <w:gridCol w:w="4648"/>
        <w:gridCol w:w="1170"/>
        <w:gridCol w:w="1170"/>
        <w:gridCol w:w="1170"/>
        <w:gridCol w:w="1170"/>
      </w:tblGrid>
      <w:tr w:rsidR="0078603D" w:rsidRPr="00F367D2" w14:paraId="32366BF6" w14:textId="77777777" w:rsidTr="004F5B04">
        <w:trPr>
          <w:cantSplit/>
        </w:trPr>
        <w:tc>
          <w:tcPr>
            <w:tcW w:w="4648" w:type="dxa"/>
            <w:tcBorders>
              <w:top w:val="nil"/>
              <w:left w:val="nil"/>
              <w:bottom w:val="nil"/>
              <w:right w:val="nil"/>
            </w:tcBorders>
          </w:tcPr>
          <w:p w14:paraId="18DE0369" w14:textId="77777777" w:rsidR="0078603D" w:rsidRPr="00F367D2" w:rsidRDefault="0078603D" w:rsidP="00E05AF0">
            <w:pPr>
              <w:pStyle w:val="1"/>
              <w:widowControl/>
              <w:tabs>
                <w:tab w:val="right" w:pos="8640"/>
              </w:tabs>
              <w:spacing w:line="380" w:lineRule="exact"/>
              <w:ind w:left="-14" w:right="-43"/>
              <w:jc w:val="both"/>
              <w:rPr>
                <w:rFonts w:ascii="Arial" w:hAnsi="Arial" w:cs="Arial"/>
                <w:color w:val="auto"/>
                <w:sz w:val="20"/>
                <w:szCs w:val="20"/>
              </w:rPr>
            </w:pPr>
          </w:p>
        </w:tc>
        <w:tc>
          <w:tcPr>
            <w:tcW w:w="2340" w:type="dxa"/>
            <w:gridSpan w:val="2"/>
            <w:tcBorders>
              <w:top w:val="nil"/>
              <w:left w:val="nil"/>
              <w:bottom w:val="nil"/>
              <w:right w:val="nil"/>
            </w:tcBorders>
            <w:vAlign w:val="bottom"/>
          </w:tcPr>
          <w:p w14:paraId="18359A54" w14:textId="77777777" w:rsidR="0078603D" w:rsidRPr="00F367D2" w:rsidRDefault="0078603D" w:rsidP="001A63FD">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Consolidated</w:t>
            </w:r>
            <w:r w:rsidR="00E05AF0" w:rsidRPr="00F367D2">
              <w:rPr>
                <w:rFonts w:ascii="Arial" w:hAnsi="Arial" w:cs="Arial"/>
                <w:color w:val="auto"/>
                <w:sz w:val="20"/>
                <w:szCs w:val="20"/>
              </w:rPr>
              <w:t xml:space="preserve">      </w:t>
            </w:r>
            <w:r w:rsidRPr="00F367D2">
              <w:rPr>
                <w:rFonts w:ascii="Arial" w:hAnsi="Arial" w:cs="Arial"/>
                <w:color w:val="auto"/>
                <w:sz w:val="20"/>
                <w:szCs w:val="20"/>
              </w:rPr>
              <w:t xml:space="preserve"> financial statements</w:t>
            </w:r>
          </w:p>
        </w:tc>
        <w:tc>
          <w:tcPr>
            <w:tcW w:w="2340" w:type="dxa"/>
            <w:gridSpan w:val="2"/>
            <w:tcBorders>
              <w:top w:val="nil"/>
              <w:left w:val="nil"/>
              <w:bottom w:val="nil"/>
              <w:right w:val="nil"/>
            </w:tcBorders>
            <w:vAlign w:val="bottom"/>
          </w:tcPr>
          <w:p w14:paraId="5B6E516B" w14:textId="77777777" w:rsidR="0078603D" w:rsidRPr="00F367D2" w:rsidRDefault="0078603D" w:rsidP="001A63FD">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 xml:space="preserve">Separate </w:t>
            </w:r>
            <w:r w:rsidR="00E05AF0" w:rsidRPr="00F367D2">
              <w:rPr>
                <w:rFonts w:ascii="Arial" w:hAnsi="Arial" w:cs="Arial"/>
                <w:color w:val="auto"/>
                <w:sz w:val="20"/>
                <w:szCs w:val="20"/>
              </w:rPr>
              <w:t xml:space="preserve">       </w:t>
            </w:r>
            <w:r w:rsidRPr="00F367D2">
              <w:rPr>
                <w:rFonts w:ascii="Arial" w:hAnsi="Arial" w:cs="Arial"/>
                <w:color w:val="auto"/>
                <w:sz w:val="20"/>
                <w:szCs w:val="20"/>
              </w:rPr>
              <w:t>financial statements</w:t>
            </w:r>
          </w:p>
        </w:tc>
      </w:tr>
      <w:tr w:rsidR="004F5B04" w:rsidRPr="00F367D2" w14:paraId="6D9A4BA7" w14:textId="77777777" w:rsidTr="004F5B04">
        <w:trPr>
          <w:cantSplit/>
        </w:trPr>
        <w:tc>
          <w:tcPr>
            <w:tcW w:w="4648" w:type="dxa"/>
            <w:tcBorders>
              <w:top w:val="nil"/>
              <w:left w:val="nil"/>
              <w:bottom w:val="nil"/>
              <w:right w:val="nil"/>
            </w:tcBorders>
          </w:tcPr>
          <w:p w14:paraId="6CD87A08" w14:textId="77777777" w:rsidR="004F5B04" w:rsidRPr="00F367D2" w:rsidRDefault="004F5B04" w:rsidP="004F5B04">
            <w:pPr>
              <w:pStyle w:val="1"/>
              <w:widowControl/>
              <w:tabs>
                <w:tab w:val="right" w:pos="8640"/>
              </w:tabs>
              <w:spacing w:line="380" w:lineRule="exact"/>
              <w:ind w:left="-14" w:right="-43"/>
              <w:jc w:val="center"/>
              <w:rPr>
                <w:rFonts w:ascii="Arial" w:hAnsi="Arial" w:cs="Arial"/>
                <w:color w:val="auto"/>
                <w:sz w:val="20"/>
                <w:szCs w:val="20"/>
              </w:rPr>
            </w:pPr>
          </w:p>
        </w:tc>
        <w:tc>
          <w:tcPr>
            <w:tcW w:w="1170" w:type="dxa"/>
            <w:tcBorders>
              <w:top w:val="nil"/>
              <w:left w:val="nil"/>
              <w:bottom w:val="nil"/>
              <w:right w:val="nil"/>
            </w:tcBorders>
          </w:tcPr>
          <w:p w14:paraId="47CE718D" w14:textId="77777777" w:rsidR="004F5B04" w:rsidRPr="00F367D2" w:rsidRDefault="004F5B04" w:rsidP="001A63FD">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20</w:t>
            </w:r>
            <w:r>
              <w:rPr>
                <w:rFonts w:ascii="Arial" w:hAnsi="Arial" w:cs="Arial"/>
                <w:color w:val="auto"/>
                <w:sz w:val="20"/>
                <w:szCs w:val="20"/>
              </w:rPr>
              <w:t>20</w:t>
            </w:r>
          </w:p>
        </w:tc>
        <w:tc>
          <w:tcPr>
            <w:tcW w:w="1170" w:type="dxa"/>
            <w:tcBorders>
              <w:top w:val="nil"/>
              <w:left w:val="nil"/>
              <w:bottom w:val="nil"/>
              <w:right w:val="nil"/>
            </w:tcBorders>
          </w:tcPr>
          <w:p w14:paraId="55E716BF" w14:textId="77777777" w:rsidR="004F5B04" w:rsidRPr="00F367D2" w:rsidRDefault="004F5B04" w:rsidP="001A63FD">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201</w:t>
            </w:r>
            <w:r>
              <w:rPr>
                <w:rFonts w:ascii="Arial" w:hAnsi="Arial" w:cs="Arial"/>
                <w:color w:val="auto"/>
                <w:sz w:val="20"/>
                <w:szCs w:val="20"/>
              </w:rPr>
              <w:t>9</w:t>
            </w:r>
          </w:p>
        </w:tc>
        <w:tc>
          <w:tcPr>
            <w:tcW w:w="1170" w:type="dxa"/>
            <w:tcBorders>
              <w:top w:val="nil"/>
              <w:left w:val="nil"/>
              <w:bottom w:val="nil"/>
              <w:right w:val="nil"/>
            </w:tcBorders>
          </w:tcPr>
          <w:p w14:paraId="1D608624" w14:textId="77777777" w:rsidR="004F5B04" w:rsidRPr="00F367D2" w:rsidRDefault="004F5B04" w:rsidP="001A63FD">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20</w:t>
            </w:r>
            <w:r>
              <w:rPr>
                <w:rFonts w:ascii="Arial" w:hAnsi="Arial" w:cs="Arial"/>
                <w:color w:val="auto"/>
                <w:sz w:val="20"/>
                <w:szCs w:val="20"/>
              </w:rPr>
              <w:t>20</w:t>
            </w:r>
          </w:p>
        </w:tc>
        <w:tc>
          <w:tcPr>
            <w:tcW w:w="1170" w:type="dxa"/>
            <w:tcBorders>
              <w:top w:val="nil"/>
              <w:left w:val="nil"/>
              <w:bottom w:val="nil"/>
              <w:right w:val="nil"/>
            </w:tcBorders>
          </w:tcPr>
          <w:p w14:paraId="1B06C402" w14:textId="77777777" w:rsidR="004F5B04" w:rsidRPr="00F367D2" w:rsidRDefault="004F5B04" w:rsidP="001A63FD">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0"/>
                <w:szCs w:val="20"/>
              </w:rPr>
            </w:pPr>
            <w:r w:rsidRPr="00F367D2">
              <w:rPr>
                <w:rFonts w:ascii="Arial" w:hAnsi="Arial" w:cs="Arial"/>
                <w:color w:val="auto"/>
                <w:sz w:val="20"/>
                <w:szCs w:val="20"/>
              </w:rPr>
              <w:t>201</w:t>
            </w:r>
            <w:r>
              <w:rPr>
                <w:rFonts w:ascii="Arial" w:hAnsi="Arial" w:cs="Arial"/>
                <w:color w:val="auto"/>
                <w:sz w:val="20"/>
                <w:szCs w:val="20"/>
              </w:rPr>
              <w:t>9</w:t>
            </w:r>
          </w:p>
        </w:tc>
      </w:tr>
      <w:tr w:rsidR="00F93822" w:rsidRPr="00F367D2" w14:paraId="3C5308E9" w14:textId="77777777" w:rsidTr="004F5B04">
        <w:trPr>
          <w:cantSplit/>
        </w:trPr>
        <w:tc>
          <w:tcPr>
            <w:tcW w:w="4648" w:type="dxa"/>
            <w:tcBorders>
              <w:top w:val="nil"/>
              <w:left w:val="nil"/>
              <w:bottom w:val="nil"/>
              <w:right w:val="nil"/>
            </w:tcBorders>
          </w:tcPr>
          <w:p w14:paraId="53553815" w14:textId="77777777" w:rsidR="00F93822" w:rsidRPr="00F367D2" w:rsidRDefault="00F93822" w:rsidP="00F93822">
            <w:pPr>
              <w:pStyle w:val="a1"/>
              <w:widowControl/>
              <w:tabs>
                <w:tab w:val="right" w:pos="7200"/>
                <w:tab w:val="right" w:pos="8640"/>
              </w:tabs>
              <w:spacing w:line="380" w:lineRule="exact"/>
              <w:ind w:left="162" w:right="-198" w:hanging="32"/>
              <w:rPr>
                <w:rFonts w:ascii="Arial" w:hAnsi="Arial" w:cs="Arial"/>
                <w:sz w:val="20"/>
                <w:szCs w:val="20"/>
              </w:rPr>
            </w:pPr>
            <w:r w:rsidRPr="00F367D2">
              <w:rPr>
                <w:rFonts w:ascii="Arial" w:hAnsi="Arial" w:cs="Arial"/>
                <w:sz w:val="20"/>
                <w:szCs w:val="20"/>
              </w:rPr>
              <w:t>Land</w:t>
            </w:r>
          </w:p>
        </w:tc>
        <w:tc>
          <w:tcPr>
            <w:tcW w:w="1170" w:type="dxa"/>
            <w:tcBorders>
              <w:top w:val="nil"/>
              <w:left w:val="nil"/>
              <w:bottom w:val="nil"/>
              <w:right w:val="nil"/>
            </w:tcBorders>
            <w:vAlign w:val="bottom"/>
          </w:tcPr>
          <w:p w14:paraId="0755658F" w14:textId="2C6F97A5"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320,558</w:t>
            </w:r>
          </w:p>
        </w:tc>
        <w:tc>
          <w:tcPr>
            <w:tcW w:w="1170" w:type="dxa"/>
            <w:tcBorders>
              <w:top w:val="nil"/>
              <w:left w:val="nil"/>
              <w:bottom w:val="nil"/>
              <w:right w:val="nil"/>
            </w:tcBorders>
            <w:vAlign w:val="bottom"/>
          </w:tcPr>
          <w:p w14:paraId="7225CFF3" w14:textId="77777777"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421,583</w:t>
            </w:r>
          </w:p>
        </w:tc>
        <w:tc>
          <w:tcPr>
            <w:tcW w:w="1170" w:type="dxa"/>
            <w:tcBorders>
              <w:top w:val="nil"/>
              <w:left w:val="nil"/>
              <w:bottom w:val="nil"/>
              <w:right w:val="nil"/>
            </w:tcBorders>
            <w:vAlign w:val="bottom"/>
          </w:tcPr>
          <w:p w14:paraId="2FA7958A" w14:textId="419711C8"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319,066</w:t>
            </w:r>
          </w:p>
        </w:tc>
        <w:tc>
          <w:tcPr>
            <w:tcW w:w="1170" w:type="dxa"/>
            <w:tcBorders>
              <w:top w:val="nil"/>
              <w:left w:val="nil"/>
              <w:bottom w:val="nil"/>
              <w:right w:val="nil"/>
            </w:tcBorders>
            <w:vAlign w:val="bottom"/>
          </w:tcPr>
          <w:p w14:paraId="4B209723" w14:textId="77777777"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415,197</w:t>
            </w:r>
          </w:p>
        </w:tc>
      </w:tr>
      <w:tr w:rsidR="00F93822" w:rsidRPr="00F367D2" w14:paraId="2CB01D22" w14:textId="77777777" w:rsidTr="004F5B04">
        <w:trPr>
          <w:cantSplit/>
        </w:trPr>
        <w:tc>
          <w:tcPr>
            <w:tcW w:w="4648" w:type="dxa"/>
            <w:tcBorders>
              <w:top w:val="nil"/>
              <w:left w:val="nil"/>
              <w:bottom w:val="nil"/>
              <w:right w:val="nil"/>
            </w:tcBorders>
          </w:tcPr>
          <w:p w14:paraId="58899B66" w14:textId="77777777" w:rsidR="00F93822" w:rsidRPr="00F367D2" w:rsidRDefault="00F93822" w:rsidP="00F93822">
            <w:pPr>
              <w:pStyle w:val="a1"/>
              <w:widowControl/>
              <w:tabs>
                <w:tab w:val="right" w:pos="7200"/>
                <w:tab w:val="right" w:pos="8640"/>
              </w:tabs>
              <w:spacing w:line="380" w:lineRule="exact"/>
              <w:ind w:left="162" w:right="-198" w:hanging="32"/>
              <w:rPr>
                <w:rFonts w:ascii="Arial" w:hAnsi="Arial" w:cs="Arial"/>
                <w:sz w:val="20"/>
                <w:szCs w:val="20"/>
              </w:rPr>
            </w:pPr>
            <w:r w:rsidRPr="00F367D2">
              <w:rPr>
                <w:rFonts w:ascii="Arial" w:hAnsi="Arial" w:cs="Arial"/>
                <w:sz w:val="20"/>
                <w:szCs w:val="20"/>
              </w:rPr>
              <w:t>Building</w:t>
            </w:r>
          </w:p>
        </w:tc>
        <w:tc>
          <w:tcPr>
            <w:tcW w:w="1170" w:type="dxa"/>
            <w:tcBorders>
              <w:top w:val="nil"/>
              <w:left w:val="nil"/>
              <w:bottom w:val="nil"/>
              <w:right w:val="nil"/>
            </w:tcBorders>
            <w:vAlign w:val="bottom"/>
          </w:tcPr>
          <w:p w14:paraId="321B8035" w14:textId="3AC482CC"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676,10</w:t>
            </w:r>
            <w:r w:rsidR="001A63FD">
              <w:rPr>
                <w:rFonts w:ascii="Arial" w:hAnsi="Arial" w:cs="Arial"/>
                <w:color w:val="auto"/>
                <w:sz w:val="20"/>
                <w:szCs w:val="20"/>
              </w:rPr>
              <w:t>2</w:t>
            </w:r>
          </w:p>
        </w:tc>
        <w:tc>
          <w:tcPr>
            <w:tcW w:w="1170" w:type="dxa"/>
            <w:tcBorders>
              <w:top w:val="nil"/>
              <w:left w:val="nil"/>
              <w:bottom w:val="nil"/>
              <w:right w:val="nil"/>
            </w:tcBorders>
            <w:vAlign w:val="bottom"/>
          </w:tcPr>
          <w:p w14:paraId="64123729" w14:textId="77777777"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171,637</w:t>
            </w:r>
          </w:p>
        </w:tc>
        <w:tc>
          <w:tcPr>
            <w:tcW w:w="1170" w:type="dxa"/>
            <w:tcBorders>
              <w:top w:val="nil"/>
              <w:left w:val="nil"/>
              <w:bottom w:val="nil"/>
              <w:right w:val="nil"/>
            </w:tcBorders>
            <w:vAlign w:val="bottom"/>
          </w:tcPr>
          <w:p w14:paraId="29DB0BCB" w14:textId="5B9205CA"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650,899</w:t>
            </w:r>
          </w:p>
        </w:tc>
        <w:tc>
          <w:tcPr>
            <w:tcW w:w="1170" w:type="dxa"/>
            <w:tcBorders>
              <w:top w:val="nil"/>
              <w:left w:val="nil"/>
              <w:bottom w:val="nil"/>
              <w:right w:val="nil"/>
            </w:tcBorders>
            <w:vAlign w:val="bottom"/>
          </w:tcPr>
          <w:p w14:paraId="536033CD" w14:textId="77777777"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75,192</w:t>
            </w:r>
          </w:p>
        </w:tc>
      </w:tr>
      <w:tr w:rsidR="00F93822" w:rsidRPr="00F367D2" w14:paraId="0948C8F0" w14:textId="77777777" w:rsidTr="004F5B04">
        <w:trPr>
          <w:cantSplit/>
        </w:trPr>
        <w:tc>
          <w:tcPr>
            <w:tcW w:w="4648" w:type="dxa"/>
            <w:tcBorders>
              <w:top w:val="nil"/>
              <w:left w:val="nil"/>
              <w:bottom w:val="nil"/>
              <w:right w:val="nil"/>
            </w:tcBorders>
          </w:tcPr>
          <w:p w14:paraId="7B5A7D23" w14:textId="77777777" w:rsidR="00F93822" w:rsidRPr="00F367D2" w:rsidRDefault="00F93822" w:rsidP="00F93822">
            <w:pPr>
              <w:pStyle w:val="a1"/>
              <w:widowControl/>
              <w:tabs>
                <w:tab w:val="right" w:pos="7200"/>
                <w:tab w:val="right" w:pos="8640"/>
              </w:tabs>
              <w:spacing w:line="380" w:lineRule="exact"/>
              <w:ind w:left="162" w:right="-198" w:hanging="32"/>
              <w:rPr>
                <w:rFonts w:ascii="Arial" w:hAnsi="Arial" w:cs="Arial"/>
                <w:sz w:val="20"/>
                <w:szCs w:val="20"/>
              </w:rPr>
            </w:pPr>
            <w:r w:rsidRPr="00F367D2">
              <w:rPr>
                <w:rFonts w:ascii="Arial" w:hAnsi="Arial" w:cs="Arial"/>
                <w:sz w:val="20"/>
                <w:szCs w:val="20"/>
              </w:rPr>
              <w:t>Property under construction</w:t>
            </w:r>
          </w:p>
        </w:tc>
        <w:tc>
          <w:tcPr>
            <w:tcW w:w="1170" w:type="dxa"/>
            <w:tcBorders>
              <w:top w:val="nil"/>
              <w:left w:val="nil"/>
              <w:bottom w:val="nil"/>
              <w:right w:val="nil"/>
            </w:tcBorders>
            <w:vAlign w:val="bottom"/>
          </w:tcPr>
          <w:p w14:paraId="597F951C" w14:textId="2395BC02"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5,10</w:t>
            </w:r>
            <w:r w:rsidR="001A63FD">
              <w:rPr>
                <w:rFonts w:ascii="Arial" w:hAnsi="Arial" w:cs="Arial"/>
                <w:color w:val="auto"/>
                <w:sz w:val="20"/>
                <w:szCs w:val="20"/>
              </w:rPr>
              <w:t>5</w:t>
            </w:r>
          </w:p>
        </w:tc>
        <w:tc>
          <w:tcPr>
            <w:tcW w:w="1170" w:type="dxa"/>
            <w:tcBorders>
              <w:top w:val="nil"/>
              <w:left w:val="nil"/>
              <w:bottom w:val="nil"/>
              <w:right w:val="nil"/>
            </w:tcBorders>
            <w:vAlign w:val="bottom"/>
          </w:tcPr>
          <w:p w14:paraId="0E883482" w14:textId="77777777"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857,188</w:t>
            </w:r>
          </w:p>
        </w:tc>
        <w:tc>
          <w:tcPr>
            <w:tcW w:w="1170" w:type="dxa"/>
            <w:tcBorders>
              <w:top w:val="nil"/>
              <w:left w:val="nil"/>
              <w:bottom w:val="nil"/>
              <w:right w:val="nil"/>
            </w:tcBorders>
            <w:vAlign w:val="bottom"/>
          </w:tcPr>
          <w:p w14:paraId="1A5310D5" w14:textId="755217FA"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5,10</w:t>
            </w:r>
            <w:r w:rsidR="008F2B26">
              <w:rPr>
                <w:rFonts w:ascii="Arial" w:hAnsi="Arial" w:cs="Arial"/>
                <w:color w:val="auto"/>
                <w:sz w:val="20"/>
                <w:szCs w:val="20"/>
              </w:rPr>
              <w:t>5</w:t>
            </w:r>
          </w:p>
        </w:tc>
        <w:tc>
          <w:tcPr>
            <w:tcW w:w="1170" w:type="dxa"/>
            <w:tcBorders>
              <w:top w:val="nil"/>
              <w:left w:val="nil"/>
              <w:bottom w:val="nil"/>
              <w:right w:val="nil"/>
            </w:tcBorders>
            <w:vAlign w:val="bottom"/>
          </w:tcPr>
          <w:p w14:paraId="7FB9784B" w14:textId="77777777"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857,188</w:t>
            </w:r>
          </w:p>
        </w:tc>
      </w:tr>
      <w:tr w:rsidR="00F93822" w:rsidRPr="00F367D2" w14:paraId="6DD96092" w14:textId="77777777" w:rsidTr="004F5B04">
        <w:trPr>
          <w:cantSplit/>
        </w:trPr>
        <w:tc>
          <w:tcPr>
            <w:tcW w:w="4648" w:type="dxa"/>
            <w:tcBorders>
              <w:top w:val="nil"/>
              <w:left w:val="nil"/>
              <w:bottom w:val="nil"/>
              <w:right w:val="nil"/>
            </w:tcBorders>
          </w:tcPr>
          <w:p w14:paraId="4851640C" w14:textId="77777777" w:rsidR="00F93822" w:rsidRPr="00F367D2" w:rsidRDefault="00F93822" w:rsidP="00F93822">
            <w:pPr>
              <w:pStyle w:val="a1"/>
              <w:widowControl/>
              <w:tabs>
                <w:tab w:val="right" w:pos="7200"/>
                <w:tab w:val="right" w:pos="8640"/>
              </w:tabs>
              <w:spacing w:line="380" w:lineRule="exact"/>
              <w:ind w:left="162" w:right="-198" w:hanging="32"/>
              <w:rPr>
                <w:rFonts w:ascii="Arial" w:hAnsi="Arial" w:cs="Arial"/>
                <w:sz w:val="20"/>
                <w:szCs w:val="20"/>
              </w:rPr>
            </w:pPr>
            <w:r w:rsidRPr="00F367D2">
              <w:rPr>
                <w:rFonts w:ascii="Arial" w:hAnsi="Arial" w:cs="Arial"/>
                <w:sz w:val="20"/>
                <w:szCs w:val="20"/>
              </w:rPr>
              <w:t>Cost of borrowing</w:t>
            </w:r>
          </w:p>
        </w:tc>
        <w:tc>
          <w:tcPr>
            <w:tcW w:w="1170" w:type="dxa"/>
            <w:tcBorders>
              <w:top w:val="nil"/>
              <w:left w:val="nil"/>
              <w:bottom w:val="nil"/>
              <w:right w:val="nil"/>
            </w:tcBorders>
            <w:vAlign w:val="bottom"/>
          </w:tcPr>
          <w:p w14:paraId="7577F76C" w14:textId="7AE26333" w:rsidR="00F93822" w:rsidRPr="00D21D81" w:rsidRDefault="00F93822" w:rsidP="001A63FD">
            <w:pPr>
              <w:pStyle w:val="1"/>
              <w:widowControl/>
              <w:pBdr>
                <w:bottom w:val="single" w:sz="4" w:space="1" w:color="auto"/>
              </w:pBdr>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56,600</w:t>
            </w:r>
          </w:p>
        </w:tc>
        <w:tc>
          <w:tcPr>
            <w:tcW w:w="1170" w:type="dxa"/>
            <w:tcBorders>
              <w:top w:val="nil"/>
              <w:left w:val="nil"/>
              <w:bottom w:val="nil"/>
              <w:right w:val="nil"/>
            </w:tcBorders>
            <w:vAlign w:val="bottom"/>
          </w:tcPr>
          <w:p w14:paraId="165BECFD" w14:textId="77777777" w:rsidR="00F93822" w:rsidRPr="00D21D81" w:rsidRDefault="00F93822" w:rsidP="001A63FD">
            <w:pPr>
              <w:pStyle w:val="1"/>
              <w:widowControl/>
              <w:pBdr>
                <w:bottom w:val="single" w:sz="4" w:space="1" w:color="auto"/>
              </w:pBdr>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95,298</w:t>
            </w:r>
          </w:p>
        </w:tc>
        <w:tc>
          <w:tcPr>
            <w:tcW w:w="1170" w:type="dxa"/>
            <w:tcBorders>
              <w:top w:val="nil"/>
              <w:left w:val="nil"/>
              <w:bottom w:val="nil"/>
              <w:right w:val="nil"/>
            </w:tcBorders>
            <w:vAlign w:val="bottom"/>
          </w:tcPr>
          <w:p w14:paraId="5F9F5809" w14:textId="4EF2A967" w:rsidR="00F93822" w:rsidRPr="00D21D81" w:rsidRDefault="00F93822" w:rsidP="001A63FD">
            <w:pPr>
              <w:pStyle w:val="1"/>
              <w:widowControl/>
              <w:pBdr>
                <w:bottom w:val="single" w:sz="4" w:space="1" w:color="auto"/>
              </w:pBdr>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55,748</w:t>
            </w:r>
          </w:p>
        </w:tc>
        <w:tc>
          <w:tcPr>
            <w:tcW w:w="1170" w:type="dxa"/>
            <w:tcBorders>
              <w:top w:val="nil"/>
              <w:left w:val="nil"/>
              <w:bottom w:val="nil"/>
              <w:right w:val="nil"/>
            </w:tcBorders>
            <w:vAlign w:val="bottom"/>
          </w:tcPr>
          <w:p w14:paraId="7F013EF6" w14:textId="77777777" w:rsidR="00F93822" w:rsidRPr="00D21D81" w:rsidRDefault="00F93822" w:rsidP="001A63FD">
            <w:pPr>
              <w:pStyle w:val="1"/>
              <w:widowControl/>
              <w:pBdr>
                <w:bottom w:val="single" w:sz="4" w:space="1" w:color="auto"/>
              </w:pBdr>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91,640</w:t>
            </w:r>
          </w:p>
        </w:tc>
      </w:tr>
      <w:tr w:rsidR="00F93822" w:rsidRPr="00F367D2" w14:paraId="0A244963" w14:textId="77777777" w:rsidTr="004F5B04">
        <w:trPr>
          <w:cantSplit/>
        </w:trPr>
        <w:tc>
          <w:tcPr>
            <w:tcW w:w="4648" w:type="dxa"/>
            <w:tcBorders>
              <w:top w:val="nil"/>
              <w:left w:val="nil"/>
              <w:bottom w:val="nil"/>
              <w:right w:val="nil"/>
            </w:tcBorders>
          </w:tcPr>
          <w:p w14:paraId="475AAEF5" w14:textId="77777777" w:rsidR="00F93822" w:rsidRPr="00F367D2" w:rsidRDefault="00F93822" w:rsidP="00F93822">
            <w:pPr>
              <w:pStyle w:val="a1"/>
              <w:widowControl/>
              <w:tabs>
                <w:tab w:val="right" w:pos="7200"/>
                <w:tab w:val="right" w:pos="8640"/>
              </w:tabs>
              <w:spacing w:line="380" w:lineRule="exact"/>
              <w:ind w:left="162" w:right="-198" w:hanging="32"/>
              <w:rPr>
                <w:rFonts w:ascii="Arial" w:hAnsi="Arial" w:cs="Arial"/>
                <w:sz w:val="20"/>
                <w:szCs w:val="20"/>
              </w:rPr>
            </w:pPr>
            <w:r w:rsidRPr="00F367D2">
              <w:rPr>
                <w:rFonts w:ascii="Arial" w:hAnsi="Arial" w:cs="Arial"/>
                <w:sz w:val="20"/>
                <w:szCs w:val="20"/>
              </w:rPr>
              <w:t>Total</w:t>
            </w:r>
          </w:p>
        </w:tc>
        <w:tc>
          <w:tcPr>
            <w:tcW w:w="1170" w:type="dxa"/>
            <w:tcBorders>
              <w:top w:val="nil"/>
              <w:left w:val="nil"/>
              <w:bottom w:val="nil"/>
              <w:right w:val="nil"/>
            </w:tcBorders>
            <w:vAlign w:val="bottom"/>
          </w:tcPr>
          <w:p w14:paraId="7CF6D8D3" w14:textId="5A049549"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1,058,365</w:t>
            </w:r>
          </w:p>
        </w:tc>
        <w:tc>
          <w:tcPr>
            <w:tcW w:w="1170" w:type="dxa"/>
            <w:tcBorders>
              <w:top w:val="nil"/>
              <w:left w:val="nil"/>
              <w:bottom w:val="nil"/>
              <w:right w:val="nil"/>
            </w:tcBorders>
            <w:vAlign w:val="bottom"/>
          </w:tcPr>
          <w:p w14:paraId="24E8FF1B" w14:textId="77777777"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1,545,706</w:t>
            </w:r>
          </w:p>
        </w:tc>
        <w:tc>
          <w:tcPr>
            <w:tcW w:w="1170" w:type="dxa"/>
            <w:tcBorders>
              <w:top w:val="nil"/>
              <w:left w:val="nil"/>
              <w:bottom w:val="nil"/>
              <w:right w:val="nil"/>
            </w:tcBorders>
            <w:vAlign w:val="bottom"/>
          </w:tcPr>
          <w:p w14:paraId="198F6A61" w14:textId="5B53CF46"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1,030,81</w:t>
            </w:r>
            <w:r w:rsidR="008F2B26">
              <w:rPr>
                <w:rFonts w:ascii="Arial" w:hAnsi="Arial" w:cs="Arial"/>
                <w:color w:val="auto"/>
                <w:sz w:val="20"/>
                <w:szCs w:val="20"/>
              </w:rPr>
              <w:t>8</w:t>
            </w:r>
          </w:p>
        </w:tc>
        <w:tc>
          <w:tcPr>
            <w:tcW w:w="1170" w:type="dxa"/>
            <w:tcBorders>
              <w:top w:val="nil"/>
              <w:left w:val="nil"/>
              <w:bottom w:val="nil"/>
              <w:right w:val="nil"/>
            </w:tcBorders>
            <w:vAlign w:val="bottom"/>
          </w:tcPr>
          <w:p w14:paraId="2DF0CE3A" w14:textId="77777777" w:rsidR="00F93822" w:rsidRPr="00D21D81" w:rsidRDefault="00F93822" w:rsidP="001A63FD">
            <w:pPr>
              <w:pStyle w:val="1"/>
              <w:widowControl/>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1,439,217</w:t>
            </w:r>
          </w:p>
        </w:tc>
      </w:tr>
      <w:tr w:rsidR="00F93822" w:rsidRPr="00F367D2" w14:paraId="45B71E80" w14:textId="77777777" w:rsidTr="004F5B04">
        <w:trPr>
          <w:cantSplit/>
        </w:trPr>
        <w:tc>
          <w:tcPr>
            <w:tcW w:w="4648" w:type="dxa"/>
            <w:tcBorders>
              <w:top w:val="nil"/>
              <w:left w:val="nil"/>
              <w:bottom w:val="nil"/>
              <w:right w:val="nil"/>
            </w:tcBorders>
          </w:tcPr>
          <w:p w14:paraId="2D2004ED" w14:textId="77777777" w:rsidR="00F93822" w:rsidRPr="00F367D2" w:rsidRDefault="00F93822" w:rsidP="00F93822">
            <w:pPr>
              <w:pStyle w:val="a1"/>
              <w:widowControl/>
              <w:tabs>
                <w:tab w:val="right" w:pos="7200"/>
                <w:tab w:val="right" w:pos="8640"/>
              </w:tabs>
              <w:spacing w:line="380" w:lineRule="exact"/>
              <w:ind w:left="760" w:hanging="630"/>
              <w:rPr>
                <w:rFonts w:ascii="Arial" w:hAnsi="Arial" w:cs="Arial"/>
                <w:sz w:val="20"/>
                <w:szCs w:val="20"/>
              </w:rPr>
            </w:pPr>
            <w:r w:rsidRPr="00F367D2">
              <w:rPr>
                <w:rFonts w:ascii="Arial" w:hAnsi="Arial" w:cs="Arial"/>
                <w:sz w:val="20"/>
                <w:szCs w:val="20"/>
              </w:rPr>
              <w:t>Less: Allowance for diminution in value of property development cost</w:t>
            </w:r>
          </w:p>
        </w:tc>
        <w:tc>
          <w:tcPr>
            <w:tcW w:w="1170" w:type="dxa"/>
            <w:tcBorders>
              <w:top w:val="nil"/>
              <w:left w:val="nil"/>
              <w:bottom w:val="nil"/>
              <w:right w:val="nil"/>
            </w:tcBorders>
            <w:vAlign w:val="bottom"/>
          </w:tcPr>
          <w:p w14:paraId="4069C726" w14:textId="2DF23CBA" w:rsidR="00F93822" w:rsidRPr="00D21D81" w:rsidRDefault="00F93822" w:rsidP="001A63FD">
            <w:pPr>
              <w:pStyle w:val="1"/>
              <w:widowControl/>
              <w:pBdr>
                <w:bottom w:val="single" w:sz="4" w:space="1" w:color="auto"/>
              </w:pBdr>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(6,108)</w:t>
            </w:r>
          </w:p>
        </w:tc>
        <w:tc>
          <w:tcPr>
            <w:tcW w:w="1170" w:type="dxa"/>
            <w:tcBorders>
              <w:top w:val="nil"/>
              <w:left w:val="nil"/>
              <w:bottom w:val="nil"/>
              <w:right w:val="nil"/>
            </w:tcBorders>
            <w:vAlign w:val="bottom"/>
          </w:tcPr>
          <w:p w14:paraId="3509C87C" w14:textId="30037407" w:rsidR="00F93822" w:rsidRPr="00D21D81" w:rsidRDefault="00F93822" w:rsidP="001A63FD">
            <w:pPr>
              <w:pStyle w:val="1"/>
              <w:widowControl/>
              <w:pBdr>
                <w:bottom w:val="single" w:sz="4" w:space="1" w:color="auto"/>
              </w:pBdr>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(8,656)</w:t>
            </w:r>
          </w:p>
        </w:tc>
        <w:tc>
          <w:tcPr>
            <w:tcW w:w="1170" w:type="dxa"/>
            <w:tcBorders>
              <w:top w:val="nil"/>
              <w:left w:val="nil"/>
              <w:bottom w:val="nil"/>
              <w:right w:val="nil"/>
            </w:tcBorders>
            <w:vAlign w:val="bottom"/>
          </w:tcPr>
          <w:p w14:paraId="535D020E" w14:textId="72D3BFEE" w:rsidR="00F93822" w:rsidRPr="00D21D81" w:rsidRDefault="00F93822" w:rsidP="001A63FD">
            <w:pPr>
              <w:pStyle w:val="1"/>
              <w:widowControl/>
              <w:pBdr>
                <w:bottom w:val="single" w:sz="4" w:space="1" w:color="auto"/>
              </w:pBdr>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(4,37</w:t>
            </w:r>
            <w:r w:rsidR="008F2B26">
              <w:rPr>
                <w:rFonts w:ascii="Arial" w:hAnsi="Arial" w:cs="Arial"/>
                <w:color w:val="auto"/>
                <w:sz w:val="20"/>
                <w:szCs w:val="20"/>
              </w:rPr>
              <w:t>4</w:t>
            </w:r>
            <w:r w:rsidRPr="00F93822">
              <w:rPr>
                <w:rFonts w:ascii="Arial" w:hAnsi="Arial" w:cs="Arial"/>
                <w:color w:val="auto"/>
                <w:sz w:val="20"/>
                <w:szCs w:val="20"/>
              </w:rPr>
              <w:t>)</w:t>
            </w:r>
          </w:p>
        </w:tc>
        <w:tc>
          <w:tcPr>
            <w:tcW w:w="1170" w:type="dxa"/>
            <w:tcBorders>
              <w:top w:val="nil"/>
              <w:left w:val="nil"/>
              <w:bottom w:val="nil"/>
              <w:right w:val="nil"/>
            </w:tcBorders>
            <w:vAlign w:val="bottom"/>
          </w:tcPr>
          <w:p w14:paraId="3224B817" w14:textId="77777777" w:rsidR="00F93822" w:rsidRPr="00D21D81" w:rsidRDefault="00F93822" w:rsidP="001A63FD">
            <w:pPr>
              <w:pStyle w:val="1"/>
              <w:widowControl/>
              <w:pBdr>
                <w:bottom w:val="single" w:sz="4" w:space="1" w:color="auto"/>
              </w:pBdr>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(8,656)</w:t>
            </w:r>
          </w:p>
        </w:tc>
      </w:tr>
      <w:tr w:rsidR="00F93822" w:rsidRPr="00F367D2" w14:paraId="63F20542" w14:textId="77777777" w:rsidTr="004F5B04">
        <w:trPr>
          <w:cantSplit/>
          <w:trHeight w:val="142"/>
        </w:trPr>
        <w:tc>
          <w:tcPr>
            <w:tcW w:w="4648" w:type="dxa"/>
            <w:tcBorders>
              <w:top w:val="nil"/>
              <w:left w:val="nil"/>
              <w:bottom w:val="nil"/>
              <w:right w:val="nil"/>
            </w:tcBorders>
          </w:tcPr>
          <w:p w14:paraId="1D19EDAB" w14:textId="77777777" w:rsidR="00F93822" w:rsidRPr="00F367D2" w:rsidRDefault="00F93822" w:rsidP="00F93822">
            <w:pPr>
              <w:pStyle w:val="a1"/>
              <w:widowControl/>
              <w:tabs>
                <w:tab w:val="right" w:pos="7200"/>
                <w:tab w:val="right" w:pos="8640"/>
              </w:tabs>
              <w:spacing w:line="380" w:lineRule="exact"/>
              <w:ind w:left="162" w:right="-198" w:hanging="32"/>
              <w:rPr>
                <w:rFonts w:ascii="Arial" w:hAnsi="Arial" w:cs="Arial"/>
                <w:sz w:val="20"/>
                <w:szCs w:val="20"/>
              </w:rPr>
            </w:pPr>
            <w:r w:rsidRPr="00F367D2">
              <w:rPr>
                <w:rFonts w:ascii="Arial" w:hAnsi="Arial" w:cs="Arial"/>
                <w:sz w:val="20"/>
                <w:szCs w:val="20"/>
              </w:rPr>
              <w:t>Property development cost - net</w:t>
            </w:r>
          </w:p>
        </w:tc>
        <w:tc>
          <w:tcPr>
            <w:tcW w:w="1170" w:type="dxa"/>
            <w:tcBorders>
              <w:top w:val="nil"/>
              <w:left w:val="nil"/>
              <w:bottom w:val="nil"/>
              <w:right w:val="nil"/>
            </w:tcBorders>
            <w:vAlign w:val="bottom"/>
          </w:tcPr>
          <w:p w14:paraId="06BF7272" w14:textId="48617D66" w:rsidR="00F93822" w:rsidRPr="00D21D81" w:rsidRDefault="00F93822" w:rsidP="001A63FD">
            <w:pPr>
              <w:pStyle w:val="1"/>
              <w:widowControl/>
              <w:pBdr>
                <w:bottom w:val="double" w:sz="4" w:space="1" w:color="auto"/>
              </w:pBdr>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1,052,257</w:t>
            </w:r>
          </w:p>
        </w:tc>
        <w:tc>
          <w:tcPr>
            <w:tcW w:w="1170" w:type="dxa"/>
            <w:tcBorders>
              <w:top w:val="nil"/>
              <w:left w:val="nil"/>
              <w:bottom w:val="nil"/>
              <w:right w:val="nil"/>
            </w:tcBorders>
            <w:vAlign w:val="bottom"/>
          </w:tcPr>
          <w:p w14:paraId="7996312A" w14:textId="307BB68F" w:rsidR="00F93822" w:rsidRPr="00D21D81" w:rsidRDefault="00F93822" w:rsidP="001A63FD">
            <w:pPr>
              <w:pStyle w:val="1"/>
              <w:widowControl/>
              <w:pBdr>
                <w:bottom w:val="double" w:sz="4" w:space="1" w:color="auto"/>
              </w:pBdr>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1,537,050</w:t>
            </w:r>
          </w:p>
        </w:tc>
        <w:tc>
          <w:tcPr>
            <w:tcW w:w="1170" w:type="dxa"/>
            <w:tcBorders>
              <w:top w:val="nil"/>
              <w:left w:val="nil"/>
              <w:bottom w:val="nil"/>
              <w:right w:val="nil"/>
            </w:tcBorders>
            <w:vAlign w:val="bottom"/>
          </w:tcPr>
          <w:p w14:paraId="11E9097A" w14:textId="1517462C" w:rsidR="00F93822" w:rsidRPr="00D21D81" w:rsidRDefault="00F93822" w:rsidP="001A63FD">
            <w:pPr>
              <w:pStyle w:val="1"/>
              <w:widowControl/>
              <w:pBdr>
                <w:bottom w:val="double" w:sz="4" w:space="1" w:color="auto"/>
              </w:pBdr>
              <w:tabs>
                <w:tab w:val="decimal" w:pos="882"/>
              </w:tabs>
              <w:spacing w:line="380" w:lineRule="exact"/>
              <w:ind w:right="-43"/>
              <w:rPr>
                <w:rFonts w:ascii="Arial" w:hAnsi="Arial" w:cs="Arial"/>
                <w:color w:val="auto"/>
                <w:sz w:val="20"/>
                <w:szCs w:val="20"/>
              </w:rPr>
            </w:pPr>
            <w:r w:rsidRPr="00F93822">
              <w:rPr>
                <w:rFonts w:ascii="Arial" w:hAnsi="Arial" w:cs="Arial"/>
                <w:color w:val="auto"/>
                <w:sz w:val="20"/>
                <w:szCs w:val="20"/>
              </w:rPr>
              <w:t>1,026,444</w:t>
            </w:r>
          </w:p>
        </w:tc>
        <w:tc>
          <w:tcPr>
            <w:tcW w:w="1170" w:type="dxa"/>
            <w:tcBorders>
              <w:top w:val="nil"/>
              <w:left w:val="nil"/>
              <w:bottom w:val="nil"/>
              <w:right w:val="nil"/>
            </w:tcBorders>
            <w:vAlign w:val="bottom"/>
          </w:tcPr>
          <w:p w14:paraId="341D527B" w14:textId="77777777" w:rsidR="00F93822" w:rsidRPr="00D21D81" w:rsidRDefault="00F93822" w:rsidP="001A63FD">
            <w:pPr>
              <w:pStyle w:val="1"/>
              <w:widowControl/>
              <w:pBdr>
                <w:bottom w:val="double" w:sz="4" w:space="1" w:color="auto"/>
              </w:pBdr>
              <w:tabs>
                <w:tab w:val="decimal" w:pos="882"/>
              </w:tabs>
              <w:spacing w:line="380" w:lineRule="exact"/>
              <w:ind w:right="-43"/>
              <w:rPr>
                <w:rFonts w:ascii="Arial" w:hAnsi="Arial" w:cs="Arial"/>
                <w:color w:val="auto"/>
                <w:sz w:val="20"/>
                <w:szCs w:val="20"/>
              </w:rPr>
            </w:pPr>
            <w:r w:rsidRPr="00D21D81">
              <w:rPr>
                <w:rFonts w:ascii="Arial" w:hAnsi="Arial" w:cs="Arial"/>
                <w:color w:val="auto"/>
                <w:sz w:val="20"/>
                <w:szCs w:val="20"/>
              </w:rPr>
              <w:t>1,430,561</w:t>
            </w:r>
          </w:p>
        </w:tc>
      </w:tr>
    </w:tbl>
    <w:p w14:paraId="56C0A73E" w14:textId="425A6F58" w:rsidR="00B71648" w:rsidRPr="00F367D2" w:rsidRDefault="008174F6" w:rsidP="0078603D">
      <w:pPr>
        <w:pStyle w:val="a0"/>
        <w:widowControl/>
        <w:tabs>
          <w:tab w:val="left" w:pos="2160"/>
        </w:tabs>
        <w:spacing w:before="24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00B71648" w:rsidRPr="00F367D2">
        <w:rPr>
          <w:rFonts w:ascii="Arial" w:hAnsi="Arial" w:cs="Arial"/>
          <w:b w:val="0"/>
          <w:bCs w:val="0"/>
          <w:sz w:val="22"/>
          <w:szCs w:val="22"/>
        </w:rPr>
        <w:t xml:space="preserve">The </w:t>
      </w:r>
      <w:r>
        <w:rPr>
          <w:rFonts w:ascii="Arial" w:hAnsi="Arial" w:cs="Arial"/>
          <w:b w:val="0"/>
          <w:bCs w:val="0"/>
          <w:sz w:val="22"/>
          <w:szCs w:val="22"/>
        </w:rPr>
        <w:t>Group</w:t>
      </w:r>
      <w:r w:rsidR="00B71648" w:rsidRPr="00F367D2">
        <w:rPr>
          <w:rFonts w:ascii="Arial" w:hAnsi="Arial" w:cs="Arial"/>
          <w:b w:val="0"/>
          <w:bCs w:val="0"/>
          <w:sz w:val="22"/>
          <w:szCs w:val="22"/>
        </w:rPr>
        <w:t xml:space="preserve"> ha</w:t>
      </w:r>
      <w:r>
        <w:rPr>
          <w:rFonts w:ascii="Arial" w:hAnsi="Arial" w:cs="Arial"/>
          <w:b w:val="0"/>
          <w:bCs w:val="0"/>
          <w:sz w:val="22"/>
          <w:szCs w:val="22"/>
        </w:rPr>
        <w:t>s</w:t>
      </w:r>
      <w:r w:rsidR="00B71648" w:rsidRPr="00F367D2">
        <w:rPr>
          <w:rFonts w:ascii="Arial" w:hAnsi="Arial" w:cs="Arial"/>
          <w:b w:val="0"/>
          <w:bCs w:val="0"/>
          <w:sz w:val="22"/>
          <w:szCs w:val="22"/>
        </w:rPr>
        <w:t xml:space="preserve"> </w:t>
      </w:r>
      <w:r w:rsidR="00743806" w:rsidRPr="00F367D2">
        <w:rPr>
          <w:rFonts w:ascii="Arial" w:hAnsi="Arial" w:cs="Arial"/>
          <w:b w:val="0"/>
          <w:bCs w:val="0"/>
          <w:sz w:val="22"/>
          <w:szCs w:val="22"/>
        </w:rPr>
        <w:t xml:space="preserve">mortgaged the </w:t>
      </w:r>
      <w:r>
        <w:rPr>
          <w:rFonts w:ascii="Arial" w:hAnsi="Arial" w:cs="Arial"/>
          <w:b w:val="0"/>
          <w:bCs w:val="0"/>
          <w:sz w:val="22"/>
          <w:szCs w:val="22"/>
        </w:rPr>
        <w:t xml:space="preserve">property </w:t>
      </w:r>
      <w:r w:rsidR="00743806" w:rsidRPr="00F367D2">
        <w:rPr>
          <w:rFonts w:ascii="Arial" w:hAnsi="Arial" w:cs="Arial"/>
          <w:b w:val="0"/>
          <w:bCs w:val="0"/>
          <w:sz w:val="22"/>
          <w:szCs w:val="22"/>
        </w:rPr>
        <w:t>development cost</w:t>
      </w:r>
      <w:r w:rsidR="00B71648" w:rsidRPr="00F367D2">
        <w:rPr>
          <w:rFonts w:ascii="Arial" w:hAnsi="Arial" w:cs="Arial"/>
          <w:b w:val="0"/>
          <w:bCs w:val="0"/>
          <w:sz w:val="22"/>
          <w:szCs w:val="22"/>
        </w:rPr>
        <w:t xml:space="preserve"> amounting to Baht </w:t>
      </w:r>
      <w:r w:rsidR="00F93822">
        <w:rPr>
          <w:rFonts w:ascii="Arial" w:hAnsi="Arial" w:cs="Arial"/>
          <w:b w:val="0"/>
          <w:bCs w:val="0"/>
          <w:sz w:val="22"/>
          <w:szCs w:val="22"/>
        </w:rPr>
        <w:t>1,014</w:t>
      </w:r>
      <w:r w:rsidR="00B71648" w:rsidRPr="00F367D2">
        <w:rPr>
          <w:rFonts w:ascii="Arial" w:hAnsi="Arial" w:cs="Arial"/>
          <w:b w:val="0"/>
          <w:bCs w:val="0"/>
          <w:sz w:val="22"/>
          <w:szCs w:val="22"/>
        </w:rPr>
        <w:t xml:space="preserve"> million (</w:t>
      </w:r>
      <w:r w:rsidR="002937CD" w:rsidRPr="00F367D2">
        <w:rPr>
          <w:rFonts w:ascii="Arial" w:hAnsi="Arial" w:cs="Arial"/>
          <w:b w:val="0"/>
          <w:bCs w:val="0"/>
          <w:sz w:val="22"/>
          <w:szCs w:val="22"/>
        </w:rPr>
        <w:t>201</w:t>
      </w:r>
      <w:r w:rsidR="004F5B04">
        <w:rPr>
          <w:rFonts w:ascii="Arial" w:hAnsi="Arial" w:cs="Arial"/>
          <w:b w:val="0"/>
          <w:bCs w:val="0"/>
          <w:sz w:val="22"/>
          <w:szCs w:val="22"/>
        </w:rPr>
        <w:t>9</w:t>
      </w:r>
      <w:r w:rsidR="00B71648" w:rsidRPr="00F367D2">
        <w:rPr>
          <w:rFonts w:ascii="Arial" w:hAnsi="Arial" w:cs="Arial"/>
          <w:b w:val="0"/>
          <w:bCs w:val="0"/>
          <w:sz w:val="22"/>
          <w:szCs w:val="22"/>
        </w:rPr>
        <w:t xml:space="preserve">: Baht </w:t>
      </w:r>
      <w:r w:rsidR="004F5B04">
        <w:rPr>
          <w:rFonts w:ascii="Arial" w:hAnsi="Arial" w:cs="Arial"/>
          <w:b w:val="0"/>
          <w:bCs w:val="0"/>
          <w:sz w:val="22"/>
          <w:szCs w:val="22"/>
        </w:rPr>
        <w:t>1,464</w:t>
      </w:r>
      <w:r w:rsidR="00B71648" w:rsidRPr="00F367D2">
        <w:rPr>
          <w:rFonts w:ascii="Arial" w:hAnsi="Arial" w:cs="Arial"/>
          <w:b w:val="0"/>
          <w:bCs w:val="0"/>
          <w:sz w:val="22"/>
          <w:szCs w:val="22"/>
        </w:rPr>
        <w:t xml:space="preserve"> million) (</w:t>
      </w:r>
      <w:r w:rsidR="008065E2" w:rsidRPr="00F367D2">
        <w:rPr>
          <w:rFonts w:ascii="Arial" w:hAnsi="Arial" w:cs="Arial"/>
          <w:b w:val="0"/>
          <w:bCs w:val="0"/>
          <w:sz w:val="22"/>
          <w:szCs w:val="22"/>
        </w:rPr>
        <w:t>t</w:t>
      </w:r>
      <w:r w:rsidR="00B71648" w:rsidRPr="00F367D2">
        <w:rPr>
          <w:rFonts w:ascii="Arial" w:hAnsi="Arial" w:cs="Arial"/>
          <w:b w:val="0"/>
          <w:bCs w:val="0"/>
          <w:sz w:val="22"/>
          <w:szCs w:val="22"/>
        </w:rPr>
        <w:t xml:space="preserve">he Company only: Baht </w:t>
      </w:r>
      <w:r w:rsidR="00F93822">
        <w:rPr>
          <w:rFonts w:ascii="Arial" w:hAnsi="Arial" w:cs="Arial"/>
          <w:b w:val="0"/>
          <w:bCs w:val="0"/>
          <w:sz w:val="22"/>
          <w:szCs w:val="22"/>
        </w:rPr>
        <w:t>988</w:t>
      </w:r>
      <w:r w:rsidR="00B71648" w:rsidRPr="00F367D2">
        <w:rPr>
          <w:rFonts w:ascii="Arial" w:hAnsi="Arial" w:cs="Arial"/>
          <w:b w:val="0"/>
          <w:bCs w:val="0"/>
          <w:sz w:val="22"/>
          <w:szCs w:val="22"/>
        </w:rPr>
        <w:t xml:space="preserve"> million, </w:t>
      </w:r>
      <w:r w:rsidR="002937CD" w:rsidRPr="00F367D2">
        <w:rPr>
          <w:rFonts w:ascii="Arial" w:hAnsi="Arial" w:cs="Arial"/>
          <w:b w:val="0"/>
          <w:bCs w:val="0"/>
          <w:sz w:val="22"/>
          <w:szCs w:val="22"/>
        </w:rPr>
        <w:t>201</w:t>
      </w:r>
      <w:r w:rsidR="004F5B04">
        <w:rPr>
          <w:rFonts w:ascii="Arial" w:hAnsi="Arial" w:cs="Arial"/>
          <w:b w:val="0"/>
          <w:bCs w:val="0"/>
          <w:sz w:val="22"/>
          <w:szCs w:val="22"/>
        </w:rPr>
        <w:t>9</w:t>
      </w:r>
      <w:r w:rsidR="00B71648" w:rsidRPr="00F367D2">
        <w:rPr>
          <w:rFonts w:ascii="Arial" w:hAnsi="Arial" w:cs="Arial"/>
          <w:b w:val="0"/>
          <w:bCs w:val="0"/>
          <w:sz w:val="22"/>
          <w:szCs w:val="22"/>
        </w:rPr>
        <w:t xml:space="preserve">: Baht </w:t>
      </w:r>
      <w:r w:rsidR="004F5B04">
        <w:rPr>
          <w:rFonts w:ascii="Arial" w:hAnsi="Arial" w:cs="Arial"/>
          <w:b w:val="0"/>
          <w:bCs w:val="0"/>
          <w:sz w:val="22"/>
          <w:szCs w:val="22"/>
        </w:rPr>
        <w:t>1,357</w:t>
      </w:r>
      <w:r w:rsidR="00B71648" w:rsidRPr="00F367D2">
        <w:rPr>
          <w:rFonts w:ascii="Arial" w:hAnsi="Arial" w:cs="Arial"/>
          <w:b w:val="0"/>
          <w:bCs w:val="0"/>
          <w:sz w:val="22"/>
          <w:szCs w:val="22"/>
        </w:rPr>
        <w:t xml:space="preserve"> million) </w:t>
      </w:r>
      <w:r>
        <w:rPr>
          <w:rFonts w:ascii="Arial" w:hAnsi="Arial" w:cs="Arial"/>
          <w:b w:val="0"/>
          <w:bCs w:val="0"/>
          <w:sz w:val="22"/>
          <w:szCs w:val="22"/>
        </w:rPr>
        <w:t>to secure credit facilities received from financial institutions</w:t>
      </w:r>
      <w:r w:rsidR="00B71648" w:rsidRPr="00F367D2">
        <w:rPr>
          <w:rFonts w:ascii="Arial" w:hAnsi="Arial" w:cs="Arial"/>
          <w:b w:val="0"/>
          <w:bCs w:val="0"/>
          <w:sz w:val="22"/>
          <w:szCs w:val="22"/>
        </w:rPr>
        <w:t>.</w:t>
      </w:r>
    </w:p>
    <w:p w14:paraId="37DCCF70" w14:textId="624C11E2" w:rsidR="000354E7" w:rsidRDefault="0078603D" w:rsidP="00E05AF0">
      <w:pPr>
        <w:pStyle w:val="a0"/>
        <w:widowControl/>
        <w:tabs>
          <w:tab w:val="left" w:pos="2160"/>
        </w:tabs>
        <w:spacing w:before="120" w:after="120" w:line="380" w:lineRule="exact"/>
        <w:ind w:left="547" w:right="-43" w:hanging="547"/>
        <w:jc w:val="both"/>
        <w:rPr>
          <w:rFonts w:ascii="Arial" w:hAnsi="Arial" w:cs="Arial"/>
          <w:b w:val="0"/>
          <w:bCs w:val="0"/>
          <w:sz w:val="22"/>
          <w:szCs w:val="22"/>
        </w:rPr>
      </w:pPr>
      <w:r w:rsidRPr="00F367D2">
        <w:rPr>
          <w:rFonts w:ascii="Arial" w:hAnsi="Arial" w:cs="Arial"/>
          <w:b w:val="0"/>
          <w:bCs w:val="0"/>
          <w:sz w:val="22"/>
          <w:szCs w:val="22"/>
        </w:rPr>
        <w:lastRenderedPageBreak/>
        <w:tab/>
      </w:r>
      <w:r w:rsidR="005749F0">
        <w:rPr>
          <w:rFonts w:ascii="Arial" w:hAnsi="Arial" w:cs="Arial"/>
          <w:b w:val="0"/>
          <w:bCs w:val="0"/>
          <w:sz w:val="22"/>
          <w:szCs w:val="22"/>
        </w:rPr>
        <w:t>Some of t</w:t>
      </w:r>
      <w:r w:rsidR="000354E7" w:rsidRPr="00F367D2">
        <w:rPr>
          <w:rFonts w:ascii="Arial" w:hAnsi="Arial" w:cs="Arial"/>
          <w:b w:val="0"/>
          <w:bCs w:val="0"/>
          <w:sz w:val="22"/>
          <w:szCs w:val="22"/>
        </w:rPr>
        <w:t xml:space="preserve">he property development cost has been financed with a </w:t>
      </w:r>
      <w:proofErr w:type="gramStart"/>
      <w:r w:rsidR="000354E7" w:rsidRPr="00F367D2">
        <w:rPr>
          <w:rFonts w:ascii="Arial" w:hAnsi="Arial" w:cs="Arial"/>
          <w:b w:val="0"/>
          <w:bCs w:val="0"/>
          <w:sz w:val="22"/>
          <w:szCs w:val="22"/>
        </w:rPr>
        <w:t>loan</w:t>
      </w:r>
      <w:r w:rsidR="001A63FD">
        <w:rPr>
          <w:rFonts w:ascii="Arial" w:hAnsi="Arial" w:cs="Arial"/>
          <w:b w:val="0"/>
          <w:bCs w:val="0"/>
          <w:sz w:val="22"/>
          <w:szCs w:val="22"/>
        </w:rPr>
        <w:t>s</w:t>
      </w:r>
      <w:proofErr w:type="gramEnd"/>
      <w:r w:rsidR="000354E7" w:rsidRPr="00F367D2">
        <w:rPr>
          <w:rFonts w:ascii="Arial" w:hAnsi="Arial" w:cs="Arial"/>
          <w:b w:val="0"/>
          <w:bCs w:val="0"/>
          <w:sz w:val="22"/>
          <w:szCs w:val="22"/>
        </w:rPr>
        <w:t xml:space="preserve"> from a financial institution</w:t>
      </w:r>
      <w:r w:rsidR="001A63FD">
        <w:rPr>
          <w:rFonts w:ascii="Arial" w:hAnsi="Arial" w:cs="Arial"/>
          <w:b w:val="0"/>
          <w:bCs w:val="0"/>
          <w:sz w:val="22"/>
          <w:szCs w:val="22"/>
        </w:rPr>
        <w:t>s</w:t>
      </w:r>
      <w:r w:rsidR="000354E7" w:rsidRPr="00F367D2">
        <w:rPr>
          <w:rFonts w:ascii="Arial" w:hAnsi="Arial" w:cs="Arial"/>
          <w:b w:val="0"/>
          <w:bCs w:val="0"/>
          <w:sz w:val="22"/>
          <w:szCs w:val="22"/>
        </w:rPr>
        <w:t xml:space="preserve">. </w:t>
      </w:r>
      <w:r w:rsidR="00E03FB9">
        <w:rPr>
          <w:rFonts w:ascii="Arial" w:hAnsi="Arial" w:cs="Arial"/>
          <w:b w:val="0"/>
          <w:bCs w:val="0"/>
          <w:sz w:val="22"/>
          <w:szCs w:val="22"/>
        </w:rPr>
        <w:t xml:space="preserve">The </w:t>
      </w:r>
      <w:r w:rsidR="00736C5C">
        <w:rPr>
          <w:rFonts w:ascii="Arial" w:hAnsi="Arial" w:cs="Arial"/>
          <w:b w:val="0"/>
          <w:bCs w:val="0"/>
          <w:sz w:val="22"/>
          <w:szCs w:val="22"/>
        </w:rPr>
        <w:t>Company</w:t>
      </w:r>
      <w:r w:rsidR="00736C5C" w:rsidRPr="00F367D2">
        <w:rPr>
          <w:rFonts w:ascii="Arial" w:hAnsi="Arial" w:cs="Arial"/>
          <w:b w:val="0"/>
          <w:bCs w:val="0"/>
          <w:sz w:val="22"/>
          <w:szCs w:val="22"/>
        </w:rPr>
        <w:t xml:space="preserve"> </w:t>
      </w:r>
      <w:r w:rsidR="006968B5" w:rsidRPr="00F367D2">
        <w:rPr>
          <w:rFonts w:ascii="Arial" w:hAnsi="Arial" w:cs="Arial"/>
          <w:b w:val="0"/>
          <w:bCs w:val="0"/>
          <w:sz w:val="22"/>
          <w:szCs w:val="22"/>
        </w:rPr>
        <w:t>ha</w:t>
      </w:r>
      <w:r w:rsidR="008174F6">
        <w:rPr>
          <w:rFonts w:ascii="Arial" w:hAnsi="Arial" w:cs="Arial"/>
          <w:b w:val="0"/>
          <w:bCs w:val="0"/>
          <w:sz w:val="22"/>
          <w:szCs w:val="22"/>
        </w:rPr>
        <w:t>s</w:t>
      </w:r>
      <w:r w:rsidR="006968B5" w:rsidRPr="00F367D2">
        <w:rPr>
          <w:rFonts w:ascii="Arial" w:hAnsi="Arial" w:cs="Arial"/>
          <w:b w:val="0"/>
          <w:bCs w:val="0"/>
          <w:sz w:val="22"/>
          <w:szCs w:val="22"/>
        </w:rPr>
        <w:t xml:space="preserve"> b</w:t>
      </w:r>
      <w:r w:rsidR="000354E7" w:rsidRPr="00F367D2">
        <w:rPr>
          <w:rFonts w:ascii="Arial" w:hAnsi="Arial" w:cs="Arial"/>
          <w:b w:val="0"/>
          <w:bCs w:val="0"/>
          <w:sz w:val="22"/>
          <w:szCs w:val="22"/>
        </w:rPr>
        <w:t xml:space="preserve">orrowing costs amounting to Baht </w:t>
      </w:r>
      <w:r w:rsidR="001A63FD">
        <w:rPr>
          <w:rFonts w:ascii="Arial" w:hAnsi="Arial" w:cs="Arial"/>
          <w:b w:val="0"/>
          <w:bCs w:val="0"/>
          <w:sz w:val="22"/>
          <w:szCs w:val="22"/>
        </w:rPr>
        <w:t>11</w:t>
      </w:r>
      <w:r w:rsidR="000354E7" w:rsidRPr="00F367D2">
        <w:rPr>
          <w:rFonts w:ascii="Arial" w:hAnsi="Arial" w:cs="Arial"/>
          <w:b w:val="0"/>
          <w:bCs w:val="0"/>
          <w:sz w:val="22"/>
          <w:szCs w:val="22"/>
        </w:rPr>
        <w:t xml:space="preserve"> million</w:t>
      </w:r>
      <w:r w:rsidR="006968B5" w:rsidRPr="00F367D2">
        <w:rPr>
          <w:rFonts w:ascii="Arial" w:hAnsi="Arial" w:cs="Arial"/>
          <w:b w:val="0"/>
          <w:bCs w:val="0"/>
          <w:sz w:val="22"/>
          <w:szCs w:val="22"/>
        </w:rPr>
        <w:t xml:space="preserve"> which</w:t>
      </w:r>
      <w:r w:rsidR="000354E7" w:rsidRPr="00F367D2">
        <w:rPr>
          <w:rFonts w:ascii="Arial" w:hAnsi="Arial" w:cs="Arial"/>
          <w:b w:val="0"/>
          <w:bCs w:val="0"/>
          <w:sz w:val="22"/>
          <w:szCs w:val="22"/>
        </w:rPr>
        <w:t xml:space="preserve"> were </w:t>
      </w:r>
      <w:proofErr w:type="spellStart"/>
      <w:r w:rsidR="000354E7" w:rsidRPr="00F367D2">
        <w:rPr>
          <w:rFonts w:ascii="Arial" w:hAnsi="Arial" w:cs="Arial"/>
          <w:b w:val="0"/>
          <w:bCs w:val="0"/>
          <w:sz w:val="22"/>
          <w:szCs w:val="22"/>
        </w:rPr>
        <w:t>capitalised</w:t>
      </w:r>
      <w:proofErr w:type="spellEnd"/>
      <w:r w:rsidR="000354E7" w:rsidRPr="00F367D2">
        <w:rPr>
          <w:rFonts w:ascii="Arial" w:hAnsi="Arial" w:cs="Arial"/>
          <w:b w:val="0"/>
          <w:bCs w:val="0"/>
          <w:sz w:val="22"/>
          <w:szCs w:val="22"/>
        </w:rPr>
        <w:t xml:space="preserve"> during the year ended</w:t>
      </w:r>
      <w:r w:rsidR="006968B5" w:rsidRPr="00F367D2">
        <w:rPr>
          <w:rFonts w:ascii="Arial" w:hAnsi="Arial" w:cs="Arial"/>
          <w:b w:val="0"/>
          <w:bCs w:val="0"/>
          <w:sz w:val="22"/>
          <w:szCs w:val="22"/>
        </w:rPr>
        <w:t xml:space="preserve"> </w:t>
      </w:r>
      <w:r w:rsidR="000354E7" w:rsidRPr="00F367D2">
        <w:rPr>
          <w:rFonts w:ascii="Arial" w:hAnsi="Arial" w:cs="Arial"/>
          <w:b w:val="0"/>
          <w:bCs w:val="0"/>
          <w:sz w:val="22"/>
          <w:szCs w:val="22"/>
        </w:rPr>
        <w:t xml:space="preserve">31 December </w:t>
      </w:r>
      <w:r w:rsidR="00802A58" w:rsidRPr="00F367D2">
        <w:rPr>
          <w:rFonts w:ascii="Arial" w:hAnsi="Arial" w:cs="Arial"/>
          <w:b w:val="0"/>
          <w:bCs w:val="0"/>
          <w:sz w:val="22"/>
          <w:szCs w:val="22"/>
        </w:rPr>
        <w:t>20</w:t>
      </w:r>
      <w:r w:rsidR="004F5B04">
        <w:rPr>
          <w:rFonts w:ascii="Arial" w:hAnsi="Arial" w:cs="Arial"/>
          <w:b w:val="0"/>
          <w:bCs w:val="0"/>
          <w:sz w:val="22"/>
          <w:szCs w:val="22"/>
        </w:rPr>
        <w:t>20</w:t>
      </w:r>
      <w:r w:rsidR="000354E7" w:rsidRPr="00F367D2">
        <w:rPr>
          <w:rFonts w:ascii="Arial" w:hAnsi="Arial" w:cs="Arial"/>
          <w:b w:val="0"/>
          <w:bCs w:val="0"/>
          <w:sz w:val="22"/>
          <w:szCs w:val="22"/>
        </w:rPr>
        <w:t xml:space="preserve"> (</w:t>
      </w:r>
      <w:r w:rsidR="002937CD" w:rsidRPr="00F367D2">
        <w:rPr>
          <w:rFonts w:ascii="Arial" w:hAnsi="Arial" w:cs="Arial"/>
          <w:b w:val="0"/>
          <w:bCs w:val="0"/>
          <w:sz w:val="22"/>
          <w:szCs w:val="22"/>
        </w:rPr>
        <w:t>201</w:t>
      </w:r>
      <w:r w:rsidR="004F5B04">
        <w:rPr>
          <w:rFonts w:ascii="Arial" w:hAnsi="Arial" w:cs="Arial"/>
          <w:b w:val="0"/>
          <w:bCs w:val="0"/>
          <w:sz w:val="22"/>
          <w:szCs w:val="22"/>
        </w:rPr>
        <w:t>9</w:t>
      </w:r>
      <w:r w:rsidR="000354E7" w:rsidRPr="00F367D2">
        <w:rPr>
          <w:rFonts w:ascii="Arial" w:hAnsi="Arial" w:cs="Arial"/>
          <w:b w:val="0"/>
          <w:bCs w:val="0"/>
          <w:sz w:val="22"/>
          <w:szCs w:val="22"/>
        </w:rPr>
        <w:t xml:space="preserve">: Baht </w:t>
      </w:r>
      <w:r w:rsidR="004F5B04">
        <w:rPr>
          <w:rFonts w:ascii="Arial" w:hAnsi="Arial" w:cs="Arial"/>
          <w:b w:val="0"/>
          <w:bCs w:val="0"/>
          <w:sz w:val="22"/>
          <w:szCs w:val="22"/>
        </w:rPr>
        <w:t>27</w:t>
      </w:r>
      <w:r w:rsidR="000354E7" w:rsidRPr="00F367D2">
        <w:rPr>
          <w:rFonts w:ascii="Arial" w:hAnsi="Arial" w:cs="Arial"/>
          <w:b w:val="0"/>
          <w:bCs w:val="0"/>
          <w:sz w:val="22"/>
          <w:szCs w:val="22"/>
        </w:rPr>
        <w:t xml:space="preserve"> million). The weighted average rate of </w:t>
      </w:r>
      <w:r w:rsidR="00134688">
        <w:rPr>
          <w:rFonts w:ascii="Arial" w:hAnsi="Arial" w:cs="Arial"/>
          <w:b w:val="0"/>
          <w:bCs w:val="0"/>
          <w:sz w:val="22"/>
          <w:szCs w:val="22"/>
        </w:rPr>
        <w:t>2.29</w:t>
      </w:r>
      <w:r w:rsidR="005F7ECB">
        <w:rPr>
          <w:rFonts w:ascii="Arial" w:hAnsi="Arial" w:cs="Arial"/>
          <w:b w:val="0"/>
          <w:bCs w:val="0"/>
          <w:sz w:val="22"/>
          <w:szCs w:val="22"/>
        </w:rPr>
        <w:t xml:space="preserve"> percent</w:t>
      </w:r>
      <w:r w:rsidR="000354E7" w:rsidRPr="00F367D2">
        <w:rPr>
          <w:rFonts w:ascii="Arial" w:hAnsi="Arial" w:cs="Arial"/>
          <w:b w:val="0"/>
          <w:bCs w:val="0"/>
          <w:sz w:val="22"/>
          <w:szCs w:val="22"/>
        </w:rPr>
        <w:t xml:space="preserve"> has been used to determine the amount of borrowing costs eligible for </w:t>
      </w:r>
      <w:proofErr w:type="spellStart"/>
      <w:r w:rsidR="000354E7" w:rsidRPr="00F367D2">
        <w:rPr>
          <w:rFonts w:ascii="Arial" w:hAnsi="Arial" w:cs="Arial"/>
          <w:b w:val="0"/>
          <w:bCs w:val="0"/>
          <w:sz w:val="22"/>
          <w:szCs w:val="22"/>
        </w:rPr>
        <w:t>capitali</w:t>
      </w:r>
      <w:r w:rsidR="00736C5C">
        <w:rPr>
          <w:rFonts w:ascii="Arial" w:hAnsi="Arial" w:cs="Arial"/>
          <w:b w:val="0"/>
          <w:bCs w:val="0"/>
          <w:sz w:val="22"/>
          <w:szCs w:val="22"/>
        </w:rPr>
        <w:t>s</w:t>
      </w:r>
      <w:r w:rsidR="000354E7" w:rsidRPr="00F367D2">
        <w:rPr>
          <w:rFonts w:ascii="Arial" w:hAnsi="Arial" w:cs="Arial"/>
          <w:b w:val="0"/>
          <w:bCs w:val="0"/>
          <w:sz w:val="22"/>
          <w:szCs w:val="22"/>
        </w:rPr>
        <w:t>ation</w:t>
      </w:r>
      <w:proofErr w:type="spellEnd"/>
      <w:r w:rsidR="000354E7" w:rsidRPr="00F367D2">
        <w:rPr>
          <w:rFonts w:ascii="Arial" w:hAnsi="Arial" w:cs="Arial"/>
          <w:b w:val="0"/>
          <w:bCs w:val="0"/>
          <w:sz w:val="22"/>
          <w:szCs w:val="22"/>
        </w:rPr>
        <w:t xml:space="preserve"> (</w:t>
      </w:r>
      <w:r w:rsidR="002937CD" w:rsidRPr="00F367D2">
        <w:rPr>
          <w:rFonts w:ascii="Arial" w:hAnsi="Arial" w:cs="Arial"/>
          <w:b w:val="0"/>
          <w:bCs w:val="0"/>
          <w:sz w:val="22"/>
          <w:szCs w:val="22"/>
        </w:rPr>
        <w:t>201</w:t>
      </w:r>
      <w:r w:rsidR="004F5B04">
        <w:rPr>
          <w:rFonts w:ascii="Arial" w:hAnsi="Arial" w:cs="Arial"/>
          <w:b w:val="0"/>
          <w:bCs w:val="0"/>
          <w:sz w:val="22"/>
          <w:szCs w:val="22"/>
        </w:rPr>
        <w:t>9</w:t>
      </w:r>
      <w:r w:rsidR="002937CD" w:rsidRPr="00F367D2">
        <w:rPr>
          <w:rFonts w:ascii="Arial" w:hAnsi="Arial" w:cs="Arial"/>
          <w:b w:val="0"/>
          <w:bCs w:val="0"/>
          <w:sz w:val="22"/>
          <w:szCs w:val="22"/>
        </w:rPr>
        <w:t xml:space="preserve">: </w:t>
      </w:r>
      <w:r w:rsidR="004F5B04">
        <w:rPr>
          <w:rFonts w:ascii="Arial" w:hAnsi="Arial" w:cs="Arial"/>
          <w:b w:val="0"/>
          <w:bCs w:val="0"/>
          <w:sz w:val="22"/>
          <w:szCs w:val="22"/>
        </w:rPr>
        <w:t>4.45</w:t>
      </w:r>
      <w:r w:rsidR="005F7ECB">
        <w:rPr>
          <w:rFonts w:ascii="Arial" w:hAnsi="Arial" w:cs="Arial"/>
          <w:b w:val="0"/>
          <w:bCs w:val="0"/>
          <w:sz w:val="22"/>
          <w:szCs w:val="22"/>
        </w:rPr>
        <w:t xml:space="preserve"> percent</w:t>
      </w:r>
      <w:r w:rsidR="000354E7" w:rsidRPr="00F367D2">
        <w:rPr>
          <w:rFonts w:ascii="Arial" w:hAnsi="Arial" w:cs="Arial"/>
          <w:b w:val="0"/>
          <w:bCs w:val="0"/>
          <w:sz w:val="22"/>
          <w:szCs w:val="22"/>
        </w:rPr>
        <w:t>).</w:t>
      </w:r>
    </w:p>
    <w:p w14:paraId="2D0ED454" w14:textId="77777777" w:rsidR="007C0910" w:rsidRDefault="007C0910" w:rsidP="00E05AF0">
      <w:pPr>
        <w:pStyle w:val="a0"/>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t xml:space="preserve">Movements in the allowance for loss on diminution in value of </w:t>
      </w:r>
      <w:r w:rsidR="00FE06F7">
        <w:rPr>
          <w:rFonts w:ascii="Arial" w:hAnsi="Arial" w:cs="Arial"/>
          <w:b w:val="0"/>
          <w:bCs w:val="0"/>
          <w:sz w:val="22"/>
          <w:szCs w:val="22"/>
        </w:rPr>
        <w:t>property development cost</w:t>
      </w:r>
      <w:r>
        <w:rPr>
          <w:rFonts w:ascii="Arial" w:hAnsi="Arial" w:cs="Arial"/>
          <w:b w:val="0"/>
          <w:bCs w:val="0"/>
          <w:sz w:val="22"/>
          <w:szCs w:val="22"/>
        </w:rPr>
        <w:t xml:space="preserve"> during the year ended 31 December 20</w:t>
      </w:r>
      <w:r w:rsidR="004F5B04">
        <w:rPr>
          <w:rFonts w:ascii="Arial" w:hAnsi="Arial" w:cs="Arial"/>
          <w:b w:val="0"/>
          <w:bCs w:val="0"/>
          <w:sz w:val="22"/>
          <w:szCs w:val="22"/>
        </w:rPr>
        <w:t>20</w:t>
      </w:r>
      <w:r>
        <w:rPr>
          <w:rFonts w:ascii="Arial" w:hAnsi="Arial" w:cs="Arial"/>
          <w:b w:val="0"/>
          <w:bCs w:val="0"/>
          <w:sz w:val="22"/>
          <w:szCs w:val="22"/>
        </w:rPr>
        <w:t xml:space="preserve"> and 201</w:t>
      </w:r>
      <w:r w:rsidR="004F5B04">
        <w:rPr>
          <w:rFonts w:ascii="Arial" w:hAnsi="Arial" w:cs="Arial"/>
          <w:b w:val="0"/>
          <w:bCs w:val="0"/>
          <w:sz w:val="22"/>
          <w:szCs w:val="22"/>
        </w:rPr>
        <w:t>9</w:t>
      </w:r>
      <w:r>
        <w:rPr>
          <w:rFonts w:ascii="Arial" w:hAnsi="Arial" w:cs="Arial"/>
          <w:b w:val="0"/>
          <w:bCs w:val="0"/>
          <w:sz w:val="22"/>
          <w:szCs w:val="22"/>
        </w:rPr>
        <w:t xml:space="preserve"> are </w:t>
      </w:r>
      <w:proofErr w:type="spellStart"/>
      <w:r>
        <w:rPr>
          <w:rFonts w:ascii="Arial" w:hAnsi="Arial" w:cs="Arial"/>
          <w:b w:val="0"/>
          <w:bCs w:val="0"/>
          <w:sz w:val="22"/>
          <w:szCs w:val="22"/>
        </w:rPr>
        <w:t>summarised</w:t>
      </w:r>
      <w:proofErr w:type="spellEnd"/>
      <w:r>
        <w:rPr>
          <w:rFonts w:ascii="Arial" w:hAnsi="Arial" w:cs="Arial"/>
          <w:b w:val="0"/>
          <w:bCs w:val="0"/>
          <w:sz w:val="22"/>
          <w:szCs w:val="22"/>
        </w:rPr>
        <w:t xml:space="preserve"> below.</w:t>
      </w:r>
    </w:p>
    <w:p w14:paraId="2CF46FC9" w14:textId="77777777" w:rsidR="007C0910" w:rsidRPr="001A63FD" w:rsidRDefault="007C0910" w:rsidP="004F5B04">
      <w:pPr>
        <w:tabs>
          <w:tab w:val="left" w:pos="2160"/>
        </w:tabs>
        <w:spacing w:before="120" w:after="120" w:line="380" w:lineRule="exact"/>
        <w:ind w:left="360" w:right="-7" w:hanging="360"/>
        <w:jc w:val="right"/>
        <w:rPr>
          <w:rFonts w:ascii="Arial" w:hAnsi="Arial" w:cs="Arial"/>
          <w:b/>
          <w:bCs/>
          <w:sz w:val="22"/>
          <w:szCs w:val="22"/>
        </w:rPr>
      </w:pPr>
      <w:r w:rsidRPr="001A63FD">
        <w:rPr>
          <w:rFonts w:ascii="Arial" w:hAnsi="Arial" w:cs="Arial"/>
          <w:b/>
          <w:bCs/>
          <w:sz w:val="22"/>
          <w:szCs w:val="22"/>
        </w:rPr>
        <w:tab/>
      </w:r>
      <w:r w:rsidRPr="001A63FD">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408"/>
        <w:gridCol w:w="1170"/>
        <w:gridCol w:w="1171"/>
        <w:gridCol w:w="1170"/>
        <w:gridCol w:w="1171"/>
      </w:tblGrid>
      <w:tr w:rsidR="00F93822" w:rsidRPr="001A63FD" w14:paraId="50831587" w14:textId="77777777" w:rsidTr="001A63FD">
        <w:trPr>
          <w:cantSplit/>
        </w:trPr>
        <w:tc>
          <w:tcPr>
            <w:tcW w:w="4408" w:type="dxa"/>
            <w:tcBorders>
              <w:top w:val="nil"/>
              <w:left w:val="nil"/>
              <w:bottom w:val="nil"/>
              <w:right w:val="nil"/>
            </w:tcBorders>
          </w:tcPr>
          <w:p w14:paraId="31C9DB48" w14:textId="77777777" w:rsidR="00F93822" w:rsidRPr="001A63FD" w:rsidRDefault="00F93822" w:rsidP="001A63FD">
            <w:pPr>
              <w:pStyle w:val="a1"/>
              <w:tabs>
                <w:tab w:val="right" w:pos="7200"/>
              </w:tabs>
              <w:spacing w:line="380" w:lineRule="exact"/>
              <w:ind w:left="-108" w:right="-198" w:firstLine="108"/>
              <w:rPr>
                <w:rFonts w:ascii="Arial" w:hAnsi="Arial" w:cs="Arial"/>
                <w:sz w:val="22"/>
                <w:szCs w:val="22"/>
              </w:rPr>
            </w:pPr>
          </w:p>
        </w:tc>
        <w:tc>
          <w:tcPr>
            <w:tcW w:w="2341" w:type="dxa"/>
            <w:gridSpan w:val="2"/>
            <w:tcBorders>
              <w:top w:val="nil"/>
              <w:left w:val="nil"/>
              <w:bottom w:val="nil"/>
              <w:right w:val="nil"/>
            </w:tcBorders>
            <w:vAlign w:val="bottom"/>
          </w:tcPr>
          <w:p w14:paraId="27EE1699" w14:textId="67F9ADC9" w:rsidR="00F93822" w:rsidRPr="001A63FD" w:rsidRDefault="00F93822" w:rsidP="001A63FD">
            <w:pPr>
              <w:pStyle w:val="1"/>
              <w:widowControl/>
              <w:pBdr>
                <w:bottom w:val="single" w:sz="4" w:space="1" w:color="auto"/>
              </w:pBdr>
              <w:tabs>
                <w:tab w:val="decimal" w:pos="1155"/>
              </w:tabs>
              <w:spacing w:line="380" w:lineRule="exact"/>
              <w:ind w:left="-15" w:right="-43" w:hanging="3"/>
              <w:jc w:val="center"/>
              <w:rPr>
                <w:rFonts w:ascii="Arial" w:hAnsi="Arial" w:cs="Arial"/>
                <w:color w:val="auto"/>
                <w:sz w:val="22"/>
                <w:szCs w:val="22"/>
              </w:rPr>
            </w:pPr>
            <w:r w:rsidRPr="001A63FD">
              <w:rPr>
                <w:rFonts w:ascii="Arial" w:hAnsi="Arial" w:cs="Arial"/>
                <w:color w:val="auto"/>
                <w:sz w:val="22"/>
                <w:szCs w:val="22"/>
              </w:rPr>
              <w:t>Consolidated</w:t>
            </w:r>
            <w:r w:rsidR="001A63FD" w:rsidRPr="001A63FD">
              <w:rPr>
                <w:rFonts w:ascii="Arial" w:hAnsi="Arial" w:cs="Arial"/>
                <w:color w:val="auto"/>
                <w:sz w:val="22"/>
                <w:szCs w:val="22"/>
              </w:rPr>
              <w:t xml:space="preserve">          </w:t>
            </w:r>
            <w:r w:rsidRPr="001A63FD">
              <w:rPr>
                <w:rFonts w:ascii="Arial" w:hAnsi="Arial" w:cs="Arial"/>
                <w:color w:val="auto"/>
                <w:sz w:val="22"/>
                <w:szCs w:val="22"/>
              </w:rPr>
              <w:t xml:space="preserve"> financial statements</w:t>
            </w:r>
          </w:p>
        </w:tc>
        <w:tc>
          <w:tcPr>
            <w:tcW w:w="2341" w:type="dxa"/>
            <w:gridSpan w:val="2"/>
            <w:tcBorders>
              <w:top w:val="nil"/>
              <w:left w:val="nil"/>
              <w:bottom w:val="nil"/>
              <w:right w:val="nil"/>
            </w:tcBorders>
            <w:vAlign w:val="bottom"/>
          </w:tcPr>
          <w:p w14:paraId="73E5C352" w14:textId="34839CCF" w:rsidR="00F93822" w:rsidRPr="001A63FD" w:rsidRDefault="00F93822" w:rsidP="001A63FD">
            <w:pPr>
              <w:pStyle w:val="1"/>
              <w:widowControl/>
              <w:pBdr>
                <w:bottom w:val="single" w:sz="4" w:space="1" w:color="auto"/>
              </w:pBdr>
              <w:tabs>
                <w:tab w:val="decimal" w:pos="1155"/>
              </w:tabs>
              <w:spacing w:line="380" w:lineRule="exact"/>
              <w:ind w:left="-15" w:right="-43" w:hanging="3"/>
              <w:jc w:val="center"/>
              <w:rPr>
                <w:rFonts w:ascii="Arial" w:hAnsi="Arial" w:cs="Arial"/>
                <w:color w:val="auto"/>
                <w:sz w:val="22"/>
                <w:szCs w:val="22"/>
              </w:rPr>
            </w:pPr>
            <w:r w:rsidRPr="001A63FD">
              <w:rPr>
                <w:rFonts w:ascii="Arial" w:hAnsi="Arial" w:cs="Arial"/>
                <w:color w:val="auto"/>
                <w:sz w:val="22"/>
                <w:szCs w:val="22"/>
              </w:rPr>
              <w:t>Separate</w:t>
            </w:r>
            <w:r w:rsidR="001A63FD" w:rsidRPr="001A63FD">
              <w:rPr>
                <w:rFonts w:ascii="Arial" w:hAnsi="Arial" w:cs="Arial"/>
                <w:color w:val="auto"/>
                <w:sz w:val="22"/>
                <w:szCs w:val="22"/>
              </w:rPr>
              <w:t xml:space="preserve">          </w:t>
            </w:r>
            <w:r w:rsidRPr="001A63FD">
              <w:rPr>
                <w:rFonts w:ascii="Arial" w:hAnsi="Arial" w:cs="Arial"/>
                <w:color w:val="auto"/>
                <w:sz w:val="22"/>
                <w:szCs w:val="22"/>
              </w:rPr>
              <w:t xml:space="preserve"> financial statements</w:t>
            </w:r>
          </w:p>
        </w:tc>
      </w:tr>
      <w:tr w:rsidR="00F93822" w:rsidRPr="001A63FD" w14:paraId="20CB4F3C" w14:textId="77777777" w:rsidTr="001A63FD">
        <w:trPr>
          <w:cantSplit/>
        </w:trPr>
        <w:tc>
          <w:tcPr>
            <w:tcW w:w="4408" w:type="dxa"/>
            <w:tcBorders>
              <w:top w:val="nil"/>
              <w:left w:val="nil"/>
              <w:bottom w:val="nil"/>
              <w:right w:val="nil"/>
            </w:tcBorders>
          </w:tcPr>
          <w:p w14:paraId="4FDDB5E2" w14:textId="77777777" w:rsidR="00F93822" w:rsidRPr="001A63FD" w:rsidRDefault="00F93822" w:rsidP="001A63FD">
            <w:pPr>
              <w:pStyle w:val="1"/>
              <w:widowControl/>
              <w:tabs>
                <w:tab w:val="right" w:pos="8640"/>
              </w:tabs>
              <w:spacing w:line="380" w:lineRule="exact"/>
              <w:ind w:left="-14" w:right="-43"/>
              <w:jc w:val="center"/>
              <w:rPr>
                <w:rFonts w:ascii="Arial" w:hAnsi="Arial" w:cs="Arial"/>
                <w:color w:val="auto"/>
                <w:sz w:val="22"/>
                <w:szCs w:val="22"/>
              </w:rPr>
            </w:pPr>
          </w:p>
        </w:tc>
        <w:tc>
          <w:tcPr>
            <w:tcW w:w="1170" w:type="dxa"/>
            <w:tcBorders>
              <w:top w:val="nil"/>
              <w:left w:val="nil"/>
              <w:bottom w:val="nil"/>
              <w:right w:val="nil"/>
            </w:tcBorders>
          </w:tcPr>
          <w:p w14:paraId="079770C7" w14:textId="77777777" w:rsidR="00F93822" w:rsidRPr="001A63FD" w:rsidRDefault="00F93822" w:rsidP="001A63FD">
            <w:pPr>
              <w:pStyle w:val="1"/>
              <w:widowControl/>
              <w:pBdr>
                <w:bottom w:val="single" w:sz="4" w:space="1" w:color="auto"/>
              </w:pBdr>
              <w:tabs>
                <w:tab w:val="right" w:pos="5580"/>
                <w:tab w:val="right" w:pos="7200"/>
                <w:tab w:val="right" w:pos="9000"/>
              </w:tabs>
              <w:spacing w:line="380" w:lineRule="exact"/>
              <w:ind w:left="-15" w:right="-43" w:hanging="3"/>
              <w:jc w:val="center"/>
              <w:rPr>
                <w:rFonts w:ascii="Arial" w:hAnsi="Arial" w:cs="Arial"/>
                <w:color w:val="auto"/>
                <w:sz w:val="22"/>
                <w:szCs w:val="22"/>
              </w:rPr>
            </w:pPr>
            <w:r w:rsidRPr="001A63FD">
              <w:rPr>
                <w:rFonts w:ascii="Arial" w:hAnsi="Arial" w:cs="Arial"/>
                <w:color w:val="auto"/>
                <w:sz w:val="22"/>
                <w:szCs w:val="22"/>
              </w:rPr>
              <w:t>2020</w:t>
            </w:r>
          </w:p>
        </w:tc>
        <w:tc>
          <w:tcPr>
            <w:tcW w:w="1171" w:type="dxa"/>
            <w:tcBorders>
              <w:top w:val="nil"/>
              <w:left w:val="nil"/>
              <w:bottom w:val="nil"/>
              <w:right w:val="nil"/>
            </w:tcBorders>
          </w:tcPr>
          <w:p w14:paraId="57CE3551" w14:textId="77777777" w:rsidR="00F93822" w:rsidRPr="001A63FD" w:rsidRDefault="00F93822" w:rsidP="001A63FD">
            <w:pPr>
              <w:pStyle w:val="1"/>
              <w:widowControl/>
              <w:pBdr>
                <w:bottom w:val="single" w:sz="4" w:space="1" w:color="auto"/>
              </w:pBdr>
              <w:tabs>
                <w:tab w:val="right" w:pos="5580"/>
                <w:tab w:val="right" w:pos="7200"/>
                <w:tab w:val="right" w:pos="9000"/>
              </w:tabs>
              <w:spacing w:line="380" w:lineRule="exact"/>
              <w:ind w:left="-15" w:right="-43" w:hanging="3"/>
              <w:jc w:val="center"/>
              <w:rPr>
                <w:rFonts w:ascii="Arial" w:hAnsi="Arial" w:cs="Arial"/>
                <w:color w:val="auto"/>
                <w:sz w:val="22"/>
                <w:szCs w:val="22"/>
              </w:rPr>
            </w:pPr>
            <w:r w:rsidRPr="001A63FD">
              <w:rPr>
                <w:rFonts w:ascii="Arial" w:hAnsi="Arial" w:cs="Arial"/>
                <w:color w:val="auto"/>
                <w:sz w:val="22"/>
                <w:szCs w:val="22"/>
              </w:rPr>
              <w:t>2019</w:t>
            </w:r>
          </w:p>
        </w:tc>
        <w:tc>
          <w:tcPr>
            <w:tcW w:w="1170" w:type="dxa"/>
            <w:tcBorders>
              <w:top w:val="nil"/>
              <w:left w:val="nil"/>
              <w:bottom w:val="nil"/>
              <w:right w:val="nil"/>
            </w:tcBorders>
          </w:tcPr>
          <w:p w14:paraId="1CE05904" w14:textId="77777777" w:rsidR="00F93822" w:rsidRPr="001A63FD" w:rsidRDefault="00F93822" w:rsidP="001A63FD">
            <w:pPr>
              <w:pStyle w:val="1"/>
              <w:widowControl/>
              <w:pBdr>
                <w:bottom w:val="single" w:sz="4" w:space="1" w:color="auto"/>
              </w:pBdr>
              <w:tabs>
                <w:tab w:val="right" w:pos="5580"/>
                <w:tab w:val="right" w:pos="7200"/>
                <w:tab w:val="right" w:pos="9000"/>
              </w:tabs>
              <w:spacing w:line="380" w:lineRule="exact"/>
              <w:ind w:left="-15" w:right="-43" w:hanging="3"/>
              <w:jc w:val="center"/>
              <w:rPr>
                <w:rFonts w:ascii="Arial" w:hAnsi="Arial" w:cs="Arial"/>
                <w:color w:val="auto"/>
                <w:sz w:val="22"/>
                <w:szCs w:val="22"/>
              </w:rPr>
            </w:pPr>
            <w:r w:rsidRPr="001A63FD">
              <w:rPr>
                <w:rFonts w:ascii="Arial" w:hAnsi="Arial" w:cs="Arial"/>
                <w:color w:val="auto"/>
                <w:sz w:val="22"/>
                <w:szCs w:val="22"/>
              </w:rPr>
              <w:t>2020</w:t>
            </w:r>
          </w:p>
        </w:tc>
        <w:tc>
          <w:tcPr>
            <w:tcW w:w="1171" w:type="dxa"/>
            <w:tcBorders>
              <w:top w:val="nil"/>
              <w:left w:val="nil"/>
              <w:bottom w:val="nil"/>
              <w:right w:val="nil"/>
            </w:tcBorders>
          </w:tcPr>
          <w:p w14:paraId="65C3BA34" w14:textId="77777777" w:rsidR="00F93822" w:rsidRPr="001A63FD" w:rsidRDefault="00F93822" w:rsidP="001A63FD">
            <w:pPr>
              <w:pStyle w:val="1"/>
              <w:widowControl/>
              <w:pBdr>
                <w:bottom w:val="single" w:sz="4" w:space="1" w:color="auto"/>
              </w:pBdr>
              <w:tabs>
                <w:tab w:val="right" w:pos="5580"/>
                <w:tab w:val="right" w:pos="7200"/>
                <w:tab w:val="right" w:pos="9000"/>
              </w:tabs>
              <w:spacing w:line="380" w:lineRule="exact"/>
              <w:ind w:left="-15" w:right="-43" w:hanging="3"/>
              <w:jc w:val="center"/>
              <w:rPr>
                <w:rFonts w:ascii="Arial" w:hAnsi="Arial" w:cs="Arial"/>
                <w:color w:val="auto"/>
                <w:sz w:val="22"/>
                <w:szCs w:val="22"/>
              </w:rPr>
            </w:pPr>
            <w:r w:rsidRPr="001A63FD">
              <w:rPr>
                <w:rFonts w:ascii="Arial" w:hAnsi="Arial" w:cs="Arial"/>
                <w:color w:val="auto"/>
                <w:sz w:val="22"/>
                <w:szCs w:val="22"/>
              </w:rPr>
              <w:t>2019</w:t>
            </w:r>
          </w:p>
        </w:tc>
      </w:tr>
      <w:tr w:rsidR="00083085" w:rsidRPr="001A63FD" w14:paraId="15122CE9" w14:textId="77777777" w:rsidTr="001A63FD">
        <w:trPr>
          <w:cantSplit/>
          <w:trHeight w:val="324"/>
        </w:trPr>
        <w:tc>
          <w:tcPr>
            <w:tcW w:w="4408" w:type="dxa"/>
            <w:tcBorders>
              <w:top w:val="nil"/>
              <w:left w:val="nil"/>
              <w:bottom w:val="nil"/>
              <w:right w:val="nil"/>
            </w:tcBorders>
          </w:tcPr>
          <w:p w14:paraId="32AB6B51" w14:textId="37A3A088" w:rsidR="00083085" w:rsidRPr="001A63FD" w:rsidRDefault="00083085" w:rsidP="001A63FD">
            <w:pPr>
              <w:pStyle w:val="a1"/>
              <w:widowControl/>
              <w:tabs>
                <w:tab w:val="right" w:pos="7200"/>
                <w:tab w:val="right" w:pos="8640"/>
              </w:tabs>
              <w:spacing w:line="380" w:lineRule="exact"/>
              <w:ind w:left="162" w:right="-198" w:hanging="162"/>
              <w:rPr>
                <w:rFonts w:ascii="Arial" w:hAnsi="Arial" w:cs="Arial"/>
                <w:sz w:val="22"/>
                <w:szCs w:val="22"/>
              </w:rPr>
            </w:pPr>
            <w:r w:rsidRPr="001A63FD">
              <w:rPr>
                <w:rFonts w:ascii="Arial" w:hAnsi="Arial" w:cs="Arial"/>
                <w:sz w:val="22"/>
                <w:szCs w:val="22"/>
              </w:rPr>
              <w:t>Balance as at beginning of year</w:t>
            </w:r>
          </w:p>
        </w:tc>
        <w:tc>
          <w:tcPr>
            <w:tcW w:w="1170" w:type="dxa"/>
            <w:tcBorders>
              <w:top w:val="nil"/>
              <w:left w:val="nil"/>
              <w:bottom w:val="nil"/>
              <w:right w:val="nil"/>
            </w:tcBorders>
            <w:vAlign w:val="bottom"/>
          </w:tcPr>
          <w:p w14:paraId="7540D6F1" w14:textId="71FAFC1E" w:rsidR="00083085" w:rsidRPr="001A63FD" w:rsidRDefault="00083085" w:rsidP="001A63FD">
            <w:pPr>
              <w:pStyle w:val="1"/>
              <w:widowControl/>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8,656</w:t>
            </w:r>
          </w:p>
        </w:tc>
        <w:tc>
          <w:tcPr>
            <w:tcW w:w="1171" w:type="dxa"/>
            <w:tcBorders>
              <w:top w:val="nil"/>
              <w:left w:val="nil"/>
              <w:bottom w:val="nil"/>
              <w:right w:val="nil"/>
            </w:tcBorders>
            <w:vAlign w:val="bottom"/>
          </w:tcPr>
          <w:p w14:paraId="5382D78E" w14:textId="57241123" w:rsidR="00083085" w:rsidRPr="001A63FD" w:rsidRDefault="00083085" w:rsidP="001A63FD">
            <w:pPr>
              <w:pStyle w:val="1"/>
              <w:widowControl/>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11,731</w:t>
            </w:r>
          </w:p>
        </w:tc>
        <w:tc>
          <w:tcPr>
            <w:tcW w:w="1170" w:type="dxa"/>
            <w:tcBorders>
              <w:top w:val="nil"/>
              <w:left w:val="nil"/>
              <w:bottom w:val="nil"/>
              <w:right w:val="nil"/>
            </w:tcBorders>
            <w:vAlign w:val="bottom"/>
          </w:tcPr>
          <w:p w14:paraId="5D94541A" w14:textId="53060EAC" w:rsidR="00083085" w:rsidRPr="001A63FD" w:rsidRDefault="00083085" w:rsidP="001A63FD">
            <w:pPr>
              <w:pStyle w:val="1"/>
              <w:widowControl/>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8,656</w:t>
            </w:r>
          </w:p>
        </w:tc>
        <w:tc>
          <w:tcPr>
            <w:tcW w:w="1171" w:type="dxa"/>
            <w:tcBorders>
              <w:top w:val="nil"/>
              <w:left w:val="nil"/>
              <w:bottom w:val="nil"/>
              <w:right w:val="nil"/>
            </w:tcBorders>
            <w:vAlign w:val="bottom"/>
          </w:tcPr>
          <w:p w14:paraId="1E6B4A68" w14:textId="1E254ACF" w:rsidR="00083085" w:rsidRPr="001A63FD" w:rsidRDefault="00083085" w:rsidP="001A63FD">
            <w:pPr>
              <w:pStyle w:val="1"/>
              <w:widowControl/>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11,731</w:t>
            </w:r>
          </w:p>
        </w:tc>
      </w:tr>
      <w:tr w:rsidR="00083085" w:rsidRPr="001A63FD" w14:paraId="039085AE" w14:textId="77777777" w:rsidTr="001A63FD">
        <w:trPr>
          <w:cantSplit/>
          <w:trHeight w:val="324"/>
        </w:trPr>
        <w:tc>
          <w:tcPr>
            <w:tcW w:w="4408" w:type="dxa"/>
            <w:tcBorders>
              <w:top w:val="nil"/>
              <w:left w:val="nil"/>
              <w:bottom w:val="nil"/>
              <w:right w:val="nil"/>
            </w:tcBorders>
          </w:tcPr>
          <w:p w14:paraId="47172360" w14:textId="250DEDC1" w:rsidR="00083085" w:rsidRPr="001A63FD" w:rsidRDefault="001A63FD" w:rsidP="001A63FD">
            <w:pPr>
              <w:pStyle w:val="a1"/>
              <w:widowControl/>
              <w:tabs>
                <w:tab w:val="right" w:pos="7200"/>
                <w:tab w:val="right" w:pos="8640"/>
              </w:tabs>
              <w:spacing w:line="380" w:lineRule="exact"/>
              <w:ind w:left="162" w:right="-198" w:hanging="162"/>
              <w:rPr>
                <w:rFonts w:ascii="Arial" w:hAnsi="Arial" w:cs="Arial"/>
                <w:sz w:val="22"/>
                <w:szCs w:val="22"/>
              </w:rPr>
            </w:pPr>
            <w:r w:rsidRPr="001A63FD">
              <w:rPr>
                <w:rFonts w:ascii="Arial" w:hAnsi="Arial" w:cs="Arial"/>
                <w:sz w:val="22"/>
                <w:szCs w:val="22"/>
              </w:rPr>
              <w:t>Increase during the year</w:t>
            </w:r>
          </w:p>
        </w:tc>
        <w:tc>
          <w:tcPr>
            <w:tcW w:w="1170" w:type="dxa"/>
            <w:tcBorders>
              <w:top w:val="nil"/>
              <w:left w:val="nil"/>
              <w:bottom w:val="nil"/>
              <w:right w:val="nil"/>
            </w:tcBorders>
            <w:vAlign w:val="bottom"/>
          </w:tcPr>
          <w:p w14:paraId="5DB4EFAB" w14:textId="2A499646" w:rsidR="00083085" w:rsidRPr="001A63FD" w:rsidRDefault="00083085" w:rsidP="001A63FD">
            <w:pPr>
              <w:pStyle w:val="1"/>
              <w:widowControl/>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1,734</w:t>
            </w:r>
          </w:p>
        </w:tc>
        <w:tc>
          <w:tcPr>
            <w:tcW w:w="1171" w:type="dxa"/>
            <w:tcBorders>
              <w:top w:val="nil"/>
              <w:left w:val="nil"/>
              <w:bottom w:val="nil"/>
              <w:right w:val="nil"/>
            </w:tcBorders>
            <w:vAlign w:val="bottom"/>
          </w:tcPr>
          <w:p w14:paraId="015B4C24" w14:textId="1DB2463B" w:rsidR="00083085" w:rsidRPr="001A63FD" w:rsidRDefault="00083085" w:rsidP="001A63FD">
            <w:pPr>
              <w:pStyle w:val="1"/>
              <w:widowControl/>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w:t>
            </w:r>
          </w:p>
        </w:tc>
        <w:tc>
          <w:tcPr>
            <w:tcW w:w="1170" w:type="dxa"/>
            <w:tcBorders>
              <w:top w:val="nil"/>
              <w:left w:val="nil"/>
              <w:bottom w:val="nil"/>
              <w:right w:val="nil"/>
            </w:tcBorders>
            <w:vAlign w:val="bottom"/>
          </w:tcPr>
          <w:p w14:paraId="2684AC77" w14:textId="2A6DB341" w:rsidR="00083085" w:rsidRPr="001A63FD" w:rsidRDefault="00083085" w:rsidP="001A63FD">
            <w:pPr>
              <w:pStyle w:val="1"/>
              <w:widowControl/>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w:t>
            </w:r>
          </w:p>
        </w:tc>
        <w:tc>
          <w:tcPr>
            <w:tcW w:w="1171" w:type="dxa"/>
            <w:tcBorders>
              <w:top w:val="nil"/>
              <w:left w:val="nil"/>
              <w:bottom w:val="nil"/>
              <w:right w:val="nil"/>
            </w:tcBorders>
            <w:vAlign w:val="bottom"/>
          </w:tcPr>
          <w:p w14:paraId="4AD90B3A" w14:textId="17B39F79" w:rsidR="00083085" w:rsidRPr="001A63FD" w:rsidRDefault="00083085" w:rsidP="001A63FD">
            <w:pPr>
              <w:pStyle w:val="1"/>
              <w:widowControl/>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w:t>
            </w:r>
          </w:p>
        </w:tc>
      </w:tr>
      <w:tr w:rsidR="00083085" w:rsidRPr="001A63FD" w14:paraId="2623751C" w14:textId="77777777" w:rsidTr="001A63FD">
        <w:trPr>
          <w:cantSplit/>
        </w:trPr>
        <w:tc>
          <w:tcPr>
            <w:tcW w:w="4408" w:type="dxa"/>
            <w:tcBorders>
              <w:top w:val="nil"/>
              <w:left w:val="nil"/>
              <w:bottom w:val="nil"/>
              <w:right w:val="nil"/>
            </w:tcBorders>
          </w:tcPr>
          <w:p w14:paraId="755191CD" w14:textId="3EB791C3" w:rsidR="00083085" w:rsidRPr="001A63FD" w:rsidRDefault="00083085" w:rsidP="001A63FD">
            <w:pPr>
              <w:pStyle w:val="a1"/>
              <w:widowControl/>
              <w:tabs>
                <w:tab w:val="right" w:pos="7200"/>
                <w:tab w:val="right" w:pos="8640"/>
              </w:tabs>
              <w:spacing w:line="380" w:lineRule="exact"/>
              <w:ind w:left="162" w:right="-15" w:hanging="162"/>
              <w:rPr>
                <w:rFonts w:ascii="Arial" w:hAnsi="Arial" w:cs="Arial"/>
                <w:sz w:val="22"/>
                <w:szCs w:val="22"/>
              </w:rPr>
            </w:pPr>
            <w:r w:rsidRPr="001A63FD">
              <w:rPr>
                <w:rFonts w:ascii="Arial" w:hAnsi="Arial" w:cs="Arial"/>
                <w:sz w:val="22"/>
                <w:szCs w:val="22"/>
              </w:rPr>
              <w:t>Transferred to property, plant and equipment</w:t>
            </w:r>
          </w:p>
        </w:tc>
        <w:tc>
          <w:tcPr>
            <w:tcW w:w="1170" w:type="dxa"/>
            <w:tcBorders>
              <w:top w:val="nil"/>
              <w:left w:val="nil"/>
              <w:bottom w:val="nil"/>
              <w:right w:val="nil"/>
            </w:tcBorders>
            <w:vAlign w:val="bottom"/>
          </w:tcPr>
          <w:p w14:paraId="5553574A" w14:textId="5387C27A" w:rsidR="00083085" w:rsidRPr="001A63FD" w:rsidRDefault="00083085" w:rsidP="001A63FD">
            <w:pPr>
              <w:pStyle w:val="1"/>
              <w:widowControl/>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(4,282)</w:t>
            </w:r>
          </w:p>
        </w:tc>
        <w:tc>
          <w:tcPr>
            <w:tcW w:w="1171" w:type="dxa"/>
            <w:tcBorders>
              <w:top w:val="nil"/>
              <w:left w:val="nil"/>
              <w:bottom w:val="nil"/>
              <w:right w:val="nil"/>
            </w:tcBorders>
            <w:vAlign w:val="bottom"/>
          </w:tcPr>
          <w:p w14:paraId="7948886C" w14:textId="7583D0D9" w:rsidR="00083085" w:rsidRPr="001A63FD" w:rsidRDefault="00083085" w:rsidP="001A63FD">
            <w:pPr>
              <w:pStyle w:val="1"/>
              <w:widowControl/>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(786)</w:t>
            </w:r>
          </w:p>
        </w:tc>
        <w:tc>
          <w:tcPr>
            <w:tcW w:w="1170" w:type="dxa"/>
            <w:tcBorders>
              <w:top w:val="nil"/>
              <w:left w:val="nil"/>
              <w:bottom w:val="nil"/>
              <w:right w:val="nil"/>
            </w:tcBorders>
            <w:vAlign w:val="bottom"/>
          </w:tcPr>
          <w:p w14:paraId="6EA68F91" w14:textId="4D828520" w:rsidR="00083085" w:rsidRPr="001A63FD" w:rsidRDefault="00083085" w:rsidP="001A63FD">
            <w:pPr>
              <w:pStyle w:val="1"/>
              <w:widowControl/>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(4,282)</w:t>
            </w:r>
          </w:p>
        </w:tc>
        <w:tc>
          <w:tcPr>
            <w:tcW w:w="1171" w:type="dxa"/>
            <w:tcBorders>
              <w:top w:val="nil"/>
              <w:left w:val="nil"/>
              <w:bottom w:val="nil"/>
              <w:right w:val="nil"/>
            </w:tcBorders>
            <w:vAlign w:val="bottom"/>
          </w:tcPr>
          <w:p w14:paraId="06DEA318" w14:textId="64B830B5" w:rsidR="00083085" w:rsidRPr="001A63FD" w:rsidRDefault="00083085" w:rsidP="001A63FD">
            <w:pPr>
              <w:pStyle w:val="1"/>
              <w:widowControl/>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(786)</w:t>
            </w:r>
          </w:p>
        </w:tc>
      </w:tr>
      <w:tr w:rsidR="00083085" w:rsidRPr="001A63FD" w14:paraId="5DA05B17" w14:textId="77777777" w:rsidTr="001A63FD">
        <w:trPr>
          <w:cantSplit/>
        </w:trPr>
        <w:tc>
          <w:tcPr>
            <w:tcW w:w="4408" w:type="dxa"/>
            <w:tcBorders>
              <w:top w:val="nil"/>
              <w:left w:val="nil"/>
              <w:bottom w:val="nil"/>
              <w:right w:val="nil"/>
            </w:tcBorders>
          </w:tcPr>
          <w:p w14:paraId="39507F26" w14:textId="486C5196" w:rsidR="00083085" w:rsidRPr="001A63FD" w:rsidRDefault="00083085" w:rsidP="001A63FD">
            <w:pPr>
              <w:pStyle w:val="a1"/>
              <w:widowControl/>
              <w:tabs>
                <w:tab w:val="right" w:pos="7200"/>
                <w:tab w:val="right" w:pos="8640"/>
              </w:tabs>
              <w:spacing w:line="380" w:lineRule="exact"/>
              <w:ind w:left="162" w:right="-15" w:hanging="162"/>
              <w:rPr>
                <w:rFonts w:ascii="Arial" w:hAnsi="Arial" w:cs="Arial"/>
                <w:sz w:val="22"/>
                <w:szCs w:val="22"/>
              </w:rPr>
            </w:pPr>
            <w:r w:rsidRPr="001A63FD">
              <w:rPr>
                <w:rFonts w:ascii="Arial" w:hAnsi="Arial" w:cs="Arial"/>
                <w:sz w:val="22"/>
                <w:szCs w:val="22"/>
              </w:rPr>
              <w:t xml:space="preserve">Reversal as a result of sales </w:t>
            </w:r>
            <w:r w:rsidR="00F10BCF">
              <w:rPr>
                <w:rFonts w:ascii="Arial" w:hAnsi="Arial" w:cs="Arial"/>
                <w:sz w:val="22"/>
                <w:szCs w:val="22"/>
              </w:rPr>
              <w:t xml:space="preserve">recognition </w:t>
            </w:r>
            <w:r w:rsidRPr="001A63FD">
              <w:rPr>
                <w:rFonts w:ascii="Arial" w:hAnsi="Arial" w:cs="Arial"/>
                <w:sz w:val="22"/>
                <w:szCs w:val="22"/>
              </w:rPr>
              <w:t>during</w:t>
            </w:r>
            <w:r w:rsidR="00F10BCF">
              <w:rPr>
                <w:rFonts w:ascii="Arial" w:hAnsi="Arial" w:cs="Arial"/>
                <w:sz w:val="22"/>
                <w:szCs w:val="22"/>
              </w:rPr>
              <w:t xml:space="preserve"> </w:t>
            </w:r>
            <w:r w:rsidRPr="001A63FD">
              <w:rPr>
                <w:rFonts w:ascii="Arial" w:hAnsi="Arial" w:cs="Arial"/>
                <w:sz w:val="22"/>
                <w:szCs w:val="22"/>
              </w:rPr>
              <w:t>the year</w:t>
            </w:r>
          </w:p>
        </w:tc>
        <w:tc>
          <w:tcPr>
            <w:tcW w:w="1170" w:type="dxa"/>
            <w:tcBorders>
              <w:top w:val="nil"/>
              <w:left w:val="nil"/>
              <w:bottom w:val="nil"/>
              <w:right w:val="nil"/>
            </w:tcBorders>
            <w:vAlign w:val="bottom"/>
          </w:tcPr>
          <w:p w14:paraId="602AB5AF" w14:textId="1A3C95CB" w:rsidR="00083085" w:rsidRPr="001A63FD" w:rsidRDefault="00083085" w:rsidP="001A63FD">
            <w:pPr>
              <w:pStyle w:val="1"/>
              <w:widowControl/>
              <w:pBdr>
                <w:bottom w:val="single" w:sz="4" w:space="1" w:color="auto"/>
              </w:pBdr>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w:t>
            </w:r>
          </w:p>
        </w:tc>
        <w:tc>
          <w:tcPr>
            <w:tcW w:w="1171" w:type="dxa"/>
            <w:tcBorders>
              <w:top w:val="nil"/>
              <w:left w:val="nil"/>
              <w:bottom w:val="nil"/>
              <w:right w:val="nil"/>
            </w:tcBorders>
            <w:vAlign w:val="bottom"/>
          </w:tcPr>
          <w:p w14:paraId="6188F574" w14:textId="0CE5C0D0" w:rsidR="00083085" w:rsidRPr="001A63FD" w:rsidRDefault="00083085" w:rsidP="001A63FD">
            <w:pPr>
              <w:pStyle w:val="1"/>
              <w:widowControl/>
              <w:pBdr>
                <w:bottom w:val="single" w:sz="4" w:space="1" w:color="auto"/>
              </w:pBdr>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(2,289)</w:t>
            </w:r>
          </w:p>
        </w:tc>
        <w:tc>
          <w:tcPr>
            <w:tcW w:w="1170" w:type="dxa"/>
            <w:tcBorders>
              <w:top w:val="nil"/>
              <w:left w:val="nil"/>
              <w:bottom w:val="nil"/>
              <w:right w:val="nil"/>
            </w:tcBorders>
            <w:vAlign w:val="bottom"/>
          </w:tcPr>
          <w:p w14:paraId="5E3D5F25" w14:textId="145F0F55" w:rsidR="00083085" w:rsidRPr="001A63FD" w:rsidRDefault="00083085" w:rsidP="001A63FD">
            <w:pPr>
              <w:pStyle w:val="1"/>
              <w:widowControl/>
              <w:pBdr>
                <w:bottom w:val="single" w:sz="4" w:space="1" w:color="auto"/>
              </w:pBdr>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w:t>
            </w:r>
          </w:p>
        </w:tc>
        <w:tc>
          <w:tcPr>
            <w:tcW w:w="1171" w:type="dxa"/>
            <w:tcBorders>
              <w:top w:val="nil"/>
              <w:left w:val="nil"/>
              <w:bottom w:val="nil"/>
              <w:right w:val="nil"/>
            </w:tcBorders>
            <w:vAlign w:val="bottom"/>
          </w:tcPr>
          <w:p w14:paraId="7377FFE1" w14:textId="4987088D" w:rsidR="00083085" w:rsidRPr="001A63FD" w:rsidRDefault="00083085" w:rsidP="001A63FD">
            <w:pPr>
              <w:pStyle w:val="1"/>
              <w:widowControl/>
              <w:pBdr>
                <w:bottom w:val="single" w:sz="4" w:space="1" w:color="auto"/>
              </w:pBdr>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(2,289)</w:t>
            </w:r>
          </w:p>
        </w:tc>
      </w:tr>
      <w:tr w:rsidR="00083085" w:rsidRPr="001A63FD" w14:paraId="24247D00" w14:textId="77777777" w:rsidTr="001A63FD">
        <w:trPr>
          <w:cantSplit/>
        </w:trPr>
        <w:tc>
          <w:tcPr>
            <w:tcW w:w="4408" w:type="dxa"/>
            <w:tcBorders>
              <w:top w:val="nil"/>
              <w:left w:val="nil"/>
              <w:bottom w:val="nil"/>
              <w:right w:val="nil"/>
            </w:tcBorders>
          </w:tcPr>
          <w:p w14:paraId="6BD36109" w14:textId="258D3AF1" w:rsidR="00083085" w:rsidRPr="001A63FD" w:rsidRDefault="00083085" w:rsidP="001A63FD">
            <w:pPr>
              <w:pStyle w:val="a1"/>
              <w:widowControl/>
              <w:tabs>
                <w:tab w:val="right" w:pos="7200"/>
                <w:tab w:val="right" w:pos="8640"/>
              </w:tabs>
              <w:spacing w:line="380" w:lineRule="exact"/>
              <w:ind w:left="-108" w:right="-198" w:firstLine="108"/>
              <w:rPr>
                <w:rFonts w:ascii="Arial" w:hAnsi="Arial" w:cs="Arial"/>
                <w:sz w:val="22"/>
                <w:szCs w:val="22"/>
              </w:rPr>
            </w:pPr>
            <w:r w:rsidRPr="001A63FD">
              <w:rPr>
                <w:rFonts w:ascii="Arial" w:hAnsi="Arial" w:cs="Arial"/>
                <w:sz w:val="22"/>
                <w:szCs w:val="22"/>
              </w:rPr>
              <w:t>Balance as at end of year</w:t>
            </w:r>
          </w:p>
        </w:tc>
        <w:tc>
          <w:tcPr>
            <w:tcW w:w="1170" w:type="dxa"/>
            <w:tcBorders>
              <w:top w:val="nil"/>
              <w:left w:val="nil"/>
              <w:bottom w:val="nil"/>
              <w:right w:val="nil"/>
            </w:tcBorders>
            <w:vAlign w:val="bottom"/>
          </w:tcPr>
          <w:p w14:paraId="273E94C0" w14:textId="072DF9F1" w:rsidR="00083085" w:rsidRPr="001A63FD" w:rsidRDefault="00083085" w:rsidP="001A63FD">
            <w:pPr>
              <w:pStyle w:val="1"/>
              <w:widowControl/>
              <w:pBdr>
                <w:bottom w:val="double" w:sz="6" w:space="1" w:color="auto"/>
              </w:pBdr>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6,108</w:t>
            </w:r>
          </w:p>
        </w:tc>
        <w:tc>
          <w:tcPr>
            <w:tcW w:w="1171" w:type="dxa"/>
            <w:tcBorders>
              <w:top w:val="nil"/>
              <w:left w:val="nil"/>
              <w:bottom w:val="nil"/>
              <w:right w:val="nil"/>
            </w:tcBorders>
            <w:vAlign w:val="bottom"/>
          </w:tcPr>
          <w:p w14:paraId="26DD549B" w14:textId="1E4862C8" w:rsidR="00083085" w:rsidRPr="001A63FD" w:rsidRDefault="00083085" w:rsidP="001A63FD">
            <w:pPr>
              <w:pStyle w:val="1"/>
              <w:widowControl/>
              <w:pBdr>
                <w:bottom w:val="double" w:sz="6" w:space="1" w:color="auto"/>
              </w:pBdr>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8,656</w:t>
            </w:r>
          </w:p>
        </w:tc>
        <w:tc>
          <w:tcPr>
            <w:tcW w:w="1170" w:type="dxa"/>
            <w:tcBorders>
              <w:top w:val="nil"/>
              <w:left w:val="nil"/>
              <w:bottom w:val="nil"/>
              <w:right w:val="nil"/>
            </w:tcBorders>
            <w:vAlign w:val="bottom"/>
          </w:tcPr>
          <w:p w14:paraId="14038365" w14:textId="1B798005" w:rsidR="00083085" w:rsidRPr="001A63FD" w:rsidRDefault="00083085" w:rsidP="001A63FD">
            <w:pPr>
              <w:pStyle w:val="1"/>
              <w:widowControl/>
              <w:pBdr>
                <w:bottom w:val="double" w:sz="6" w:space="1" w:color="auto"/>
              </w:pBdr>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4,374</w:t>
            </w:r>
          </w:p>
        </w:tc>
        <w:tc>
          <w:tcPr>
            <w:tcW w:w="1171" w:type="dxa"/>
            <w:tcBorders>
              <w:top w:val="nil"/>
              <w:left w:val="nil"/>
              <w:bottom w:val="nil"/>
              <w:right w:val="nil"/>
            </w:tcBorders>
            <w:vAlign w:val="bottom"/>
          </w:tcPr>
          <w:p w14:paraId="65D47F4C" w14:textId="671ABD06" w:rsidR="00083085" w:rsidRPr="001A63FD" w:rsidRDefault="00083085" w:rsidP="001A63FD">
            <w:pPr>
              <w:pStyle w:val="1"/>
              <w:widowControl/>
              <w:pBdr>
                <w:bottom w:val="double" w:sz="6" w:space="1" w:color="auto"/>
              </w:pBdr>
              <w:tabs>
                <w:tab w:val="decimal" w:pos="882"/>
              </w:tabs>
              <w:spacing w:line="380" w:lineRule="exact"/>
              <w:ind w:left="-15" w:right="-43" w:hanging="3"/>
              <w:rPr>
                <w:rFonts w:ascii="Arial" w:hAnsi="Arial" w:cs="Arial"/>
                <w:color w:val="auto"/>
                <w:sz w:val="22"/>
                <w:szCs w:val="22"/>
              </w:rPr>
            </w:pPr>
            <w:r w:rsidRPr="001A63FD">
              <w:rPr>
                <w:rFonts w:ascii="Arial" w:hAnsi="Arial" w:cs="Arial"/>
                <w:color w:val="auto"/>
                <w:sz w:val="22"/>
                <w:szCs w:val="22"/>
              </w:rPr>
              <w:t>8,656</w:t>
            </w:r>
          </w:p>
        </w:tc>
      </w:tr>
    </w:tbl>
    <w:p w14:paraId="07A06554" w14:textId="243DA205" w:rsidR="00322C74" w:rsidRPr="008C0AA0" w:rsidRDefault="008F2B26" w:rsidP="00E05AF0">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b/>
          <w:bCs/>
          <w:sz w:val="22"/>
          <w:szCs w:val="22"/>
        </w:rPr>
        <w:tab/>
      </w:r>
      <w:r w:rsidRPr="008C0AA0">
        <w:rPr>
          <w:rFonts w:ascii="Arial" w:hAnsi="Arial" w:cs="Arial"/>
          <w:sz w:val="22"/>
          <w:szCs w:val="22"/>
        </w:rPr>
        <w:t xml:space="preserve">During </w:t>
      </w:r>
      <w:r w:rsidR="008C0AA0" w:rsidRPr="008C0AA0">
        <w:rPr>
          <w:rFonts w:ascii="Arial" w:hAnsi="Arial" w:cs="Arial"/>
          <w:sz w:val="22"/>
          <w:szCs w:val="22"/>
        </w:rPr>
        <w:t xml:space="preserve">the year </w:t>
      </w:r>
      <w:r w:rsidRPr="008C0AA0">
        <w:rPr>
          <w:rFonts w:ascii="Arial" w:hAnsi="Arial" w:cs="Arial"/>
          <w:sz w:val="22"/>
          <w:szCs w:val="22"/>
        </w:rPr>
        <w:t>2020</w:t>
      </w:r>
      <w:r w:rsidR="008C0AA0">
        <w:rPr>
          <w:rFonts w:ascii="Arial" w:hAnsi="Arial" w:cs="Arial"/>
          <w:sz w:val="22"/>
          <w:szCs w:val="22"/>
        </w:rPr>
        <w:t xml:space="preserve">, the Group transferred property development cost </w:t>
      </w:r>
      <w:r w:rsidR="008C0AA0" w:rsidRPr="008C0AA0">
        <w:rPr>
          <w:rFonts w:ascii="Arial" w:hAnsi="Arial" w:cs="Arial"/>
          <w:sz w:val="22"/>
          <w:szCs w:val="22"/>
        </w:rPr>
        <w:t>with a net book value of Baht</w:t>
      </w:r>
      <w:r w:rsidR="008C0AA0">
        <w:rPr>
          <w:rFonts w:ascii="Arial" w:hAnsi="Arial" w:cs="Arial"/>
          <w:sz w:val="22"/>
          <w:szCs w:val="22"/>
        </w:rPr>
        <w:t xml:space="preserve"> 23.1 million (the Company only: Baht 22.7 million) to property, plant and equipment due to the change in purpose of use</w:t>
      </w:r>
      <w:r w:rsidR="00736C5C">
        <w:rPr>
          <w:rFonts w:ascii="Arial" w:hAnsi="Arial" w:cs="Arial"/>
          <w:sz w:val="22"/>
          <w:szCs w:val="22"/>
        </w:rPr>
        <w:t>.</w:t>
      </w:r>
    </w:p>
    <w:p w14:paraId="2F5C0961" w14:textId="77777777" w:rsidR="00D66D48" w:rsidRPr="00F367D2" w:rsidRDefault="00D21D81" w:rsidP="00E05AF0">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13</w:t>
      </w:r>
      <w:r w:rsidR="00E62BEE" w:rsidRPr="00F367D2">
        <w:rPr>
          <w:rFonts w:ascii="Arial" w:hAnsi="Arial" w:cs="Arial"/>
          <w:b/>
          <w:bCs/>
          <w:sz w:val="22"/>
          <w:szCs w:val="22"/>
        </w:rPr>
        <w:t>.</w:t>
      </w:r>
      <w:r w:rsidR="00E62BEE" w:rsidRPr="00F367D2">
        <w:rPr>
          <w:rFonts w:ascii="Arial" w:hAnsi="Arial" w:cs="Arial"/>
          <w:b/>
          <w:bCs/>
          <w:sz w:val="22"/>
          <w:szCs w:val="22"/>
        </w:rPr>
        <w:tab/>
      </w:r>
      <w:r w:rsidR="00020233" w:rsidRPr="00F367D2">
        <w:rPr>
          <w:rFonts w:ascii="Arial" w:hAnsi="Arial" w:cs="Arial"/>
          <w:b/>
          <w:bCs/>
          <w:sz w:val="22"/>
          <w:szCs w:val="22"/>
        </w:rPr>
        <w:t>Other current assets</w:t>
      </w:r>
    </w:p>
    <w:p w14:paraId="78E09B1D" w14:textId="77777777" w:rsidR="00020233" w:rsidRPr="001A63FD" w:rsidRDefault="00D66D48" w:rsidP="00E05AF0">
      <w:pPr>
        <w:tabs>
          <w:tab w:val="left" w:pos="2160"/>
        </w:tabs>
        <w:spacing w:before="120" w:after="120" w:line="380" w:lineRule="exact"/>
        <w:ind w:left="360" w:right="40" w:hanging="360"/>
        <w:jc w:val="right"/>
        <w:rPr>
          <w:rFonts w:ascii="Arial" w:hAnsi="Arial" w:cs="Arial"/>
          <w:b/>
          <w:bCs/>
          <w:sz w:val="22"/>
          <w:szCs w:val="22"/>
        </w:rPr>
      </w:pPr>
      <w:r w:rsidRPr="001A63FD">
        <w:rPr>
          <w:rFonts w:ascii="Arial" w:hAnsi="Arial" w:cs="Arial"/>
          <w:b/>
          <w:bCs/>
          <w:sz w:val="22"/>
          <w:szCs w:val="22"/>
        </w:rPr>
        <w:tab/>
      </w:r>
      <w:r w:rsidR="00020233" w:rsidRPr="001A63FD">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020233" w:rsidRPr="001A63FD" w14:paraId="13727215" w14:textId="77777777" w:rsidTr="004F5B04">
        <w:trPr>
          <w:cantSplit/>
        </w:trPr>
        <w:tc>
          <w:tcPr>
            <w:tcW w:w="4410" w:type="dxa"/>
            <w:tcBorders>
              <w:top w:val="nil"/>
              <w:left w:val="nil"/>
              <w:bottom w:val="nil"/>
              <w:right w:val="nil"/>
            </w:tcBorders>
          </w:tcPr>
          <w:p w14:paraId="5BAB8F4F" w14:textId="77777777" w:rsidR="00020233" w:rsidRPr="001A63FD" w:rsidRDefault="00020233" w:rsidP="001A63FD">
            <w:pPr>
              <w:pStyle w:val="1"/>
              <w:widowControl/>
              <w:tabs>
                <w:tab w:val="right" w:pos="8640"/>
              </w:tabs>
              <w:spacing w:line="380" w:lineRule="exact"/>
              <w:ind w:left="-14" w:right="-43"/>
              <w:jc w:val="both"/>
              <w:rPr>
                <w:rFonts w:ascii="Arial" w:hAnsi="Arial" w:cs="Arial"/>
                <w:color w:val="auto"/>
                <w:sz w:val="22"/>
                <w:szCs w:val="22"/>
              </w:rPr>
            </w:pPr>
          </w:p>
        </w:tc>
        <w:tc>
          <w:tcPr>
            <w:tcW w:w="2340" w:type="dxa"/>
            <w:gridSpan w:val="2"/>
            <w:tcBorders>
              <w:top w:val="nil"/>
              <w:left w:val="nil"/>
              <w:bottom w:val="nil"/>
              <w:right w:val="nil"/>
            </w:tcBorders>
            <w:vAlign w:val="bottom"/>
          </w:tcPr>
          <w:p w14:paraId="5FA5B991" w14:textId="549483E4" w:rsidR="00020233" w:rsidRPr="001A63FD" w:rsidRDefault="00020233" w:rsidP="001A63FD">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2"/>
                <w:szCs w:val="22"/>
              </w:rPr>
            </w:pPr>
            <w:proofErr w:type="gramStart"/>
            <w:r w:rsidRPr="001A63FD">
              <w:rPr>
                <w:rFonts w:ascii="Arial" w:hAnsi="Arial" w:cs="Arial"/>
                <w:color w:val="auto"/>
                <w:sz w:val="22"/>
                <w:szCs w:val="22"/>
              </w:rPr>
              <w:t>Consolidated</w:t>
            </w:r>
            <w:r w:rsidR="001A63FD">
              <w:rPr>
                <w:rFonts w:ascii="Arial" w:hAnsi="Arial" w:cs="Arial"/>
                <w:color w:val="auto"/>
                <w:sz w:val="22"/>
                <w:szCs w:val="22"/>
              </w:rPr>
              <w:t xml:space="preserve"> </w:t>
            </w:r>
            <w:r w:rsidRPr="001A63FD">
              <w:rPr>
                <w:rFonts w:ascii="Arial" w:hAnsi="Arial" w:cs="Arial"/>
                <w:color w:val="auto"/>
                <w:sz w:val="22"/>
                <w:szCs w:val="22"/>
              </w:rPr>
              <w:t xml:space="preserve"> financial</w:t>
            </w:r>
            <w:proofErr w:type="gramEnd"/>
            <w:r w:rsidRPr="001A63FD">
              <w:rPr>
                <w:rFonts w:ascii="Arial" w:hAnsi="Arial" w:cs="Arial"/>
                <w:color w:val="auto"/>
                <w:sz w:val="22"/>
                <w:szCs w:val="22"/>
              </w:rPr>
              <w:t xml:space="preserve"> statements</w:t>
            </w:r>
          </w:p>
        </w:tc>
        <w:tc>
          <w:tcPr>
            <w:tcW w:w="2340" w:type="dxa"/>
            <w:gridSpan w:val="2"/>
            <w:tcBorders>
              <w:top w:val="nil"/>
              <w:left w:val="nil"/>
              <w:bottom w:val="nil"/>
              <w:right w:val="nil"/>
            </w:tcBorders>
            <w:vAlign w:val="bottom"/>
          </w:tcPr>
          <w:p w14:paraId="73CCD0C8" w14:textId="07312734" w:rsidR="00020233" w:rsidRPr="001A63FD" w:rsidRDefault="00020233" w:rsidP="001A63FD">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1A63FD">
              <w:rPr>
                <w:rFonts w:ascii="Arial" w:hAnsi="Arial" w:cs="Arial"/>
                <w:color w:val="auto"/>
                <w:sz w:val="22"/>
                <w:szCs w:val="22"/>
              </w:rPr>
              <w:t>Separate</w:t>
            </w:r>
            <w:r w:rsidR="001A63FD">
              <w:rPr>
                <w:rFonts w:ascii="Arial" w:hAnsi="Arial" w:cs="Arial"/>
                <w:color w:val="auto"/>
                <w:sz w:val="22"/>
                <w:szCs w:val="22"/>
              </w:rPr>
              <w:t xml:space="preserve">            </w:t>
            </w:r>
            <w:r w:rsidRPr="001A63FD">
              <w:rPr>
                <w:rFonts w:ascii="Arial" w:hAnsi="Arial" w:cs="Arial"/>
                <w:color w:val="auto"/>
                <w:sz w:val="22"/>
                <w:szCs w:val="22"/>
              </w:rPr>
              <w:t xml:space="preserve"> financial statements</w:t>
            </w:r>
          </w:p>
        </w:tc>
      </w:tr>
      <w:tr w:rsidR="004F5B04" w:rsidRPr="001A63FD" w14:paraId="2B4339AF" w14:textId="77777777" w:rsidTr="004F5B04">
        <w:trPr>
          <w:cantSplit/>
        </w:trPr>
        <w:tc>
          <w:tcPr>
            <w:tcW w:w="4410" w:type="dxa"/>
            <w:tcBorders>
              <w:top w:val="nil"/>
              <w:left w:val="nil"/>
              <w:bottom w:val="nil"/>
              <w:right w:val="nil"/>
            </w:tcBorders>
          </w:tcPr>
          <w:p w14:paraId="288F58FC" w14:textId="77777777" w:rsidR="004F5B04" w:rsidRPr="001A63FD" w:rsidRDefault="004F5B04" w:rsidP="001A63FD">
            <w:pPr>
              <w:pStyle w:val="1"/>
              <w:widowControl/>
              <w:tabs>
                <w:tab w:val="right" w:pos="8640"/>
              </w:tabs>
              <w:spacing w:line="380" w:lineRule="exact"/>
              <w:ind w:left="-14" w:right="-43"/>
              <w:jc w:val="center"/>
              <w:rPr>
                <w:rFonts w:ascii="Arial" w:hAnsi="Arial" w:cs="Arial"/>
                <w:color w:val="auto"/>
                <w:sz w:val="22"/>
                <w:szCs w:val="22"/>
              </w:rPr>
            </w:pPr>
          </w:p>
        </w:tc>
        <w:tc>
          <w:tcPr>
            <w:tcW w:w="1170" w:type="dxa"/>
            <w:tcBorders>
              <w:top w:val="nil"/>
              <w:left w:val="nil"/>
              <w:bottom w:val="nil"/>
              <w:right w:val="nil"/>
            </w:tcBorders>
          </w:tcPr>
          <w:p w14:paraId="1E558EB8" w14:textId="77777777" w:rsidR="004F5B04" w:rsidRPr="001A63FD" w:rsidRDefault="004F5B04" w:rsidP="001A63FD">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1A63FD">
              <w:rPr>
                <w:rFonts w:ascii="Arial" w:hAnsi="Arial" w:cs="Arial"/>
                <w:color w:val="auto"/>
                <w:sz w:val="22"/>
                <w:szCs w:val="22"/>
              </w:rPr>
              <w:t>2020</w:t>
            </w:r>
          </w:p>
        </w:tc>
        <w:tc>
          <w:tcPr>
            <w:tcW w:w="1170" w:type="dxa"/>
            <w:tcBorders>
              <w:top w:val="nil"/>
              <w:left w:val="nil"/>
              <w:bottom w:val="nil"/>
              <w:right w:val="nil"/>
            </w:tcBorders>
          </w:tcPr>
          <w:p w14:paraId="5350F425" w14:textId="77777777" w:rsidR="004F5B04" w:rsidRPr="001A63FD" w:rsidRDefault="004F5B04" w:rsidP="001A63FD">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1A63FD">
              <w:rPr>
                <w:rFonts w:ascii="Arial" w:hAnsi="Arial" w:cs="Arial"/>
                <w:color w:val="auto"/>
                <w:sz w:val="22"/>
                <w:szCs w:val="22"/>
              </w:rPr>
              <w:t>2019</w:t>
            </w:r>
          </w:p>
        </w:tc>
        <w:tc>
          <w:tcPr>
            <w:tcW w:w="1170" w:type="dxa"/>
            <w:tcBorders>
              <w:top w:val="nil"/>
              <w:left w:val="nil"/>
              <w:bottom w:val="nil"/>
              <w:right w:val="nil"/>
            </w:tcBorders>
          </w:tcPr>
          <w:p w14:paraId="63B31E55" w14:textId="77777777" w:rsidR="004F5B04" w:rsidRPr="001A63FD" w:rsidRDefault="004F5B04" w:rsidP="001A63FD">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1A63FD">
              <w:rPr>
                <w:rFonts w:ascii="Arial" w:hAnsi="Arial" w:cs="Arial"/>
                <w:color w:val="auto"/>
                <w:sz w:val="22"/>
                <w:szCs w:val="22"/>
              </w:rPr>
              <w:t>2020</w:t>
            </w:r>
          </w:p>
        </w:tc>
        <w:tc>
          <w:tcPr>
            <w:tcW w:w="1170" w:type="dxa"/>
            <w:tcBorders>
              <w:top w:val="nil"/>
              <w:left w:val="nil"/>
              <w:bottom w:val="nil"/>
              <w:right w:val="nil"/>
            </w:tcBorders>
          </w:tcPr>
          <w:p w14:paraId="699F9C7C" w14:textId="77777777" w:rsidR="004F5B04" w:rsidRPr="001A63FD" w:rsidRDefault="004F5B04" w:rsidP="001A63FD">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1A63FD">
              <w:rPr>
                <w:rFonts w:ascii="Arial" w:hAnsi="Arial" w:cs="Arial"/>
                <w:color w:val="auto"/>
                <w:sz w:val="22"/>
                <w:szCs w:val="22"/>
              </w:rPr>
              <w:t>2019</w:t>
            </w:r>
          </w:p>
        </w:tc>
      </w:tr>
      <w:tr w:rsidR="00083085" w:rsidRPr="001A63FD" w14:paraId="617897E5" w14:textId="77777777" w:rsidTr="004F5B04">
        <w:trPr>
          <w:cantSplit/>
          <w:trHeight w:val="324"/>
        </w:trPr>
        <w:tc>
          <w:tcPr>
            <w:tcW w:w="4410" w:type="dxa"/>
            <w:tcBorders>
              <w:top w:val="nil"/>
              <w:left w:val="nil"/>
              <w:bottom w:val="nil"/>
              <w:right w:val="nil"/>
            </w:tcBorders>
          </w:tcPr>
          <w:p w14:paraId="4D08B2FC" w14:textId="77777777" w:rsidR="00083085" w:rsidRPr="001A63FD" w:rsidRDefault="00083085" w:rsidP="001A63FD">
            <w:pPr>
              <w:pStyle w:val="a1"/>
              <w:widowControl/>
              <w:tabs>
                <w:tab w:val="right" w:pos="7200"/>
                <w:tab w:val="right" w:pos="8640"/>
              </w:tabs>
              <w:spacing w:line="380" w:lineRule="exact"/>
              <w:ind w:left="162" w:right="-198" w:hanging="162"/>
              <w:rPr>
                <w:rFonts w:ascii="Arial" w:hAnsi="Arial" w:cs="Arial"/>
                <w:sz w:val="22"/>
                <w:szCs w:val="22"/>
              </w:rPr>
            </w:pPr>
            <w:r w:rsidRPr="001A63FD">
              <w:rPr>
                <w:rFonts w:ascii="Arial" w:hAnsi="Arial" w:cs="Arial"/>
                <w:sz w:val="22"/>
                <w:szCs w:val="22"/>
              </w:rPr>
              <w:t>Withholding tax deducted at source</w:t>
            </w:r>
          </w:p>
        </w:tc>
        <w:tc>
          <w:tcPr>
            <w:tcW w:w="1170" w:type="dxa"/>
            <w:tcBorders>
              <w:top w:val="nil"/>
              <w:left w:val="nil"/>
              <w:bottom w:val="nil"/>
              <w:right w:val="nil"/>
            </w:tcBorders>
            <w:vAlign w:val="bottom"/>
          </w:tcPr>
          <w:p w14:paraId="61C7412A" w14:textId="012724D3" w:rsidR="00083085" w:rsidRPr="001A63FD" w:rsidRDefault="00083085" w:rsidP="001A63FD">
            <w:pPr>
              <w:pStyle w:val="1"/>
              <w:widowControl/>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w:t>
            </w:r>
          </w:p>
        </w:tc>
        <w:tc>
          <w:tcPr>
            <w:tcW w:w="1170" w:type="dxa"/>
            <w:tcBorders>
              <w:top w:val="nil"/>
              <w:left w:val="nil"/>
              <w:bottom w:val="nil"/>
              <w:right w:val="nil"/>
            </w:tcBorders>
            <w:vAlign w:val="bottom"/>
          </w:tcPr>
          <w:p w14:paraId="341BDD5F" w14:textId="36BB1C44" w:rsidR="00083085" w:rsidRPr="001A63FD" w:rsidRDefault="00083085" w:rsidP="001A63FD">
            <w:pPr>
              <w:pStyle w:val="1"/>
              <w:widowControl/>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309</w:t>
            </w:r>
          </w:p>
        </w:tc>
        <w:tc>
          <w:tcPr>
            <w:tcW w:w="1170" w:type="dxa"/>
            <w:tcBorders>
              <w:top w:val="nil"/>
              <w:left w:val="nil"/>
              <w:bottom w:val="nil"/>
              <w:right w:val="nil"/>
            </w:tcBorders>
            <w:vAlign w:val="bottom"/>
          </w:tcPr>
          <w:p w14:paraId="2C085BAE" w14:textId="43383A37" w:rsidR="00083085" w:rsidRPr="001A63FD" w:rsidRDefault="00083085" w:rsidP="001A63FD">
            <w:pPr>
              <w:pStyle w:val="1"/>
              <w:widowControl/>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w:t>
            </w:r>
          </w:p>
        </w:tc>
        <w:tc>
          <w:tcPr>
            <w:tcW w:w="1170" w:type="dxa"/>
            <w:tcBorders>
              <w:top w:val="nil"/>
              <w:left w:val="nil"/>
              <w:bottom w:val="nil"/>
              <w:right w:val="nil"/>
            </w:tcBorders>
            <w:vAlign w:val="bottom"/>
          </w:tcPr>
          <w:p w14:paraId="57B1F7B4" w14:textId="77777777" w:rsidR="00083085" w:rsidRPr="001A63FD" w:rsidRDefault="00083085" w:rsidP="001A63FD">
            <w:pPr>
              <w:pStyle w:val="1"/>
              <w:widowControl/>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w:t>
            </w:r>
          </w:p>
        </w:tc>
      </w:tr>
      <w:tr w:rsidR="00083085" w:rsidRPr="001A63FD" w14:paraId="1244B003" w14:textId="77777777" w:rsidTr="004F5B04">
        <w:trPr>
          <w:cantSplit/>
        </w:trPr>
        <w:tc>
          <w:tcPr>
            <w:tcW w:w="4410" w:type="dxa"/>
            <w:tcBorders>
              <w:top w:val="nil"/>
              <w:left w:val="nil"/>
              <w:bottom w:val="nil"/>
              <w:right w:val="nil"/>
            </w:tcBorders>
          </w:tcPr>
          <w:p w14:paraId="6A680E6C" w14:textId="77777777" w:rsidR="00083085" w:rsidRPr="001A63FD" w:rsidRDefault="00083085" w:rsidP="001A63FD">
            <w:pPr>
              <w:pStyle w:val="a1"/>
              <w:widowControl/>
              <w:tabs>
                <w:tab w:val="right" w:pos="7200"/>
                <w:tab w:val="right" w:pos="8640"/>
              </w:tabs>
              <w:spacing w:line="380" w:lineRule="exact"/>
              <w:ind w:left="162" w:right="-198" w:hanging="162"/>
              <w:rPr>
                <w:rFonts w:ascii="Arial" w:hAnsi="Arial" w:cs="Arial"/>
                <w:sz w:val="22"/>
                <w:szCs w:val="22"/>
              </w:rPr>
            </w:pPr>
            <w:r w:rsidRPr="001A63FD">
              <w:rPr>
                <w:rFonts w:ascii="Arial" w:hAnsi="Arial" w:cs="Arial"/>
                <w:sz w:val="22"/>
                <w:szCs w:val="22"/>
              </w:rPr>
              <w:t>Refundable VAT</w:t>
            </w:r>
          </w:p>
        </w:tc>
        <w:tc>
          <w:tcPr>
            <w:tcW w:w="1170" w:type="dxa"/>
            <w:tcBorders>
              <w:top w:val="nil"/>
              <w:left w:val="nil"/>
              <w:bottom w:val="nil"/>
              <w:right w:val="nil"/>
            </w:tcBorders>
            <w:vAlign w:val="bottom"/>
          </w:tcPr>
          <w:p w14:paraId="34FE2418" w14:textId="5F1E1DD4" w:rsidR="00083085" w:rsidRPr="001A63FD" w:rsidRDefault="00083085" w:rsidP="001A63FD">
            <w:pPr>
              <w:pStyle w:val="1"/>
              <w:widowControl/>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20,786</w:t>
            </w:r>
          </w:p>
        </w:tc>
        <w:tc>
          <w:tcPr>
            <w:tcW w:w="1170" w:type="dxa"/>
            <w:tcBorders>
              <w:top w:val="nil"/>
              <w:left w:val="nil"/>
              <w:bottom w:val="nil"/>
              <w:right w:val="nil"/>
            </w:tcBorders>
            <w:vAlign w:val="bottom"/>
          </w:tcPr>
          <w:p w14:paraId="14BB84EA" w14:textId="2B0F3E41" w:rsidR="00083085" w:rsidRPr="001A63FD" w:rsidRDefault="00083085" w:rsidP="001A63FD">
            <w:pPr>
              <w:pStyle w:val="1"/>
              <w:widowControl/>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27,067</w:t>
            </w:r>
          </w:p>
        </w:tc>
        <w:tc>
          <w:tcPr>
            <w:tcW w:w="1170" w:type="dxa"/>
            <w:tcBorders>
              <w:top w:val="nil"/>
              <w:left w:val="nil"/>
              <w:bottom w:val="nil"/>
              <w:right w:val="nil"/>
            </w:tcBorders>
            <w:vAlign w:val="bottom"/>
          </w:tcPr>
          <w:p w14:paraId="78E6B077" w14:textId="02D3FC43" w:rsidR="00083085" w:rsidRPr="001A63FD" w:rsidRDefault="00083085" w:rsidP="001A63FD">
            <w:pPr>
              <w:pStyle w:val="1"/>
              <w:widowControl/>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7,696</w:t>
            </w:r>
          </w:p>
        </w:tc>
        <w:tc>
          <w:tcPr>
            <w:tcW w:w="1170" w:type="dxa"/>
            <w:tcBorders>
              <w:top w:val="nil"/>
              <w:left w:val="nil"/>
              <w:bottom w:val="nil"/>
              <w:right w:val="nil"/>
            </w:tcBorders>
            <w:vAlign w:val="bottom"/>
          </w:tcPr>
          <w:p w14:paraId="450CAC8E" w14:textId="77777777" w:rsidR="00083085" w:rsidRPr="001A63FD" w:rsidRDefault="00083085" w:rsidP="001A63FD">
            <w:pPr>
              <w:pStyle w:val="1"/>
              <w:widowControl/>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6,923</w:t>
            </w:r>
          </w:p>
        </w:tc>
      </w:tr>
      <w:tr w:rsidR="00083085" w:rsidRPr="001A63FD" w14:paraId="19766E67" w14:textId="77777777" w:rsidTr="004F5B04">
        <w:trPr>
          <w:cantSplit/>
        </w:trPr>
        <w:tc>
          <w:tcPr>
            <w:tcW w:w="4410" w:type="dxa"/>
            <w:tcBorders>
              <w:top w:val="nil"/>
              <w:left w:val="nil"/>
              <w:bottom w:val="nil"/>
              <w:right w:val="nil"/>
            </w:tcBorders>
          </w:tcPr>
          <w:p w14:paraId="70211032" w14:textId="77777777" w:rsidR="00083085" w:rsidRPr="001A63FD" w:rsidRDefault="00083085" w:rsidP="001A63FD">
            <w:pPr>
              <w:pStyle w:val="a1"/>
              <w:widowControl/>
              <w:tabs>
                <w:tab w:val="right" w:pos="7200"/>
                <w:tab w:val="right" w:pos="8640"/>
              </w:tabs>
              <w:spacing w:line="380" w:lineRule="exact"/>
              <w:ind w:left="162" w:right="-198" w:hanging="162"/>
              <w:rPr>
                <w:rFonts w:ascii="Arial" w:hAnsi="Arial" w:cs="Arial"/>
                <w:sz w:val="22"/>
                <w:szCs w:val="22"/>
              </w:rPr>
            </w:pPr>
            <w:r w:rsidRPr="001A63FD">
              <w:rPr>
                <w:rFonts w:ascii="Arial" w:hAnsi="Arial" w:cs="Arial"/>
                <w:sz w:val="22"/>
                <w:szCs w:val="22"/>
              </w:rPr>
              <w:t>Others</w:t>
            </w:r>
          </w:p>
        </w:tc>
        <w:tc>
          <w:tcPr>
            <w:tcW w:w="1170" w:type="dxa"/>
            <w:tcBorders>
              <w:top w:val="nil"/>
              <w:left w:val="nil"/>
              <w:bottom w:val="nil"/>
              <w:right w:val="nil"/>
            </w:tcBorders>
            <w:vAlign w:val="bottom"/>
          </w:tcPr>
          <w:p w14:paraId="3F773557" w14:textId="1981561B" w:rsidR="00083085" w:rsidRPr="001A63FD" w:rsidRDefault="00083085" w:rsidP="001A63FD">
            <w:pPr>
              <w:pStyle w:val="1"/>
              <w:widowControl/>
              <w:pBdr>
                <w:bottom w:val="single" w:sz="4" w:space="1" w:color="auto"/>
              </w:pBdr>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5,949</w:t>
            </w:r>
          </w:p>
        </w:tc>
        <w:tc>
          <w:tcPr>
            <w:tcW w:w="1170" w:type="dxa"/>
            <w:tcBorders>
              <w:top w:val="nil"/>
              <w:left w:val="nil"/>
              <w:bottom w:val="nil"/>
              <w:right w:val="nil"/>
            </w:tcBorders>
            <w:vAlign w:val="bottom"/>
          </w:tcPr>
          <w:p w14:paraId="5B462917" w14:textId="4DE1C001" w:rsidR="00083085" w:rsidRPr="001A63FD" w:rsidRDefault="00083085" w:rsidP="001A63FD">
            <w:pPr>
              <w:pStyle w:val="1"/>
              <w:widowControl/>
              <w:pBdr>
                <w:bottom w:val="single" w:sz="4" w:space="1" w:color="auto"/>
              </w:pBdr>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5,82</w:t>
            </w:r>
            <w:r w:rsidR="008C0AA0" w:rsidRPr="001A63FD">
              <w:rPr>
                <w:rFonts w:ascii="Arial" w:hAnsi="Arial" w:cs="Arial"/>
                <w:color w:val="auto"/>
                <w:sz w:val="22"/>
                <w:szCs w:val="22"/>
              </w:rPr>
              <w:t>8</w:t>
            </w:r>
          </w:p>
        </w:tc>
        <w:tc>
          <w:tcPr>
            <w:tcW w:w="1170" w:type="dxa"/>
            <w:tcBorders>
              <w:top w:val="nil"/>
              <w:left w:val="nil"/>
              <w:bottom w:val="nil"/>
              <w:right w:val="nil"/>
            </w:tcBorders>
            <w:vAlign w:val="bottom"/>
          </w:tcPr>
          <w:p w14:paraId="2DA33312" w14:textId="1AF7CE3C" w:rsidR="00083085" w:rsidRPr="001A63FD" w:rsidRDefault="00083085" w:rsidP="001A63FD">
            <w:pPr>
              <w:pStyle w:val="1"/>
              <w:widowControl/>
              <w:pBdr>
                <w:bottom w:val="single" w:sz="4" w:space="1" w:color="auto"/>
              </w:pBdr>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1,930</w:t>
            </w:r>
          </w:p>
        </w:tc>
        <w:tc>
          <w:tcPr>
            <w:tcW w:w="1170" w:type="dxa"/>
            <w:tcBorders>
              <w:top w:val="nil"/>
              <w:left w:val="nil"/>
              <w:bottom w:val="nil"/>
              <w:right w:val="nil"/>
            </w:tcBorders>
            <w:vAlign w:val="bottom"/>
          </w:tcPr>
          <w:p w14:paraId="68EAF99A" w14:textId="77777777" w:rsidR="00083085" w:rsidRPr="001A63FD" w:rsidRDefault="00083085" w:rsidP="001A63FD">
            <w:pPr>
              <w:pStyle w:val="1"/>
              <w:widowControl/>
              <w:pBdr>
                <w:bottom w:val="single" w:sz="4" w:space="1" w:color="auto"/>
              </w:pBdr>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1,358</w:t>
            </w:r>
          </w:p>
        </w:tc>
      </w:tr>
      <w:tr w:rsidR="00083085" w:rsidRPr="001A63FD" w14:paraId="5CA355D0" w14:textId="77777777" w:rsidTr="004F5B04">
        <w:trPr>
          <w:cantSplit/>
        </w:trPr>
        <w:tc>
          <w:tcPr>
            <w:tcW w:w="4410" w:type="dxa"/>
            <w:tcBorders>
              <w:top w:val="nil"/>
              <w:left w:val="nil"/>
              <w:bottom w:val="nil"/>
              <w:right w:val="nil"/>
            </w:tcBorders>
          </w:tcPr>
          <w:p w14:paraId="6F7616A5" w14:textId="77777777" w:rsidR="00083085" w:rsidRPr="001A63FD" w:rsidRDefault="00083085" w:rsidP="001A63FD">
            <w:pPr>
              <w:pStyle w:val="a1"/>
              <w:widowControl/>
              <w:tabs>
                <w:tab w:val="right" w:pos="7200"/>
                <w:tab w:val="right" w:pos="8640"/>
              </w:tabs>
              <w:spacing w:line="380" w:lineRule="exact"/>
              <w:ind w:left="-108" w:right="-198" w:firstLine="108"/>
              <w:rPr>
                <w:rFonts w:ascii="Arial" w:hAnsi="Arial" w:cs="Arial"/>
                <w:sz w:val="22"/>
                <w:szCs w:val="22"/>
              </w:rPr>
            </w:pPr>
            <w:r w:rsidRPr="001A63FD">
              <w:rPr>
                <w:rFonts w:ascii="Arial" w:hAnsi="Arial" w:cs="Arial"/>
                <w:sz w:val="22"/>
                <w:szCs w:val="22"/>
              </w:rPr>
              <w:t>Total</w:t>
            </w:r>
          </w:p>
        </w:tc>
        <w:tc>
          <w:tcPr>
            <w:tcW w:w="1170" w:type="dxa"/>
            <w:tcBorders>
              <w:top w:val="nil"/>
              <w:left w:val="nil"/>
              <w:bottom w:val="nil"/>
              <w:right w:val="nil"/>
            </w:tcBorders>
            <w:vAlign w:val="bottom"/>
          </w:tcPr>
          <w:p w14:paraId="204F9EBF" w14:textId="2FAF9E47" w:rsidR="00083085" w:rsidRPr="001A63FD" w:rsidRDefault="00083085" w:rsidP="001A63FD">
            <w:pPr>
              <w:pStyle w:val="1"/>
              <w:widowControl/>
              <w:pBdr>
                <w:bottom w:val="double" w:sz="6" w:space="1" w:color="auto"/>
              </w:pBdr>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26,735</w:t>
            </w:r>
          </w:p>
        </w:tc>
        <w:tc>
          <w:tcPr>
            <w:tcW w:w="1170" w:type="dxa"/>
            <w:tcBorders>
              <w:top w:val="nil"/>
              <w:left w:val="nil"/>
              <w:bottom w:val="nil"/>
              <w:right w:val="nil"/>
            </w:tcBorders>
            <w:vAlign w:val="bottom"/>
          </w:tcPr>
          <w:p w14:paraId="2989C0F5" w14:textId="18558DF6" w:rsidR="00083085" w:rsidRPr="001A63FD" w:rsidRDefault="00083085" w:rsidP="001A63FD">
            <w:pPr>
              <w:pStyle w:val="1"/>
              <w:widowControl/>
              <w:pBdr>
                <w:bottom w:val="double" w:sz="6" w:space="1" w:color="auto"/>
              </w:pBdr>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33,20</w:t>
            </w:r>
            <w:r w:rsidR="008C0AA0" w:rsidRPr="001A63FD">
              <w:rPr>
                <w:rFonts w:ascii="Arial" w:hAnsi="Arial" w:cs="Arial"/>
                <w:color w:val="auto"/>
                <w:sz w:val="22"/>
                <w:szCs w:val="22"/>
              </w:rPr>
              <w:t>4</w:t>
            </w:r>
          </w:p>
        </w:tc>
        <w:tc>
          <w:tcPr>
            <w:tcW w:w="1170" w:type="dxa"/>
            <w:tcBorders>
              <w:top w:val="nil"/>
              <w:left w:val="nil"/>
              <w:bottom w:val="nil"/>
              <w:right w:val="nil"/>
            </w:tcBorders>
            <w:vAlign w:val="bottom"/>
          </w:tcPr>
          <w:p w14:paraId="24BC39FE" w14:textId="217FBE38" w:rsidR="00083085" w:rsidRPr="001A63FD" w:rsidRDefault="00083085" w:rsidP="001A63FD">
            <w:pPr>
              <w:pStyle w:val="1"/>
              <w:widowControl/>
              <w:pBdr>
                <w:bottom w:val="double" w:sz="6" w:space="1" w:color="auto"/>
              </w:pBdr>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9,626</w:t>
            </w:r>
          </w:p>
        </w:tc>
        <w:tc>
          <w:tcPr>
            <w:tcW w:w="1170" w:type="dxa"/>
            <w:tcBorders>
              <w:top w:val="nil"/>
              <w:left w:val="nil"/>
              <w:bottom w:val="nil"/>
              <w:right w:val="nil"/>
            </w:tcBorders>
            <w:vAlign w:val="bottom"/>
          </w:tcPr>
          <w:p w14:paraId="64098795" w14:textId="77777777" w:rsidR="00083085" w:rsidRPr="001A63FD" w:rsidRDefault="00083085" w:rsidP="001A63FD">
            <w:pPr>
              <w:pStyle w:val="1"/>
              <w:widowControl/>
              <w:pBdr>
                <w:bottom w:val="double" w:sz="6" w:space="1" w:color="auto"/>
              </w:pBdr>
              <w:tabs>
                <w:tab w:val="decimal" w:pos="882"/>
              </w:tabs>
              <w:spacing w:line="380" w:lineRule="exact"/>
              <w:ind w:left="-18" w:right="-43"/>
              <w:rPr>
                <w:rFonts w:ascii="Arial" w:hAnsi="Arial" w:cs="Arial"/>
                <w:color w:val="auto"/>
                <w:sz w:val="22"/>
                <w:szCs w:val="22"/>
              </w:rPr>
            </w:pPr>
            <w:r w:rsidRPr="001A63FD">
              <w:rPr>
                <w:rFonts w:ascii="Arial" w:hAnsi="Arial" w:cs="Arial"/>
                <w:color w:val="auto"/>
                <w:sz w:val="22"/>
                <w:szCs w:val="22"/>
              </w:rPr>
              <w:t>8,281</w:t>
            </w:r>
          </w:p>
        </w:tc>
      </w:tr>
    </w:tbl>
    <w:p w14:paraId="43F89F7F" w14:textId="77777777" w:rsidR="00445706" w:rsidRDefault="0044570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40BB683" w14:textId="77777777" w:rsidR="006E1F6D" w:rsidRPr="00F367D2" w:rsidRDefault="00D21D81" w:rsidP="00E05AF0">
      <w:pPr>
        <w:pStyle w:val="BlockText"/>
        <w:tabs>
          <w:tab w:val="clear" w:pos="7200"/>
          <w:tab w:val="center" w:pos="6840"/>
          <w:tab w:val="center" w:pos="8280"/>
        </w:tabs>
        <w:spacing w:before="240"/>
        <w:ind w:left="540" w:hanging="540"/>
        <w:jc w:val="both"/>
        <w:rPr>
          <w:rFonts w:ascii="Arial" w:hAnsi="Arial" w:cs="Arial"/>
          <w:b/>
          <w:bCs/>
          <w:sz w:val="22"/>
          <w:szCs w:val="22"/>
        </w:rPr>
      </w:pPr>
      <w:r>
        <w:rPr>
          <w:rFonts w:ascii="Arial" w:hAnsi="Arial" w:cs="Arial"/>
          <w:b/>
          <w:bCs/>
          <w:sz w:val="22"/>
          <w:szCs w:val="22"/>
        </w:rPr>
        <w:lastRenderedPageBreak/>
        <w:t>14</w:t>
      </w:r>
      <w:r w:rsidR="002A536F" w:rsidRPr="00F367D2">
        <w:rPr>
          <w:rFonts w:ascii="Arial" w:hAnsi="Arial" w:cs="Arial"/>
          <w:b/>
          <w:bCs/>
          <w:sz w:val="22"/>
          <w:szCs w:val="22"/>
        </w:rPr>
        <w:t>.</w:t>
      </w:r>
      <w:r w:rsidR="002A536F" w:rsidRPr="00F367D2">
        <w:rPr>
          <w:rFonts w:ascii="Arial" w:hAnsi="Arial" w:cs="Arial"/>
          <w:b/>
          <w:bCs/>
          <w:sz w:val="22"/>
          <w:szCs w:val="22"/>
        </w:rPr>
        <w:tab/>
      </w:r>
      <w:r w:rsidR="00E62BEE" w:rsidRPr="00F367D2">
        <w:rPr>
          <w:rFonts w:ascii="Arial" w:hAnsi="Arial" w:cs="Arial"/>
          <w:b/>
          <w:bCs/>
          <w:sz w:val="22"/>
          <w:szCs w:val="22"/>
        </w:rPr>
        <w:t>Investments in subsidiaries</w:t>
      </w:r>
    </w:p>
    <w:tbl>
      <w:tblPr>
        <w:tblW w:w="10080" w:type="dxa"/>
        <w:tblInd w:w="-90" w:type="dxa"/>
        <w:tblLayout w:type="fixed"/>
        <w:tblLook w:val="0000" w:firstRow="0" w:lastRow="0" w:firstColumn="0" w:lastColumn="0" w:noHBand="0" w:noVBand="0"/>
      </w:tblPr>
      <w:tblGrid>
        <w:gridCol w:w="3330"/>
        <w:gridCol w:w="270"/>
        <w:gridCol w:w="573"/>
        <w:gridCol w:w="844"/>
        <w:gridCol w:w="844"/>
        <w:gridCol w:w="844"/>
        <w:gridCol w:w="843"/>
        <w:gridCol w:w="844"/>
        <w:gridCol w:w="844"/>
        <w:gridCol w:w="844"/>
      </w:tblGrid>
      <w:tr w:rsidR="007C0910" w:rsidRPr="00F367D2" w14:paraId="6AF8E57C" w14:textId="77777777" w:rsidTr="001A63FD">
        <w:tc>
          <w:tcPr>
            <w:tcW w:w="3330" w:type="dxa"/>
            <w:tcBorders>
              <w:left w:val="nil"/>
              <w:bottom w:val="nil"/>
              <w:right w:val="nil"/>
            </w:tcBorders>
            <w:vAlign w:val="bottom"/>
          </w:tcPr>
          <w:p w14:paraId="406589B2" w14:textId="77777777" w:rsidR="007C0910" w:rsidRPr="007C0910" w:rsidRDefault="007C0910" w:rsidP="009411DF">
            <w:pPr>
              <w:pBdr>
                <w:bottom w:val="single" w:sz="4" w:space="1" w:color="auto"/>
              </w:pBdr>
              <w:spacing w:line="240" w:lineRule="exact"/>
              <w:jc w:val="center"/>
              <w:rPr>
                <w:rFonts w:ascii="Arial" w:hAnsi="Arial" w:cs="Arial"/>
                <w:sz w:val="14"/>
                <w:szCs w:val="14"/>
                <w:cs/>
              </w:rPr>
            </w:pPr>
            <w:r w:rsidRPr="007C0910">
              <w:rPr>
                <w:rFonts w:ascii="Arial" w:hAnsi="Arial" w:cs="Arial"/>
                <w:sz w:val="14"/>
                <w:szCs w:val="14"/>
              </w:rPr>
              <w:t>Company’s name</w:t>
            </w:r>
          </w:p>
        </w:tc>
        <w:tc>
          <w:tcPr>
            <w:tcW w:w="1687" w:type="dxa"/>
            <w:gridSpan w:val="3"/>
            <w:tcBorders>
              <w:top w:val="nil"/>
              <w:left w:val="nil"/>
              <w:bottom w:val="nil"/>
              <w:right w:val="nil"/>
            </w:tcBorders>
            <w:vAlign w:val="bottom"/>
          </w:tcPr>
          <w:p w14:paraId="12603DCB" w14:textId="77777777" w:rsidR="007C0910" w:rsidRPr="007C0910" w:rsidRDefault="007C0910" w:rsidP="009411DF">
            <w:pPr>
              <w:pBdr>
                <w:bottom w:val="single" w:sz="4" w:space="1" w:color="auto"/>
              </w:pBdr>
              <w:spacing w:line="240" w:lineRule="exact"/>
              <w:jc w:val="center"/>
              <w:rPr>
                <w:rFonts w:ascii="Arial" w:hAnsi="Arial" w:cs="Arial"/>
                <w:sz w:val="14"/>
                <w:szCs w:val="14"/>
                <w:cs/>
              </w:rPr>
            </w:pPr>
            <w:r w:rsidRPr="007C0910">
              <w:rPr>
                <w:rFonts w:ascii="Arial" w:hAnsi="Arial" w:cs="Arial"/>
                <w:sz w:val="14"/>
                <w:szCs w:val="14"/>
              </w:rPr>
              <w:t>Paid-up capital</w:t>
            </w:r>
          </w:p>
        </w:tc>
        <w:tc>
          <w:tcPr>
            <w:tcW w:w="1688" w:type="dxa"/>
            <w:gridSpan w:val="2"/>
            <w:tcBorders>
              <w:top w:val="nil"/>
              <w:left w:val="nil"/>
              <w:bottom w:val="nil"/>
              <w:right w:val="nil"/>
            </w:tcBorders>
            <w:vAlign w:val="bottom"/>
          </w:tcPr>
          <w:p w14:paraId="112F5D34" w14:textId="77777777" w:rsidR="007C0910" w:rsidRPr="007C0910" w:rsidRDefault="007C0910" w:rsidP="009411DF">
            <w:pPr>
              <w:pBdr>
                <w:bottom w:val="single" w:sz="4" w:space="1" w:color="auto"/>
              </w:pBdr>
              <w:spacing w:line="240" w:lineRule="exact"/>
              <w:jc w:val="center"/>
              <w:rPr>
                <w:rFonts w:ascii="Arial" w:hAnsi="Arial" w:cs="Arial"/>
                <w:sz w:val="14"/>
                <w:szCs w:val="14"/>
                <w:cs/>
              </w:rPr>
            </w:pPr>
            <w:r w:rsidRPr="007C0910">
              <w:rPr>
                <w:rFonts w:ascii="Arial" w:hAnsi="Arial" w:cs="Arial"/>
                <w:sz w:val="14"/>
                <w:szCs w:val="14"/>
              </w:rPr>
              <w:t>Shareholding percentage</w:t>
            </w:r>
          </w:p>
        </w:tc>
        <w:tc>
          <w:tcPr>
            <w:tcW w:w="1687" w:type="dxa"/>
            <w:gridSpan w:val="2"/>
            <w:tcBorders>
              <w:top w:val="nil"/>
              <w:left w:val="nil"/>
              <w:bottom w:val="nil"/>
              <w:right w:val="nil"/>
            </w:tcBorders>
            <w:vAlign w:val="bottom"/>
          </w:tcPr>
          <w:p w14:paraId="6117602A" w14:textId="77777777" w:rsidR="007C0910" w:rsidRPr="007C0910" w:rsidRDefault="007C0910" w:rsidP="009411DF">
            <w:pPr>
              <w:pBdr>
                <w:bottom w:val="single" w:sz="4" w:space="1" w:color="auto"/>
              </w:pBdr>
              <w:tabs>
                <w:tab w:val="right" w:pos="7200"/>
                <w:tab w:val="right" w:pos="8540"/>
              </w:tabs>
              <w:spacing w:line="240" w:lineRule="exact"/>
              <w:jc w:val="center"/>
              <w:rPr>
                <w:rFonts w:ascii="Arial" w:hAnsi="Arial" w:cs="Arial"/>
                <w:sz w:val="14"/>
                <w:szCs w:val="14"/>
                <w:cs/>
              </w:rPr>
            </w:pPr>
            <w:r w:rsidRPr="007C0910">
              <w:rPr>
                <w:rFonts w:ascii="Arial" w:hAnsi="Arial" w:cs="Arial"/>
                <w:sz w:val="14"/>
                <w:szCs w:val="14"/>
              </w:rPr>
              <w:t>Cost</w:t>
            </w:r>
          </w:p>
        </w:tc>
        <w:tc>
          <w:tcPr>
            <w:tcW w:w="1688" w:type="dxa"/>
            <w:gridSpan w:val="2"/>
            <w:tcBorders>
              <w:top w:val="nil"/>
              <w:left w:val="nil"/>
              <w:bottom w:val="nil"/>
              <w:right w:val="nil"/>
            </w:tcBorders>
            <w:vAlign w:val="bottom"/>
          </w:tcPr>
          <w:p w14:paraId="58D12803" w14:textId="77777777" w:rsidR="007C0910" w:rsidRPr="007C0910" w:rsidRDefault="009411DF" w:rsidP="009411DF">
            <w:pPr>
              <w:pBdr>
                <w:bottom w:val="single" w:sz="4" w:space="1" w:color="auto"/>
              </w:pBdr>
              <w:tabs>
                <w:tab w:val="right" w:pos="7200"/>
                <w:tab w:val="right" w:pos="8540"/>
              </w:tabs>
              <w:spacing w:line="240" w:lineRule="exact"/>
              <w:jc w:val="center"/>
              <w:rPr>
                <w:rFonts w:ascii="Arial" w:hAnsi="Arial" w:cs="Arial"/>
                <w:sz w:val="14"/>
                <w:szCs w:val="14"/>
              </w:rPr>
            </w:pPr>
            <w:r>
              <w:rPr>
                <w:rFonts w:ascii="Arial" w:hAnsi="Arial" w:cs="Arial"/>
                <w:sz w:val="14"/>
                <w:szCs w:val="14"/>
              </w:rPr>
              <w:t>Dividend income</w:t>
            </w:r>
          </w:p>
        </w:tc>
      </w:tr>
      <w:tr w:rsidR="004F5B04" w:rsidRPr="00F367D2" w14:paraId="6DD1469B" w14:textId="77777777" w:rsidTr="001A63FD">
        <w:tc>
          <w:tcPr>
            <w:tcW w:w="3330" w:type="dxa"/>
            <w:tcBorders>
              <w:top w:val="nil"/>
              <w:left w:val="nil"/>
              <w:bottom w:val="nil"/>
              <w:right w:val="nil"/>
            </w:tcBorders>
          </w:tcPr>
          <w:p w14:paraId="6988C38D" w14:textId="77777777" w:rsidR="004F5B04" w:rsidRPr="007C0910" w:rsidRDefault="004F5B04" w:rsidP="004F5B04">
            <w:pPr>
              <w:spacing w:line="240" w:lineRule="exact"/>
              <w:jc w:val="center"/>
              <w:rPr>
                <w:rFonts w:ascii="Arial" w:hAnsi="Arial" w:cs="Arial"/>
                <w:sz w:val="14"/>
                <w:szCs w:val="14"/>
                <w:cs/>
              </w:rPr>
            </w:pPr>
          </w:p>
        </w:tc>
        <w:tc>
          <w:tcPr>
            <w:tcW w:w="843" w:type="dxa"/>
            <w:gridSpan w:val="2"/>
            <w:tcBorders>
              <w:top w:val="nil"/>
              <w:left w:val="nil"/>
              <w:bottom w:val="nil"/>
              <w:right w:val="nil"/>
            </w:tcBorders>
          </w:tcPr>
          <w:p w14:paraId="3EC2DBA7" w14:textId="77777777" w:rsidR="004F5B04" w:rsidRPr="007C0910" w:rsidRDefault="004F5B04" w:rsidP="004F5B04">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w:t>
            </w:r>
            <w:r>
              <w:rPr>
                <w:rFonts w:ascii="Arial" w:hAnsi="Arial" w:cs="Arial"/>
                <w:sz w:val="14"/>
                <w:szCs w:val="14"/>
              </w:rPr>
              <w:t>20</w:t>
            </w:r>
          </w:p>
        </w:tc>
        <w:tc>
          <w:tcPr>
            <w:tcW w:w="844" w:type="dxa"/>
            <w:tcBorders>
              <w:top w:val="nil"/>
              <w:left w:val="nil"/>
              <w:bottom w:val="nil"/>
              <w:right w:val="nil"/>
            </w:tcBorders>
          </w:tcPr>
          <w:p w14:paraId="547170EE" w14:textId="77777777" w:rsidR="004F5B04" w:rsidRPr="007C0910" w:rsidRDefault="004F5B04" w:rsidP="004F5B04">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201</w:t>
            </w:r>
            <w:r>
              <w:rPr>
                <w:rFonts w:ascii="Arial" w:hAnsi="Arial" w:cs="Arial"/>
                <w:sz w:val="14"/>
                <w:szCs w:val="14"/>
              </w:rPr>
              <w:t>9</w:t>
            </w:r>
          </w:p>
        </w:tc>
        <w:tc>
          <w:tcPr>
            <w:tcW w:w="844" w:type="dxa"/>
            <w:tcBorders>
              <w:top w:val="nil"/>
              <w:left w:val="nil"/>
              <w:bottom w:val="nil"/>
              <w:right w:val="nil"/>
            </w:tcBorders>
          </w:tcPr>
          <w:p w14:paraId="1F063D72" w14:textId="77777777" w:rsidR="004F5B04" w:rsidRPr="007C0910" w:rsidRDefault="004F5B04" w:rsidP="004F5B04">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w:t>
            </w:r>
            <w:r>
              <w:rPr>
                <w:rFonts w:ascii="Arial" w:hAnsi="Arial" w:cs="Arial"/>
                <w:sz w:val="14"/>
                <w:szCs w:val="14"/>
              </w:rPr>
              <w:t>20</w:t>
            </w:r>
          </w:p>
        </w:tc>
        <w:tc>
          <w:tcPr>
            <w:tcW w:w="844" w:type="dxa"/>
            <w:tcBorders>
              <w:top w:val="nil"/>
              <w:left w:val="nil"/>
              <w:bottom w:val="nil"/>
              <w:right w:val="nil"/>
            </w:tcBorders>
          </w:tcPr>
          <w:p w14:paraId="4D6FEFDE" w14:textId="77777777" w:rsidR="004F5B04" w:rsidRPr="007C0910" w:rsidRDefault="004F5B04" w:rsidP="004F5B04">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201</w:t>
            </w:r>
            <w:r>
              <w:rPr>
                <w:rFonts w:ascii="Arial" w:hAnsi="Arial" w:cs="Arial"/>
                <w:sz w:val="14"/>
                <w:szCs w:val="14"/>
              </w:rPr>
              <w:t>9</w:t>
            </w:r>
          </w:p>
        </w:tc>
        <w:tc>
          <w:tcPr>
            <w:tcW w:w="843" w:type="dxa"/>
            <w:tcBorders>
              <w:top w:val="nil"/>
              <w:left w:val="nil"/>
              <w:bottom w:val="nil"/>
              <w:right w:val="nil"/>
            </w:tcBorders>
          </w:tcPr>
          <w:p w14:paraId="5A51ECFE" w14:textId="77777777" w:rsidR="004F5B04" w:rsidRPr="007C0910" w:rsidRDefault="004F5B04" w:rsidP="004F5B04">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w:t>
            </w:r>
            <w:r>
              <w:rPr>
                <w:rFonts w:ascii="Arial" w:hAnsi="Arial" w:cs="Arial"/>
                <w:sz w:val="14"/>
                <w:szCs w:val="14"/>
              </w:rPr>
              <w:t>20</w:t>
            </w:r>
          </w:p>
        </w:tc>
        <w:tc>
          <w:tcPr>
            <w:tcW w:w="844" w:type="dxa"/>
            <w:tcBorders>
              <w:top w:val="nil"/>
              <w:left w:val="nil"/>
              <w:bottom w:val="nil"/>
              <w:right w:val="nil"/>
            </w:tcBorders>
          </w:tcPr>
          <w:p w14:paraId="13FDA1D8" w14:textId="77777777" w:rsidR="004F5B04" w:rsidRPr="007C0910" w:rsidRDefault="004F5B04" w:rsidP="004F5B04">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201</w:t>
            </w:r>
            <w:r>
              <w:rPr>
                <w:rFonts w:ascii="Arial" w:hAnsi="Arial" w:cs="Arial"/>
                <w:sz w:val="14"/>
                <w:szCs w:val="14"/>
              </w:rPr>
              <w:t>9</w:t>
            </w:r>
          </w:p>
        </w:tc>
        <w:tc>
          <w:tcPr>
            <w:tcW w:w="844" w:type="dxa"/>
            <w:tcBorders>
              <w:top w:val="nil"/>
              <w:left w:val="nil"/>
              <w:bottom w:val="nil"/>
              <w:right w:val="nil"/>
            </w:tcBorders>
          </w:tcPr>
          <w:p w14:paraId="04369F95" w14:textId="77777777" w:rsidR="004F5B04" w:rsidRPr="007C0910" w:rsidRDefault="004F5B04" w:rsidP="004F5B04">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w:t>
            </w:r>
            <w:r>
              <w:rPr>
                <w:rFonts w:ascii="Arial" w:hAnsi="Arial" w:cs="Arial"/>
                <w:sz w:val="14"/>
                <w:szCs w:val="14"/>
              </w:rPr>
              <w:t>20</w:t>
            </w:r>
          </w:p>
        </w:tc>
        <w:tc>
          <w:tcPr>
            <w:tcW w:w="844" w:type="dxa"/>
            <w:tcBorders>
              <w:top w:val="nil"/>
              <w:left w:val="nil"/>
              <w:bottom w:val="nil"/>
              <w:right w:val="nil"/>
            </w:tcBorders>
          </w:tcPr>
          <w:p w14:paraId="3E94CEE0" w14:textId="77777777" w:rsidR="004F5B04" w:rsidRPr="007C0910" w:rsidRDefault="004F5B04" w:rsidP="004F5B04">
            <w:pPr>
              <w:pBdr>
                <w:bottom w:val="single" w:sz="4" w:space="1" w:color="auto"/>
              </w:pBdr>
              <w:tabs>
                <w:tab w:val="right" w:pos="7200"/>
                <w:tab w:val="right" w:pos="8540"/>
              </w:tabs>
              <w:spacing w:line="240" w:lineRule="exact"/>
              <w:jc w:val="center"/>
              <w:rPr>
                <w:rFonts w:ascii="Arial" w:hAnsi="Arial" w:cs="Arial"/>
                <w:sz w:val="14"/>
                <w:szCs w:val="14"/>
              </w:rPr>
            </w:pPr>
            <w:r w:rsidRPr="007C0910">
              <w:rPr>
                <w:rFonts w:ascii="Arial" w:hAnsi="Arial" w:cs="Arial"/>
                <w:sz w:val="14"/>
                <w:szCs w:val="14"/>
              </w:rPr>
              <w:t>201</w:t>
            </w:r>
            <w:r>
              <w:rPr>
                <w:rFonts w:ascii="Arial" w:hAnsi="Arial" w:cs="Arial"/>
                <w:sz w:val="14"/>
                <w:szCs w:val="14"/>
              </w:rPr>
              <w:t>9</w:t>
            </w:r>
          </w:p>
        </w:tc>
      </w:tr>
      <w:tr w:rsidR="00767CE3" w:rsidRPr="00F367D2" w14:paraId="4931136F" w14:textId="77777777" w:rsidTr="001A63FD">
        <w:trPr>
          <w:trHeight w:val="378"/>
        </w:trPr>
        <w:tc>
          <w:tcPr>
            <w:tcW w:w="3330" w:type="dxa"/>
            <w:tcBorders>
              <w:top w:val="nil"/>
              <w:left w:val="nil"/>
              <w:bottom w:val="nil"/>
              <w:right w:val="nil"/>
            </w:tcBorders>
          </w:tcPr>
          <w:p w14:paraId="108EA358" w14:textId="77777777" w:rsidR="00767CE3" w:rsidRPr="007C0910" w:rsidRDefault="00767CE3" w:rsidP="00767CE3">
            <w:pPr>
              <w:spacing w:line="240" w:lineRule="exact"/>
              <w:rPr>
                <w:rFonts w:ascii="Arial" w:hAnsi="Arial" w:cs="Arial"/>
                <w:sz w:val="14"/>
                <w:szCs w:val="14"/>
                <w:cs/>
              </w:rPr>
            </w:pPr>
          </w:p>
        </w:tc>
        <w:tc>
          <w:tcPr>
            <w:tcW w:w="843" w:type="dxa"/>
            <w:gridSpan w:val="2"/>
            <w:tcBorders>
              <w:top w:val="nil"/>
              <w:left w:val="nil"/>
              <w:bottom w:val="nil"/>
              <w:right w:val="nil"/>
            </w:tcBorders>
          </w:tcPr>
          <w:p w14:paraId="4B1D2456" w14:textId="77777777" w:rsidR="00767CE3" w:rsidRPr="007C0910" w:rsidRDefault="00767CE3" w:rsidP="00767CE3">
            <w:pPr>
              <w:tabs>
                <w:tab w:val="right" w:pos="7200"/>
                <w:tab w:val="right" w:pos="8540"/>
              </w:tabs>
              <w:spacing w:line="240" w:lineRule="exact"/>
              <w:ind w:left="-105" w:right="-165"/>
              <w:jc w:val="center"/>
              <w:rPr>
                <w:rFonts w:ascii="Arial" w:hAnsi="Arial" w:cs="Arial"/>
                <w:sz w:val="14"/>
                <w:szCs w:val="14"/>
              </w:rPr>
            </w:pPr>
            <w:r w:rsidRPr="007C0910">
              <w:rPr>
                <w:rFonts w:ascii="Arial" w:hAnsi="Arial" w:cs="Arial"/>
                <w:sz w:val="14"/>
                <w:szCs w:val="14"/>
              </w:rPr>
              <w:t>(Thousand Baht)</w:t>
            </w:r>
          </w:p>
        </w:tc>
        <w:tc>
          <w:tcPr>
            <w:tcW w:w="844" w:type="dxa"/>
            <w:tcBorders>
              <w:top w:val="nil"/>
              <w:left w:val="nil"/>
              <w:bottom w:val="nil"/>
              <w:right w:val="nil"/>
            </w:tcBorders>
          </w:tcPr>
          <w:p w14:paraId="3807C804" w14:textId="77777777" w:rsidR="00767CE3" w:rsidRPr="007C0910" w:rsidRDefault="00767CE3" w:rsidP="00767CE3">
            <w:pPr>
              <w:tabs>
                <w:tab w:val="right" w:pos="7200"/>
                <w:tab w:val="right" w:pos="8540"/>
              </w:tabs>
              <w:spacing w:line="240" w:lineRule="exact"/>
              <w:ind w:left="-105" w:right="-165"/>
              <w:jc w:val="center"/>
              <w:rPr>
                <w:rFonts w:ascii="Arial" w:hAnsi="Arial" w:cs="Arial"/>
                <w:sz w:val="14"/>
                <w:szCs w:val="14"/>
              </w:rPr>
            </w:pPr>
            <w:r w:rsidRPr="007C0910">
              <w:rPr>
                <w:rFonts w:ascii="Arial" w:hAnsi="Arial" w:cs="Arial"/>
                <w:sz w:val="14"/>
                <w:szCs w:val="14"/>
              </w:rPr>
              <w:t>(Thousand Baht)</w:t>
            </w:r>
          </w:p>
        </w:tc>
        <w:tc>
          <w:tcPr>
            <w:tcW w:w="844" w:type="dxa"/>
            <w:tcBorders>
              <w:top w:val="nil"/>
              <w:left w:val="nil"/>
              <w:bottom w:val="nil"/>
              <w:right w:val="nil"/>
            </w:tcBorders>
          </w:tcPr>
          <w:p w14:paraId="1D9113F4" w14:textId="77777777" w:rsidR="00767CE3" w:rsidRPr="007C0910" w:rsidRDefault="00767CE3" w:rsidP="00767CE3">
            <w:pPr>
              <w:spacing w:line="240" w:lineRule="exact"/>
              <w:ind w:left="-105" w:right="-165"/>
              <w:jc w:val="center"/>
              <w:rPr>
                <w:rFonts w:ascii="Arial" w:hAnsi="Arial" w:cs="Arial"/>
                <w:sz w:val="14"/>
                <w:szCs w:val="14"/>
              </w:rPr>
            </w:pPr>
            <w:r w:rsidRPr="007C0910">
              <w:rPr>
                <w:rFonts w:ascii="Arial" w:hAnsi="Arial" w:cs="Arial"/>
                <w:sz w:val="14"/>
                <w:szCs w:val="14"/>
              </w:rPr>
              <w:t>(%)</w:t>
            </w:r>
          </w:p>
        </w:tc>
        <w:tc>
          <w:tcPr>
            <w:tcW w:w="844" w:type="dxa"/>
            <w:tcBorders>
              <w:top w:val="nil"/>
              <w:left w:val="nil"/>
              <w:bottom w:val="nil"/>
              <w:right w:val="nil"/>
            </w:tcBorders>
          </w:tcPr>
          <w:p w14:paraId="61B72A97" w14:textId="77777777" w:rsidR="00767CE3" w:rsidRPr="007C0910" w:rsidRDefault="00767CE3" w:rsidP="00767CE3">
            <w:pPr>
              <w:spacing w:line="240" w:lineRule="exact"/>
              <w:ind w:left="-105" w:right="-165"/>
              <w:jc w:val="center"/>
              <w:rPr>
                <w:rFonts w:ascii="Arial" w:hAnsi="Arial" w:cs="Arial"/>
                <w:sz w:val="14"/>
                <w:szCs w:val="14"/>
              </w:rPr>
            </w:pPr>
            <w:r w:rsidRPr="007C0910">
              <w:rPr>
                <w:rFonts w:ascii="Arial" w:hAnsi="Arial" w:cs="Arial"/>
                <w:sz w:val="14"/>
                <w:szCs w:val="14"/>
              </w:rPr>
              <w:t>(%)</w:t>
            </w:r>
          </w:p>
        </w:tc>
        <w:tc>
          <w:tcPr>
            <w:tcW w:w="843" w:type="dxa"/>
            <w:tcBorders>
              <w:top w:val="nil"/>
              <w:left w:val="nil"/>
              <w:bottom w:val="nil"/>
              <w:right w:val="nil"/>
            </w:tcBorders>
          </w:tcPr>
          <w:p w14:paraId="4AE9D07A" w14:textId="77777777" w:rsidR="00767CE3" w:rsidRPr="007C0910" w:rsidRDefault="00767CE3" w:rsidP="00767CE3">
            <w:pPr>
              <w:tabs>
                <w:tab w:val="right" w:pos="7200"/>
                <w:tab w:val="right" w:pos="8540"/>
              </w:tabs>
              <w:spacing w:line="240" w:lineRule="exact"/>
              <w:ind w:left="-105" w:right="-165"/>
              <w:jc w:val="center"/>
              <w:rPr>
                <w:rFonts w:ascii="Arial" w:hAnsi="Arial" w:cs="Arial"/>
                <w:sz w:val="14"/>
                <w:szCs w:val="14"/>
              </w:rPr>
            </w:pPr>
            <w:r w:rsidRPr="007C0910">
              <w:rPr>
                <w:rFonts w:ascii="Arial" w:hAnsi="Arial" w:cs="Arial"/>
                <w:sz w:val="14"/>
                <w:szCs w:val="14"/>
              </w:rPr>
              <w:t>(Thousand Baht)</w:t>
            </w:r>
          </w:p>
        </w:tc>
        <w:tc>
          <w:tcPr>
            <w:tcW w:w="844" w:type="dxa"/>
            <w:tcBorders>
              <w:top w:val="nil"/>
              <w:left w:val="nil"/>
              <w:bottom w:val="nil"/>
              <w:right w:val="nil"/>
            </w:tcBorders>
          </w:tcPr>
          <w:p w14:paraId="06EFA833" w14:textId="77777777" w:rsidR="00767CE3" w:rsidRPr="007C0910" w:rsidRDefault="00767CE3" w:rsidP="00767CE3">
            <w:pPr>
              <w:tabs>
                <w:tab w:val="right" w:pos="7200"/>
                <w:tab w:val="right" w:pos="8540"/>
              </w:tabs>
              <w:spacing w:line="240" w:lineRule="exact"/>
              <w:ind w:left="-105" w:right="-165"/>
              <w:jc w:val="center"/>
              <w:rPr>
                <w:rFonts w:ascii="Arial" w:hAnsi="Arial" w:cs="Arial"/>
                <w:sz w:val="14"/>
                <w:szCs w:val="14"/>
              </w:rPr>
            </w:pPr>
            <w:r w:rsidRPr="007C0910">
              <w:rPr>
                <w:rFonts w:ascii="Arial" w:hAnsi="Arial" w:cs="Arial"/>
                <w:sz w:val="14"/>
                <w:szCs w:val="14"/>
              </w:rPr>
              <w:t>(Thousand Baht)</w:t>
            </w:r>
          </w:p>
        </w:tc>
        <w:tc>
          <w:tcPr>
            <w:tcW w:w="844" w:type="dxa"/>
            <w:tcBorders>
              <w:top w:val="nil"/>
              <w:left w:val="nil"/>
              <w:bottom w:val="nil"/>
              <w:right w:val="nil"/>
            </w:tcBorders>
          </w:tcPr>
          <w:p w14:paraId="331451C5" w14:textId="77777777" w:rsidR="00767CE3" w:rsidRPr="007C0910" w:rsidRDefault="00767CE3" w:rsidP="00767CE3">
            <w:pPr>
              <w:tabs>
                <w:tab w:val="right" w:pos="7200"/>
                <w:tab w:val="right" w:pos="8540"/>
              </w:tabs>
              <w:spacing w:line="240" w:lineRule="exact"/>
              <w:ind w:left="-105" w:right="-165"/>
              <w:jc w:val="center"/>
              <w:rPr>
                <w:rFonts w:ascii="Arial" w:hAnsi="Arial" w:cs="Arial"/>
                <w:sz w:val="14"/>
                <w:szCs w:val="14"/>
              </w:rPr>
            </w:pPr>
            <w:r w:rsidRPr="007C0910">
              <w:rPr>
                <w:rFonts w:ascii="Arial" w:hAnsi="Arial" w:cs="Arial"/>
                <w:sz w:val="14"/>
                <w:szCs w:val="14"/>
              </w:rPr>
              <w:t>(Thousand Baht)</w:t>
            </w:r>
          </w:p>
        </w:tc>
        <w:tc>
          <w:tcPr>
            <w:tcW w:w="844" w:type="dxa"/>
            <w:tcBorders>
              <w:top w:val="nil"/>
              <w:left w:val="nil"/>
              <w:bottom w:val="nil"/>
              <w:right w:val="nil"/>
            </w:tcBorders>
          </w:tcPr>
          <w:p w14:paraId="2D91B09C" w14:textId="77777777" w:rsidR="00767CE3" w:rsidRPr="007C0910" w:rsidRDefault="00767CE3" w:rsidP="00767CE3">
            <w:pPr>
              <w:tabs>
                <w:tab w:val="right" w:pos="7200"/>
                <w:tab w:val="right" w:pos="8540"/>
              </w:tabs>
              <w:spacing w:line="240" w:lineRule="exact"/>
              <w:ind w:left="-105" w:right="-165"/>
              <w:jc w:val="center"/>
              <w:rPr>
                <w:rFonts w:ascii="Arial" w:hAnsi="Arial" w:cs="Arial"/>
                <w:sz w:val="14"/>
                <w:szCs w:val="14"/>
              </w:rPr>
            </w:pPr>
            <w:r w:rsidRPr="007C0910">
              <w:rPr>
                <w:rFonts w:ascii="Arial" w:hAnsi="Arial" w:cs="Arial"/>
                <w:sz w:val="14"/>
                <w:szCs w:val="14"/>
              </w:rPr>
              <w:t>(Thousand Baht)</w:t>
            </w:r>
          </w:p>
        </w:tc>
      </w:tr>
      <w:tr w:rsidR="00083085" w:rsidRPr="00F367D2" w14:paraId="1138AA9A" w14:textId="77777777" w:rsidTr="001A63FD">
        <w:trPr>
          <w:trHeight w:val="80"/>
        </w:trPr>
        <w:tc>
          <w:tcPr>
            <w:tcW w:w="3330" w:type="dxa"/>
            <w:tcBorders>
              <w:top w:val="nil"/>
              <w:left w:val="nil"/>
              <w:bottom w:val="nil"/>
              <w:right w:val="nil"/>
            </w:tcBorders>
          </w:tcPr>
          <w:p w14:paraId="7AC35D17" w14:textId="6D2F4D4A" w:rsidR="00083085" w:rsidRPr="00BA7F06" w:rsidRDefault="00083085" w:rsidP="00083085">
            <w:pPr>
              <w:spacing w:line="240" w:lineRule="exact"/>
              <w:rPr>
                <w:rFonts w:ascii="Arial" w:hAnsi="Arial" w:cstheme="minorBidi"/>
                <w:sz w:val="14"/>
                <w:szCs w:val="14"/>
                <w:cs/>
              </w:rPr>
            </w:pPr>
            <w:proofErr w:type="spellStart"/>
            <w:r w:rsidRPr="007C0910">
              <w:rPr>
                <w:rFonts w:ascii="Arial" w:hAnsi="Arial" w:cs="Arial"/>
                <w:sz w:val="14"/>
                <w:szCs w:val="14"/>
              </w:rPr>
              <w:t>Huahin</w:t>
            </w:r>
            <w:proofErr w:type="spellEnd"/>
            <w:r w:rsidRPr="007C0910">
              <w:rPr>
                <w:rFonts w:ascii="Arial" w:hAnsi="Arial" w:cs="Arial"/>
                <w:sz w:val="14"/>
                <w:szCs w:val="14"/>
              </w:rPr>
              <w:t xml:space="preserve"> Pool Suite Company Limited</w:t>
            </w:r>
            <w:r w:rsidR="00647581">
              <w:rPr>
                <w:rFonts w:ascii="Arial" w:hAnsi="Arial" w:cstheme="minorBidi" w:hint="cs"/>
                <w:sz w:val="14"/>
                <w:szCs w:val="14"/>
                <w:cs/>
              </w:rPr>
              <w:t xml:space="preserve"> </w:t>
            </w:r>
            <w:r w:rsidR="00647581">
              <w:rPr>
                <w:rFonts w:ascii="Arial" w:hAnsi="Arial" w:cstheme="minorBidi"/>
                <w:sz w:val="14"/>
                <w:szCs w:val="14"/>
              </w:rPr>
              <w:t>(“HHP”)</w:t>
            </w:r>
          </w:p>
        </w:tc>
        <w:tc>
          <w:tcPr>
            <w:tcW w:w="843" w:type="dxa"/>
            <w:gridSpan w:val="2"/>
            <w:tcBorders>
              <w:top w:val="nil"/>
              <w:left w:val="nil"/>
              <w:bottom w:val="nil"/>
              <w:right w:val="nil"/>
            </w:tcBorders>
          </w:tcPr>
          <w:p w14:paraId="33D73E68" w14:textId="059D1023" w:rsidR="00083085" w:rsidRPr="007C0910" w:rsidRDefault="00083085" w:rsidP="00083085">
            <w:pPr>
              <w:spacing w:line="240" w:lineRule="exact"/>
              <w:jc w:val="right"/>
              <w:rPr>
                <w:rFonts w:ascii="Arial" w:hAnsi="Arial" w:cs="Arial"/>
                <w:sz w:val="14"/>
                <w:szCs w:val="14"/>
              </w:rPr>
            </w:pPr>
            <w:r w:rsidRPr="00083085">
              <w:rPr>
                <w:rFonts w:ascii="Arial" w:hAnsi="Arial" w:cs="Arial"/>
                <w:sz w:val="14"/>
                <w:szCs w:val="14"/>
              </w:rPr>
              <w:t>50,000</w:t>
            </w:r>
          </w:p>
        </w:tc>
        <w:tc>
          <w:tcPr>
            <w:tcW w:w="844" w:type="dxa"/>
            <w:tcBorders>
              <w:top w:val="nil"/>
              <w:left w:val="nil"/>
              <w:bottom w:val="nil"/>
              <w:right w:val="nil"/>
            </w:tcBorders>
          </w:tcPr>
          <w:p w14:paraId="6381E9C8"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50,000</w:t>
            </w:r>
          </w:p>
        </w:tc>
        <w:tc>
          <w:tcPr>
            <w:tcW w:w="844" w:type="dxa"/>
            <w:tcBorders>
              <w:top w:val="nil"/>
              <w:left w:val="nil"/>
              <w:bottom w:val="nil"/>
              <w:right w:val="nil"/>
            </w:tcBorders>
          </w:tcPr>
          <w:p w14:paraId="09F27ADF" w14:textId="0814F534"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99.99</w:t>
            </w:r>
          </w:p>
        </w:tc>
        <w:tc>
          <w:tcPr>
            <w:tcW w:w="844" w:type="dxa"/>
            <w:tcBorders>
              <w:top w:val="nil"/>
              <w:left w:val="nil"/>
              <w:bottom w:val="nil"/>
              <w:right w:val="nil"/>
            </w:tcBorders>
          </w:tcPr>
          <w:p w14:paraId="36606EFD"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99.99</w:t>
            </w:r>
          </w:p>
        </w:tc>
        <w:tc>
          <w:tcPr>
            <w:tcW w:w="843" w:type="dxa"/>
            <w:tcBorders>
              <w:top w:val="nil"/>
              <w:left w:val="nil"/>
              <w:bottom w:val="nil"/>
              <w:right w:val="nil"/>
            </w:tcBorders>
          </w:tcPr>
          <w:p w14:paraId="2C8EBFAC" w14:textId="75C9A216" w:rsidR="00083085" w:rsidRPr="007C0910" w:rsidRDefault="00083085" w:rsidP="00083085">
            <w:pPr>
              <w:tabs>
                <w:tab w:val="decimal" w:pos="630"/>
              </w:tabs>
              <w:spacing w:line="240" w:lineRule="exact"/>
              <w:rPr>
                <w:rFonts w:ascii="Arial" w:hAnsi="Arial" w:cs="Arial"/>
                <w:sz w:val="14"/>
                <w:szCs w:val="14"/>
              </w:rPr>
            </w:pPr>
            <w:r w:rsidRPr="00083085">
              <w:rPr>
                <w:rFonts w:ascii="Arial" w:hAnsi="Arial" w:cs="Arial"/>
                <w:sz w:val="14"/>
                <w:szCs w:val="14"/>
              </w:rPr>
              <w:t>49,999</w:t>
            </w:r>
          </w:p>
        </w:tc>
        <w:tc>
          <w:tcPr>
            <w:tcW w:w="844" w:type="dxa"/>
            <w:tcBorders>
              <w:top w:val="nil"/>
              <w:left w:val="nil"/>
              <w:bottom w:val="nil"/>
              <w:right w:val="nil"/>
            </w:tcBorders>
            <w:vAlign w:val="bottom"/>
          </w:tcPr>
          <w:p w14:paraId="7B5BE234" w14:textId="77777777" w:rsidR="00083085" w:rsidRPr="007C0910" w:rsidRDefault="00083085" w:rsidP="00083085">
            <w:pPr>
              <w:tabs>
                <w:tab w:val="decimal" w:pos="630"/>
              </w:tabs>
              <w:spacing w:line="240" w:lineRule="exact"/>
              <w:rPr>
                <w:rFonts w:ascii="Arial" w:hAnsi="Arial" w:cs="Arial"/>
                <w:sz w:val="14"/>
                <w:szCs w:val="14"/>
              </w:rPr>
            </w:pPr>
            <w:r w:rsidRPr="007C0910">
              <w:rPr>
                <w:rFonts w:ascii="Arial" w:hAnsi="Arial" w:cs="Arial"/>
                <w:sz w:val="14"/>
                <w:szCs w:val="14"/>
              </w:rPr>
              <w:t>49,999</w:t>
            </w:r>
          </w:p>
        </w:tc>
        <w:tc>
          <w:tcPr>
            <w:tcW w:w="844" w:type="dxa"/>
            <w:tcBorders>
              <w:top w:val="nil"/>
              <w:left w:val="nil"/>
              <w:bottom w:val="nil"/>
              <w:right w:val="nil"/>
            </w:tcBorders>
            <w:vAlign w:val="bottom"/>
          </w:tcPr>
          <w:p w14:paraId="0F01D1FD" w14:textId="2D66A56C" w:rsidR="00083085" w:rsidRPr="007C0910" w:rsidRDefault="00083085" w:rsidP="00083085">
            <w:pPr>
              <w:tabs>
                <w:tab w:val="decimal" w:pos="630"/>
              </w:tabs>
              <w:spacing w:line="240" w:lineRule="exact"/>
              <w:rPr>
                <w:rFonts w:ascii="Arial" w:hAnsi="Arial" w:cs="Arial"/>
                <w:sz w:val="14"/>
                <w:szCs w:val="14"/>
              </w:rPr>
            </w:pPr>
            <w:r>
              <w:rPr>
                <w:rFonts w:ascii="Arial" w:hAnsi="Arial" w:cs="Arial"/>
                <w:sz w:val="14"/>
                <w:szCs w:val="14"/>
              </w:rPr>
              <w:t>-</w:t>
            </w:r>
          </w:p>
        </w:tc>
        <w:tc>
          <w:tcPr>
            <w:tcW w:w="844" w:type="dxa"/>
            <w:tcBorders>
              <w:top w:val="nil"/>
              <w:left w:val="nil"/>
              <w:bottom w:val="nil"/>
              <w:right w:val="nil"/>
            </w:tcBorders>
            <w:vAlign w:val="bottom"/>
          </w:tcPr>
          <w:p w14:paraId="53E19C5E" w14:textId="77777777" w:rsidR="00083085" w:rsidRPr="007C0910" w:rsidRDefault="00083085" w:rsidP="00083085">
            <w:pPr>
              <w:tabs>
                <w:tab w:val="decimal" w:pos="630"/>
              </w:tabs>
              <w:spacing w:line="240" w:lineRule="exact"/>
              <w:rPr>
                <w:rFonts w:ascii="Arial" w:hAnsi="Arial" w:cs="Arial"/>
                <w:sz w:val="14"/>
                <w:szCs w:val="14"/>
              </w:rPr>
            </w:pPr>
            <w:r>
              <w:rPr>
                <w:rFonts w:ascii="Arial" w:hAnsi="Arial" w:cs="Arial"/>
                <w:sz w:val="14"/>
                <w:szCs w:val="14"/>
              </w:rPr>
              <w:t>2,200</w:t>
            </w:r>
          </w:p>
        </w:tc>
      </w:tr>
      <w:tr w:rsidR="00083085" w:rsidRPr="00F367D2" w14:paraId="7958D8E7" w14:textId="77777777" w:rsidTr="001A63FD">
        <w:tc>
          <w:tcPr>
            <w:tcW w:w="3330" w:type="dxa"/>
            <w:tcBorders>
              <w:top w:val="nil"/>
              <w:left w:val="nil"/>
              <w:bottom w:val="nil"/>
              <w:right w:val="nil"/>
            </w:tcBorders>
          </w:tcPr>
          <w:p w14:paraId="45F5915D" w14:textId="6156A1A9" w:rsidR="00083085" w:rsidRPr="00BA7F06" w:rsidRDefault="00083085" w:rsidP="00083085">
            <w:pPr>
              <w:spacing w:line="240" w:lineRule="exact"/>
              <w:rPr>
                <w:rFonts w:ascii="Arial" w:hAnsi="Arial" w:cstheme="minorBidi"/>
                <w:sz w:val="14"/>
                <w:szCs w:val="14"/>
                <w:cs/>
              </w:rPr>
            </w:pPr>
            <w:r w:rsidRPr="007C0910">
              <w:rPr>
                <w:rFonts w:ascii="Arial" w:hAnsi="Arial" w:cs="Arial"/>
                <w:sz w:val="14"/>
                <w:szCs w:val="14"/>
              </w:rPr>
              <w:t>Oak Tree Company Limited</w:t>
            </w:r>
            <w:r w:rsidR="00647581">
              <w:rPr>
                <w:rFonts w:ascii="Arial" w:hAnsi="Arial" w:cstheme="minorBidi" w:hint="cs"/>
                <w:sz w:val="14"/>
                <w:szCs w:val="14"/>
                <w:cs/>
              </w:rPr>
              <w:t xml:space="preserve"> </w:t>
            </w:r>
            <w:r w:rsidR="00647581">
              <w:rPr>
                <w:rFonts w:ascii="Arial" w:hAnsi="Arial" w:cstheme="minorBidi"/>
                <w:sz w:val="14"/>
                <w:szCs w:val="14"/>
              </w:rPr>
              <w:t>(“OKT”)</w:t>
            </w:r>
          </w:p>
        </w:tc>
        <w:tc>
          <w:tcPr>
            <w:tcW w:w="843" w:type="dxa"/>
            <w:gridSpan w:val="2"/>
            <w:tcBorders>
              <w:top w:val="nil"/>
              <w:left w:val="nil"/>
              <w:bottom w:val="nil"/>
              <w:right w:val="nil"/>
            </w:tcBorders>
          </w:tcPr>
          <w:p w14:paraId="78D67832" w14:textId="7580C004" w:rsidR="00083085" w:rsidRPr="007C0910" w:rsidRDefault="00083085" w:rsidP="00083085">
            <w:pPr>
              <w:spacing w:line="240" w:lineRule="exact"/>
              <w:jc w:val="right"/>
              <w:rPr>
                <w:rFonts w:ascii="Arial" w:hAnsi="Arial" w:cs="Arial"/>
                <w:sz w:val="14"/>
                <w:szCs w:val="14"/>
              </w:rPr>
            </w:pPr>
            <w:r w:rsidRPr="00083085">
              <w:rPr>
                <w:rFonts w:ascii="Arial" w:hAnsi="Arial" w:cs="Arial"/>
                <w:sz w:val="14"/>
                <w:szCs w:val="14"/>
              </w:rPr>
              <w:t>850,000</w:t>
            </w:r>
          </w:p>
        </w:tc>
        <w:tc>
          <w:tcPr>
            <w:tcW w:w="844" w:type="dxa"/>
            <w:tcBorders>
              <w:top w:val="nil"/>
              <w:left w:val="nil"/>
              <w:bottom w:val="nil"/>
              <w:right w:val="nil"/>
            </w:tcBorders>
          </w:tcPr>
          <w:p w14:paraId="56CE0714"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600,000</w:t>
            </w:r>
          </w:p>
        </w:tc>
        <w:tc>
          <w:tcPr>
            <w:tcW w:w="844" w:type="dxa"/>
            <w:tcBorders>
              <w:top w:val="nil"/>
              <w:left w:val="nil"/>
              <w:bottom w:val="nil"/>
              <w:right w:val="nil"/>
            </w:tcBorders>
          </w:tcPr>
          <w:p w14:paraId="38F28047" w14:textId="270F8164"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4" w:type="dxa"/>
            <w:tcBorders>
              <w:top w:val="nil"/>
              <w:left w:val="nil"/>
              <w:bottom w:val="nil"/>
              <w:right w:val="nil"/>
            </w:tcBorders>
          </w:tcPr>
          <w:p w14:paraId="4A3000DB"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3" w:type="dxa"/>
            <w:tcBorders>
              <w:top w:val="nil"/>
              <w:left w:val="nil"/>
              <w:bottom w:val="nil"/>
              <w:right w:val="nil"/>
            </w:tcBorders>
          </w:tcPr>
          <w:p w14:paraId="2E9D9BF7" w14:textId="535C1CE7" w:rsidR="00083085" w:rsidRPr="007C0910" w:rsidRDefault="00083085" w:rsidP="00083085">
            <w:pPr>
              <w:tabs>
                <w:tab w:val="decimal" w:pos="630"/>
              </w:tabs>
              <w:spacing w:line="240" w:lineRule="exact"/>
              <w:rPr>
                <w:rFonts w:ascii="Arial" w:hAnsi="Arial" w:cs="Arial"/>
                <w:sz w:val="14"/>
                <w:szCs w:val="14"/>
              </w:rPr>
            </w:pPr>
            <w:r w:rsidRPr="00083085">
              <w:rPr>
                <w:rFonts w:ascii="Arial" w:hAnsi="Arial" w:cs="Arial"/>
                <w:sz w:val="14"/>
                <w:szCs w:val="14"/>
              </w:rPr>
              <w:t>1,069,430</w:t>
            </w:r>
          </w:p>
        </w:tc>
        <w:tc>
          <w:tcPr>
            <w:tcW w:w="844" w:type="dxa"/>
            <w:tcBorders>
              <w:top w:val="nil"/>
              <w:left w:val="nil"/>
              <w:bottom w:val="nil"/>
              <w:right w:val="nil"/>
            </w:tcBorders>
            <w:vAlign w:val="bottom"/>
          </w:tcPr>
          <w:p w14:paraId="6F75145D" w14:textId="77777777" w:rsidR="00083085" w:rsidRPr="007C0910" w:rsidRDefault="00083085" w:rsidP="00083085">
            <w:pPr>
              <w:tabs>
                <w:tab w:val="decimal" w:pos="630"/>
              </w:tabs>
              <w:spacing w:line="240" w:lineRule="exact"/>
              <w:rPr>
                <w:rFonts w:ascii="Arial" w:hAnsi="Arial" w:cs="Arial"/>
                <w:sz w:val="14"/>
                <w:szCs w:val="14"/>
              </w:rPr>
            </w:pPr>
            <w:r w:rsidRPr="007C0910">
              <w:rPr>
                <w:rFonts w:ascii="Arial" w:hAnsi="Arial" w:cs="Arial"/>
                <w:sz w:val="14"/>
                <w:szCs w:val="14"/>
              </w:rPr>
              <w:t>819,430</w:t>
            </w:r>
          </w:p>
        </w:tc>
        <w:tc>
          <w:tcPr>
            <w:tcW w:w="844" w:type="dxa"/>
            <w:tcBorders>
              <w:top w:val="nil"/>
              <w:left w:val="nil"/>
              <w:bottom w:val="nil"/>
              <w:right w:val="nil"/>
            </w:tcBorders>
            <w:vAlign w:val="bottom"/>
          </w:tcPr>
          <w:p w14:paraId="799B387B" w14:textId="55E4F487" w:rsidR="00083085" w:rsidRPr="007C0910" w:rsidRDefault="00083085" w:rsidP="00083085">
            <w:pPr>
              <w:tabs>
                <w:tab w:val="decimal" w:pos="630"/>
              </w:tabs>
              <w:spacing w:line="240" w:lineRule="exact"/>
              <w:rPr>
                <w:rFonts w:ascii="Arial" w:hAnsi="Arial" w:cs="Arial"/>
                <w:sz w:val="14"/>
                <w:szCs w:val="14"/>
              </w:rPr>
            </w:pPr>
            <w:r>
              <w:rPr>
                <w:rFonts w:ascii="Arial" w:hAnsi="Arial" w:cs="Arial"/>
                <w:sz w:val="14"/>
                <w:szCs w:val="14"/>
              </w:rPr>
              <w:t>-</w:t>
            </w:r>
          </w:p>
        </w:tc>
        <w:tc>
          <w:tcPr>
            <w:tcW w:w="844" w:type="dxa"/>
            <w:tcBorders>
              <w:top w:val="nil"/>
              <w:left w:val="nil"/>
              <w:bottom w:val="nil"/>
              <w:right w:val="nil"/>
            </w:tcBorders>
            <w:vAlign w:val="bottom"/>
          </w:tcPr>
          <w:p w14:paraId="52D2BAE6" w14:textId="77777777" w:rsidR="00083085" w:rsidRPr="007C0910" w:rsidRDefault="00083085" w:rsidP="00083085">
            <w:pPr>
              <w:tabs>
                <w:tab w:val="decimal" w:pos="630"/>
              </w:tabs>
              <w:spacing w:line="240" w:lineRule="exact"/>
              <w:rPr>
                <w:rFonts w:ascii="Arial" w:hAnsi="Arial" w:cs="Arial"/>
                <w:sz w:val="14"/>
                <w:szCs w:val="14"/>
              </w:rPr>
            </w:pPr>
            <w:r>
              <w:rPr>
                <w:rFonts w:ascii="Arial" w:hAnsi="Arial" w:cs="Arial"/>
                <w:sz w:val="14"/>
                <w:szCs w:val="14"/>
              </w:rPr>
              <w:t>-</w:t>
            </w:r>
          </w:p>
        </w:tc>
      </w:tr>
      <w:tr w:rsidR="00083085" w:rsidRPr="00F367D2" w14:paraId="6FAF4474" w14:textId="77777777" w:rsidTr="001A63FD">
        <w:tc>
          <w:tcPr>
            <w:tcW w:w="3330" w:type="dxa"/>
            <w:tcBorders>
              <w:top w:val="nil"/>
              <w:left w:val="nil"/>
              <w:bottom w:val="nil"/>
              <w:right w:val="nil"/>
            </w:tcBorders>
          </w:tcPr>
          <w:p w14:paraId="6085FD78" w14:textId="22CA43F8" w:rsidR="00083085" w:rsidRPr="00BA7F06" w:rsidRDefault="00083085" w:rsidP="00083085">
            <w:pPr>
              <w:spacing w:line="240" w:lineRule="exact"/>
              <w:rPr>
                <w:rFonts w:ascii="Arial" w:hAnsi="Arial" w:cstheme="minorBidi"/>
                <w:sz w:val="14"/>
                <w:szCs w:val="14"/>
                <w:cs/>
              </w:rPr>
            </w:pPr>
            <w:r w:rsidRPr="007C0910">
              <w:rPr>
                <w:rFonts w:ascii="Arial" w:hAnsi="Arial" w:cs="Arial"/>
                <w:sz w:val="14"/>
                <w:szCs w:val="14"/>
              </w:rPr>
              <w:t>Oak Tree Realty Company Limited</w:t>
            </w:r>
            <w:r w:rsidR="00647581">
              <w:rPr>
                <w:rFonts w:ascii="Arial" w:hAnsi="Arial" w:cstheme="minorBidi" w:hint="cs"/>
                <w:sz w:val="14"/>
                <w:szCs w:val="14"/>
                <w:cs/>
              </w:rPr>
              <w:t xml:space="preserve"> </w:t>
            </w:r>
            <w:r w:rsidR="00647581">
              <w:rPr>
                <w:rFonts w:ascii="Arial" w:hAnsi="Arial" w:cstheme="minorBidi"/>
                <w:sz w:val="14"/>
                <w:szCs w:val="14"/>
              </w:rPr>
              <w:t>(“OTR”)</w:t>
            </w:r>
          </w:p>
        </w:tc>
        <w:tc>
          <w:tcPr>
            <w:tcW w:w="843" w:type="dxa"/>
            <w:gridSpan w:val="2"/>
            <w:tcBorders>
              <w:top w:val="nil"/>
              <w:left w:val="nil"/>
              <w:bottom w:val="nil"/>
              <w:right w:val="nil"/>
            </w:tcBorders>
          </w:tcPr>
          <w:p w14:paraId="0F59BFA3" w14:textId="675352B8" w:rsidR="00083085" w:rsidRPr="007C0910" w:rsidRDefault="00083085" w:rsidP="00083085">
            <w:pPr>
              <w:spacing w:line="240" w:lineRule="exact"/>
              <w:jc w:val="right"/>
              <w:rPr>
                <w:rFonts w:ascii="Arial" w:hAnsi="Arial" w:cs="Arial"/>
                <w:sz w:val="14"/>
                <w:szCs w:val="14"/>
              </w:rPr>
            </w:pPr>
            <w:r w:rsidRPr="00083085">
              <w:rPr>
                <w:rFonts w:ascii="Arial" w:hAnsi="Arial" w:cs="Arial"/>
                <w:sz w:val="14"/>
                <w:szCs w:val="14"/>
              </w:rPr>
              <w:t>5,000</w:t>
            </w:r>
          </w:p>
        </w:tc>
        <w:tc>
          <w:tcPr>
            <w:tcW w:w="844" w:type="dxa"/>
            <w:tcBorders>
              <w:top w:val="nil"/>
              <w:left w:val="nil"/>
              <w:bottom w:val="nil"/>
              <w:right w:val="nil"/>
            </w:tcBorders>
          </w:tcPr>
          <w:p w14:paraId="011977EE"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5,000</w:t>
            </w:r>
          </w:p>
        </w:tc>
        <w:tc>
          <w:tcPr>
            <w:tcW w:w="844" w:type="dxa"/>
            <w:tcBorders>
              <w:top w:val="nil"/>
              <w:left w:val="nil"/>
              <w:bottom w:val="nil"/>
              <w:right w:val="nil"/>
            </w:tcBorders>
          </w:tcPr>
          <w:p w14:paraId="491AA347" w14:textId="18E3A755"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Pr>
                <w:rFonts w:ascii="Arial" w:hAnsi="Arial" w:cs="Arial"/>
                <w:sz w:val="14"/>
                <w:szCs w:val="14"/>
              </w:rPr>
              <w:t>99</w:t>
            </w:r>
          </w:p>
        </w:tc>
        <w:tc>
          <w:tcPr>
            <w:tcW w:w="844" w:type="dxa"/>
            <w:tcBorders>
              <w:top w:val="nil"/>
              <w:left w:val="nil"/>
              <w:bottom w:val="nil"/>
              <w:right w:val="nil"/>
            </w:tcBorders>
          </w:tcPr>
          <w:p w14:paraId="1DF6AF04"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Pr>
                <w:rFonts w:ascii="Arial" w:hAnsi="Arial" w:cs="Arial"/>
                <w:sz w:val="14"/>
                <w:szCs w:val="14"/>
              </w:rPr>
              <w:t>99</w:t>
            </w:r>
          </w:p>
        </w:tc>
        <w:tc>
          <w:tcPr>
            <w:tcW w:w="843" w:type="dxa"/>
            <w:tcBorders>
              <w:top w:val="nil"/>
              <w:left w:val="nil"/>
              <w:bottom w:val="nil"/>
              <w:right w:val="nil"/>
            </w:tcBorders>
          </w:tcPr>
          <w:p w14:paraId="1BA4F1B0" w14:textId="0FCDBC56" w:rsidR="00083085" w:rsidRPr="007C0910" w:rsidRDefault="00083085" w:rsidP="00083085">
            <w:pPr>
              <w:tabs>
                <w:tab w:val="decimal" w:pos="630"/>
              </w:tabs>
              <w:spacing w:line="240" w:lineRule="exact"/>
              <w:rPr>
                <w:rFonts w:ascii="Arial" w:hAnsi="Arial" w:cs="Arial"/>
                <w:sz w:val="14"/>
                <w:szCs w:val="14"/>
              </w:rPr>
            </w:pPr>
            <w:r w:rsidRPr="00083085">
              <w:rPr>
                <w:rFonts w:ascii="Arial" w:hAnsi="Arial" w:cs="Arial"/>
                <w:sz w:val="14"/>
                <w:szCs w:val="14"/>
              </w:rPr>
              <w:t>6,944</w:t>
            </w:r>
          </w:p>
        </w:tc>
        <w:tc>
          <w:tcPr>
            <w:tcW w:w="844" w:type="dxa"/>
            <w:tcBorders>
              <w:top w:val="nil"/>
              <w:left w:val="nil"/>
              <w:bottom w:val="nil"/>
              <w:right w:val="nil"/>
            </w:tcBorders>
            <w:vAlign w:val="bottom"/>
          </w:tcPr>
          <w:p w14:paraId="21D8C07C" w14:textId="77777777" w:rsidR="00083085" w:rsidRPr="007C0910" w:rsidRDefault="00083085" w:rsidP="00083085">
            <w:pPr>
              <w:tabs>
                <w:tab w:val="decimal" w:pos="630"/>
              </w:tabs>
              <w:spacing w:line="240" w:lineRule="exact"/>
              <w:rPr>
                <w:rFonts w:ascii="Arial" w:hAnsi="Arial" w:cs="Arial"/>
                <w:sz w:val="14"/>
                <w:szCs w:val="14"/>
              </w:rPr>
            </w:pPr>
            <w:r w:rsidRPr="007C0910">
              <w:rPr>
                <w:rFonts w:ascii="Arial" w:hAnsi="Arial" w:cs="Arial"/>
                <w:sz w:val="14"/>
                <w:szCs w:val="14"/>
              </w:rPr>
              <w:t>6,944</w:t>
            </w:r>
          </w:p>
        </w:tc>
        <w:tc>
          <w:tcPr>
            <w:tcW w:w="844" w:type="dxa"/>
            <w:tcBorders>
              <w:top w:val="nil"/>
              <w:left w:val="nil"/>
              <w:bottom w:val="nil"/>
              <w:right w:val="nil"/>
            </w:tcBorders>
            <w:vAlign w:val="bottom"/>
          </w:tcPr>
          <w:p w14:paraId="135D1CD5" w14:textId="4B85C625" w:rsidR="00083085" w:rsidRPr="007C0910" w:rsidRDefault="00083085" w:rsidP="00083085">
            <w:pPr>
              <w:tabs>
                <w:tab w:val="decimal" w:pos="630"/>
              </w:tabs>
              <w:spacing w:line="240" w:lineRule="exact"/>
              <w:rPr>
                <w:rFonts w:ascii="Arial" w:hAnsi="Arial" w:cs="Arial"/>
                <w:sz w:val="14"/>
                <w:szCs w:val="14"/>
              </w:rPr>
            </w:pPr>
            <w:r>
              <w:rPr>
                <w:rFonts w:ascii="Arial" w:hAnsi="Arial" w:cs="Arial"/>
                <w:sz w:val="14"/>
                <w:szCs w:val="14"/>
              </w:rPr>
              <w:t>-</w:t>
            </w:r>
          </w:p>
        </w:tc>
        <w:tc>
          <w:tcPr>
            <w:tcW w:w="844" w:type="dxa"/>
            <w:tcBorders>
              <w:top w:val="nil"/>
              <w:left w:val="nil"/>
              <w:bottom w:val="nil"/>
              <w:right w:val="nil"/>
            </w:tcBorders>
            <w:vAlign w:val="bottom"/>
          </w:tcPr>
          <w:p w14:paraId="7627CB4D" w14:textId="77777777" w:rsidR="00083085" w:rsidRPr="007C0910" w:rsidRDefault="00083085" w:rsidP="00083085">
            <w:pPr>
              <w:tabs>
                <w:tab w:val="decimal" w:pos="630"/>
              </w:tabs>
              <w:spacing w:line="240" w:lineRule="exact"/>
              <w:rPr>
                <w:rFonts w:ascii="Arial" w:hAnsi="Arial" w:cs="Arial"/>
                <w:sz w:val="14"/>
                <w:szCs w:val="14"/>
              </w:rPr>
            </w:pPr>
            <w:r>
              <w:rPr>
                <w:rFonts w:ascii="Arial" w:hAnsi="Arial" w:cs="Arial"/>
                <w:sz w:val="14"/>
                <w:szCs w:val="14"/>
              </w:rPr>
              <w:t>860</w:t>
            </w:r>
          </w:p>
        </w:tc>
      </w:tr>
      <w:tr w:rsidR="00083085" w:rsidRPr="00F367D2" w14:paraId="1E7003B5" w14:textId="77777777" w:rsidTr="001A63FD">
        <w:tc>
          <w:tcPr>
            <w:tcW w:w="3330" w:type="dxa"/>
            <w:tcBorders>
              <w:top w:val="nil"/>
              <w:left w:val="nil"/>
              <w:bottom w:val="nil"/>
              <w:right w:val="nil"/>
            </w:tcBorders>
          </w:tcPr>
          <w:p w14:paraId="31E1FD2B" w14:textId="3057F412" w:rsidR="00083085" w:rsidRPr="00BA7F06" w:rsidRDefault="00083085" w:rsidP="00083085">
            <w:pPr>
              <w:spacing w:line="240" w:lineRule="exact"/>
              <w:rPr>
                <w:rFonts w:ascii="Arial" w:hAnsi="Arial" w:cstheme="minorBidi"/>
                <w:sz w:val="14"/>
                <w:szCs w:val="14"/>
              </w:rPr>
            </w:pPr>
            <w:r w:rsidRPr="007C0910">
              <w:rPr>
                <w:rFonts w:ascii="Arial" w:hAnsi="Arial" w:cs="Arial"/>
                <w:sz w:val="14"/>
                <w:szCs w:val="14"/>
              </w:rPr>
              <w:t>Veranda Cuisine Company Limited</w:t>
            </w:r>
            <w:r w:rsidR="00647581">
              <w:rPr>
                <w:rFonts w:ascii="Arial" w:hAnsi="Arial" w:cs="Arial"/>
                <w:sz w:val="14"/>
                <w:szCs w:val="14"/>
              </w:rPr>
              <w:t xml:space="preserve"> </w:t>
            </w:r>
            <w:r w:rsidR="00647581">
              <w:rPr>
                <w:rFonts w:ascii="Arial" w:hAnsi="Arial" w:cstheme="minorBidi"/>
                <w:sz w:val="14"/>
                <w:szCs w:val="14"/>
              </w:rPr>
              <w:t>(</w:t>
            </w:r>
            <w:r w:rsidR="00F10BCF">
              <w:rPr>
                <w:rFonts w:ascii="Arial" w:hAnsi="Arial" w:cstheme="minorBidi"/>
                <w:sz w:val="14"/>
                <w:szCs w:val="14"/>
              </w:rPr>
              <w:t>“</w:t>
            </w:r>
            <w:r w:rsidR="00647581">
              <w:rPr>
                <w:rFonts w:ascii="Arial" w:hAnsi="Arial" w:cstheme="minorBidi"/>
                <w:sz w:val="14"/>
                <w:szCs w:val="14"/>
              </w:rPr>
              <w:t>VCS”)</w:t>
            </w:r>
          </w:p>
        </w:tc>
        <w:tc>
          <w:tcPr>
            <w:tcW w:w="843" w:type="dxa"/>
            <w:gridSpan w:val="2"/>
            <w:tcBorders>
              <w:top w:val="nil"/>
              <w:left w:val="nil"/>
              <w:bottom w:val="nil"/>
              <w:right w:val="nil"/>
            </w:tcBorders>
          </w:tcPr>
          <w:p w14:paraId="45BA2B2B" w14:textId="029941C7" w:rsidR="00083085" w:rsidRPr="007C0910" w:rsidRDefault="00083085" w:rsidP="00083085">
            <w:pPr>
              <w:spacing w:line="240" w:lineRule="exact"/>
              <w:jc w:val="right"/>
              <w:rPr>
                <w:rFonts w:ascii="Arial" w:hAnsi="Arial" w:cs="Arial"/>
                <w:sz w:val="14"/>
                <w:szCs w:val="14"/>
              </w:rPr>
            </w:pPr>
            <w:r w:rsidRPr="00083085">
              <w:rPr>
                <w:rFonts w:ascii="Arial" w:hAnsi="Arial" w:cs="Arial"/>
                <w:sz w:val="14"/>
                <w:szCs w:val="14"/>
              </w:rPr>
              <w:t>20,000</w:t>
            </w:r>
          </w:p>
        </w:tc>
        <w:tc>
          <w:tcPr>
            <w:tcW w:w="844" w:type="dxa"/>
            <w:tcBorders>
              <w:top w:val="nil"/>
              <w:left w:val="nil"/>
              <w:bottom w:val="nil"/>
              <w:right w:val="nil"/>
            </w:tcBorders>
          </w:tcPr>
          <w:p w14:paraId="1216F494"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5,000</w:t>
            </w:r>
          </w:p>
        </w:tc>
        <w:tc>
          <w:tcPr>
            <w:tcW w:w="844" w:type="dxa"/>
            <w:tcBorders>
              <w:top w:val="nil"/>
              <w:left w:val="nil"/>
              <w:bottom w:val="nil"/>
              <w:right w:val="nil"/>
            </w:tcBorders>
          </w:tcPr>
          <w:p w14:paraId="15B19115" w14:textId="70971EB9"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4" w:type="dxa"/>
            <w:tcBorders>
              <w:top w:val="nil"/>
              <w:left w:val="nil"/>
              <w:bottom w:val="nil"/>
              <w:right w:val="nil"/>
            </w:tcBorders>
          </w:tcPr>
          <w:p w14:paraId="581798C3"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3" w:type="dxa"/>
            <w:tcBorders>
              <w:top w:val="nil"/>
              <w:left w:val="nil"/>
              <w:bottom w:val="nil"/>
              <w:right w:val="nil"/>
            </w:tcBorders>
          </w:tcPr>
          <w:p w14:paraId="1C4C4B48" w14:textId="62BEF0BA" w:rsidR="00083085" w:rsidRPr="007C0910" w:rsidRDefault="00083085" w:rsidP="00083085">
            <w:pPr>
              <w:tabs>
                <w:tab w:val="decimal" w:pos="630"/>
              </w:tabs>
              <w:spacing w:line="240" w:lineRule="exact"/>
              <w:rPr>
                <w:rFonts w:ascii="Arial" w:hAnsi="Arial" w:cs="Arial"/>
                <w:sz w:val="14"/>
                <w:szCs w:val="14"/>
              </w:rPr>
            </w:pPr>
            <w:r w:rsidRPr="00083085">
              <w:rPr>
                <w:rFonts w:ascii="Arial" w:hAnsi="Arial" w:cs="Arial"/>
                <w:sz w:val="14"/>
                <w:szCs w:val="14"/>
              </w:rPr>
              <w:t>20,000</w:t>
            </w:r>
          </w:p>
        </w:tc>
        <w:tc>
          <w:tcPr>
            <w:tcW w:w="844" w:type="dxa"/>
            <w:tcBorders>
              <w:top w:val="nil"/>
              <w:left w:val="nil"/>
              <w:bottom w:val="nil"/>
              <w:right w:val="nil"/>
            </w:tcBorders>
            <w:vAlign w:val="bottom"/>
          </w:tcPr>
          <w:p w14:paraId="35F0C5D9" w14:textId="77777777" w:rsidR="00083085" w:rsidRPr="007C0910" w:rsidRDefault="00083085" w:rsidP="00083085">
            <w:pPr>
              <w:tabs>
                <w:tab w:val="decimal" w:pos="630"/>
              </w:tabs>
              <w:spacing w:line="240" w:lineRule="exact"/>
              <w:rPr>
                <w:rFonts w:ascii="Arial" w:hAnsi="Arial" w:cs="Arial"/>
                <w:sz w:val="14"/>
                <w:szCs w:val="14"/>
              </w:rPr>
            </w:pPr>
            <w:r w:rsidRPr="007C0910">
              <w:rPr>
                <w:rFonts w:ascii="Arial" w:hAnsi="Arial" w:cs="Arial"/>
                <w:sz w:val="14"/>
                <w:szCs w:val="14"/>
              </w:rPr>
              <w:t>5,000</w:t>
            </w:r>
          </w:p>
        </w:tc>
        <w:tc>
          <w:tcPr>
            <w:tcW w:w="844" w:type="dxa"/>
            <w:tcBorders>
              <w:top w:val="nil"/>
              <w:left w:val="nil"/>
              <w:bottom w:val="nil"/>
              <w:right w:val="nil"/>
            </w:tcBorders>
            <w:vAlign w:val="bottom"/>
          </w:tcPr>
          <w:p w14:paraId="70E2F49D" w14:textId="0A43DBE8" w:rsidR="00083085" w:rsidRPr="007C0910" w:rsidRDefault="00083085" w:rsidP="00083085">
            <w:pPr>
              <w:tabs>
                <w:tab w:val="decimal" w:pos="630"/>
              </w:tabs>
              <w:spacing w:line="240" w:lineRule="exact"/>
              <w:rPr>
                <w:rFonts w:ascii="Arial" w:hAnsi="Arial" w:cs="Arial"/>
                <w:sz w:val="14"/>
                <w:szCs w:val="14"/>
              </w:rPr>
            </w:pPr>
            <w:r>
              <w:rPr>
                <w:rFonts w:ascii="Arial" w:hAnsi="Arial" w:cs="Arial"/>
                <w:sz w:val="14"/>
                <w:szCs w:val="14"/>
              </w:rPr>
              <w:t>-</w:t>
            </w:r>
          </w:p>
        </w:tc>
        <w:tc>
          <w:tcPr>
            <w:tcW w:w="844" w:type="dxa"/>
            <w:tcBorders>
              <w:top w:val="nil"/>
              <w:left w:val="nil"/>
              <w:bottom w:val="nil"/>
              <w:right w:val="nil"/>
            </w:tcBorders>
            <w:vAlign w:val="bottom"/>
          </w:tcPr>
          <w:p w14:paraId="4DCF229F" w14:textId="77777777" w:rsidR="00083085" w:rsidRPr="007C0910" w:rsidRDefault="00083085" w:rsidP="00083085">
            <w:pPr>
              <w:tabs>
                <w:tab w:val="decimal" w:pos="630"/>
              </w:tabs>
              <w:spacing w:line="240" w:lineRule="exact"/>
              <w:rPr>
                <w:rFonts w:ascii="Arial" w:hAnsi="Arial" w:cs="Arial"/>
                <w:sz w:val="14"/>
                <w:szCs w:val="14"/>
              </w:rPr>
            </w:pPr>
            <w:r>
              <w:rPr>
                <w:rFonts w:ascii="Arial" w:hAnsi="Arial" w:cs="Arial"/>
                <w:sz w:val="14"/>
                <w:szCs w:val="14"/>
              </w:rPr>
              <w:t>-</w:t>
            </w:r>
          </w:p>
        </w:tc>
      </w:tr>
      <w:tr w:rsidR="00083085" w:rsidRPr="00F367D2" w14:paraId="52CF82D5" w14:textId="77777777" w:rsidTr="001A63FD">
        <w:tc>
          <w:tcPr>
            <w:tcW w:w="3330" w:type="dxa"/>
            <w:tcBorders>
              <w:top w:val="nil"/>
              <w:left w:val="nil"/>
              <w:bottom w:val="nil"/>
              <w:right w:val="nil"/>
            </w:tcBorders>
          </w:tcPr>
          <w:p w14:paraId="4A4AF757" w14:textId="66F4D133" w:rsidR="00083085" w:rsidRPr="00BA7F06" w:rsidRDefault="00083085" w:rsidP="00083085">
            <w:pPr>
              <w:spacing w:line="240" w:lineRule="exact"/>
              <w:rPr>
                <w:rFonts w:ascii="Arial" w:hAnsi="Arial" w:cstheme="minorBidi"/>
                <w:sz w:val="14"/>
                <w:szCs w:val="14"/>
                <w:cs/>
              </w:rPr>
            </w:pPr>
            <w:r w:rsidRPr="007C0910">
              <w:rPr>
                <w:rFonts w:ascii="Arial" w:hAnsi="Arial" w:cs="Arial"/>
                <w:sz w:val="14"/>
                <w:szCs w:val="14"/>
              </w:rPr>
              <w:t xml:space="preserve">The </w:t>
            </w:r>
            <w:proofErr w:type="spellStart"/>
            <w:r w:rsidRPr="007C0910">
              <w:rPr>
                <w:rFonts w:ascii="Arial" w:hAnsi="Arial" w:cs="Arial"/>
                <w:sz w:val="14"/>
                <w:szCs w:val="14"/>
              </w:rPr>
              <w:t>isa</w:t>
            </w:r>
            <w:proofErr w:type="spellEnd"/>
            <w:r w:rsidRPr="007C0910">
              <w:rPr>
                <w:rFonts w:ascii="Arial" w:hAnsi="Arial" w:cs="Arial"/>
                <w:sz w:val="14"/>
                <w:szCs w:val="14"/>
              </w:rPr>
              <w:t xml:space="preserve"> Resort Company Limited</w:t>
            </w:r>
            <w:r w:rsidR="00647581">
              <w:rPr>
                <w:rFonts w:ascii="Arial" w:hAnsi="Arial" w:cstheme="minorBidi" w:hint="cs"/>
                <w:sz w:val="14"/>
                <w:szCs w:val="14"/>
                <w:cs/>
              </w:rPr>
              <w:t xml:space="preserve"> </w:t>
            </w:r>
            <w:r w:rsidR="00647581">
              <w:rPr>
                <w:rFonts w:ascii="Arial" w:hAnsi="Arial" w:cstheme="minorBidi"/>
                <w:sz w:val="14"/>
                <w:szCs w:val="14"/>
              </w:rPr>
              <w:t>(“ISA”)</w:t>
            </w:r>
          </w:p>
        </w:tc>
        <w:tc>
          <w:tcPr>
            <w:tcW w:w="843" w:type="dxa"/>
            <w:gridSpan w:val="2"/>
            <w:tcBorders>
              <w:top w:val="nil"/>
              <w:left w:val="nil"/>
              <w:bottom w:val="nil"/>
              <w:right w:val="nil"/>
            </w:tcBorders>
          </w:tcPr>
          <w:p w14:paraId="38FFB479" w14:textId="4C7D161B" w:rsidR="00083085" w:rsidRPr="007C0910" w:rsidRDefault="00083085" w:rsidP="00083085">
            <w:pPr>
              <w:spacing w:line="240" w:lineRule="exact"/>
              <w:jc w:val="right"/>
              <w:rPr>
                <w:rFonts w:ascii="Arial" w:hAnsi="Arial" w:cs="Arial"/>
                <w:sz w:val="14"/>
                <w:szCs w:val="14"/>
              </w:rPr>
            </w:pPr>
            <w:r w:rsidRPr="00083085">
              <w:rPr>
                <w:rFonts w:ascii="Arial" w:hAnsi="Arial" w:cs="Arial"/>
                <w:sz w:val="14"/>
                <w:szCs w:val="14"/>
              </w:rPr>
              <w:t>100,000</w:t>
            </w:r>
          </w:p>
        </w:tc>
        <w:tc>
          <w:tcPr>
            <w:tcW w:w="844" w:type="dxa"/>
            <w:tcBorders>
              <w:top w:val="nil"/>
              <w:left w:val="nil"/>
              <w:bottom w:val="nil"/>
              <w:right w:val="nil"/>
            </w:tcBorders>
          </w:tcPr>
          <w:p w14:paraId="44BB6710"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14,000</w:t>
            </w:r>
          </w:p>
        </w:tc>
        <w:tc>
          <w:tcPr>
            <w:tcW w:w="844" w:type="dxa"/>
            <w:tcBorders>
              <w:top w:val="nil"/>
              <w:left w:val="nil"/>
              <w:bottom w:val="nil"/>
              <w:right w:val="nil"/>
            </w:tcBorders>
          </w:tcPr>
          <w:p w14:paraId="646DBA3C" w14:textId="70829DE8"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99.99</w:t>
            </w:r>
          </w:p>
        </w:tc>
        <w:tc>
          <w:tcPr>
            <w:tcW w:w="844" w:type="dxa"/>
            <w:tcBorders>
              <w:top w:val="nil"/>
              <w:left w:val="nil"/>
              <w:bottom w:val="nil"/>
              <w:right w:val="nil"/>
            </w:tcBorders>
          </w:tcPr>
          <w:p w14:paraId="608E7F70"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99.99</w:t>
            </w:r>
          </w:p>
        </w:tc>
        <w:tc>
          <w:tcPr>
            <w:tcW w:w="843" w:type="dxa"/>
            <w:tcBorders>
              <w:top w:val="nil"/>
              <w:left w:val="nil"/>
              <w:bottom w:val="nil"/>
              <w:right w:val="nil"/>
            </w:tcBorders>
          </w:tcPr>
          <w:p w14:paraId="55BBDE40" w14:textId="52260655" w:rsidR="00083085" w:rsidRPr="007C0910" w:rsidRDefault="00083085" w:rsidP="00083085">
            <w:pPr>
              <w:tabs>
                <w:tab w:val="decimal" w:pos="630"/>
              </w:tabs>
              <w:spacing w:line="240" w:lineRule="exact"/>
              <w:rPr>
                <w:rFonts w:ascii="Arial" w:hAnsi="Arial" w:cs="Arial"/>
                <w:sz w:val="14"/>
                <w:szCs w:val="14"/>
              </w:rPr>
            </w:pPr>
            <w:r w:rsidRPr="00083085">
              <w:rPr>
                <w:rFonts w:ascii="Arial" w:hAnsi="Arial" w:cs="Arial"/>
                <w:sz w:val="14"/>
                <w:szCs w:val="14"/>
              </w:rPr>
              <w:t>377,438</w:t>
            </w:r>
          </w:p>
        </w:tc>
        <w:tc>
          <w:tcPr>
            <w:tcW w:w="844" w:type="dxa"/>
            <w:tcBorders>
              <w:top w:val="nil"/>
              <w:left w:val="nil"/>
              <w:bottom w:val="nil"/>
              <w:right w:val="nil"/>
            </w:tcBorders>
            <w:vAlign w:val="bottom"/>
          </w:tcPr>
          <w:p w14:paraId="234A330A" w14:textId="77777777" w:rsidR="00083085" w:rsidRPr="007C0910" w:rsidRDefault="00083085" w:rsidP="00083085">
            <w:pPr>
              <w:tabs>
                <w:tab w:val="decimal" w:pos="630"/>
              </w:tabs>
              <w:spacing w:line="240" w:lineRule="exact"/>
              <w:rPr>
                <w:rFonts w:ascii="Arial" w:hAnsi="Arial" w:cs="Arial"/>
                <w:sz w:val="14"/>
                <w:szCs w:val="14"/>
              </w:rPr>
            </w:pPr>
            <w:r w:rsidRPr="007C0910">
              <w:rPr>
                <w:rFonts w:ascii="Arial" w:hAnsi="Arial" w:cs="Arial"/>
                <w:sz w:val="14"/>
                <w:szCs w:val="14"/>
              </w:rPr>
              <w:t>291,438</w:t>
            </w:r>
          </w:p>
        </w:tc>
        <w:tc>
          <w:tcPr>
            <w:tcW w:w="844" w:type="dxa"/>
            <w:tcBorders>
              <w:top w:val="nil"/>
              <w:left w:val="nil"/>
              <w:bottom w:val="nil"/>
              <w:right w:val="nil"/>
            </w:tcBorders>
            <w:vAlign w:val="bottom"/>
          </w:tcPr>
          <w:p w14:paraId="7094CEC9" w14:textId="68581597" w:rsidR="00083085" w:rsidRPr="007C0910" w:rsidRDefault="00083085" w:rsidP="00083085">
            <w:pPr>
              <w:tabs>
                <w:tab w:val="decimal" w:pos="630"/>
              </w:tabs>
              <w:spacing w:line="240" w:lineRule="exact"/>
              <w:rPr>
                <w:rFonts w:ascii="Arial" w:hAnsi="Arial" w:cs="Arial"/>
                <w:sz w:val="14"/>
                <w:szCs w:val="14"/>
              </w:rPr>
            </w:pPr>
            <w:r>
              <w:rPr>
                <w:rFonts w:ascii="Arial" w:hAnsi="Arial" w:cs="Arial"/>
                <w:sz w:val="14"/>
                <w:szCs w:val="14"/>
              </w:rPr>
              <w:t>-</w:t>
            </w:r>
          </w:p>
        </w:tc>
        <w:tc>
          <w:tcPr>
            <w:tcW w:w="844" w:type="dxa"/>
            <w:tcBorders>
              <w:top w:val="nil"/>
              <w:left w:val="nil"/>
              <w:bottom w:val="nil"/>
              <w:right w:val="nil"/>
            </w:tcBorders>
            <w:vAlign w:val="bottom"/>
          </w:tcPr>
          <w:p w14:paraId="17CDF227" w14:textId="77777777" w:rsidR="00083085" w:rsidRPr="007C0910" w:rsidRDefault="00083085" w:rsidP="00083085">
            <w:pPr>
              <w:tabs>
                <w:tab w:val="decimal" w:pos="630"/>
              </w:tabs>
              <w:spacing w:line="240" w:lineRule="exact"/>
              <w:rPr>
                <w:rFonts w:ascii="Arial" w:hAnsi="Arial" w:cs="Arial"/>
                <w:sz w:val="14"/>
                <w:szCs w:val="14"/>
              </w:rPr>
            </w:pPr>
            <w:r>
              <w:rPr>
                <w:rFonts w:ascii="Arial" w:hAnsi="Arial" w:cs="Arial"/>
                <w:sz w:val="14"/>
                <w:szCs w:val="14"/>
              </w:rPr>
              <w:t>5,314</w:t>
            </w:r>
          </w:p>
        </w:tc>
      </w:tr>
      <w:tr w:rsidR="00083085" w:rsidRPr="00F367D2" w14:paraId="5253A8FF" w14:textId="77777777" w:rsidTr="001A63FD">
        <w:tc>
          <w:tcPr>
            <w:tcW w:w="3330" w:type="dxa"/>
            <w:tcBorders>
              <w:top w:val="nil"/>
              <w:left w:val="nil"/>
              <w:bottom w:val="nil"/>
              <w:right w:val="nil"/>
            </w:tcBorders>
          </w:tcPr>
          <w:p w14:paraId="7DDAF5D9" w14:textId="15754DEB" w:rsidR="00083085" w:rsidRPr="007C0910" w:rsidRDefault="00083085" w:rsidP="00083085">
            <w:pPr>
              <w:spacing w:line="240" w:lineRule="exact"/>
              <w:rPr>
                <w:rFonts w:ascii="Arial" w:hAnsi="Arial" w:cs="Arial"/>
                <w:sz w:val="14"/>
                <w:szCs w:val="14"/>
                <w:cs/>
              </w:rPr>
            </w:pPr>
            <w:r w:rsidRPr="007C0910">
              <w:rPr>
                <w:rFonts w:ascii="Arial" w:hAnsi="Arial" w:cs="Arial"/>
                <w:sz w:val="14"/>
                <w:szCs w:val="14"/>
              </w:rPr>
              <w:t>Veranda Beach Pattaya Company Limited</w:t>
            </w:r>
            <w:r w:rsidR="00647581">
              <w:rPr>
                <w:rFonts w:ascii="Arial" w:hAnsi="Arial" w:cs="Arial"/>
                <w:sz w:val="14"/>
                <w:szCs w:val="14"/>
              </w:rPr>
              <w:t xml:space="preserve"> (“VBP”)</w:t>
            </w:r>
          </w:p>
        </w:tc>
        <w:tc>
          <w:tcPr>
            <w:tcW w:w="843" w:type="dxa"/>
            <w:gridSpan w:val="2"/>
            <w:tcBorders>
              <w:top w:val="nil"/>
              <w:left w:val="nil"/>
              <w:bottom w:val="nil"/>
              <w:right w:val="nil"/>
            </w:tcBorders>
          </w:tcPr>
          <w:p w14:paraId="5416892E" w14:textId="75C5E718" w:rsidR="00083085" w:rsidRPr="007C0910" w:rsidRDefault="00083085" w:rsidP="00083085">
            <w:pPr>
              <w:spacing w:line="240" w:lineRule="exact"/>
              <w:jc w:val="right"/>
              <w:rPr>
                <w:rFonts w:ascii="Arial" w:hAnsi="Arial" w:cs="Arial"/>
                <w:sz w:val="14"/>
                <w:szCs w:val="14"/>
              </w:rPr>
            </w:pPr>
            <w:r w:rsidRPr="00083085">
              <w:rPr>
                <w:rFonts w:ascii="Arial" w:hAnsi="Arial" w:cs="Arial"/>
                <w:sz w:val="14"/>
                <w:szCs w:val="14"/>
              </w:rPr>
              <w:t>300,000</w:t>
            </w:r>
          </w:p>
        </w:tc>
        <w:tc>
          <w:tcPr>
            <w:tcW w:w="844" w:type="dxa"/>
            <w:tcBorders>
              <w:top w:val="nil"/>
              <w:left w:val="nil"/>
              <w:bottom w:val="nil"/>
              <w:right w:val="nil"/>
            </w:tcBorders>
          </w:tcPr>
          <w:p w14:paraId="7F999395"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300,000</w:t>
            </w:r>
          </w:p>
        </w:tc>
        <w:tc>
          <w:tcPr>
            <w:tcW w:w="844" w:type="dxa"/>
            <w:tcBorders>
              <w:top w:val="nil"/>
              <w:left w:val="nil"/>
              <w:bottom w:val="nil"/>
              <w:right w:val="nil"/>
            </w:tcBorders>
          </w:tcPr>
          <w:p w14:paraId="41BFAE38" w14:textId="5DF0D37A"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4" w:type="dxa"/>
            <w:tcBorders>
              <w:top w:val="nil"/>
              <w:left w:val="nil"/>
              <w:bottom w:val="nil"/>
              <w:right w:val="nil"/>
            </w:tcBorders>
          </w:tcPr>
          <w:p w14:paraId="718B742E"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3" w:type="dxa"/>
            <w:tcBorders>
              <w:top w:val="nil"/>
              <w:left w:val="nil"/>
              <w:bottom w:val="nil"/>
              <w:right w:val="nil"/>
            </w:tcBorders>
          </w:tcPr>
          <w:p w14:paraId="0DF500C0" w14:textId="17CDC0E6" w:rsidR="00083085" w:rsidRPr="007C0910" w:rsidRDefault="00083085" w:rsidP="00083085">
            <w:pPr>
              <w:tabs>
                <w:tab w:val="decimal" w:pos="630"/>
              </w:tabs>
              <w:spacing w:line="240" w:lineRule="exact"/>
              <w:rPr>
                <w:rFonts w:ascii="Arial" w:hAnsi="Arial" w:cs="Arial"/>
                <w:sz w:val="14"/>
                <w:szCs w:val="14"/>
              </w:rPr>
            </w:pPr>
            <w:r w:rsidRPr="00083085">
              <w:rPr>
                <w:rFonts w:ascii="Arial" w:hAnsi="Arial" w:cs="Arial"/>
                <w:sz w:val="14"/>
                <w:szCs w:val="14"/>
              </w:rPr>
              <w:t>282,642</w:t>
            </w:r>
          </w:p>
        </w:tc>
        <w:tc>
          <w:tcPr>
            <w:tcW w:w="844" w:type="dxa"/>
            <w:tcBorders>
              <w:top w:val="nil"/>
              <w:left w:val="nil"/>
              <w:bottom w:val="nil"/>
              <w:right w:val="nil"/>
            </w:tcBorders>
            <w:vAlign w:val="bottom"/>
          </w:tcPr>
          <w:p w14:paraId="0B2A78EE" w14:textId="77777777" w:rsidR="00083085" w:rsidRPr="007C0910" w:rsidRDefault="00083085" w:rsidP="00083085">
            <w:pPr>
              <w:tabs>
                <w:tab w:val="decimal" w:pos="630"/>
              </w:tabs>
              <w:spacing w:line="240" w:lineRule="exact"/>
              <w:rPr>
                <w:rFonts w:ascii="Arial" w:hAnsi="Arial" w:cs="Arial"/>
                <w:sz w:val="14"/>
                <w:szCs w:val="14"/>
              </w:rPr>
            </w:pPr>
            <w:r w:rsidRPr="007C0910">
              <w:rPr>
                <w:rFonts w:ascii="Arial" w:hAnsi="Arial" w:cs="Arial"/>
                <w:sz w:val="14"/>
                <w:szCs w:val="14"/>
              </w:rPr>
              <w:t>282,642</w:t>
            </w:r>
          </w:p>
        </w:tc>
        <w:tc>
          <w:tcPr>
            <w:tcW w:w="844" w:type="dxa"/>
            <w:tcBorders>
              <w:top w:val="nil"/>
              <w:left w:val="nil"/>
              <w:bottom w:val="nil"/>
              <w:right w:val="nil"/>
            </w:tcBorders>
            <w:vAlign w:val="bottom"/>
          </w:tcPr>
          <w:p w14:paraId="776DF842" w14:textId="1641388B" w:rsidR="00083085" w:rsidRPr="007C0910" w:rsidRDefault="00083085" w:rsidP="00083085">
            <w:pPr>
              <w:tabs>
                <w:tab w:val="decimal" w:pos="630"/>
              </w:tabs>
              <w:spacing w:line="240" w:lineRule="exact"/>
              <w:rPr>
                <w:rFonts w:ascii="Arial" w:hAnsi="Arial" w:cs="Arial"/>
                <w:sz w:val="14"/>
                <w:szCs w:val="14"/>
              </w:rPr>
            </w:pPr>
            <w:r>
              <w:rPr>
                <w:rFonts w:ascii="Arial" w:hAnsi="Arial" w:cs="Arial"/>
                <w:sz w:val="14"/>
                <w:szCs w:val="14"/>
              </w:rPr>
              <w:t>-</w:t>
            </w:r>
          </w:p>
        </w:tc>
        <w:tc>
          <w:tcPr>
            <w:tcW w:w="844" w:type="dxa"/>
            <w:tcBorders>
              <w:top w:val="nil"/>
              <w:left w:val="nil"/>
              <w:bottom w:val="nil"/>
              <w:right w:val="nil"/>
            </w:tcBorders>
            <w:vAlign w:val="bottom"/>
          </w:tcPr>
          <w:p w14:paraId="50D9E5D9" w14:textId="77777777" w:rsidR="00083085" w:rsidRPr="007C0910" w:rsidRDefault="00083085" w:rsidP="00083085">
            <w:pPr>
              <w:tabs>
                <w:tab w:val="decimal" w:pos="630"/>
              </w:tabs>
              <w:spacing w:line="240" w:lineRule="exact"/>
              <w:rPr>
                <w:rFonts w:ascii="Arial" w:hAnsi="Arial" w:cs="Arial"/>
                <w:sz w:val="14"/>
                <w:szCs w:val="14"/>
              </w:rPr>
            </w:pPr>
            <w:r>
              <w:rPr>
                <w:rFonts w:ascii="Arial" w:hAnsi="Arial" w:cs="Arial"/>
                <w:sz w:val="14"/>
                <w:szCs w:val="14"/>
              </w:rPr>
              <w:t>69,600</w:t>
            </w:r>
          </w:p>
        </w:tc>
      </w:tr>
      <w:tr w:rsidR="00083085" w:rsidRPr="00F367D2" w14:paraId="4144AD75" w14:textId="77777777" w:rsidTr="001A63FD">
        <w:tc>
          <w:tcPr>
            <w:tcW w:w="3330" w:type="dxa"/>
            <w:tcBorders>
              <w:top w:val="nil"/>
              <w:left w:val="nil"/>
              <w:bottom w:val="nil"/>
              <w:right w:val="nil"/>
            </w:tcBorders>
          </w:tcPr>
          <w:p w14:paraId="6E871F71" w14:textId="78438415" w:rsidR="00083085" w:rsidRPr="007C0910" w:rsidRDefault="00083085" w:rsidP="00083085">
            <w:pPr>
              <w:spacing w:line="240" w:lineRule="exact"/>
              <w:rPr>
                <w:rFonts w:ascii="Arial" w:hAnsi="Arial" w:cs="Arial"/>
                <w:sz w:val="14"/>
                <w:szCs w:val="14"/>
              </w:rPr>
            </w:pPr>
            <w:r w:rsidRPr="007C0910">
              <w:rPr>
                <w:rFonts w:ascii="Arial" w:hAnsi="Arial" w:cs="Arial"/>
                <w:sz w:val="14"/>
                <w:szCs w:val="14"/>
              </w:rPr>
              <w:t>PDS Holding Company Limited</w:t>
            </w:r>
            <w:r w:rsidR="00647581">
              <w:rPr>
                <w:rFonts w:ascii="Arial" w:hAnsi="Arial" w:cs="Arial"/>
                <w:sz w:val="14"/>
                <w:szCs w:val="14"/>
              </w:rPr>
              <w:t xml:space="preserve"> (“PDS”)</w:t>
            </w:r>
          </w:p>
        </w:tc>
        <w:tc>
          <w:tcPr>
            <w:tcW w:w="843" w:type="dxa"/>
            <w:gridSpan w:val="2"/>
            <w:tcBorders>
              <w:top w:val="nil"/>
              <w:left w:val="nil"/>
              <w:bottom w:val="nil"/>
              <w:right w:val="nil"/>
            </w:tcBorders>
          </w:tcPr>
          <w:p w14:paraId="50CE25F7" w14:textId="443F7A08" w:rsidR="00083085" w:rsidRPr="007C0910" w:rsidRDefault="00083085" w:rsidP="00083085">
            <w:pPr>
              <w:spacing w:line="240" w:lineRule="exact"/>
              <w:jc w:val="right"/>
              <w:rPr>
                <w:rFonts w:ascii="Arial" w:hAnsi="Arial" w:cs="Arial"/>
                <w:sz w:val="14"/>
                <w:szCs w:val="14"/>
              </w:rPr>
            </w:pPr>
            <w:r w:rsidRPr="00083085">
              <w:rPr>
                <w:rFonts w:ascii="Arial" w:hAnsi="Arial" w:cs="Arial"/>
                <w:sz w:val="14"/>
                <w:szCs w:val="14"/>
              </w:rPr>
              <w:t>120,000</w:t>
            </w:r>
          </w:p>
        </w:tc>
        <w:tc>
          <w:tcPr>
            <w:tcW w:w="844" w:type="dxa"/>
            <w:tcBorders>
              <w:top w:val="nil"/>
              <w:left w:val="nil"/>
              <w:bottom w:val="nil"/>
              <w:right w:val="nil"/>
            </w:tcBorders>
          </w:tcPr>
          <w:p w14:paraId="0F934E93"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20,297</w:t>
            </w:r>
          </w:p>
        </w:tc>
        <w:tc>
          <w:tcPr>
            <w:tcW w:w="844" w:type="dxa"/>
            <w:tcBorders>
              <w:top w:val="nil"/>
              <w:left w:val="nil"/>
              <w:bottom w:val="nil"/>
              <w:right w:val="nil"/>
            </w:tcBorders>
          </w:tcPr>
          <w:p w14:paraId="213A08B7" w14:textId="7AEDD572"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4" w:type="dxa"/>
            <w:tcBorders>
              <w:top w:val="nil"/>
              <w:left w:val="nil"/>
              <w:bottom w:val="nil"/>
              <w:right w:val="nil"/>
            </w:tcBorders>
          </w:tcPr>
          <w:p w14:paraId="4A6D0782" w14:textId="77777777" w:rsidR="00083085" w:rsidRPr="007C0910" w:rsidRDefault="00083085" w:rsidP="00083085">
            <w:pPr>
              <w:spacing w:line="240" w:lineRule="exact"/>
              <w:jc w:val="right"/>
              <w:rPr>
                <w:rFonts w:ascii="Arial" w:hAnsi="Arial" w:cs="Arial"/>
                <w:sz w:val="14"/>
                <w:szCs w:val="14"/>
              </w:rPr>
            </w:pPr>
            <w:r w:rsidRPr="007C0910">
              <w:rPr>
                <w:rFonts w:ascii="Arial" w:hAnsi="Arial" w:cs="Arial"/>
                <w:sz w:val="14"/>
                <w:szCs w:val="14"/>
              </w:rPr>
              <w:t>99</w:t>
            </w:r>
            <w:r w:rsidRPr="007C0910">
              <w:rPr>
                <w:rFonts w:ascii="Arial" w:hAnsi="Arial" w:cs="Arial"/>
                <w:sz w:val="14"/>
                <w:szCs w:val="14"/>
                <w:cs/>
              </w:rPr>
              <w:t>.</w:t>
            </w:r>
            <w:r w:rsidRPr="007C0910">
              <w:rPr>
                <w:rFonts w:ascii="Arial" w:hAnsi="Arial" w:cs="Arial"/>
                <w:sz w:val="14"/>
                <w:szCs w:val="14"/>
              </w:rPr>
              <w:t>99</w:t>
            </w:r>
          </w:p>
        </w:tc>
        <w:tc>
          <w:tcPr>
            <w:tcW w:w="843" w:type="dxa"/>
            <w:tcBorders>
              <w:top w:val="nil"/>
              <w:left w:val="nil"/>
              <w:bottom w:val="nil"/>
              <w:right w:val="nil"/>
            </w:tcBorders>
          </w:tcPr>
          <w:p w14:paraId="53C5D473" w14:textId="4B6DFF1C" w:rsidR="00083085" w:rsidRPr="007C0910" w:rsidRDefault="00083085" w:rsidP="00083085">
            <w:pPr>
              <w:pBdr>
                <w:bottom w:val="single" w:sz="4" w:space="1" w:color="auto"/>
              </w:pBdr>
              <w:tabs>
                <w:tab w:val="decimal" w:pos="630"/>
              </w:tabs>
              <w:spacing w:line="240" w:lineRule="exact"/>
              <w:rPr>
                <w:rFonts w:ascii="Arial" w:hAnsi="Arial" w:cs="Arial"/>
                <w:sz w:val="14"/>
                <w:szCs w:val="14"/>
              </w:rPr>
            </w:pPr>
            <w:r w:rsidRPr="00083085">
              <w:rPr>
                <w:rFonts w:ascii="Arial" w:hAnsi="Arial" w:cs="Arial"/>
                <w:sz w:val="14"/>
                <w:szCs w:val="14"/>
              </w:rPr>
              <w:t>137,494</w:t>
            </w:r>
          </w:p>
        </w:tc>
        <w:tc>
          <w:tcPr>
            <w:tcW w:w="844" w:type="dxa"/>
            <w:tcBorders>
              <w:top w:val="nil"/>
              <w:left w:val="nil"/>
              <w:bottom w:val="nil"/>
              <w:right w:val="nil"/>
            </w:tcBorders>
            <w:vAlign w:val="bottom"/>
          </w:tcPr>
          <w:p w14:paraId="677431E4" w14:textId="77777777" w:rsidR="00083085" w:rsidRPr="007C0910" w:rsidRDefault="00083085" w:rsidP="00083085">
            <w:pPr>
              <w:pBdr>
                <w:bottom w:val="single" w:sz="4" w:space="1" w:color="auto"/>
              </w:pBdr>
              <w:tabs>
                <w:tab w:val="decimal" w:pos="630"/>
              </w:tabs>
              <w:spacing w:line="240" w:lineRule="exact"/>
              <w:rPr>
                <w:rFonts w:ascii="Arial" w:hAnsi="Arial" w:cs="Arial"/>
                <w:sz w:val="14"/>
                <w:szCs w:val="14"/>
              </w:rPr>
            </w:pPr>
            <w:r w:rsidRPr="007C0910">
              <w:rPr>
                <w:rFonts w:ascii="Arial" w:hAnsi="Arial" w:cs="Arial"/>
                <w:sz w:val="14"/>
                <w:szCs w:val="14"/>
              </w:rPr>
              <w:t>42,284</w:t>
            </w:r>
          </w:p>
        </w:tc>
        <w:tc>
          <w:tcPr>
            <w:tcW w:w="844" w:type="dxa"/>
            <w:tcBorders>
              <w:top w:val="nil"/>
              <w:left w:val="nil"/>
              <w:bottom w:val="nil"/>
              <w:right w:val="nil"/>
            </w:tcBorders>
            <w:vAlign w:val="bottom"/>
          </w:tcPr>
          <w:p w14:paraId="6FAAEA2B" w14:textId="5F22FB8B" w:rsidR="00083085" w:rsidRPr="007C0910" w:rsidRDefault="00083085" w:rsidP="00083085">
            <w:pPr>
              <w:pBdr>
                <w:bottom w:val="single" w:sz="4" w:space="1" w:color="auto"/>
              </w:pBdr>
              <w:tabs>
                <w:tab w:val="decimal" w:pos="630"/>
              </w:tabs>
              <w:spacing w:line="240" w:lineRule="exact"/>
              <w:rPr>
                <w:rFonts w:ascii="Arial" w:hAnsi="Arial" w:cs="Arial"/>
                <w:sz w:val="14"/>
                <w:szCs w:val="14"/>
              </w:rPr>
            </w:pPr>
            <w:r>
              <w:rPr>
                <w:rFonts w:ascii="Arial" w:hAnsi="Arial" w:cs="Arial"/>
                <w:sz w:val="14"/>
                <w:szCs w:val="14"/>
              </w:rPr>
              <w:t>-</w:t>
            </w:r>
          </w:p>
        </w:tc>
        <w:tc>
          <w:tcPr>
            <w:tcW w:w="844" w:type="dxa"/>
            <w:tcBorders>
              <w:top w:val="nil"/>
              <w:left w:val="nil"/>
              <w:bottom w:val="nil"/>
              <w:right w:val="nil"/>
            </w:tcBorders>
            <w:vAlign w:val="bottom"/>
          </w:tcPr>
          <w:p w14:paraId="0AE65482" w14:textId="77777777" w:rsidR="00083085" w:rsidRPr="007C0910" w:rsidRDefault="00083085" w:rsidP="00083085">
            <w:pPr>
              <w:pBdr>
                <w:bottom w:val="single" w:sz="4" w:space="1" w:color="auto"/>
              </w:pBdr>
              <w:tabs>
                <w:tab w:val="decimal" w:pos="630"/>
              </w:tabs>
              <w:spacing w:line="240" w:lineRule="exact"/>
              <w:rPr>
                <w:rFonts w:ascii="Arial" w:hAnsi="Arial" w:cs="Arial"/>
                <w:sz w:val="14"/>
                <w:szCs w:val="14"/>
              </w:rPr>
            </w:pPr>
            <w:r>
              <w:rPr>
                <w:rFonts w:ascii="Arial" w:hAnsi="Arial" w:cs="Arial"/>
                <w:sz w:val="14"/>
                <w:szCs w:val="14"/>
              </w:rPr>
              <w:t>-</w:t>
            </w:r>
          </w:p>
        </w:tc>
      </w:tr>
      <w:tr w:rsidR="00083085" w:rsidRPr="00F367D2" w14:paraId="7B3E4BCE" w14:textId="77777777" w:rsidTr="001A63FD">
        <w:tc>
          <w:tcPr>
            <w:tcW w:w="3330" w:type="dxa"/>
            <w:tcBorders>
              <w:top w:val="nil"/>
              <w:left w:val="nil"/>
              <w:bottom w:val="nil"/>
              <w:right w:val="nil"/>
            </w:tcBorders>
          </w:tcPr>
          <w:p w14:paraId="02BF3E1F" w14:textId="77777777" w:rsidR="00083085" w:rsidRPr="007C0910" w:rsidRDefault="00083085" w:rsidP="00083085">
            <w:pPr>
              <w:spacing w:line="240" w:lineRule="exact"/>
              <w:rPr>
                <w:rFonts w:ascii="Arial" w:hAnsi="Arial" w:cs="Arial"/>
                <w:sz w:val="14"/>
                <w:szCs w:val="14"/>
              </w:rPr>
            </w:pPr>
            <w:r w:rsidRPr="007C0910">
              <w:rPr>
                <w:rFonts w:ascii="Arial" w:hAnsi="Arial" w:cs="Arial"/>
                <w:sz w:val="14"/>
                <w:szCs w:val="14"/>
              </w:rPr>
              <w:t>Total Investments in subsidiaries</w:t>
            </w:r>
          </w:p>
        </w:tc>
        <w:tc>
          <w:tcPr>
            <w:tcW w:w="843" w:type="dxa"/>
            <w:gridSpan w:val="2"/>
            <w:tcBorders>
              <w:top w:val="nil"/>
              <w:left w:val="nil"/>
              <w:bottom w:val="nil"/>
              <w:right w:val="nil"/>
            </w:tcBorders>
          </w:tcPr>
          <w:p w14:paraId="7DBECBDA" w14:textId="77777777" w:rsidR="00083085" w:rsidRPr="007C0910" w:rsidRDefault="00083085" w:rsidP="00083085">
            <w:pPr>
              <w:spacing w:line="240" w:lineRule="exact"/>
              <w:jc w:val="center"/>
              <w:rPr>
                <w:rFonts w:ascii="Arial" w:hAnsi="Arial" w:cs="Arial"/>
                <w:sz w:val="14"/>
                <w:szCs w:val="14"/>
              </w:rPr>
            </w:pPr>
          </w:p>
        </w:tc>
        <w:tc>
          <w:tcPr>
            <w:tcW w:w="844" w:type="dxa"/>
            <w:tcBorders>
              <w:top w:val="nil"/>
              <w:left w:val="nil"/>
              <w:bottom w:val="nil"/>
              <w:right w:val="nil"/>
            </w:tcBorders>
          </w:tcPr>
          <w:p w14:paraId="1B9F6AED" w14:textId="77777777" w:rsidR="00083085" w:rsidRPr="007C0910" w:rsidRDefault="00083085" w:rsidP="00083085">
            <w:pPr>
              <w:spacing w:line="240" w:lineRule="exact"/>
              <w:rPr>
                <w:rFonts w:ascii="Arial" w:hAnsi="Arial" w:cs="Arial"/>
                <w:b/>
                <w:bCs/>
                <w:sz w:val="14"/>
                <w:szCs w:val="14"/>
              </w:rPr>
            </w:pPr>
          </w:p>
        </w:tc>
        <w:tc>
          <w:tcPr>
            <w:tcW w:w="844" w:type="dxa"/>
            <w:tcBorders>
              <w:top w:val="nil"/>
              <w:left w:val="nil"/>
              <w:bottom w:val="nil"/>
              <w:right w:val="nil"/>
            </w:tcBorders>
          </w:tcPr>
          <w:p w14:paraId="4DD5D2E6" w14:textId="77777777" w:rsidR="00083085" w:rsidRPr="007C0910" w:rsidRDefault="00083085" w:rsidP="00083085">
            <w:pPr>
              <w:spacing w:line="240" w:lineRule="exact"/>
              <w:rPr>
                <w:rFonts w:ascii="Arial" w:hAnsi="Arial" w:cs="Arial"/>
                <w:b/>
                <w:bCs/>
                <w:sz w:val="14"/>
                <w:szCs w:val="14"/>
              </w:rPr>
            </w:pPr>
          </w:p>
        </w:tc>
        <w:tc>
          <w:tcPr>
            <w:tcW w:w="844" w:type="dxa"/>
            <w:tcBorders>
              <w:top w:val="nil"/>
              <w:left w:val="nil"/>
              <w:bottom w:val="nil"/>
              <w:right w:val="nil"/>
            </w:tcBorders>
          </w:tcPr>
          <w:p w14:paraId="1F08A25D" w14:textId="77777777" w:rsidR="00083085" w:rsidRPr="007C0910" w:rsidRDefault="00083085" w:rsidP="00083085">
            <w:pPr>
              <w:spacing w:line="240" w:lineRule="exact"/>
              <w:rPr>
                <w:rFonts w:ascii="Arial" w:hAnsi="Arial" w:cs="Arial"/>
                <w:b/>
                <w:bCs/>
                <w:sz w:val="14"/>
                <w:szCs w:val="14"/>
              </w:rPr>
            </w:pPr>
          </w:p>
        </w:tc>
        <w:tc>
          <w:tcPr>
            <w:tcW w:w="843" w:type="dxa"/>
            <w:tcBorders>
              <w:top w:val="nil"/>
              <w:left w:val="nil"/>
              <w:bottom w:val="nil"/>
              <w:right w:val="nil"/>
            </w:tcBorders>
          </w:tcPr>
          <w:p w14:paraId="29499756" w14:textId="55E0C0EB" w:rsidR="00083085" w:rsidRPr="007C0910" w:rsidRDefault="00083085" w:rsidP="00083085">
            <w:pPr>
              <w:tabs>
                <w:tab w:val="decimal" w:pos="630"/>
              </w:tabs>
              <w:spacing w:line="240" w:lineRule="exact"/>
              <w:rPr>
                <w:rFonts w:ascii="Arial" w:hAnsi="Arial" w:cs="Arial"/>
                <w:sz w:val="14"/>
                <w:szCs w:val="14"/>
              </w:rPr>
            </w:pPr>
            <w:r w:rsidRPr="00083085">
              <w:rPr>
                <w:rFonts w:ascii="Arial" w:hAnsi="Arial" w:cs="Arial"/>
                <w:sz w:val="14"/>
                <w:szCs w:val="14"/>
              </w:rPr>
              <w:t>1,943,947</w:t>
            </w:r>
          </w:p>
        </w:tc>
        <w:tc>
          <w:tcPr>
            <w:tcW w:w="844" w:type="dxa"/>
            <w:tcBorders>
              <w:top w:val="nil"/>
              <w:left w:val="nil"/>
              <w:bottom w:val="nil"/>
              <w:right w:val="nil"/>
            </w:tcBorders>
          </w:tcPr>
          <w:p w14:paraId="073F9803" w14:textId="77777777" w:rsidR="00083085" w:rsidRPr="007C0910" w:rsidRDefault="00083085" w:rsidP="00083085">
            <w:pPr>
              <w:tabs>
                <w:tab w:val="decimal" w:pos="630"/>
              </w:tabs>
              <w:spacing w:line="240" w:lineRule="exact"/>
              <w:rPr>
                <w:rFonts w:ascii="Arial" w:hAnsi="Arial" w:cs="Arial"/>
                <w:sz w:val="14"/>
                <w:szCs w:val="14"/>
              </w:rPr>
            </w:pPr>
            <w:r w:rsidRPr="007C0910">
              <w:rPr>
                <w:rFonts w:ascii="Arial" w:hAnsi="Arial" w:cs="Arial"/>
                <w:sz w:val="14"/>
                <w:szCs w:val="14"/>
              </w:rPr>
              <w:t>1,497,737</w:t>
            </w:r>
          </w:p>
        </w:tc>
        <w:tc>
          <w:tcPr>
            <w:tcW w:w="844" w:type="dxa"/>
            <w:tcBorders>
              <w:top w:val="nil"/>
              <w:left w:val="nil"/>
              <w:bottom w:val="nil"/>
              <w:right w:val="nil"/>
            </w:tcBorders>
            <w:vAlign w:val="bottom"/>
          </w:tcPr>
          <w:p w14:paraId="2DB74F6E" w14:textId="5C18F589" w:rsidR="00083085" w:rsidRPr="007C0910" w:rsidRDefault="00083085" w:rsidP="00083085">
            <w:pPr>
              <w:pBdr>
                <w:bottom w:val="double" w:sz="4" w:space="1" w:color="auto"/>
              </w:pBdr>
              <w:tabs>
                <w:tab w:val="decimal" w:pos="630"/>
              </w:tabs>
              <w:spacing w:line="240" w:lineRule="exact"/>
              <w:rPr>
                <w:rFonts w:ascii="Arial" w:hAnsi="Arial" w:cs="Arial"/>
                <w:sz w:val="14"/>
                <w:szCs w:val="14"/>
              </w:rPr>
            </w:pPr>
            <w:r>
              <w:rPr>
                <w:rFonts w:ascii="Arial" w:hAnsi="Arial" w:cs="Arial"/>
                <w:sz w:val="14"/>
                <w:szCs w:val="14"/>
              </w:rPr>
              <w:t>-</w:t>
            </w:r>
          </w:p>
        </w:tc>
        <w:tc>
          <w:tcPr>
            <w:tcW w:w="844" w:type="dxa"/>
            <w:tcBorders>
              <w:top w:val="nil"/>
              <w:left w:val="nil"/>
              <w:bottom w:val="nil"/>
              <w:right w:val="nil"/>
            </w:tcBorders>
            <w:vAlign w:val="bottom"/>
          </w:tcPr>
          <w:p w14:paraId="6C6F0C78" w14:textId="77777777" w:rsidR="00083085" w:rsidRPr="007C0910" w:rsidRDefault="00083085" w:rsidP="00083085">
            <w:pPr>
              <w:pBdr>
                <w:bottom w:val="double" w:sz="4" w:space="1" w:color="auto"/>
              </w:pBdr>
              <w:tabs>
                <w:tab w:val="decimal" w:pos="630"/>
              </w:tabs>
              <w:spacing w:line="240" w:lineRule="exact"/>
              <w:rPr>
                <w:rFonts w:ascii="Arial" w:hAnsi="Arial" w:cs="Arial"/>
                <w:sz w:val="14"/>
                <w:szCs w:val="14"/>
              </w:rPr>
            </w:pPr>
            <w:r>
              <w:rPr>
                <w:rFonts w:ascii="Arial" w:hAnsi="Arial" w:cs="Arial"/>
                <w:sz w:val="14"/>
                <w:szCs w:val="14"/>
              </w:rPr>
              <w:t>77,974</w:t>
            </w:r>
          </w:p>
        </w:tc>
      </w:tr>
      <w:tr w:rsidR="00083085" w:rsidRPr="00F367D2" w14:paraId="1E28B5F7" w14:textId="77777777" w:rsidTr="001A63FD">
        <w:trPr>
          <w:trHeight w:val="171"/>
        </w:trPr>
        <w:tc>
          <w:tcPr>
            <w:tcW w:w="3600" w:type="dxa"/>
            <w:gridSpan w:val="2"/>
            <w:tcBorders>
              <w:top w:val="nil"/>
              <w:left w:val="nil"/>
              <w:bottom w:val="nil"/>
              <w:right w:val="nil"/>
            </w:tcBorders>
          </w:tcPr>
          <w:p w14:paraId="1FEF138D" w14:textId="77777777" w:rsidR="00083085" w:rsidRPr="007C0910" w:rsidRDefault="00083085" w:rsidP="00083085">
            <w:pPr>
              <w:spacing w:line="240" w:lineRule="exact"/>
              <w:rPr>
                <w:rFonts w:ascii="Arial" w:hAnsi="Arial" w:cs="Arial"/>
                <w:b/>
                <w:bCs/>
                <w:sz w:val="14"/>
                <w:szCs w:val="14"/>
              </w:rPr>
            </w:pPr>
            <w:proofErr w:type="gramStart"/>
            <w:r w:rsidRPr="007C0910">
              <w:rPr>
                <w:rFonts w:ascii="Arial" w:hAnsi="Arial" w:cs="Arial"/>
                <w:sz w:val="14"/>
                <w:szCs w:val="14"/>
              </w:rPr>
              <w:t>Less :</w:t>
            </w:r>
            <w:proofErr w:type="gramEnd"/>
            <w:r w:rsidRPr="007C0910">
              <w:rPr>
                <w:rFonts w:ascii="Arial" w:hAnsi="Arial" w:cs="Arial"/>
                <w:sz w:val="14"/>
                <w:szCs w:val="14"/>
              </w:rPr>
              <w:t xml:space="preserve"> Allowance for impairment of investments</w:t>
            </w:r>
          </w:p>
        </w:tc>
        <w:tc>
          <w:tcPr>
            <w:tcW w:w="573" w:type="dxa"/>
            <w:tcBorders>
              <w:top w:val="nil"/>
              <w:left w:val="nil"/>
              <w:bottom w:val="nil"/>
              <w:right w:val="nil"/>
            </w:tcBorders>
          </w:tcPr>
          <w:p w14:paraId="31CDC97D" w14:textId="77777777" w:rsidR="00083085" w:rsidRPr="007C0910" w:rsidRDefault="00083085" w:rsidP="00083085">
            <w:pPr>
              <w:spacing w:line="240" w:lineRule="exact"/>
              <w:rPr>
                <w:rFonts w:ascii="Arial" w:hAnsi="Arial" w:cs="Arial"/>
                <w:b/>
                <w:bCs/>
                <w:sz w:val="14"/>
                <w:szCs w:val="14"/>
              </w:rPr>
            </w:pPr>
          </w:p>
        </w:tc>
        <w:tc>
          <w:tcPr>
            <w:tcW w:w="844" w:type="dxa"/>
            <w:tcBorders>
              <w:top w:val="nil"/>
              <w:left w:val="nil"/>
              <w:bottom w:val="nil"/>
              <w:right w:val="nil"/>
            </w:tcBorders>
          </w:tcPr>
          <w:p w14:paraId="3EB77BE7" w14:textId="77777777" w:rsidR="00083085" w:rsidRPr="007C0910" w:rsidRDefault="00083085" w:rsidP="00083085">
            <w:pPr>
              <w:spacing w:line="240" w:lineRule="exact"/>
              <w:rPr>
                <w:rFonts w:ascii="Arial" w:hAnsi="Arial" w:cs="Arial"/>
                <w:b/>
                <w:bCs/>
                <w:sz w:val="14"/>
                <w:szCs w:val="14"/>
              </w:rPr>
            </w:pPr>
          </w:p>
        </w:tc>
        <w:tc>
          <w:tcPr>
            <w:tcW w:w="844" w:type="dxa"/>
            <w:tcBorders>
              <w:top w:val="nil"/>
              <w:left w:val="nil"/>
              <w:bottom w:val="nil"/>
              <w:right w:val="nil"/>
            </w:tcBorders>
          </w:tcPr>
          <w:p w14:paraId="20192F4D" w14:textId="77777777" w:rsidR="00083085" w:rsidRPr="007C0910" w:rsidRDefault="00083085" w:rsidP="00083085">
            <w:pPr>
              <w:spacing w:line="240" w:lineRule="exact"/>
              <w:rPr>
                <w:rFonts w:ascii="Arial" w:hAnsi="Arial" w:cs="Arial"/>
                <w:b/>
                <w:bCs/>
                <w:sz w:val="14"/>
                <w:szCs w:val="14"/>
              </w:rPr>
            </w:pPr>
          </w:p>
        </w:tc>
        <w:tc>
          <w:tcPr>
            <w:tcW w:w="844" w:type="dxa"/>
            <w:tcBorders>
              <w:top w:val="nil"/>
              <w:left w:val="nil"/>
              <w:bottom w:val="nil"/>
              <w:right w:val="nil"/>
            </w:tcBorders>
          </w:tcPr>
          <w:p w14:paraId="01386369" w14:textId="77777777" w:rsidR="00083085" w:rsidRPr="007C0910" w:rsidRDefault="00083085" w:rsidP="00083085">
            <w:pPr>
              <w:spacing w:line="240" w:lineRule="exact"/>
              <w:rPr>
                <w:rFonts w:ascii="Arial" w:hAnsi="Arial" w:cs="Arial"/>
                <w:b/>
                <w:bCs/>
                <w:sz w:val="14"/>
                <w:szCs w:val="14"/>
              </w:rPr>
            </w:pPr>
          </w:p>
        </w:tc>
        <w:tc>
          <w:tcPr>
            <w:tcW w:w="843" w:type="dxa"/>
            <w:tcBorders>
              <w:top w:val="nil"/>
              <w:left w:val="nil"/>
              <w:bottom w:val="nil"/>
              <w:right w:val="nil"/>
            </w:tcBorders>
          </w:tcPr>
          <w:p w14:paraId="6B4A5CBA" w14:textId="2A55D8DB" w:rsidR="00083085" w:rsidRPr="007C0910" w:rsidRDefault="00083085" w:rsidP="00083085">
            <w:pPr>
              <w:tabs>
                <w:tab w:val="decimal" w:pos="630"/>
              </w:tabs>
              <w:spacing w:line="240" w:lineRule="exact"/>
              <w:rPr>
                <w:rFonts w:ascii="Arial" w:hAnsi="Arial" w:cs="Arial"/>
                <w:sz w:val="14"/>
                <w:szCs w:val="14"/>
              </w:rPr>
            </w:pPr>
            <w:r w:rsidRPr="00083085">
              <w:rPr>
                <w:rFonts w:ascii="Arial" w:hAnsi="Arial" w:cs="Arial"/>
                <w:sz w:val="14"/>
                <w:szCs w:val="14"/>
              </w:rPr>
              <w:t>(14,668)</w:t>
            </w:r>
          </w:p>
        </w:tc>
        <w:tc>
          <w:tcPr>
            <w:tcW w:w="844" w:type="dxa"/>
            <w:tcBorders>
              <w:top w:val="nil"/>
              <w:left w:val="nil"/>
              <w:bottom w:val="nil"/>
              <w:right w:val="nil"/>
            </w:tcBorders>
            <w:vAlign w:val="bottom"/>
          </w:tcPr>
          <w:p w14:paraId="1ED44482" w14:textId="77777777" w:rsidR="00083085" w:rsidRPr="007C0910" w:rsidRDefault="00083085" w:rsidP="00083085">
            <w:pPr>
              <w:tabs>
                <w:tab w:val="decimal" w:pos="630"/>
              </w:tabs>
              <w:spacing w:line="240" w:lineRule="exact"/>
              <w:rPr>
                <w:rFonts w:ascii="Arial" w:hAnsi="Arial" w:cs="Arial"/>
                <w:sz w:val="14"/>
                <w:szCs w:val="14"/>
              </w:rPr>
            </w:pPr>
            <w:r w:rsidRPr="007C0910">
              <w:rPr>
                <w:rFonts w:ascii="Arial" w:hAnsi="Arial" w:cs="Arial"/>
                <w:sz w:val="14"/>
                <w:szCs w:val="14"/>
              </w:rPr>
              <w:t>(14,668)</w:t>
            </w:r>
          </w:p>
        </w:tc>
        <w:tc>
          <w:tcPr>
            <w:tcW w:w="844" w:type="dxa"/>
            <w:tcBorders>
              <w:top w:val="nil"/>
              <w:left w:val="nil"/>
              <w:bottom w:val="nil"/>
              <w:right w:val="nil"/>
            </w:tcBorders>
            <w:vAlign w:val="bottom"/>
          </w:tcPr>
          <w:p w14:paraId="5054F4AF" w14:textId="77777777" w:rsidR="00083085" w:rsidRPr="007C0910" w:rsidRDefault="00083085" w:rsidP="00083085">
            <w:pPr>
              <w:tabs>
                <w:tab w:val="decimal" w:pos="630"/>
              </w:tabs>
              <w:spacing w:line="240" w:lineRule="exact"/>
              <w:rPr>
                <w:rFonts w:ascii="Arial" w:hAnsi="Arial" w:cs="Arial"/>
                <w:sz w:val="14"/>
                <w:szCs w:val="14"/>
              </w:rPr>
            </w:pPr>
          </w:p>
        </w:tc>
        <w:tc>
          <w:tcPr>
            <w:tcW w:w="844" w:type="dxa"/>
            <w:tcBorders>
              <w:top w:val="nil"/>
              <w:left w:val="nil"/>
              <w:bottom w:val="nil"/>
              <w:right w:val="nil"/>
            </w:tcBorders>
            <w:vAlign w:val="bottom"/>
          </w:tcPr>
          <w:p w14:paraId="663BC606" w14:textId="77777777" w:rsidR="00083085" w:rsidRPr="007C0910" w:rsidRDefault="00083085" w:rsidP="00083085">
            <w:pPr>
              <w:tabs>
                <w:tab w:val="decimal" w:pos="630"/>
              </w:tabs>
              <w:spacing w:line="240" w:lineRule="exact"/>
              <w:rPr>
                <w:rFonts w:ascii="Arial" w:hAnsi="Arial" w:cs="Arial"/>
                <w:sz w:val="14"/>
                <w:szCs w:val="14"/>
              </w:rPr>
            </w:pPr>
          </w:p>
        </w:tc>
      </w:tr>
      <w:tr w:rsidR="00083085" w:rsidRPr="00F367D2" w14:paraId="79BC4489" w14:textId="77777777" w:rsidTr="001A63FD">
        <w:tc>
          <w:tcPr>
            <w:tcW w:w="3330" w:type="dxa"/>
            <w:tcBorders>
              <w:top w:val="nil"/>
              <w:left w:val="nil"/>
              <w:bottom w:val="nil"/>
              <w:right w:val="nil"/>
            </w:tcBorders>
          </w:tcPr>
          <w:p w14:paraId="1AD979C8" w14:textId="77777777" w:rsidR="00083085" w:rsidRPr="007C0910" w:rsidRDefault="00083085" w:rsidP="00083085">
            <w:pPr>
              <w:spacing w:line="240" w:lineRule="exact"/>
              <w:rPr>
                <w:rFonts w:ascii="Arial" w:hAnsi="Arial" w:cs="Arial"/>
                <w:sz w:val="14"/>
                <w:szCs w:val="14"/>
              </w:rPr>
            </w:pPr>
            <w:r w:rsidRPr="007C0910">
              <w:rPr>
                <w:rFonts w:ascii="Arial" w:hAnsi="Arial" w:cs="Arial"/>
                <w:sz w:val="14"/>
                <w:szCs w:val="14"/>
              </w:rPr>
              <w:t>Total Investments in subsidiaries - net</w:t>
            </w:r>
          </w:p>
        </w:tc>
        <w:tc>
          <w:tcPr>
            <w:tcW w:w="843" w:type="dxa"/>
            <w:gridSpan w:val="2"/>
            <w:tcBorders>
              <w:top w:val="nil"/>
              <w:left w:val="nil"/>
              <w:bottom w:val="nil"/>
              <w:right w:val="nil"/>
            </w:tcBorders>
          </w:tcPr>
          <w:p w14:paraId="2421B836" w14:textId="77777777" w:rsidR="00083085" w:rsidRPr="007C0910" w:rsidRDefault="00083085" w:rsidP="00083085">
            <w:pPr>
              <w:spacing w:line="240" w:lineRule="exact"/>
              <w:jc w:val="center"/>
              <w:rPr>
                <w:rFonts w:ascii="Arial" w:hAnsi="Arial" w:cs="Arial"/>
                <w:sz w:val="14"/>
                <w:szCs w:val="14"/>
              </w:rPr>
            </w:pPr>
          </w:p>
        </w:tc>
        <w:tc>
          <w:tcPr>
            <w:tcW w:w="844" w:type="dxa"/>
            <w:tcBorders>
              <w:top w:val="nil"/>
              <w:left w:val="nil"/>
              <w:bottom w:val="nil"/>
              <w:right w:val="nil"/>
            </w:tcBorders>
          </w:tcPr>
          <w:p w14:paraId="3CA4BF31" w14:textId="77777777" w:rsidR="00083085" w:rsidRPr="007C0910" w:rsidRDefault="00083085" w:rsidP="00083085">
            <w:pPr>
              <w:spacing w:line="240" w:lineRule="exact"/>
              <w:rPr>
                <w:rFonts w:ascii="Arial" w:hAnsi="Arial" w:cs="Arial"/>
                <w:b/>
                <w:bCs/>
                <w:sz w:val="14"/>
                <w:szCs w:val="14"/>
              </w:rPr>
            </w:pPr>
          </w:p>
        </w:tc>
        <w:tc>
          <w:tcPr>
            <w:tcW w:w="844" w:type="dxa"/>
            <w:tcBorders>
              <w:top w:val="nil"/>
              <w:left w:val="nil"/>
              <w:bottom w:val="nil"/>
              <w:right w:val="nil"/>
            </w:tcBorders>
          </w:tcPr>
          <w:p w14:paraId="174790E5" w14:textId="77777777" w:rsidR="00083085" w:rsidRPr="007C0910" w:rsidRDefault="00083085" w:rsidP="00083085">
            <w:pPr>
              <w:spacing w:line="240" w:lineRule="exact"/>
              <w:rPr>
                <w:rFonts w:ascii="Arial" w:hAnsi="Arial" w:cs="Arial"/>
                <w:b/>
                <w:bCs/>
                <w:sz w:val="14"/>
                <w:szCs w:val="14"/>
              </w:rPr>
            </w:pPr>
          </w:p>
        </w:tc>
        <w:tc>
          <w:tcPr>
            <w:tcW w:w="844" w:type="dxa"/>
            <w:tcBorders>
              <w:top w:val="nil"/>
              <w:left w:val="nil"/>
              <w:bottom w:val="nil"/>
              <w:right w:val="nil"/>
            </w:tcBorders>
          </w:tcPr>
          <w:p w14:paraId="2F8E6FB8" w14:textId="77777777" w:rsidR="00083085" w:rsidRPr="007C0910" w:rsidRDefault="00083085" w:rsidP="00083085">
            <w:pPr>
              <w:spacing w:line="240" w:lineRule="exact"/>
              <w:rPr>
                <w:rFonts w:ascii="Arial" w:hAnsi="Arial" w:cs="Arial"/>
                <w:b/>
                <w:bCs/>
                <w:sz w:val="14"/>
                <w:szCs w:val="14"/>
              </w:rPr>
            </w:pPr>
          </w:p>
        </w:tc>
        <w:tc>
          <w:tcPr>
            <w:tcW w:w="843" w:type="dxa"/>
            <w:tcBorders>
              <w:top w:val="nil"/>
              <w:left w:val="nil"/>
              <w:bottom w:val="nil"/>
              <w:right w:val="nil"/>
            </w:tcBorders>
          </w:tcPr>
          <w:p w14:paraId="0660A71C" w14:textId="3A6D0919" w:rsidR="00083085" w:rsidRPr="007C0910" w:rsidRDefault="00083085" w:rsidP="00083085">
            <w:pPr>
              <w:pBdr>
                <w:top w:val="single" w:sz="4" w:space="1" w:color="auto"/>
                <w:bottom w:val="double" w:sz="4" w:space="1" w:color="auto"/>
              </w:pBdr>
              <w:tabs>
                <w:tab w:val="decimal" w:pos="630"/>
              </w:tabs>
              <w:spacing w:line="240" w:lineRule="exact"/>
              <w:rPr>
                <w:rFonts w:ascii="Arial" w:hAnsi="Arial" w:cs="Arial"/>
                <w:sz w:val="14"/>
                <w:szCs w:val="14"/>
              </w:rPr>
            </w:pPr>
            <w:r w:rsidRPr="00083085">
              <w:rPr>
                <w:rFonts w:ascii="Arial" w:hAnsi="Arial" w:cs="Arial"/>
                <w:sz w:val="14"/>
                <w:szCs w:val="14"/>
              </w:rPr>
              <w:t>1,929,279</w:t>
            </w:r>
          </w:p>
        </w:tc>
        <w:tc>
          <w:tcPr>
            <w:tcW w:w="844" w:type="dxa"/>
            <w:tcBorders>
              <w:top w:val="nil"/>
              <w:left w:val="nil"/>
              <w:bottom w:val="nil"/>
              <w:right w:val="nil"/>
            </w:tcBorders>
            <w:vAlign w:val="bottom"/>
          </w:tcPr>
          <w:p w14:paraId="44F798AA" w14:textId="77777777" w:rsidR="00083085" w:rsidRPr="007C0910" w:rsidRDefault="00083085" w:rsidP="00083085">
            <w:pPr>
              <w:pBdr>
                <w:top w:val="single" w:sz="4" w:space="1" w:color="auto"/>
                <w:bottom w:val="double" w:sz="4" w:space="1" w:color="auto"/>
              </w:pBdr>
              <w:tabs>
                <w:tab w:val="decimal" w:pos="630"/>
              </w:tabs>
              <w:spacing w:line="240" w:lineRule="exact"/>
              <w:rPr>
                <w:rFonts w:ascii="Arial" w:hAnsi="Arial" w:cs="Arial"/>
                <w:sz w:val="14"/>
                <w:szCs w:val="14"/>
              </w:rPr>
            </w:pPr>
            <w:r w:rsidRPr="007C0910">
              <w:rPr>
                <w:rFonts w:ascii="Arial" w:hAnsi="Arial" w:cs="Arial"/>
                <w:sz w:val="14"/>
                <w:szCs w:val="14"/>
              </w:rPr>
              <w:t>1,483,069</w:t>
            </w:r>
          </w:p>
        </w:tc>
        <w:tc>
          <w:tcPr>
            <w:tcW w:w="844" w:type="dxa"/>
            <w:tcBorders>
              <w:top w:val="nil"/>
              <w:left w:val="nil"/>
              <w:bottom w:val="nil"/>
              <w:right w:val="nil"/>
            </w:tcBorders>
            <w:vAlign w:val="bottom"/>
          </w:tcPr>
          <w:p w14:paraId="69A89423" w14:textId="77777777" w:rsidR="00083085" w:rsidRPr="007C0910" w:rsidRDefault="00083085" w:rsidP="00083085">
            <w:pPr>
              <w:tabs>
                <w:tab w:val="decimal" w:pos="630"/>
              </w:tabs>
              <w:spacing w:line="240" w:lineRule="exact"/>
              <w:rPr>
                <w:rFonts w:ascii="Arial" w:hAnsi="Arial" w:cs="Arial"/>
                <w:sz w:val="14"/>
                <w:szCs w:val="14"/>
              </w:rPr>
            </w:pPr>
          </w:p>
        </w:tc>
        <w:tc>
          <w:tcPr>
            <w:tcW w:w="844" w:type="dxa"/>
            <w:tcBorders>
              <w:top w:val="nil"/>
              <w:left w:val="nil"/>
              <w:bottom w:val="nil"/>
              <w:right w:val="nil"/>
            </w:tcBorders>
            <w:vAlign w:val="bottom"/>
          </w:tcPr>
          <w:p w14:paraId="0347EF84" w14:textId="77777777" w:rsidR="00083085" w:rsidRPr="007C0910" w:rsidRDefault="00083085" w:rsidP="00083085">
            <w:pPr>
              <w:tabs>
                <w:tab w:val="decimal" w:pos="630"/>
              </w:tabs>
              <w:spacing w:line="240" w:lineRule="exact"/>
              <w:rPr>
                <w:rFonts w:ascii="Arial" w:hAnsi="Arial" w:cs="Arial"/>
                <w:sz w:val="14"/>
                <w:szCs w:val="14"/>
              </w:rPr>
            </w:pPr>
          </w:p>
        </w:tc>
      </w:tr>
    </w:tbl>
    <w:p w14:paraId="469E34B5" w14:textId="34FD0C46" w:rsidR="00445706" w:rsidRPr="002A1C19" w:rsidRDefault="00445706" w:rsidP="00445706">
      <w:pPr>
        <w:tabs>
          <w:tab w:val="left" w:pos="2160"/>
        </w:tabs>
        <w:spacing w:before="120" w:after="120" w:line="380" w:lineRule="exact"/>
        <w:ind w:left="533"/>
        <w:jc w:val="thaiDistribute"/>
        <w:rPr>
          <w:rFonts w:ascii="Arial" w:eastAsia="Arial Unicode MS" w:hAnsi="Arial" w:cs="Arial"/>
          <w:sz w:val="22"/>
          <w:szCs w:val="22"/>
        </w:rPr>
      </w:pPr>
      <w:r w:rsidRPr="002A1C19">
        <w:rPr>
          <w:rFonts w:ascii="Arial" w:eastAsia="Arial Unicode MS" w:hAnsi="Arial" w:cs="Arial"/>
          <w:sz w:val="22"/>
          <w:szCs w:val="22"/>
        </w:rPr>
        <w:t xml:space="preserve">On 17 September 2019, a meeting of the Company’s Board of Director approved to invest in </w:t>
      </w:r>
      <w:r w:rsidR="005749F0">
        <w:rPr>
          <w:rFonts w:ascii="Arial" w:eastAsia="Arial Unicode MS" w:hAnsi="Arial" w:cs="Arial"/>
          <w:sz w:val="22"/>
          <w:szCs w:val="22"/>
        </w:rPr>
        <w:t xml:space="preserve">share of </w:t>
      </w:r>
      <w:r w:rsidRPr="002A1C19">
        <w:rPr>
          <w:rFonts w:ascii="Arial" w:eastAsia="Arial Unicode MS" w:hAnsi="Arial" w:cs="Arial"/>
          <w:sz w:val="22"/>
          <w:szCs w:val="22"/>
        </w:rPr>
        <w:t>PDS Holding Company Limited (“PDS”) totaling 202,966 shares (equivalent to 99.99</w:t>
      </w:r>
      <w:r w:rsidR="00767100">
        <w:rPr>
          <w:rFonts w:ascii="Arial" w:eastAsia="Arial Unicode MS" w:hAnsi="Arial" w:cs="Arial"/>
          <w:sz w:val="22"/>
          <w:szCs w:val="22"/>
        </w:rPr>
        <w:t xml:space="preserve"> </w:t>
      </w:r>
      <w:r w:rsidR="00767100">
        <w:rPr>
          <w:rFonts w:ascii="Arial" w:hAnsi="Arial" w:cs="Arial"/>
          <w:sz w:val="22"/>
          <w:szCs w:val="22"/>
        </w:rPr>
        <w:t>percent</w:t>
      </w:r>
      <w:r w:rsidRPr="002A1C19">
        <w:rPr>
          <w:rFonts w:ascii="Arial" w:eastAsia="Arial Unicode MS" w:hAnsi="Arial" w:cs="Arial"/>
          <w:sz w:val="22"/>
          <w:szCs w:val="22"/>
        </w:rPr>
        <w:t xml:space="preserve"> of the total issued share capital of PDS), at the value of Baht 42.3 million including the transaction cost amounting to Baht 1.1 million. The Company and the sellers have entered into the Share Purchase Agreement on 21 November 2019.</w:t>
      </w:r>
    </w:p>
    <w:p w14:paraId="6108249E" w14:textId="7782620A" w:rsidR="005166AC" w:rsidRDefault="00445706" w:rsidP="00445706">
      <w:pPr>
        <w:tabs>
          <w:tab w:val="left" w:pos="2160"/>
        </w:tabs>
        <w:spacing w:before="120" w:after="120" w:line="380" w:lineRule="exact"/>
        <w:ind w:left="533"/>
        <w:jc w:val="thaiDistribute"/>
        <w:rPr>
          <w:rFonts w:ascii="Arial" w:eastAsia="Arial Unicode MS" w:hAnsi="Arial" w:cs="Arial"/>
          <w:sz w:val="22"/>
          <w:szCs w:val="22"/>
        </w:rPr>
      </w:pPr>
      <w:r w:rsidRPr="002A1C19">
        <w:rPr>
          <w:rFonts w:ascii="Arial" w:eastAsia="Arial Unicode MS" w:hAnsi="Arial" w:cs="Arial"/>
          <w:sz w:val="22"/>
          <w:szCs w:val="22"/>
        </w:rPr>
        <w:t xml:space="preserve">Under the </w:t>
      </w:r>
      <w:r w:rsidR="00957C87">
        <w:rPr>
          <w:rFonts w:ascii="Arial" w:eastAsia="Arial Unicode MS" w:hAnsi="Arial" w:cs="Arial"/>
          <w:sz w:val="22"/>
          <w:szCs w:val="22"/>
        </w:rPr>
        <w:t>S</w:t>
      </w:r>
      <w:r w:rsidRPr="002A1C19">
        <w:rPr>
          <w:rFonts w:ascii="Arial" w:eastAsia="Arial Unicode MS" w:hAnsi="Arial" w:cs="Arial"/>
          <w:sz w:val="22"/>
          <w:szCs w:val="22"/>
        </w:rPr>
        <w:t xml:space="preserve">hare </w:t>
      </w:r>
      <w:r w:rsidR="00957C87">
        <w:rPr>
          <w:rFonts w:ascii="Arial" w:eastAsia="Arial Unicode MS" w:hAnsi="Arial" w:cs="Arial"/>
          <w:sz w:val="22"/>
          <w:szCs w:val="22"/>
        </w:rPr>
        <w:t>P</w:t>
      </w:r>
      <w:r w:rsidRPr="002A1C19">
        <w:rPr>
          <w:rFonts w:ascii="Arial" w:eastAsia="Arial Unicode MS" w:hAnsi="Arial" w:cs="Arial"/>
          <w:sz w:val="22"/>
          <w:szCs w:val="22"/>
        </w:rPr>
        <w:t xml:space="preserve">urchase </w:t>
      </w:r>
      <w:r w:rsidR="00957C87">
        <w:rPr>
          <w:rFonts w:ascii="Arial" w:eastAsia="Arial Unicode MS" w:hAnsi="Arial" w:cs="Arial"/>
          <w:sz w:val="22"/>
          <w:szCs w:val="22"/>
        </w:rPr>
        <w:t>A</w:t>
      </w:r>
      <w:r w:rsidRPr="002A1C19">
        <w:rPr>
          <w:rFonts w:ascii="Arial" w:eastAsia="Arial Unicode MS" w:hAnsi="Arial" w:cs="Arial"/>
          <w:sz w:val="22"/>
          <w:szCs w:val="22"/>
        </w:rPr>
        <w:t>greement, the Company agreed to pay a total of Baht 106.9 million to the seller. The amount consists of the share price of Baht 30.2 million and the assignment of claims on outstanding liabilities of PDS amounted of Baht 76.7 million. Moreover, under the agreement, the Company has a special agreement</w:t>
      </w:r>
      <w:r w:rsidR="00957C87">
        <w:rPr>
          <w:rFonts w:ascii="Arial" w:eastAsia="Arial Unicode MS" w:hAnsi="Arial" w:cs="Arial"/>
          <w:sz w:val="22"/>
          <w:szCs w:val="22"/>
        </w:rPr>
        <w:t xml:space="preserve"> that expect</w:t>
      </w:r>
      <w:r w:rsidRPr="002A1C19">
        <w:rPr>
          <w:rFonts w:ascii="Arial" w:eastAsia="Arial Unicode MS" w:hAnsi="Arial" w:cs="Arial"/>
          <w:sz w:val="22"/>
          <w:szCs w:val="22"/>
        </w:rPr>
        <w:t xml:space="preserve"> to pay consideration of Baht 11 million to one of the sellers, the Director of PDS at present</w:t>
      </w:r>
      <w:r w:rsidR="00957C87">
        <w:rPr>
          <w:rFonts w:ascii="Arial" w:eastAsia="Arial Unicode MS" w:hAnsi="Arial" w:cs="Arial"/>
          <w:sz w:val="22"/>
          <w:szCs w:val="22"/>
        </w:rPr>
        <w:t xml:space="preserve">, when the seller </w:t>
      </w:r>
      <w:r w:rsidR="00957C87" w:rsidRPr="00957C87">
        <w:rPr>
          <w:rFonts w:ascii="Arial" w:eastAsia="Arial Unicode MS" w:hAnsi="Arial" w:cs="Arial"/>
          <w:sz w:val="22"/>
          <w:szCs w:val="22"/>
        </w:rPr>
        <w:t xml:space="preserve">has complied with the terms of the </w:t>
      </w:r>
      <w:r w:rsidR="00957C87">
        <w:rPr>
          <w:rFonts w:ascii="Arial" w:eastAsia="Arial Unicode MS" w:hAnsi="Arial" w:cs="Arial"/>
          <w:sz w:val="22"/>
          <w:szCs w:val="22"/>
        </w:rPr>
        <w:t>S</w:t>
      </w:r>
      <w:r w:rsidR="00957C87" w:rsidRPr="00957C87">
        <w:rPr>
          <w:rFonts w:ascii="Arial" w:eastAsia="Arial Unicode MS" w:hAnsi="Arial" w:cs="Arial"/>
          <w:sz w:val="22"/>
          <w:szCs w:val="22"/>
        </w:rPr>
        <w:t xml:space="preserve">hare </w:t>
      </w:r>
      <w:r w:rsidR="00957C87">
        <w:rPr>
          <w:rFonts w:ascii="Arial" w:eastAsia="Arial Unicode MS" w:hAnsi="Arial" w:cs="Arial"/>
          <w:sz w:val="22"/>
          <w:szCs w:val="22"/>
        </w:rPr>
        <w:t>P</w:t>
      </w:r>
      <w:r w:rsidR="00957C87" w:rsidRPr="00957C87">
        <w:rPr>
          <w:rFonts w:ascii="Arial" w:eastAsia="Arial Unicode MS" w:hAnsi="Arial" w:cs="Arial"/>
          <w:sz w:val="22"/>
          <w:szCs w:val="22"/>
        </w:rPr>
        <w:t xml:space="preserve">urchase </w:t>
      </w:r>
      <w:r w:rsidR="00957C87">
        <w:rPr>
          <w:rFonts w:ascii="Arial" w:eastAsia="Arial Unicode MS" w:hAnsi="Arial" w:cs="Arial"/>
          <w:sz w:val="22"/>
          <w:szCs w:val="22"/>
        </w:rPr>
        <w:t>A</w:t>
      </w:r>
      <w:r w:rsidR="00957C87" w:rsidRPr="00957C87">
        <w:rPr>
          <w:rFonts w:ascii="Arial" w:eastAsia="Arial Unicode MS" w:hAnsi="Arial" w:cs="Arial"/>
          <w:sz w:val="22"/>
          <w:szCs w:val="22"/>
        </w:rPr>
        <w:t>greement.</w:t>
      </w:r>
      <w:r w:rsidRPr="002A1C19">
        <w:rPr>
          <w:rFonts w:ascii="Arial" w:eastAsia="Arial Unicode MS" w:hAnsi="Arial" w:cs="Arial"/>
          <w:sz w:val="22"/>
          <w:szCs w:val="22"/>
          <w:cs/>
        </w:rPr>
        <w:t xml:space="preserve"> </w:t>
      </w:r>
    </w:p>
    <w:p w14:paraId="3E58D4C0" w14:textId="652F39FB" w:rsidR="00445706" w:rsidRDefault="005166AC" w:rsidP="00445706">
      <w:pPr>
        <w:tabs>
          <w:tab w:val="left" w:pos="2160"/>
        </w:tabs>
        <w:spacing w:before="120" w:after="120" w:line="380" w:lineRule="exact"/>
        <w:ind w:left="533"/>
        <w:jc w:val="thaiDistribute"/>
        <w:rPr>
          <w:rFonts w:ascii="Arial" w:eastAsia="Arial Unicode MS" w:hAnsi="Arial" w:cs="Arial"/>
          <w:sz w:val="22"/>
          <w:szCs w:val="22"/>
        </w:rPr>
      </w:pPr>
      <w:r w:rsidRPr="005166AC">
        <w:rPr>
          <w:rFonts w:ascii="Arial" w:eastAsia="Arial Unicode MS" w:hAnsi="Arial" w:cs="Arial"/>
          <w:sz w:val="22"/>
          <w:szCs w:val="22"/>
        </w:rPr>
        <w:t xml:space="preserve">PDS’s financial statement was included in the Company’s financial statement since the date that the Company has the controlling rights </w:t>
      </w:r>
      <w:r w:rsidR="001A63FD">
        <w:rPr>
          <w:rFonts w:ascii="Arial" w:eastAsia="Arial Unicode MS" w:hAnsi="Arial" w:cs="Arial"/>
          <w:sz w:val="22"/>
          <w:szCs w:val="22"/>
        </w:rPr>
        <w:t xml:space="preserve">of PDS </w:t>
      </w:r>
      <w:r w:rsidRPr="005166AC">
        <w:rPr>
          <w:rFonts w:ascii="Arial" w:eastAsia="Arial Unicode MS" w:hAnsi="Arial" w:cs="Arial"/>
          <w:sz w:val="22"/>
          <w:szCs w:val="22"/>
        </w:rPr>
        <w:t>as the following details:</w:t>
      </w:r>
    </w:p>
    <w:tbl>
      <w:tblPr>
        <w:tblW w:w="9180" w:type="dxa"/>
        <w:tblInd w:w="558" w:type="dxa"/>
        <w:tblCellMar>
          <w:left w:w="0" w:type="dxa"/>
          <w:right w:w="0" w:type="dxa"/>
        </w:tblCellMar>
        <w:tblLook w:val="04A0" w:firstRow="1" w:lastRow="0" w:firstColumn="1" w:lastColumn="0" w:noHBand="0" w:noVBand="1"/>
      </w:tblPr>
      <w:tblGrid>
        <w:gridCol w:w="7290"/>
        <w:gridCol w:w="1890"/>
      </w:tblGrid>
      <w:tr w:rsidR="004E73BD" w:rsidRPr="007D4F61" w14:paraId="25F5B604" w14:textId="77777777" w:rsidTr="007C11AB">
        <w:trPr>
          <w:tblHeader/>
        </w:trPr>
        <w:tc>
          <w:tcPr>
            <w:tcW w:w="9180" w:type="dxa"/>
            <w:gridSpan w:val="2"/>
            <w:tcMar>
              <w:top w:w="0" w:type="dxa"/>
              <w:left w:w="108" w:type="dxa"/>
              <w:bottom w:w="0" w:type="dxa"/>
              <w:right w:w="108" w:type="dxa"/>
            </w:tcMar>
            <w:hideMark/>
          </w:tcPr>
          <w:p w14:paraId="5C0E26DC" w14:textId="1E9F9AD6" w:rsidR="004E73BD" w:rsidRPr="005E2714" w:rsidRDefault="005166AC" w:rsidP="005E2714">
            <w:pPr>
              <w:tabs>
                <w:tab w:val="left" w:pos="1440"/>
              </w:tabs>
              <w:spacing w:line="380" w:lineRule="exact"/>
              <w:jc w:val="right"/>
              <w:rPr>
                <w:rFonts w:ascii="Arial" w:hAnsi="Arial" w:cs="Arial"/>
                <w:sz w:val="20"/>
                <w:szCs w:val="20"/>
              </w:rPr>
            </w:pPr>
            <w:r w:rsidRPr="005E2714">
              <w:rPr>
                <w:rFonts w:ascii="Arial" w:hAnsi="Arial" w:cs="Arial"/>
                <w:sz w:val="20"/>
                <w:szCs w:val="20"/>
                <w:cs/>
              </w:rPr>
              <w:t>(</w:t>
            </w:r>
            <w:r w:rsidRPr="005E2714">
              <w:rPr>
                <w:rFonts w:ascii="Arial" w:hAnsi="Arial" w:cs="Arial"/>
                <w:sz w:val="20"/>
                <w:szCs w:val="20"/>
              </w:rPr>
              <w:t>Unit: Thousand Baht)</w:t>
            </w:r>
          </w:p>
        </w:tc>
      </w:tr>
      <w:tr w:rsidR="004E73BD" w:rsidRPr="007D4F61" w14:paraId="1E0BBEA2" w14:textId="77777777" w:rsidTr="007C11AB">
        <w:tc>
          <w:tcPr>
            <w:tcW w:w="7290" w:type="dxa"/>
            <w:tcMar>
              <w:top w:w="0" w:type="dxa"/>
              <w:left w:w="108" w:type="dxa"/>
              <w:bottom w:w="0" w:type="dxa"/>
              <w:right w:w="108" w:type="dxa"/>
            </w:tcMar>
            <w:vAlign w:val="bottom"/>
            <w:hideMark/>
          </w:tcPr>
          <w:p w14:paraId="5E54871A" w14:textId="53753D2F" w:rsidR="004E73BD" w:rsidRPr="005E2714" w:rsidRDefault="00A7056F" w:rsidP="005E2714">
            <w:pPr>
              <w:tabs>
                <w:tab w:val="left" w:pos="1440"/>
              </w:tabs>
              <w:spacing w:line="380" w:lineRule="exact"/>
              <w:jc w:val="thaiDistribute"/>
              <w:rPr>
                <w:rFonts w:ascii="Arial" w:hAnsi="Arial" w:cs="Arial"/>
                <w:sz w:val="20"/>
                <w:szCs w:val="20"/>
              </w:rPr>
            </w:pPr>
            <w:r w:rsidRPr="005E2714">
              <w:rPr>
                <w:rFonts w:ascii="Arial" w:hAnsi="Arial" w:cs="Arial"/>
                <w:sz w:val="20"/>
                <w:szCs w:val="20"/>
              </w:rPr>
              <w:t>Cash paid for purchase of investment in subsidiary</w:t>
            </w:r>
          </w:p>
        </w:tc>
        <w:tc>
          <w:tcPr>
            <w:tcW w:w="1890" w:type="dxa"/>
            <w:tcMar>
              <w:top w:w="0" w:type="dxa"/>
              <w:left w:w="108" w:type="dxa"/>
              <w:bottom w:w="0" w:type="dxa"/>
              <w:right w:w="108" w:type="dxa"/>
            </w:tcMar>
            <w:vAlign w:val="bottom"/>
            <w:hideMark/>
          </w:tcPr>
          <w:p w14:paraId="6BCFCD81" w14:textId="77777777" w:rsidR="004E73BD" w:rsidRPr="005E2714" w:rsidRDefault="004E73BD" w:rsidP="005E2714">
            <w:pPr>
              <w:tabs>
                <w:tab w:val="decimal" w:pos="1332"/>
              </w:tabs>
              <w:spacing w:line="380" w:lineRule="exact"/>
              <w:rPr>
                <w:rFonts w:ascii="Arial" w:hAnsi="Arial" w:cs="Arial"/>
                <w:sz w:val="20"/>
                <w:szCs w:val="20"/>
                <w:cs/>
              </w:rPr>
            </w:pPr>
            <w:r w:rsidRPr="005E2714">
              <w:rPr>
                <w:rFonts w:ascii="Arial" w:hAnsi="Arial" w:cs="Arial"/>
                <w:sz w:val="20"/>
                <w:szCs w:val="20"/>
              </w:rPr>
              <w:t>30,184</w:t>
            </w:r>
          </w:p>
        </w:tc>
      </w:tr>
      <w:tr w:rsidR="004E73BD" w:rsidRPr="007D4F61" w14:paraId="10466A0E" w14:textId="77777777" w:rsidTr="007C11AB">
        <w:tc>
          <w:tcPr>
            <w:tcW w:w="7290" w:type="dxa"/>
            <w:tcMar>
              <w:top w:w="0" w:type="dxa"/>
              <w:left w:w="108" w:type="dxa"/>
              <w:bottom w:w="0" w:type="dxa"/>
              <w:right w:w="108" w:type="dxa"/>
            </w:tcMar>
            <w:vAlign w:val="bottom"/>
            <w:hideMark/>
          </w:tcPr>
          <w:p w14:paraId="439D0E90" w14:textId="4169D26A" w:rsidR="004E73BD" w:rsidRPr="005E2714" w:rsidRDefault="00C3243E" w:rsidP="005E2714">
            <w:pPr>
              <w:tabs>
                <w:tab w:val="left" w:pos="1440"/>
              </w:tabs>
              <w:spacing w:line="380" w:lineRule="exact"/>
              <w:jc w:val="thaiDistribute"/>
              <w:rPr>
                <w:rFonts w:ascii="Arial" w:hAnsi="Arial" w:cs="Arial"/>
                <w:sz w:val="20"/>
                <w:szCs w:val="20"/>
              </w:rPr>
            </w:pPr>
            <w:r w:rsidRPr="005E2714">
              <w:rPr>
                <w:rFonts w:ascii="Arial" w:hAnsi="Arial" w:cs="Arial"/>
                <w:sz w:val="20"/>
                <w:szCs w:val="20"/>
              </w:rPr>
              <w:t>Contingent consideration liability</w:t>
            </w:r>
          </w:p>
        </w:tc>
        <w:tc>
          <w:tcPr>
            <w:tcW w:w="1890" w:type="dxa"/>
            <w:tcMar>
              <w:top w:w="0" w:type="dxa"/>
              <w:left w:w="108" w:type="dxa"/>
              <w:bottom w:w="0" w:type="dxa"/>
              <w:right w:w="108" w:type="dxa"/>
            </w:tcMar>
            <w:vAlign w:val="bottom"/>
          </w:tcPr>
          <w:p w14:paraId="7B448F9D" w14:textId="77777777" w:rsidR="004E73BD" w:rsidRPr="005E2714" w:rsidRDefault="004E73BD" w:rsidP="00BA7F06">
            <w:pPr>
              <w:pBdr>
                <w:bottom w:val="single" w:sz="4" w:space="1" w:color="auto"/>
              </w:pBdr>
              <w:tabs>
                <w:tab w:val="decimal" w:pos="1332"/>
              </w:tabs>
              <w:spacing w:line="380" w:lineRule="exact"/>
              <w:rPr>
                <w:rFonts w:ascii="Arial" w:hAnsi="Arial" w:cs="Arial"/>
                <w:sz w:val="20"/>
                <w:szCs w:val="20"/>
              </w:rPr>
            </w:pPr>
            <w:r w:rsidRPr="005E2714">
              <w:rPr>
                <w:rFonts w:ascii="Arial" w:hAnsi="Arial" w:cs="Arial"/>
                <w:sz w:val="20"/>
                <w:szCs w:val="20"/>
              </w:rPr>
              <w:t>6,507</w:t>
            </w:r>
          </w:p>
        </w:tc>
      </w:tr>
      <w:tr w:rsidR="00CE630A" w:rsidRPr="007D4F61" w14:paraId="7BD8B2B5" w14:textId="77777777" w:rsidTr="007C11AB">
        <w:tc>
          <w:tcPr>
            <w:tcW w:w="7290" w:type="dxa"/>
            <w:tcMar>
              <w:top w:w="0" w:type="dxa"/>
              <w:left w:w="108" w:type="dxa"/>
              <w:bottom w:w="0" w:type="dxa"/>
              <w:right w:w="108" w:type="dxa"/>
            </w:tcMar>
            <w:vAlign w:val="bottom"/>
          </w:tcPr>
          <w:p w14:paraId="44E8CD0A" w14:textId="1E92AD20" w:rsidR="00CE630A" w:rsidRPr="005E2714" w:rsidRDefault="00CE630A" w:rsidP="005E2714">
            <w:pPr>
              <w:tabs>
                <w:tab w:val="left" w:pos="1440"/>
              </w:tabs>
              <w:spacing w:line="380" w:lineRule="exact"/>
              <w:jc w:val="thaiDistribute"/>
              <w:rPr>
                <w:rFonts w:ascii="Arial" w:hAnsi="Arial" w:cs="Arial"/>
                <w:sz w:val="20"/>
                <w:szCs w:val="20"/>
              </w:rPr>
            </w:pPr>
            <w:r>
              <w:rPr>
                <w:rFonts w:ascii="Arial" w:hAnsi="Arial" w:cs="Arial"/>
                <w:sz w:val="20"/>
                <w:szCs w:val="20"/>
              </w:rPr>
              <w:t>Total p</w:t>
            </w:r>
            <w:r w:rsidRPr="00622D77">
              <w:rPr>
                <w:rFonts w:ascii="Arial" w:hAnsi="Arial" w:cs="Arial"/>
                <w:sz w:val="20"/>
                <w:szCs w:val="20"/>
              </w:rPr>
              <w:t>urchase consideration transferred</w:t>
            </w:r>
          </w:p>
        </w:tc>
        <w:tc>
          <w:tcPr>
            <w:tcW w:w="1890" w:type="dxa"/>
            <w:tcMar>
              <w:top w:w="0" w:type="dxa"/>
              <w:left w:w="108" w:type="dxa"/>
              <w:bottom w:w="0" w:type="dxa"/>
              <w:right w:w="108" w:type="dxa"/>
            </w:tcMar>
            <w:vAlign w:val="bottom"/>
          </w:tcPr>
          <w:p w14:paraId="320EC642" w14:textId="6F15BCA9" w:rsidR="00CE630A" w:rsidRPr="005E2714" w:rsidRDefault="00CE630A" w:rsidP="005E2714">
            <w:pPr>
              <w:tabs>
                <w:tab w:val="decimal" w:pos="1332"/>
              </w:tabs>
              <w:spacing w:line="380" w:lineRule="exact"/>
              <w:rPr>
                <w:rFonts w:ascii="Arial" w:hAnsi="Arial" w:cs="Arial"/>
                <w:sz w:val="20"/>
                <w:szCs w:val="20"/>
              </w:rPr>
            </w:pPr>
            <w:r>
              <w:rPr>
                <w:rFonts w:ascii="Arial" w:hAnsi="Arial" w:cs="Arial"/>
                <w:sz w:val="20"/>
                <w:szCs w:val="20"/>
              </w:rPr>
              <w:t>36,691</w:t>
            </w:r>
          </w:p>
        </w:tc>
      </w:tr>
      <w:tr w:rsidR="004E73BD" w:rsidRPr="007D4F61" w14:paraId="79370508" w14:textId="77777777" w:rsidTr="007C11AB">
        <w:tc>
          <w:tcPr>
            <w:tcW w:w="7290" w:type="dxa"/>
            <w:tcMar>
              <w:top w:w="0" w:type="dxa"/>
              <w:left w:w="108" w:type="dxa"/>
              <w:bottom w:w="0" w:type="dxa"/>
              <w:right w:w="108" w:type="dxa"/>
            </w:tcMar>
            <w:vAlign w:val="bottom"/>
            <w:hideMark/>
          </w:tcPr>
          <w:p w14:paraId="785F63D7" w14:textId="22E637CC" w:rsidR="004E73BD" w:rsidRPr="00B87F8A" w:rsidRDefault="005166AC" w:rsidP="005E2714">
            <w:pPr>
              <w:tabs>
                <w:tab w:val="left" w:pos="1440"/>
              </w:tabs>
              <w:spacing w:line="380" w:lineRule="exact"/>
              <w:jc w:val="thaiDistribute"/>
              <w:rPr>
                <w:rFonts w:ascii="Arial" w:hAnsi="Arial" w:cstheme="minorBidi"/>
                <w:sz w:val="20"/>
                <w:szCs w:val="20"/>
                <w:cs/>
              </w:rPr>
            </w:pPr>
            <w:r w:rsidRPr="005E2714">
              <w:rPr>
                <w:rFonts w:ascii="Arial" w:hAnsi="Arial" w:cs="Arial"/>
                <w:sz w:val="20"/>
                <w:szCs w:val="20"/>
              </w:rPr>
              <w:t xml:space="preserve">Less: Fair value of net assets </w:t>
            </w:r>
          </w:p>
        </w:tc>
        <w:tc>
          <w:tcPr>
            <w:tcW w:w="1890" w:type="dxa"/>
            <w:tcMar>
              <w:top w:w="0" w:type="dxa"/>
              <w:left w:w="108" w:type="dxa"/>
              <w:bottom w:w="0" w:type="dxa"/>
              <w:right w:w="108" w:type="dxa"/>
            </w:tcMar>
            <w:vAlign w:val="bottom"/>
            <w:hideMark/>
          </w:tcPr>
          <w:p w14:paraId="7E861741" w14:textId="77777777" w:rsidR="004E73BD" w:rsidRPr="005E2714" w:rsidRDefault="004E73BD" w:rsidP="00915551">
            <w:pPr>
              <w:pBdr>
                <w:bottom w:val="single" w:sz="4" w:space="1" w:color="auto"/>
              </w:pBdr>
              <w:tabs>
                <w:tab w:val="decimal" w:pos="1332"/>
              </w:tabs>
              <w:spacing w:line="380" w:lineRule="exact"/>
              <w:rPr>
                <w:rFonts w:ascii="Arial" w:hAnsi="Arial" w:cs="Arial"/>
                <w:sz w:val="20"/>
                <w:szCs w:val="20"/>
              </w:rPr>
            </w:pPr>
            <w:r w:rsidRPr="005E2714">
              <w:rPr>
                <w:rFonts w:ascii="Arial" w:hAnsi="Arial" w:cs="Arial"/>
                <w:sz w:val="20"/>
                <w:szCs w:val="20"/>
                <w:cs/>
              </w:rPr>
              <w:t>(</w:t>
            </w:r>
            <w:r w:rsidRPr="005E2714">
              <w:rPr>
                <w:rFonts w:ascii="Arial" w:hAnsi="Arial" w:cs="Arial"/>
                <w:sz w:val="20"/>
                <w:szCs w:val="20"/>
              </w:rPr>
              <w:t>18,071</w:t>
            </w:r>
            <w:r w:rsidRPr="005E2714">
              <w:rPr>
                <w:rFonts w:ascii="Arial" w:hAnsi="Arial" w:cs="Arial"/>
                <w:sz w:val="20"/>
                <w:szCs w:val="20"/>
                <w:cs/>
              </w:rPr>
              <w:t>)</w:t>
            </w:r>
          </w:p>
        </w:tc>
      </w:tr>
      <w:tr w:rsidR="004E73BD" w:rsidRPr="007D4F61" w14:paraId="077D93EB" w14:textId="77777777" w:rsidTr="007C11AB">
        <w:tc>
          <w:tcPr>
            <w:tcW w:w="7290" w:type="dxa"/>
            <w:tcMar>
              <w:top w:w="0" w:type="dxa"/>
              <w:left w:w="108" w:type="dxa"/>
              <w:bottom w:w="0" w:type="dxa"/>
              <w:right w:w="108" w:type="dxa"/>
            </w:tcMar>
            <w:vAlign w:val="bottom"/>
            <w:hideMark/>
          </w:tcPr>
          <w:p w14:paraId="4EC8FDD0" w14:textId="3B17388D" w:rsidR="004E73BD" w:rsidRPr="005E2714" w:rsidRDefault="00A7056F" w:rsidP="005E2714">
            <w:pPr>
              <w:tabs>
                <w:tab w:val="left" w:pos="1440"/>
              </w:tabs>
              <w:spacing w:line="380" w:lineRule="exact"/>
              <w:jc w:val="thaiDistribute"/>
              <w:rPr>
                <w:rFonts w:ascii="Arial" w:hAnsi="Arial" w:cs="Arial"/>
                <w:sz w:val="20"/>
                <w:szCs w:val="20"/>
                <w:cs/>
              </w:rPr>
            </w:pPr>
            <w:r w:rsidRPr="005E2714">
              <w:rPr>
                <w:rFonts w:ascii="Arial" w:hAnsi="Arial" w:cs="Arial"/>
                <w:sz w:val="20"/>
                <w:szCs w:val="20"/>
              </w:rPr>
              <w:t>Goodwill</w:t>
            </w:r>
          </w:p>
        </w:tc>
        <w:tc>
          <w:tcPr>
            <w:tcW w:w="1890" w:type="dxa"/>
            <w:tcMar>
              <w:top w:w="0" w:type="dxa"/>
              <w:left w:w="108" w:type="dxa"/>
              <w:bottom w:w="0" w:type="dxa"/>
              <w:right w:w="108" w:type="dxa"/>
            </w:tcMar>
            <w:vAlign w:val="bottom"/>
            <w:hideMark/>
          </w:tcPr>
          <w:p w14:paraId="0FBE02C9" w14:textId="77777777" w:rsidR="004E73BD" w:rsidRPr="005E2714" w:rsidRDefault="004E73BD" w:rsidP="00915551">
            <w:pPr>
              <w:pBdr>
                <w:bottom w:val="double" w:sz="4" w:space="1" w:color="auto"/>
              </w:pBdr>
              <w:tabs>
                <w:tab w:val="decimal" w:pos="1332"/>
              </w:tabs>
              <w:spacing w:line="380" w:lineRule="exact"/>
              <w:rPr>
                <w:rFonts w:ascii="Arial" w:hAnsi="Arial" w:cs="Arial"/>
                <w:sz w:val="20"/>
                <w:szCs w:val="20"/>
                <w:cs/>
              </w:rPr>
            </w:pPr>
            <w:r w:rsidRPr="005E2714">
              <w:rPr>
                <w:rFonts w:ascii="Arial" w:hAnsi="Arial" w:cs="Arial"/>
                <w:sz w:val="20"/>
                <w:szCs w:val="20"/>
              </w:rPr>
              <w:t>18,620</w:t>
            </w:r>
          </w:p>
        </w:tc>
      </w:tr>
      <w:tr w:rsidR="001A63FD" w:rsidRPr="007D4F61" w14:paraId="18943628" w14:textId="77777777" w:rsidTr="006136BE">
        <w:tc>
          <w:tcPr>
            <w:tcW w:w="9180" w:type="dxa"/>
            <w:gridSpan w:val="2"/>
            <w:tcMar>
              <w:top w:w="0" w:type="dxa"/>
              <w:left w:w="108" w:type="dxa"/>
              <w:bottom w:w="0" w:type="dxa"/>
              <w:right w:w="108" w:type="dxa"/>
            </w:tcMar>
            <w:vAlign w:val="bottom"/>
          </w:tcPr>
          <w:p w14:paraId="5B1D92C3" w14:textId="508BEFF9" w:rsidR="001A63FD" w:rsidRPr="005E2714" w:rsidRDefault="001A63FD" w:rsidP="001A63FD">
            <w:pPr>
              <w:tabs>
                <w:tab w:val="decimal" w:pos="1332"/>
              </w:tabs>
              <w:spacing w:before="120" w:line="380" w:lineRule="exact"/>
              <w:jc w:val="right"/>
              <w:rPr>
                <w:rFonts w:ascii="Arial" w:hAnsi="Arial" w:cs="Arial"/>
                <w:sz w:val="20"/>
                <w:szCs w:val="20"/>
              </w:rPr>
            </w:pPr>
            <w:r w:rsidRPr="005E2714">
              <w:rPr>
                <w:rFonts w:ascii="Arial" w:hAnsi="Arial" w:cs="Arial"/>
                <w:sz w:val="20"/>
                <w:szCs w:val="20"/>
                <w:cs/>
              </w:rPr>
              <w:t>(</w:t>
            </w:r>
            <w:r w:rsidRPr="005E2714">
              <w:rPr>
                <w:rFonts w:ascii="Arial" w:hAnsi="Arial" w:cs="Arial"/>
                <w:sz w:val="20"/>
                <w:szCs w:val="20"/>
              </w:rPr>
              <w:t>Unit: Thousand Baht)</w:t>
            </w:r>
          </w:p>
        </w:tc>
      </w:tr>
      <w:tr w:rsidR="004E73BD" w:rsidRPr="007D4F61" w14:paraId="343E3FF1" w14:textId="77777777" w:rsidTr="007C11AB">
        <w:tc>
          <w:tcPr>
            <w:tcW w:w="7290" w:type="dxa"/>
            <w:tcMar>
              <w:top w:w="0" w:type="dxa"/>
              <w:left w:w="108" w:type="dxa"/>
              <w:bottom w:w="0" w:type="dxa"/>
              <w:right w:w="108" w:type="dxa"/>
            </w:tcMar>
            <w:vAlign w:val="bottom"/>
            <w:hideMark/>
          </w:tcPr>
          <w:p w14:paraId="08EE64EA" w14:textId="76EE7066" w:rsidR="004E73BD" w:rsidRPr="005E2714" w:rsidRDefault="00C3243E" w:rsidP="005E2714">
            <w:pPr>
              <w:tabs>
                <w:tab w:val="left" w:pos="1440"/>
              </w:tabs>
              <w:spacing w:line="380" w:lineRule="exact"/>
              <w:jc w:val="thaiDistribute"/>
              <w:rPr>
                <w:rFonts w:ascii="Arial" w:hAnsi="Arial" w:cs="Arial"/>
                <w:sz w:val="20"/>
                <w:szCs w:val="20"/>
              </w:rPr>
            </w:pPr>
            <w:r w:rsidRPr="005E2714">
              <w:rPr>
                <w:rFonts w:ascii="Arial" w:hAnsi="Arial" w:cs="Arial"/>
                <w:sz w:val="20"/>
                <w:szCs w:val="20"/>
              </w:rPr>
              <w:t>Cash paid for acquisition of investment in the subsidiary</w:t>
            </w:r>
          </w:p>
        </w:tc>
        <w:tc>
          <w:tcPr>
            <w:tcW w:w="1890" w:type="dxa"/>
            <w:tcMar>
              <w:top w:w="0" w:type="dxa"/>
              <w:left w:w="108" w:type="dxa"/>
              <w:bottom w:w="0" w:type="dxa"/>
              <w:right w:w="108" w:type="dxa"/>
            </w:tcMar>
            <w:vAlign w:val="bottom"/>
            <w:hideMark/>
          </w:tcPr>
          <w:p w14:paraId="3CA22A51" w14:textId="77777777" w:rsidR="004E73BD" w:rsidRPr="005E2714" w:rsidRDefault="004E73BD" w:rsidP="005E2714">
            <w:pPr>
              <w:tabs>
                <w:tab w:val="decimal" w:pos="1332"/>
              </w:tabs>
              <w:spacing w:line="380" w:lineRule="exact"/>
              <w:rPr>
                <w:rFonts w:ascii="Arial" w:hAnsi="Arial" w:cs="Arial"/>
                <w:sz w:val="20"/>
                <w:szCs w:val="20"/>
                <w:cs/>
              </w:rPr>
            </w:pPr>
            <w:r w:rsidRPr="005E2714">
              <w:rPr>
                <w:rFonts w:ascii="Arial" w:hAnsi="Arial" w:cs="Arial"/>
                <w:sz w:val="20"/>
                <w:szCs w:val="20"/>
              </w:rPr>
              <w:t>30,184</w:t>
            </w:r>
          </w:p>
        </w:tc>
      </w:tr>
      <w:tr w:rsidR="004E73BD" w:rsidRPr="007D4F61" w14:paraId="6F8C69C0" w14:textId="77777777" w:rsidTr="007C11AB">
        <w:tc>
          <w:tcPr>
            <w:tcW w:w="7290" w:type="dxa"/>
            <w:tcMar>
              <w:top w:w="0" w:type="dxa"/>
              <w:left w:w="108" w:type="dxa"/>
              <w:bottom w:w="0" w:type="dxa"/>
              <w:right w:w="108" w:type="dxa"/>
            </w:tcMar>
            <w:vAlign w:val="bottom"/>
            <w:hideMark/>
          </w:tcPr>
          <w:p w14:paraId="5327C436" w14:textId="411A3A31" w:rsidR="004E73BD" w:rsidRPr="005E2714" w:rsidRDefault="00A7056F" w:rsidP="005E2714">
            <w:pPr>
              <w:tabs>
                <w:tab w:val="left" w:pos="1440"/>
              </w:tabs>
              <w:spacing w:line="380" w:lineRule="exact"/>
              <w:jc w:val="thaiDistribute"/>
              <w:rPr>
                <w:rFonts w:ascii="Arial" w:hAnsi="Arial" w:cs="Arial"/>
                <w:sz w:val="20"/>
                <w:szCs w:val="20"/>
              </w:rPr>
            </w:pPr>
            <w:r w:rsidRPr="005E2714">
              <w:rPr>
                <w:rFonts w:ascii="Arial" w:hAnsi="Arial" w:cs="Arial"/>
                <w:sz w:val="20"/>
                <w:szCs w:val="20"/>
              </w:rPr>
              <w:t xml:space="preserve">Cash paid in purchase consideration transferred-in in </w:t>
            </w:r>
            <w:r w:rsidRPr="005E2714">
              <w:rPr>
                <w:rFonts w:ascii="Arial" w:hAnsi="Arial" w:cs="Arial"/>
                <w:sz w:val="20"/>
                <w:szCs w:val="20"/>
                <w:cs/>
              </w:rPr>
              <w:t>2019</w:t>
            </w:r>
          </w:p>
        </w:tc>
        <w:tc>
          <w:tcPr>
            <w:tcW w:w="1890" w:type="dxa"/>
            <w:tcMar>
              <w:top w:w="0" w:type="dxa"/>
              <w:left w:w="108" w:type="dxa"/>
              <w:bottom w:w="0" w:type="dxa"/>
              <w:right w:w="108" w:type="dxa"/>
            </w:tcMar>
            <w:vAlign w:val="bottom"/>
          </w:tcPr>
          <w:p w14:paraId="379F2648" w14:textId="77777777" w:rsidR="004E73BD" w:rsidRPr="005E2714" w:rsidRDefault="004E73BD" w:rsidP="005E2714">
            <w:pPr>
              <w:tabs>
                <w:tab w:val="decimal" w:pos="1332"/>
              </w:tabs>
              <w:spacing w:line="380" w:lineRule="exact"/>
              <w:rPr>
                <w:rFonts w:ascii="Arial" w:hAnsi="Arial" w:cs="Arial"/>
                <w:sz w:val="20"/>
                <w:szCs w:val="20"/>
              </w:rPr>
            </w:pPr>
            <w:r w:rsidRPr="005E2714">
              <w:rPr>
                <w:rFonts w:ascii="Arial" w:hAnsi="Arial" w:cs="Arial"/>
                <w:sz w:val="20"/>
                <w:szCs w:val="20"/>
              </w:rPr>
              <w:t>1,000</w:t>
            </w:r>
          </w:p>
        </w:tc>
      </w:tr>
      <w:tr w:rsidR="004E73BD" w:rsidRPr="007D4F61" w14:paraId="3B5D375A" w14:textId="77777777" w:rsidTr="007C11AB">
        <w:tc>
          <w:tcPr>
            <w:tcW w:w="7290" w:type="dxa"/>
            <w:tcMar>
              <w:top w:w="0" w:type="dxa"/>
              <w:left w:w="108" w:type="dxa"/>
              <w:bottom w:w="0" w:type="dxa"/>
              <w:right w:w="108" w:type="dxa"/>
            </w:tcMar>
            <w:vAlign w:val="bottom"/>
            <w:hideMark/>
          </w:tcPr>
          <w:p w14:paraId="78C1E388" w14:textId="5E0C42B7" w:rsidR="004E73BD" w:rsidRPr="005E2714" w:rsidRDefault="00C3243E" w:rsidP="005E2714">
            <w:pPr>
              <w:tabs>
                <w:tab w:val="left" w:pos="1440"/>
              </w:tabs>
              <w:spacing w:line="380" w:lineRule="exact"/>
              <w:jc w:val="thaiDistribute"/>
              <w:rPr>
                <w:rFonts w:ascii="Arial" w:hAnsi="Arial" w:cs="Arial"/>
                <w:sz w:val="20"/>
                <w:szCs w:val="20"/>
              </w:rPr>
            </w:pPr>
            <w:r w:rsidRPr="005E2714">
              <w:rPr>
                <w:rFonts w:ascii="Arial" w:hAnsi="Arial" w:cs="Arial"/>
                <w:sz w:val="20"/>
                <w:szCs w:val="20"/>
              </w:rPr>
              <w:t>Less: Cash and cash equivalents of the subsidiary</w:t>
            </w:r>
          </w:p>
        </w:tc>
        <w:tc>
          <w:tcPr>
            <w:tcW w:w="1890" w:type="dxa"/>
            <w:tcBorders>
              <w:top w:val="nil"/>
              <w:left w:val="nil"/>
              <w:right w:val="nil"/>
            </w:tcBorders>
            <w:tcMar>
              <w:top w:w="0" w:type="dxa"/>
              <w:left w:w="108" w:type="dxa"/>
              <w:bottom w:w="0" w:type="dxa"/>
              <w:right w:w="108" w:type="dxa"/>
            </w:tcMar>
            <w:vAlign w:val="bottom"/>
            <w:hideMark/>
          </w:tcPr>
          <w:p w14:paraId="4142D11E" w14:textId="77777777" w:rsidR="004E73BD" w:rsidRPr="005E2714" w:rsidRDefault="004E73BD" w:rsidP="00915551">
            <w:pPr>
              <w:pBdr>
                <w:bottom w:val="single" w:sz="4" w:space="1" w:color="auto"/>
              </w:pBdr>
              <w:tabs>
                <w:tab w:val="decimal" w:pos="1332"/>
              </w:tabs>
              <w:spacing w:line="380" w:lineRule="exact"/>
              <w:rPr>
                <w:rFonts w:ascii="Arial" w:hAnsi="Arial" w:cs="Arial"/>
                <w:sz w:val="20"/>
                <w:szCs w:val="20"/>
                <w:cs/>
              </w:rPr>
            </w:pPr>
            <w:r w:rsidRPr="005E2714">
              <w:rPr>
                <w:rFonts w:ascii="Arial" w:hAnsi="Arial" w:cs="Arial"/>
                <w:sz w:val="20"/>
                <w:szCs w:val="20"/>
                <w:cs/>
              </w:rPr>
              <w:t>(</w:t>
            </w:r>
            <w:r w:rsidRPr="005E2714">
              <w:rPr>
                <w:rFonts w:ascii="Arial" w:hAnsi="Arial" w:cs="Arial"/>
                <w:sz w:val="20"/>
                <w:szCs w:val="20"/>
              </w:rPr>
              <w:t>13,484</w:t>
            </w:r>
            <w:r w:rsidRPr="005E2714">
              <w:rPr>
                <w:rFonts w:ascii="Arial" w:hAnsi="Arial" w:cs="Arial"/>
                <w:sz w:val="20"/>
                <w:szCs w:val="20"/>
                <w:cs/>
              </w:rPr>
              <w:t>)</w:t>
            </w:r>
          </w:p>
        </w:tc>
      </w:tr>
      <w:tr w:rsidR="004E73BD" w:rsidRPr="007D4F61" w14:paraId="3B06195D" w14:textId="77777777" w:rsidTr="007C11AB">
        <w:tc>
          <w:tcPr>
            <w:tcW w:w="7290" w:type="dxa"/>
            <w:tcMar>
              <w:top w:w="0" w:type="dxa"/>
              <w:left w:w="108" w:type="dxa"/>
              <w:bottom w:w="0" w:type="dxa"/>
              <w:right w:w="108" w:type="dxa"/>
            </w:tcMar>
            <w:vAlign w:val="bottom"/>
          </w:tcPr>
          <w:p w14:paraId="02214E2B" w14:textId="32CF8BB3" w:rsidR="004E73BD" w:rsidRPr="00915551" w:rsidRDefault="00915551" w:rsidP="005E2714">
            <w:pPr>
              <w:tabs>
                <w:tab w:val="left" w:pos="1440"/>
              </w:tabs>
              <w:spacing w:line="380" w:lineRule="exact"/>
              <w:jc w:val="thaiDistribute"/>
              <w:rPr>
                <w:rFonts w:ascii="Arial" w:hAnsi="Arial" w:cstheme="minorBidi"/>
                <w:sz w:val="20"/>
                <w:szCs w:val="20"/>
                <w:cs/>
              </w:rPr>
            </w:pPr>
            <w:r>
              <w:rPr>
                <w:rFonts w:ascii="Arial" w:hAnsi="Arial" w:cstheme="minorBidi"/>
                <w:sz w:val="20"/>
                <w:szCs w:val="20"/>
              </w:rPr>
              <w:t>Total c</w:t>
            </w:r>
            <w:r w:rsidR="00A7056F" w:rsidRPr="005E2714">
              <w:rPr>
                <w:rFonts w:ascii="Arial" w:hAnsi="Arial" w:cs="Arial"/>
                <w:sz w:val="20"/>
                <w:szCs w:val="20"/>
              </w:rPr>
              <w:t xml:space="preserve">ash paid for purchase of investment in subsidiary </w:t>
            </w:r>
          </w:p>
        </w:tc>
        <w:tc>
          <w:tcPr>
            <w:tcW w:w="1890" w:type="dxa"/>
            <w:tcBorders>
              <w:top w:val="nil"/>
              <w:left w:val="nil"/>
              <w:right w:val="nil"/>
            </w:tcBorders>
            <w:tcMar>
              <w:top w:w="0" w:type="dxa"/>
              <w:left w:w="108" w:type="dxa"/>
              <w:bottom w:w="0" w:type="dxa"/>
              <w:right w:w="108" w:type="dxa"/>
            </w:tcMar>
            <w:vAlign w:val="bottom"/>
          </w:tcPr>
          <w:p w14:paraId="52C06C43" w14:textId="77777777" w:rsidR="004E73BD" w:rsidRPr="005E2714" w:rsidRDefault="004E73BD" w:rsidP="00915551">
            <w:pPr>
              <w:pBdr>
                <w:top w:val="single" w:sz="4" w:space="1" w:color="auto"/>
                <w:bottom w:val="double" w:sz="4" w:space="1" w:color="auto"/>
              </w:pBdr>
              <w:tabs>
                <w:tab w:val="decimal" w:pos="1332"/>
              </w:tabs>
              <w:spacing w:line="380" w:lineRule="exact"/>
              <w:rPr>
                <w:rFonts w:ascii="Arial" w:hAnsi="Arial" w:cs="Arial"/>
                <w:sz w:val="20"/>
                <w:szCs w:val="20"/>
                <w:cs/>
              </w:rPr>
            </w:pPr>
            <w:r w:rsidRPr="005E2714">
              <w:rPr>
                <w:rFonts w:ascii="Arial" w:hAnsi="Arial" w:cs="Arial"/>
                <w:sz w:val="20"/>
                <w:szCs w:val="20"/>
              </w:rPr>
              <w:t>17,700</w:t>
            </w:r>
          </w:p>
        </w:tc>
      </w:tr>
    </w:tbl>
    <w:p w14:paraId="5D26F21E" w14:textId="77777777" w:rsidR="00445706" w:rsidRPr="00622D77" w:rsidRDefault="00445706" w:rsidP="00445706">
      <w:pPr>
        <w:overflowPunct/>
        <w:autoSpaceDE/>
        <w:autoSpaceDN/>
        <w:adjustRightInd/>
        <w:spacing w:before="120" w:after="120" w:line="380" w:lineRule="exact"/>
        <w:ind w:left="540"/>
        <w:textAlignment w:val="auto"/>
        <w:rPr>
          <w:rFonts w:ascii="Arial" w:hAnsi="Arial" w:cs="Arial"/>
          <w:sz w:val="22"/>
          <w:szCs w:val="22"/>
        </w:rPr>
      </w:pPr>
      <w:r w:rsidRPr="00622D77">
        <w:rPr>
          <w:rFonts w:ascii="Arial" w:hAnsi="Arial" w:cs="Arial"/>
          <w:sz w:val="22"/>
          <w:szCs w:val="22"/>
        </w:rPr>
        <w:lastRenderedPageBreak/>
        <w:t>Details of net book value of identifiable net assets and liabilities of</w:t>
      </w:r>
      <w:r w:rsidRPr="00622D77">
        <w:rPr>
          <w:rFonts w:ascii="Arial" w:eastAsia="Arial Unicode MS" w:hAnsi="Arial" w:cs="Arial"/>
          <w:sz w:val="22"/>
          <w:szCs w:val="22"/>
        </w:rPr>
        <w:t xml:space="preserve"> PDS Holding Company Limited</w:t>
      </w:r>
      <w:r w:rsidRPr="00622D77">
        <w:rPr>
          <w:rFonts w:ascii="Arial" w:hAnsi="Arial" w:cs="Arial"/>
          <w:sz w:val="22"/>
          <w:szCs w:val="22"/>
        </w:rPr>
        <w:t xml:space="preserve"> as of the acquisition date are as follows:</w:t>
      </w:r>
    </w:p>
    <w:p w14:paraId="3A2357B8" w14:textId="77777777" w:rsidR="00445706" w:rsidRPr="00622D77" w:rsidRDefault="00445706" w:rsidP="00445706">
      <w:pPr>
        <w:spacing w:line="380" w:lineRule="exact"/>
        <w:jc w:val="right"/>
        <w:rPr>
          <w:rFonts w:ascii="Arial" w:hAnsi="Arial" w:cs="Arial"/>
          <w:sz w:val="22"/>
          <w:szCs w:val="22"/>
        </w:rPr>
      </w:pPr>
      <w:r w:rsidRPr="00622D77">
        <w:rPr>
          <w:rFonts w:ascii="Arial" w:hAnsi="Arial" w:cs="Arial"/>
          <w:sz w:val="22"/>
          <w:szCs w:val="22"/>
        </w:rPr>
        <w:t>(Unit: Thousand Baht)</w:t>
      </w:r>
    </w:p>
    <w:tbl>
      <w:tblPr>
        <w:tblW w:w="9387" w:type="dxa"/>
        <w:tblInd w:w="450" w:type="dxa"/>
        <w:tblLook w:val="01E0" w:firstRow="1" w:lastRow="1" w:firstColumn="1" w:lastColumn="1" w:noHBand="0" w:noVBand="0"/>
      </w:tblPr>
      <w:tblGrid>
        <w:gridCol w:w="5787"/>
        <w:gridCol w:w="1800"/>
        <w:gridCol w:w="1800"/>
      </w:tblGrid>
      <w:tr w:rsidR="004E73BD" w:rsidRPr="00622D77" w14:paraId="7E3FEA23" w14:textId="77777777" w:rsidTr="004E73BD">
        <w:tc>
          <w:tcPr>
            <w:tcW w:w="5787" w:type="dxa"/>
            <w:hideMark/>
          </w:tcPr>
          <w:p w14:paraId="78E8FA1E" w14:textId="2E38B4CE" w:rsidR="004E73BD" w:rsidRPr="00622D77" w:rsidRDefault="004E73BD" w:rsidP="00CB55C2">
            <w:pPr>
              <w:tabs>
                <w:tab w:val="left" w:pos="1440"/>
              </w:tabs>
              <w:spacing w:line="380" w:lineRule="exact"/>
              <w:jc w:val="thaiDistribute"/>
              <w:rPr>
                <w:rFonts w:ascii="Arial" w:hAnsi="Arial" w:cs="Browallia New"/>
                <w:b/>
                <w:bCs/>
                <w:sz w:val="20"/>
                <w:szCs w:val="25"/>
              </w:rPr>
            </w:pPr>
            <w:r w:rsidRPr="00622D77">
              <w:rPr>
                <w:rFonts w:ascii="Arial" w:hAnsi="Arial" w:cs="Browallia New"/>
                <w:b/>
                <w:bCs/>
                <w:sz w:val="20"/>
                <w:szCs w:val="25"/>
              </w:rPr>
              <w:t>Assets</w:t>
            </w:r>
          </w:p>
        </w:tc>
        <w:tc>
          <w:tcPr>
            <w:tcW w:w="1800" w:type="dxa"/>
          </w:tcPr>
          <w:p w14:paraId="23D79B6C" w14:textId="2F3B8EA5" w:rsidR="004E73BD" w:rsidRPr="00622D77" w:rsidRDefault="004E73BD" w:rsidP="004E73BD">
            <w:pPr>
              <w:pBdr>
                <w:bottom w:val="single" w:sz="4" w:space="1" w:color="auto"/>
              </w:pBdr>
              <w:tabs>
                <w:tab w:val="decimal" w:pos="1332"/>
              </w:tabs>
              <w:spacing w:line="380" w:lineRule="exact"/>
              <w:rPr>
                <w:rFonts w:ascii="Arial" w:hAnsi="Arial" w:cs="Arial"/>
                <w:sz w:val="20"/>
                <w:szCs w:val="20"/>
                <w:cs/>
              </w:rPr>
            </w:pPr>
            <w:r w:rsidRPr="00622D77">
              <w:rPr>
                <w:rFonts w:ascii="Arial" w:hAnsi="Arial" w:cs="Arial"/>
                <w:sz w:val="20"/>
                <w:szCs w:val="20"/>
              </w:rPr>
              <w:t>Fair Value</w:t>
            </w:r>
          </w:p>
        </w:tc>
        <w:tc>
          <w:tcPr>
            <w:tcW w:w="1800" w:type="dxa"/>
          </w:tcPr>
          <w:p w14:paraId="1CD04DA8" w14:textId="76A2C29E" w:rsidR="004E73BD" w:rsidRPr="00622D77" w:rsidRDefault="004E73BD" w:rsidP="004E73BD">
            <w:pPr>
              <w:pBdr>
                <w:bottom w:val="single" w:sz="4" w:space="1" w:color="auto"/>
              </w:pBdr>
              <w:tabs>
                <w:tab w:val="decimal" w:pos="1332"/>
              </w:tabs>
              <w:spacing w:line="380" w:lineRule="exact"/>
              <w:rPr>
                <w:rFonts w:ascii="Arial" w:hAnsi="Arial" w:cs="Arial"/>
                <w:sz w:val="20"/>
                <w:szCs w:val="20"/>
              </w:rPr>
            </w:pPr>
            <w:r w:rsidRPr="00622D77">
              <w:rPr>
                <w:rFonts w:ascii="Arial" w:hAnsi="Arial" w:cs="Arial"/>
                <w:sz w:val="20"/>
                <w:szCs w:val="20"/>
              </w:rPr>
              <w:t>Book Value</w:t>
            </w:r>
          </w:p>
        </w:tc>
      </w:tr>
      <w:tr w:rsidR="004E73BD" w:rsidRPr="00622D77" w14:paraId="233ED9AF" w14:textId="77777777" w:rsidTr="004E73BD">
        <w:tc>
          <w:tcPr>
            <w:tcW w:w="5787" w:type="dxa"/>
          </w:tcPr>
          <w:p w14:paraId="60510817" w14:textId="7C249F94" w:rsidR="004E73BD" w:rsidRPr="00622D77" w:rsidRDefault="004E73BD" w:rsidP="004E73BD">
            <w:pPr>
              <w:tabs>
                <w:tab w:val="left" w:pos="1440"/>
              </w:tabs>
              <w:spacing w:line="380" w:lineRule="exact"/>
              <w:jc w:val="thaiDistribute"/>
              <w:rPr>
                <w:rFonts w:ascii="Arial" w:hAnsi="Arial" w:cs="Arial"/>
                <w:sz w:val="20"/>
                <w:szCs w:val="20"/>
              </w:rPr>
            </w:pPr>
            <w:r w:rsidRPr="00622D77">
              <w:rPr>
                <w:rFonts w:ascii="Arial" w:hAnsi="Arial" w:cs="Arial"/>
                <w:sz w:val="20"/>
                <w:szCs w:val="20"/>
              </w:rPr>
              <w:t>Cash and cash equivalents</w:t>
            </w:r>
          </w:p>
        </w:tc>
        <w:tc>
          <w:tcPr>
            <w:tcW w:w="1800" w:type="dxa"/>
          </w:tcPr>
          <w:p w14:paraId="1FB0389E" w14:textId="3152565D" w:rsidR="004E73BD" w:rsidRPr="00622D77" w:rsidRDefault="004E73BD" w:rsidP="004E73BD">
            <w:pPr>
              <w:tabs>
                <w:tab w:val="decimal" w:pos="1332"/>
              </w:tabs>
              <w:spacing w:line="380" w:lineRule="exact"/>
              <w:rPr>
                <w:rFonts w:ascii="Arial" w:hAnsi="Arial" w:cs="Arial"/>
                <w:sz w:val="20"/>
                <w:szCs w:val="20"/>
                <w:cs/>
              </w:rPr>
            </w:pPr>
            <w:r w:rsidRPr="00622D77">
              <w:rPr>
                <w:rFonts w:ascii="Arial" w:hAnsi="Arial" w:cs="Arial" w:hint="cs"/>
                <w:sz w:val="20"/>
                <w:szCs w:val="20"/>
                <w:cs/>
              </w:rPr>
              <w:t>13</w:t>
            </w:r>
            <w:r w:rsidRPr="00622D77">
              <w:rPr>
                <w:rFonts w:ascii="Arial" w:hAnsi="Arial" w:cs="Arial" w:hint="cs"/>
                <w:sz w:val="20"/>
                <w:szCs w:val="20"/>
              </w:rPr>
              <w:t>,</w:t>
            </w:r>
            <w:r w:rsidRPr="00622D77">
              <w:rPr>
                <w:rFonts w:ascii="Arial" w:hAnsi="Arial" w:cs="Arial" w:hint="cs"/>
                <w:sz w:val="20"/>
                <w:szCs w:val="20"/>
                <w:cs/>
              </w:rPr>
              <w:t>484</w:t>
            </w:r>
          </w:p>
        </w:tc>
        <w:tc>
          <w:tcPr>
            <w:tcW w:w="1800" w:type="dxa"/>
          </w:tcPr>
          <w:p w14:paraId="4678CC35" w14:textId="240AE608" w:rsidR="004E73BD" w:rsidRPr="00622D77" w:rsidRDefault="004E73BD" w:rsidP="004E73BD">
            <w:pPr>
              <w:tabs>
                <w:tab w:val="decimal" w:pos="1332"/>
              </w:tabs>
              <w:spacing w:line="380" w:lineRule="exact"/>
              <w:rPr>
                <w:rFonts w:ascii="Arial" w:hAnsi="Arial" w:cs="Arial"/>
                <w:sz w:val="20"/>
                <w:szCs w:val="20"/>
                <w:cs/>
              </w:rPr>
            </w:pPr>
            <w:r w:rsidRPr="00622D77">
              <w:rPr>
                <w:rFonts w:ascii="Arial" w:hAnsi="Arial" w:cs="Arial"/>
                <w:sz w:val="20"/>
                <w:szCs w:val="20"/>
                <w:cs/>
              </w:rPr>
              <w:t>13</w:t>
            </w:r>
            <w:r w:rsidRPr="00622D77">
              <w:rPr>
                <w:rFonts w:ascii="Arial" w:hAnsi="Arial" w:cs="Arial"/>
                <w:sz w:val="20"/>
                <w:szCs w:val="20"/>
              </w:rPr>
              <w:t>,</w:t>
            </w:r>
            <w:r w:rsidRPr="00622D77">
              <w:rPr>
                <w:rFonts w:ascii="Arial" w:hAnsi="Arial" w:cs="Arial"/>
                <w:sz w:val="20"/>
                <w:szCs w:val="20"/>
                <w:cs/>
              </w:rPr>
              <w:t>484</w:t>
            </w:r>
          </w:p>
        </w:tc>
      </w:tr>
      <w:tr w:rsidR="004E73BD" w:rsidRPr="00622D77" w14:paraId="69AD983A" w14:textId="77777777" w:rsidTr="004E73BD">
        <w:tc>
          <w:tcPr>
            <w:tcW w:w="5787" w:type="dxa"/>
            <w:hideMark/>
          </w:tcPr>
          <w:p w14:paraId="7506452F" w14:textId="77777777" w:rsidR="004E73BD" w:rsidRPr="00622D77" w:rsidRDefault="004E73BD" w:rsidP="004E73BD">
            <w:pPr>
              <w:tabs>
                <w:tab w:val="left" w:pos="1440"/>
              </w:tabs>
              <w:spacing w:line="380" w:lineRule="exact"/>
              <w:jc w:val="thaiDistribute"/>
              <w:rPr>
                <w:rFonts w:ascii="Arial" w:hAnsi="Arial" w:cs="Arial"/>
                <w:sz w:val="20"/>
                <w:szCs w:val="20"/>
              </w:rPr>
            </w:pPr>
            <w:r w:rsidRPr="00622D77">
              <w:rPr>
                <w:rFonts w:ascii="Arial" w:hAnsi="Arial" w:cs="Arial"/>
                <w:sz w:val="20"/>
                <w:szCs w:val="20"/>
              </w:rPr>
              <w:t>Trade and other receivables</w:t>
            </w:r>
          </w:p>
        </w:tc>
        <w:tc>
          <w:tcPr>
            <w:tcW w:w="1800" w:type="dxa"/>
          </w:tcPr>
          <w:p w14:paraId="377F070C" w14:textId="3EC7FD36" w:rsidR="004E73BD" w:rsidRPr="00622D77" w:rsidRDefault="004E73BD" w:rsidP="004E73BD">
            <w:pPr>
              <w:tabs>
                <w:tab w:val="decimal" w:pos="1332"/>
              </w:tabs>
              <w:spacing w:line="380" w:lineRule="exact"/>
              <w:rPr>
                <w:rFonts w:ascii="Arial" w:hAnsi="Arial" w:cs="Arial"/>
                <w:sz w:val="20"/>
                <w:szCs w:val="20"/>
                <w:cs/>
              </w:rPr>
            </w:pPr>
            <w:r w:rsidRPr="00622D77">
              <w:rPr>
                <w:rFonts w:ascii="Arial" w:hAnsi="Arial" w:cs="Arial" w:hint="cs"/>
                <w:sz w:val="20"/>
                <w:szCs w:val="20"/>
                <w:cs/>
              </w:rPr>
              <w:t>7</w:t>
            </w:r>
            <w:r w:rsidRPr="00622D77">
              <w:rPr>
                <w:rFonts w:ascii="Arial" w:hAnsi="Arial" w:cs="Arial" w:hint="cs"/>
                <w:sz w:val="20"/>
                <w:szCs w:val="20"/>
              </w:rPr>
              <w:t>,</w:t>
            </w:r>
            <w:r w:rsidRPr="00622D77">
              <w:rPr>
                <w:rFonts w:ascii="Arial" w:hAnsi="Arial" w:cs="Arial" w:hint="cs"/>
                <w:sz w:val="20"/>
                <w:szCs w:val="20"/>
                <w:cs/>
              </w:rPr>
              <w:t>172</w:t>
            </w:r>
          </w:p>
        </w:tc>
        <w:tc>
          <w:tcPr>
            <w:tcW w:w="1800" w:type="dxa"/>
          </w:tcPr>
          <w:p w14:paraId="0C9921AD" w14:textId="217242F2" w:rsidR="004E73BD" w:rsidRPr="00622D77" w:rsidRDefault="004E73BD" w:rsidP="004E73BD">
            <w:pPr>
              <w:tabs>
                <w:tab w:val="decimal" w:pos="1332"/>
              </w:tabs>
              <w:spacing w:line="380" w:lineRule="exact"/>
              <w:rPr>
                <w:rFonts w:ascii="Arial" w:hAnsi="Arial" w:cs="Arial"/>
                <w:sz w:val="20"/>
                <w:szCs w:val="20"/>
              </w:rPr>
            </w:pPr>
            <w:r w:rsidRPr="00622D77">
              <w:rPr>
                <w:rFonts w:ascii="Arial" w:hAnsi="Arial" w:cs="Arial"/>
                <w:sz w:val="20"/>
                <w:szCs w:val="20"/>
                <w:cs/>
              </w:rPr>
              <w:t>7</w:t>
            </w:r>
            <w:r w:rsidRPr="00622D77">
              <w:rPr>
                <w:rFonts w:ascii="Arial" w:hAnsi="Arial" w:cs="Arial"/>
                <w:sz w:val="20"/>
                <w:szCs w:val="20"/>
              </w:rPr>
              <w:t>,</w:t>
            </w:r>
            <w:r w:rsidRPr="00622D77">
              <w:rPr>
                <w:rFonts w:ascii="Arial" w:hAnsi="Arial" w:cs="Arial"/>
                <w:sz w:val="20"/>
                <w:szCs w:val="20"/>
                <w:cs/>
              </w:rPr>
              <w:t>172</w:t>
            </w:r>
          </w:p>
        </w:tc>
      </w:tr>
      <w:tr w:rsidR="004E73BD" w:rsidRPr="00622D77" w14:paraId="389DD86F" w14:textId="77777777" w:rsidTr="004E73BD">
        <w:tc>
          <w:tcPr>
            <w:tcW w:w="5787" w:type="dxa"/>
          </w:tcPr>
          <w:p w14:paraId="43B5D39E" w14:textId="77777777" w:rsidR="004E73BD" w:rsidRPr="00622D77" w:rsidRDefault="004E73BD" w:rsidP="004E73BD">
            <w:pPr>
              <w:tabs>
                <w:tab w:val="left" w:pos="1440"/>
              </w:tabs>
              <w:spacing w:line="380" w:lineRule="exact"/>
              <w:jc w:val="thaiDistribute"/>
              <w:rPr>
                <w:rFonts w:ascii="Arial" w:hAnsi="Arial" w:cs="Arial"/>
                <w:sz w:val="20"/>
                <w:szCs w:val="20"/>
                <w:cs/>
              </w:rPr>
            </w:pPr>
            <w:r w:rsidRPr="00622D77">
              <w:rPr>
                <w:rFonts w:ascii="Arial" w:hAnsi="Arial" w:cs="Arial"/>
                <w:sz w:val="20"/>
                <w:szCs w:val="20"/>
              </w:rPr>
              <w:t>Inventories</w:t>
            </w:r>
          </w:p>
        </w:tc>
        <w:tc>
          <w:tcPr>
            <w:tcW w:w="1800" w:type="dxa"/>
          </w:tcPr>
          <w:p w14:paraId="2BD072CB" w14:textId="1949C8C7" w:rsidR="004E73BD" w:rsidRPr="00622D77" w:rsidRDefault="004E73BD" w:rsidP="004E73BD">
            <w:pPr>
              <w:tabs>
                <w:tab w:val="decimal" w:pos="1332"/>
              </w:tabs>
              <w:spacing w:line="380" w:lineRule="exact"/>
              <w:rPr>
                <w:rFonts w:ascii="Arial" w:hAnsi="Arial" w:cs="Arial"/>
                <w:sz w:val="20"/>
                <w:szCs w:val="20"/>
                <w:cs/>
              </w:rPr>
            </w:pPr>
            <w:r w:rsidRPr="00622D77">
              <w:rPr>
                <w:rFonts w:ascii="Arial" w:hAnsi="Arial" w:cs="Arial" w:hint="cs"/>
                <w:sz w:val="20"/>
                <w:szCs w:val="20"/>
                <w:cs/>
              </w:rPr>
              <w:t>4</w:t>
            </w:r>
            <w:r w:rsidRPr="00622D77">
              <w:rPr>
                <w:rFonts w:ascii="Arial" w:hAnsi="Arial" w:cs="Arial" w:hint="cs"/>
                <w:sz w:val="20"/>
                <w:szCs w:val="20"/>
              </w:rPr>
              <w:t>,</w:t>
            </w:r>
            <w:r w:rsidRPr="00622D77">
              <w:rPr>
                <w:rFonts w:ascii="Arial" w:hAnsi="Arial" w:cs="Arial" w:hint="cs"/>
                <w:sz w:val="20"/>
                <w:szCs w:val="20"/>
                <w:cs/>
              </w:rPr>
              <w:t>998</w:t>
            </w:r>
          </w:p>
        </w:tc>
        <w:tc>
          <w:tcPr>
            <w:tcW w:w="1800" w:type="dxa"/>
          </w:tcPr>
          <w:p w14:paraId="3184397A" w14:textId="1F3E15A1" w:rsidR="004E73BD" w:rsidRPr="00622D77" w:rsidRDefault="004E73BD" w:rsidP="004E73BD">
            <w:pPr>
              <w:tabs>
                <w:tab w:val="decimal" w:pos="1332"/>
              </w:tabs>
              <w:spacing w:line="380" w:lineRule="exact"/>
              <w:rPr>
                <w:rFonts w:ascii="Arial" w:hAnsi="Arial" w:cs="Arial"/>
                <w:sz w:val="20"/>
                <w:szCs w:val="20"/>
              </w:rPr>
            </w:pPr>
            <w:r w:rsidRPr="00622D77">
              <w:rPr>
                <w:rFonts w:ascii="Arial" w:hAnsi="Arial" w:cs="Arial"/>
                <w:sz w:val="20"/>
                <w:szCs w:val="20"/>
                <w:cs/>
              </w:rPr>
              <w:t>4</w:t>
            </w:r>
            <w:r w:rsidRPr="00622D77">
              <w:rPr>
                <w:rFonts w:ascii="Arial" w:hAnsi="Arial" w:cs="Arial"/>
                <w:sz w:val="20"/>
                <w:szCs w:val="20"/>
              </w:rPr>
              <w:t>,</w:t>
            </w:r>
            <w:r w:rsidRPr="00622D77">
              <w:rPr>
                <w:rFonts w:ascii="Arial" w:hAnsi="Arial" w:cs="Arial"/>
                <w:sz w:val="20"/>
                <w:szCs w:val="20"/>
                <w:cs/>
              </w:rPr>
              <w:t>998</w:t>
            </w:r>
          </w:p>
        </w:tc>
      </w:tr>
      <w:tr w:rsidR="004E73BD" w:rsidRPr="00622D77" w14:paraId="3C36CAD9" w14:textId="77777777" w:rsidTr="004E73BD">
        <w:tc>
          <w:tcPr>
            <w:tcW w:w="5787" w:type="dxa"/>
          </w:tcPr>
          <w:p w14:paraId="1A84EF5F" w14:textId="77777777" w:rsidR="004E73BD" w:rsidRPr="00622D77" w:rsidRDefault="004E73BD" w:rsidP="004E73BD">
            <w:pPr>
              <w:tabs>
                <w:tab w:val="left" w:pos="1440"/>
              </w:tabs>
              <w:spacing w:line="380" w:lineRule="exact"/>
              <w:jc w:val="thaiDistribute"/>
              <w:rPr>
                <w:rFonts w:ascii="Arial" w:hAnsi="Arial" w:cs="Arial"/>
                <w:sz w:val="20"/>
                <w:szCs w:val="20"/>
                <w:cs/>
              </w:rPr>
            </w:pPr>
            <w:r w:rsidRPr="00622D77">
              <w:rPr>
                <w:rFonts w:ascii="Arial" w:hAnsi="Arial" w:cs="Arial"/>
                <w:sz w:val="20"/>
                <w:szCs w:val="20"/>
              </w:rPr>
              <w:t>Other current assets</w:t>
            </w:r>
          </w:p>
        </w:tc>
        <w:tc>
          <w:tcPr>
            <w:tcW w:w="1800" w:type="dxa"/>
          </w:tcPr>
          <w:p w14:paraId="3C29BEFB" w14:textId="3EA82AB2" w:rsidR="004E73BD" w:rsidRPr="00622D77" w:rsidRDefault="004E73BD" w:rsidP="004E73BD">
            <w:pPr>
              <w:tabs>
                <w:tab w:val="decimal" w:pos="1332"/>
              </w:tabs>
              <w:spacing w:line="380" w:lineRule="exact"/>
              <w:rPr>
                <w:rFonts w:ascii="Arial" w:hAnsi="Arial" w:cs="Arial"/>
                <w:sz w:val="20"/>
                <w:szCs w:val="20"/>
                <w:cs/>
              </w:rPr>
            </w:pPr>
            <w:r w:rsidRPr="00622D77">
              <w:rPr>
                <w:rFonts w:ascii="Arial" w:hAnsi="Arial" w:cs="Arial" w:hint="cs"/>
                <w:sz w:val="20"/>
                <w:szCs w:val="20"/>
                <w:cs/>
              </w:rPr>
              <w:t>893</w:t>
            </w:r>
          </w:p>
        </w:tc>
        <w:tc>
          <w:tcPr>
            <w:tcW w:w="1800" w:type="dxa"/>
          </w:tcPr>
          <w:p w14:paraId="78DFC934" w14:textId="76D09D26" w:rsidR="004E73BD" w:rsidRPr="00622D77" w:rsidRDefault="004E73BD" w:rsidP="004E73BD">
            <w:pPr>
              <w:tabs>
                <w:tab w:val="decimal" w:pos="1332"/>
              </w:tabs>
              <w:spacing w:line="380" w:lineRule="exact"/>
              <w:rPr>
                <w:rFonts w:ascii="Arial" w:hAnsi="Arial" w:cs="Arial"/>
                <w:sz w:val="20"/>
                <w:szCs w:val="20"/>
              </w:rPr>
            </w:pPr>
            <w:r w:rsidRPr="00622D77">
              <w:rPr>
                <w:rFonts w:ascii="Arial" w:hAnsi="Arial" w:cs="Arial"/>
                <w:sz w:val="20"/>
                <w:szCs w:val="20"/>
                <w:cs/>
              </w:rPr>
              <w:t>893</w:t>
            </w:r>
          </w:p>
        </w:tc>
      </w:tr>
      <w:tr w:rsidR="004E73BD" w:rsidRPr="00622D77" w14:paraId="010287C5" w14:textId="77777777" w:rsidTr="004E73BD">
        <w:tc>
          <w:tcPr>
            <w:tcW w:w="5787" w:type="dxa"/>
          </w:tcPr>
          <w:p w14:paraId="1D10C385" w14:textId="77777777" w:rsidR="004E73BD" w:rsidRPr="00622D77" w:rsidRDefault="004E73BD" w:rsidP="004E73BD">
            <w:pPr>
              <w:tabs>
                <w:tab w:val="left" w:pos="1440"/>
              </w:tabs>
              <w:spacing w:line="380" w:lineRule="exact"/>
              <w:jc w:val="thaiDistribute"/>
              <w:rPr>
                <w:rFonts w:ascii="Arial" w:hAnsi="Arial" w:cs="Arial"/>
                <w:sz w:val="20"/>
                <w:szCs w:val="20"/>
              </w:rPr>
            </w:pPr>
            <w:r w:rsidRPr="00622D77">
              <w:rPr>
                <w:rFonts w:ascii="Arial" w:hAnsi="Arial" w:cs="Arial"/>
                <w:sz w:val="20"/>
                <w:szCs w:val="20"/>
              </w:rPr>
              <w:t>Restricted deposit at financial institution</w:t>
            </w:r>
          </w:p>
        </w:tc>
        <w:tc>
          <w:tcPr>
            <w:tcW w:w="1800" w:type="dxa"/>
          </w:tcPr>
          <w:p w14:paraId="46BAC7A6" w14:textId="547AD58A" w:rsidR="004E73BD" w:rsidRPr="00622D77" w:rsidRDefault="004E73BD" w:rsidP="004E73BD">
            <w:pPr>
              <w:tabs>
                <w:tab w:val="decimal" w:pos="1332"/>
              </w:tabs>
              <w:spacing w:line="380" w:lineRule="exact"/>
              <w:rPr>
                <w:rFonts w:ascii="Arial" w:hAnsi="Arial" w:cs="Arial"/>
                <w:sz w:val="20"/>
                <w:szCs w:val="20"/>
              </w:rPr>
            </w:pPr>
            <w:r w:rsidRPr="00622D77">
              <w:rPr>
                <w:rFonts w:ascii="Arial" w:hAnsi="Arial" w:cs="Arial" w:hint="cs"/>
                <w:sz w:val="20"/>
                <w:szCs w:val="20"/>
              </w:rPr>
              <w:t>200</w:t>
            </w:r>
          </w:p>
        </w:tc>
        <w:tc>
          <w:tcPr>
            <w:tcW w:w="1800" w:type="dxa"/>
          </w:tcPr>
          <w:p w14:paraId="2729933E" w14:textId="2890668C" w:rsidR="004E73BD" w:rsidRPr="00622D77" w:rsidRDefault="004E73BD" w:rsidP="004E73BD">
            <w:pPr>
              <w:tabs>
                <w:tab w:val="decimal" w:pos="1332"/>
              </w:tabs>
              <w:spacing w:line="380" w:lineRule="exact"/>
              <w:rPr>
                <w:rFonts w:ascii="Arial" w:hAnsi="Arial" w:cs="Arial"/>
                <w:sz w:val="20"/>
                <w:szCs w:val="20"/>
              </w:rPr>
            </w:pPr>
            <w:r w:rsidRPr="00622D77">
              <w:rPr>
                <w:rFonts w:ascii="Arial" w:hAnsi="Arial" w:cs="Arial"/>
                <w:sz w:val="20"/>
                <w:szCs w:val="20"/>
              </w:rPr>
              <w:t>200</w:t>
            </w:r>
          </w:p>
        </w:tc>
      </w:tr>
      <w:tr w:rsidR="004E73BD" w:rsidRPr="00622D77" w14:paraId="73729E25" w14:textId="77777777" w:rsidTr="004E73BD">
        <w:tc>
          <w:tcPr>
            <w:tcW w:w="5787" w:type="dxa"/>
          </w:tcPr>
          <w:p w14:paraId="591F46AA" w14:textId="77777777" w:rsidR="004E73BD" w:rsidRPr="00622D77" w:rsidRDefault="004E73BD" w:rsidP="004E73BD">
            <w:pPr>
              <w:tabs>
                <w:tab w:val="left" w:pos="1440"/>
              </w:tabs>
              <w:spacing w:line="380" w:lineRule="exact"/>
              <w:jc w:val="thaiDistribute"/>
              <w:rPr>
                <w:rFonts w:ascii="Arial" w:hAnsi="Arial" w:cs="Arial"/>
                <w:sz w:val="20"/>
                <w:szCs w:val="20"/>
              </w:rPr>
            </w:pPr>
            <w:r w:rsidRPr="00622D77">
              <w:rPr>
                <w:rFonts w:ascii="Arial" w:hAnsi="Arial" w:cs="Arial"/>
                <w:sz w:val="20"/>
                <w:szCs w:val="20"/>
              </w:rPr>
              <w:t>Building and equipment</w:t>
            </w:r>
          </w:p>
        </w:tc>
        <w:tc>
          <w:tcPr>
            <w:tcW w:w="1800" w:type="dxa"/>
          </w:tcPr>
          <w:p w14:paraId="79305FE2" w14:textId="075EF809" w:rsidR="004E73BD" w:rsidRPr="00622D77" w:rsidRDefault="004E73BD" w:rsidP="004E73BD">
            <w:pPr>
              <w:tabs>
                <w:tab w:val="decimal" w:pos="1332"/>
              </w:tabs>
              <w:spacing w:line="380" w:lineRule="exact"/>
              <w:rPr>
                <w:rFonts w:ascii="Arial" w:hAnsi="Arial" w:cs="Arial"/>
                <w:sz w:val="20"/>
                <w:szCs w:val="20"/>
                <w:cs/>
              </w:rPr>
            </w:pPr>
            <w:r w:rsidRPr="00622D77">
              <w:rPr>
                <w:rFonts w:ascii="Arial" w:hAnsi="Arial" w:cs="Arial" w:hint="cs"/>
                <w:sz w:val="20"/>
                <w:szCs w:val="20"/>
                <w:cs/>
              </w:rPr>
              <w:t>22</w:t>
            </w:r>
            <w:r w:rsidRPr="00622D77">
              <w:rPr>
                <w:rFonts w:ascii="Arial" w:hAnsi="Arial" w:cs="Arial" w:hint="cs"/>
                <w:sz w:val="20"/>
                <w:szCs w:val="20"/>
              </w:rPr>
              <w:t>,</w:t>
            </w:r>
            <w:r w:rsidRPr="00622D77">
              <w:rPr>
                <w:rFonts w:ascii="Arial" w:hAnsi="Arial" w:cs="Arial" w:hint="cs"/>
                <w:sz w:val="20"/>
                <w:szCs w:val="20"/>
                <w:cs/>
              </w:rPr>
              <w:t>450</w:t>
            </w:r>
          </w:p>
        </w:tc>
        <w:tc>
          <w:tcPr>
            <w:tcW w:w="1800" w:type="dxa"/>
          </w:tcPr>
          <w:p w14:paraId="1FE6C725" w14:textId="068A0D64" w:rsidR="004E73BD" w:rsidRPr="00622D77" w:rsidRDefault="004E73BD" w:rsidP="004E73BD">
            <w:pPr>
              <w:tabs>
                <w:tab w:val="decimal" w:pos="1332"/>
              </w:tabs>
              <w:spacing w:line="380" w:lineRule="exact"/>
              <w:rPr>
                <w:rFonts w:ascii="Arial" w:hAnsi="Arial" w:cs="Arial"/>
                <w:sz w:val="20"/>
                <w:szCs w:val="20"/>
              </w:rPr>
            </w:pPr>
            <w:r w:rsidRPr="00622D77">
              <w:rPr>
                <w:rFonts w:ascii="Arial" w:hAnsi="Arial" w:cs="Arial"/>
                <w:sz w:val="20"/>
                <w:szCs w:val="20"/>
                <w:cs/>
              </w:rPr>
              <w:t>22</w:t>
            </w:r>
            <w:r w:rsidRPr="00622D77">
              <w:rPr>
                <w:rFonts w:ascii="Arial" w:hAnsi="Arial" w:cs="Arial"/>
                <w:sz w:val="20"/>
                <w:szCs w:val="20"/>
              </w:rPr>
              <w:t>,</w:t>
            </w:r>
            <w:r w:rsidRPr="00622D77">
              <w:rPr>
                <w:rFonts w:ascii="Arial" w:hAnsi="Arial" w:cs="Arial"/>
                <w:sz w:val="20"/>
                <w:szCs w:val="20"/>
                <w:cs/>
              </w:rPr>
              <w:t>450</w:t>
            </w:r>
          </w:p>
        </w:tc>
      </w:tr>
      <w:tr w:rsidR="004E73BD" w:rsidRPr="00622D77" w14:paraId="3E571BF0" w14:textId="77777777" w:rsidTr="004E73BD">
        <w:tc>
          <w:tcPr>
            <w:tcW w:w="5787" w:type="dxa"/>
          </w:tcPr>
          <w:p w14:paraId="0F29EB21" w14:textId="77777777" w:rsidR="004E73BD" w:rsidRPr="00622D77" w:rsidRDefault="004E73BD" w:rsidP="004E73BD">
            <w:pPr>
              <w:tabs>
                <w:tab w:val="left" w:pos="1440"/>
              </w:tabs>
              <w:spacing w:line="380" w:lineRule="exact"/>
              <w:jc w:val="thaiDistribute"/>
              <w:rPr>
                <w:rFonts w:ascii="Arial" w:hAnsi="Arial" w:cs="Arial"/>
                <w:sz w:val="20"/>
                <w:szCs w:val="20"/>
              </w:rPr>
            </w:pPr>
            <w:r w:rsidRPr="00622D77">
              <w:rPr>
                <w:rFonts w:ascii="Arial" w:hAnsi="Arial" w:cs="Arial"/>
                <w:sz w:val="20"/>
                <w:szCs w:val="20"/>
              </w:rPr>
              <w:t>Intangible assets</w:t>
            </w:r>
          </w:p>
        </w:tc>
        <w:tc>
          <w:tcPr>
            <w:tcW w:w="1800" w:type="dxa"/>
          </w:tcPr>
          <w:p w14:paraId="2F2DB3B4" w14:textId="615E3022" w:rsidR="004E73BD" w:rsidRPr="00622D77" w:rsidRDefault="004E73BD" w:rsidP="004E73BD">
            <w:pPr>
              <w:tabs>
                <w:tab w:val="decimal" w:pos="1332"/>
              </w:tabs>
              <w:spacing w:line="380" w:lineRule="exact"/>
              <w:rPr>
                <w:rFonts w:ascii="Arial" w:hAnsi="Arial" w:cs="Arial"/>
                <w:sz w:val="20"/>
                <w:szCs w:val="20"/>
                <w:cs/>
              </w:rPr>
            </w:pPr>
            <w:r w:rsidRPr="00622D77">
              <w:rPr>
                <w:rFonts w:ascii="Arial" w:hAnsi="Arial" w:cs="Arial"/>
                <w:sz w:val="20"/>
                <w:szCs w:val="20"/>
              </w:rPr>
              <w:t>84</w:t>
            </w:r>
            <w:r w:rsidRPr="00622D77">
              <w:rPr>
                <w:rFonts w:ascii="Arial" w:hAnsi="Arial" w:cs="Arial" w:hint="cs"/>
                <w:sz w:val="20"/>
                <w:szCs w:val="20"/>
              </w:rPr>
              <w:t>,</w:t>
            </w:r>
            <w:r w:rsidRPr="00622D77">
              <w:rPr>
                <w:rFonts w:ascii="Arial" w:hAnsi="Arial" w:cs="Arial"/>
                <w:sz w:val="20"/>
                <w:szCs w:val="20"/>
              </w:rPr>
              <w:t>966</w:t>
            </w:r>
          </w:p>
        </w:tc>
        <w:tc>
          <w:tcPr>
            <w:tcW w:w="1800" w:type="dxa"/>
          </w:tcPr>
          <w:p w14:paraId="562E03DD" w14:textId="4FDB67E6" w:rsidR="004E73BD" w:rsidRPr="00622D77" w:rsidRDefault="004E73BD" w:rsidP="004E73BD">
            <w:pPr>
              <w:tabs>
                <w:tab w:val="decimal" w:pos="1332"/>
              </w:tabs>
              <w:spacing w:line="380" w:lineRule="exact"/>
              <w:rPr>
                <w:rFonts w:ascii="Arial" w:hAnsi="Arial" w:cs="Arial"/>
                <w:sz w:val="20"/>
                <w:szCs w:val="20"/>
              </w:rPr>
            </w:pPr>
            <w:r w:rsidRPr="00622D77">
              <w:rPr>
                <w:rFonts w:ascii="Arial" w:hAnsi="Arial" w:cs="Arial"/>
                <w:sz w:val="20"/>
                <w:szCs w:val="20"/>
                <w:cs/>
              </w:rPr>
              <w:t>17</w:t>
            </w:r>
            <w:r w:rsidRPr="00622D77">
              <w:rPr>
                <w:rFonts w:ascii="Arial" w:hAnsi="Arial" w:cs="Arial"/>
                <w:sz w:val="20"/>
                <w:szCs w:val="20"/>
              </w:rPr>
              <w:t>,</w:t>
            </w:r>
            <w:r w:rsidRPr="00622D77">
              <w:rPr>
                <w:rFonts w:ascii="Arial" w:hAnsi="Arial" w:cs="Arial"/>
                <w:sz w:val="20"/>
                <w:szCs w:val="20"/>
                <w:cs/>
              </w:rPr>
              <w:t>873</w:t>
            </w:r>
          </w:p>
        </w:tc>
      </w:tr>
      <w:tr w:rsidR="004E73BD" w:rsidRPr="00622D77" w14:paraId="3D0B19E6" w14:textId="77777777" w:rsidTr="004E73BD">
        <w:tc>
          <w:tcPr>
            <w:tcW w:w="5787" w:type="dxa"/>
          </w:tcPr>
          <w:p w14:paraId="2ED79A2F" w14:textId="77777777" w:rsidR="004E73BD" w:rsidRPr="00622D77" w:rsidRDefault="004E73BD" w:rsidP="004E73BD">
            <w:pPr>
              <w:tabs>
                <w:tab w:val="left" w:pos="1440"/>
              </w:tabs>
              <w:spacing w:line="380" w:lineRule="exact"/>
              <w:jc w:val="thaiDistribute"/>
              <w:rPr>
                <w:rFonts w:ascii="Arial" w:hAnsi="Arial" w:cs="Arial"/>
                <w:sz w:val="20"/>
                <w:szCs w:val="20"/>
              </w:rPr>
            </w:pPr>
            <w:r w:rsidRPr="00622D77">
              <w:rPr>
                <w:rFonts w:ascii="Arial" w:hAnsi="Arial" w:cs="Arial"/>
                <w:sz w:val="20"/>
                <w:szCs w:val="20"/>
              </w:rPr>
              <w:t>Deferred tax assets</w:t>
            </w:r>
          </w:p>
        </w:tc>
        <w:tc>
          <w:tcPr>
            <w:tcW w:w="1800" w:type="dxa"/>
          </w:tcPr>
          <w:p w14:paraId="35470DDC" w14:textId="75697166" w:rsidR="004E73BD" w:rsidRPr="00622D77" w:rsidRDefault="004E73BD" w:rsidP="004E73BD">
            <w:pPr>
              <w:tabs>
                <w:tab w:val="decimal" w:pos="1332"/>
              </w:tabs>
              <w:spacing w:line="380" w:lineRule="exact"/>
              <w:rPr>
                <w:rFonts w:ascii="Arial" w:hAnsi="Arial" w:cs="Arial"/>
                <w:sz w:val="20"/>
                <w:szCs w:val="20"/>
              </w:rPr>
            </w:pPr>
            <w:r w:rsidRPr="00622D77">
              <w:rPr>
                <w:rFonts w:ascii="Arial" w:hAnsi="Arial" w:cs="Arial" w:hint="cs"/>
                <w:sz w:val="20"/>
                <w:szCs w:val="20"/>
              </w:rPr>
              <w:t>9,296</w:t>
            </w:r>
          </w:p>
        </w:tc>
        <w:tc>
          <w:tcPr>
            <w:tcW w:w="1800" w:type="dxa"/>
          </w:tcPr>
          <w:p w14:paraId="2042C84E" w14:textId="0753CF5E" w:rsidR="004E73BD" w:rsidRPr="00622D77" w:rsidRDefault="004E73BD" w:rsidP="004E73BD">
            <w:pPr>
              <w:tabs>
                <w:tab w:val="decimal" w:pos="1332"/>
              </w:tabs>
              <w:spacing w:line="380" w:lineRule="exact"/>
              <w:rPr>
                <w:rFonts w:ascii="Arial" w:hAnsi="Arial" w:cs="Arial"/>
                <w:sz w:val="20"/>
                <w:szCs w:val="20"/>
              </w:rPr>
            </w:pPr>
            <w:r w:rsidRPr="00622D77">
              <w:rPr>
                <w:rFonts w:ascii="Arial" w:hAnsi="Arial" w:cs="Arial"/>
                <w:sz w:val="20"/>
                <w:szCs w:val="20"/>
              </w:rPr>
              <w:t>9,296</w:t>
            </w:r>
          </w:p>
        </w:tc>
      </w:tr>
      <w:tr w:rsidR="004E73BD" w:rsidRPr="00622D77" w14:paraId="1119DCDC" w14:textId="77777777" w:rsidTr="004E73BD">
        <w:tc>
          <w:tcPr>
            <w:tcW w:w="5787" w:type="dxa"/>
          </w:tcPr>
          <w:p w14:paraId="6DED63EB" w14:textId="77777777" w:rsidR="004E73BD" w:rsidRPr="00622D77" w:rsidRDefault="004E73BD" w:rsidP="004E73BD">
            <w:pPr>
              <w:tabs>
                <w:tab w:val="left" w:pos="1440"/>
              </w:tabs>
              <w:spacing w:line="380" w:lineRule="exact"/>
              <w:jc w:val="thaiDistribute"/>
              <w:rPr>
                <w:rFonts w:ascii="Arial" w:hAnsi="Arial" w:cs="Arial"/>
                <w:sz w:val="20"/>
                <w:szCs w:val="20"/>
              </w:rPr>
            </w:pPr>
            <w:r w:rsidRPr="00622D77">
              <w:rPr>
                <w:rFonts w:ascii="Arial" w:hAnsi="Arial" w:cs="Arial"/>
                <w:sz w:val="20"/>
                <w:szCs w:val="20"/>
              </w:rPr>
              <w:t>Other non-current assets</w:t>
            </w:r>
          </w:p>
        </w:tc>
        <w:tc>
          <w:tcPr>
            <w:tcW w:w="1800" w:type="dxa"/>
          </w:tcPr>
          <w:p w14:paraId="41B6295A" w14:textId="69304938" w:rsidR="004E73BD" w:rsidRPr="00622D77" w:rsidRDefault="004E73BD" w:rsidP="004E73BD">
            <w:pPr>
              <w:tabs>
                <w:tab w:val="decimal" w:pos="1332"/>
              </w:tabs>
              <w:spacing w:line="380" w:lineRule="exact"/>
              <w:rPr>
                <w:rFonts w:ascii="Arial" w:hAnsi="Arial" w:cs="Arial"/>
                <w:sz w:val="20"/>
                <w:szCs w:val="20"/>
                <w:cs/>
              </w:rPr>
            </w:pPr>
            <w:r w:rsidRPr="00622D77">
              <w:rPr>
                <w:rFonts w:ascii="Arial" w:hAnsi="Arial" w:cs="Arial" w:hint="cs"/>
                <w:sz w:val="20"/>
                <w:szCs w:val="20"/>
                <w:cs/>
              </w:rPr>
              <w:t>5</w:t>
            </w:r>
            <w:r w:rsidRPr="00622D77">
              <w:rPr>
                <w:rFonts w:ascii="Arial" w:hAnsi="Arial" w:cs="Arial" w:hint="cs"/>
                <w:sz w:val="20"/>
                <w:szCs w:val="20"/>
              </w:rPr>
              <w:t>,6</w:t>
            </w:r>
            <w:r w:rsidRPr="00622D77">
              <w:rPr>
                <w:rFonts w:ascii="Arial" w:hAnsi="Arial" w:cs="Arial" w:hint="cs"/>
                <w:sz w:val="20"/>
                <w:szCs w:val="20"/>
                <w:cs/>
              </w:rPr>
              <w:t>90</w:t>
            </w:r>
          </w:p>
        </w:tc>
        <w:tc>
          <w:tcPr>
            <w:tcW w:w="1800" w:type="dxa"/>
          </w:tcPr>
          <w:p w14:paraId="471F26A2" w14:textId="01EB7A0E" w:rsidR="004E73BD" w:rsidRPr="00622D77" w:rsidRDefault="004E73BD" w:rsidP="004E73BD">
            <w:pPr>
              <w:tabs>
                <w:tab w:val="decimal" w:pos="1332"/>
              </w:tabs>
              <w:spacing w:line="380" w:lineRule="exact"/>
              <w:rPr>
                <w:rFonts w:ascii="Arial" w:hAnsi="Arial" w:cs="Arial"/>
                <w:sz w:val="20"/>
                <w:szCs w:val="20"/>
              </w:rPr>
            </w:pPr>
            <w:r w:rsidRPr="00622D77">
              <w:rPr>
                <w:rFonts w:ascii="Arial" w:hAnsi="Arial" w:cs="Arial"/>
                <w:sz w:val="20"/>
                <w:szCs w:val="20"/>
                <w:cs/>
              </w:rPr>
              <w:t>5</w:t>
            </w:r>
            <w:r w:rsidRPr="00622D77">
              <w:rPr>
                <w:rFonts w:ascii="Arial" w:hAnsi="Arial" w:cs="Arial"/>
                <w:sz w:val="20"/>
                <w:szCs w:val="20"/>
              </w:rPr>
              <w:t>,6</w:t>
            </w:r>
            <w:r w:rsidRPr="00622D77">
              <w:rPr>
                <w:rFonts w:ascii="Arial" w:hAnsi="Arial" w:cs="Arial"/>
                <w:sz w:val="20"/>
                <w:szCs w:val="20"/>
                <w:cs/>
              </w:rPr>
              <w:t>90</w:t>
            </w:r>
          </w:p>
        </w:tc>
      </w:tr>
      <w:tr w:rsidR="004E73BD" w:rsidRPr="00622D77" w14:paraId="26E6BE82" w14:textId="77777777" w:rsidTr="004E73BD">
        <w:tc>
          <w:tcPr>
            <w:tcW w:w="5787" w:type="dxa"/>
          </w:tcPr>
          <w:p w14:paraId="50FAD4BC" w14:textId="24CEEB84" w:rsidR="004E73BD" w:rsidRPr="00622D77" w:rsidRDefault="004E73BD" w:rsidP="004E73BD">
            <w:pPr>
              <w:tabs>
                <w:tab w:val="left" w:pos="1440"/>
              </w:tabs>
              <w:spacing w:line="380" w:lineRule="exact"/>
              <w:jc w:val="thaiDistribute"/>
              <w:rPr>
                <w:rFonts w:ascii="Arial" w:hAnsi="Arial" w:cs="Arial"/>
                <w:sz w:val="20"/>
                <w:szCs w:val="20"/>
              </w:rPr>
            </w:pPr>
            <w:r w:rsidRPr="00622D77">
              <w:rPr>
                <w:rFonts w:ascii="Arial" w:hAnsi="Arial" w:cs="Arial"/>
                <w:sz w:val="20"/>
                <w:szCs w:val="20"/>
              </w:rPr>
              <w:t>Total assets</w:t>
            </w:r>
          </w:p>
        </w:tc>
        <w:tc>
          <w:tcPr>
            <w:tcW w:w="1800" w:type="dxa"/>
          </w:tcPr>
          <w:p w14:paraId="41C02363" w14:textId="7C75CA39" w:rsidR="004E73BD" w:rsidRPr="00622D77" w:rsidRDefault="004E73BD" w:rsidP="004E73BD">
            <w:pPr>
              <w:pBdr>
                <w:top w:val="single" w:sz="4" w:space="1" w:color="auto"/>
                <w:bottom w:val="single" w:sz="4" w:space="1" w:color="auto"/>
              </w:pBdr>
              <w:tabs>
                <w:tab w:val="decimal" w:pos="1332"/>
              </w:tabs>
              <w:spacing w:line="380" w:lineRule="exact"/>
              <w:rPr>
                <w:rFonts w:ascii="Arial" w:hAnsi="Arial" w:cs="Arial"/>
                <w:sz w:val="20"/>
                <w:szCs w:val="20"/>
                <w:cs/>
              </w:rPr>
            </w:pPr>
            <w:r w:rsidRPr="00622D77">
              <w:rPr>
                <w:rFonts w:ascii="Arial" w:hAnsi="Arial" w:cs="Arial"/>
                <w:sz w:val="20"/>
                <w:szCs w:val="20"/>
              </w:rPr>
              <w:t>149,149</w:t>
            </w:r>
          </w:p>
        </w:tc>
        <w:tc>
          <w:tcPr>
            <w:tcW w:w="1800" w:type="dxa"/>
          </w:tcPr>
          <w:p w14:paraId="031A66CF" w14:textId="7311D7CB" w:rsidR="004E73BD" w:rsidRPr="00622D77" w:rsidRDefault="004E73BD" w:rsidP="004E73BD">
            <w:pPr>
              <w:pBdr>
                <w:top w:val="single" w:sz="4" w:space="1" w:color="auto"/>
                <w:bottom w:val="single" w:sz="4" w:space="1" w:color="auto"/>
              </w:pBdr>
              <w:tabs>
                <w:tab w:val="decimal" w:pos="1332"/>
              </w:tabs>
              <w:spacing w:line="380" w:lineRule="exact"/>
              <w:rPr>
                <w:rFonts w:ascii="Arial" w:hAnsi="Arial" w:cstheme="minorBidi"/>
                <w:sz w:val="20"/>
                <w:szCs w:val="20"/>
                <w:cs/>
              </w:rPr>
            </w:pPr>
            <w:r w:rsidRPr="00622D77">
              <w:rPr>
                <w:rFonts w:ascii="Arial" w:hAnsi="Arial" w:cs="Arial" w:hint="cs"/>
                <w:sz w:val="20"/>
                <w:szCs w:val="20"/>
                <w:cs/>
              </w:rPr>
              <w:t>82</w:t>
            </w:r>
            <w:r w:rsidRPr="00622D77">
              <w:rPr>
                <w:rFonts w:ascii="Arial" w:hAnsi="Arial" w:cs="Arial"/>
                <w:sz w:val="20"/>
                <w:szCs w:val="20"/>
              </w:rPr>
              <w:t>,</w:t>
            </w:r>
            <w:r w:rsidRPr="00622D77">
              <w:rPr>
                <w:rFonts w:ascii="Arial" w:hAnsi="Arial" w:cs="Arial" w:hint="cs"/>
                <w:sz w:val="20"/>
                <w:szCs w:val="20"/>
                <w:cs/>
              </w:rPr>
              <w:t>056</w:t>
            </w:r>
          </w:p>
        </w:tc>
      </w:tr>
      <w:tr w:rsidR="004E73BD" w:rsidRPr="00622D77" w14:paraId="3CC4DE54" w14:textId="77777777" w:rsidTr="004E73BD">
        <w:tc>
          <w:tcPr>
            <w:tcW w:w="5787" w:type="dxa"/>
          </w:tcPr>
          <w:p w14:paraId="0FE933CF" w14:textId="1A94A0C8" w:rsidR="004E73BD" w:rsidRPr="00622D77" w:rsidRDefault="004E73BD" w:rsidP="00CB55C2">
            <w:pPr>
              <w:tabs>
                <w:tab w:val="left" w:pos="1440"/>
              </w:tabs>
              <w:spacing w:line="380" w:lineRule="exact"/>
              <w:jc w:val="thaiDistribute"/>
              <w:rPr>
                <w:rFonts w:ascii="Arial" w:hAnsi="Arial" w:cs="Arial"/>
                <w:b/>
                <w:bCs/>
                <w:sz w:val="20"/>
                <w:szCs w:val="20"/>
              </w:rPr>
            </w:pPr>
            <w:r w:rsidRPr="00622D77">
              <w:rPr>
                <w:rFonts w:ascii="Arial" w:hAnsi="Arial" w:cs="Arial"/>
                <w:b/>
                <w:bCs/>
                <w:sz w:val="20"/>
                <w:szCs w:val="20"/>
              </w:rPr>
              <w:t>Liabilities</w:t>
            </w:r>
          </w:p>
        </w:tc>
        <w:tc>
          <w:tcPr>
            <w:tcW w:w="1800" w:type="dxa"/>
          </w:tcPr>
          <w:p w14:paraId="00753916" w14:textId="77777777" w:rsidR="004E73BD" w:rsidRPr="00622D77" w:rsidRDefault="004E73BD" w:rsidP="00CB55C2">
            <w:pPr>
              <w:tabs>
                <w:tab w:val="decimal" w:pos="1332"/>
              </w:tabs>
              <w:spacing w:line="380" w:lineRule="exact"/>
              <w:rPr>
                <w:rFonts w:ascii="Arial" w:hAnsi="Arial" w:cs="Arial"/>
                <w:sz w:val="20"/>
                <w:szCs w:val="20"/>
                <w:cs/>
              </w:rPr>
            </w:pPr>
          </w:p>
        </w:tc>
        <w:tc>
          <w:tcPr>
            <w:tcW w:w="1800" w:type="dxa"/>
          </w:tcPr>
          <w:p w14:paraId="2C1BACE7" w14:textId="77777777" w:rsidR="004E73BD" w:rsidRPr="00622D77" w:rsidRDefault="004E73BD" w:rsidP="00CB55C2">
            <w:pPr>
              <w:tabs>
                <w:tab w:val="decimal" w:pos="1332"/>
              </w:tabs>
              <w:spacing w:line="380" w:lineRule="exact"/>
              <w:rPr>
                <w:rFonts w:ascii="Arial" w:hAnsi="Arial" w:cs="Arial"/>
                <w:sz w:val="20"/>
                <w:szCs w:val="20"/>
                <w:cs/>
              </w:rPr>
            </w:pPr>
          </w:p>
        </w:tc>
      </w:tr>
      <w:tr w:rsidR="00622D77" w:rsidRPr="00622D77" w14:paraId="65199CCC" w14:textId="77777777" w:rsidTr="004E73BD">
        <w:tc>
          <w:tcPr>
            <w:tcW w:w="5787" w:type="dxa"/>
          </w:tcPr>
          <w:p w14:paraId="283AACC1" w14:textId="77777777" w:rsidR="00622D77" w:rsidRPr="00622D77" w:rsidRDefault="00622D77" w:rsidP="00622D77">
            <w:pPr>
              <w:tabs>
                <w:tab w:val="left" w:pos="1440"/>
              </w:tabs>
              <w:spacing w:line="380" w:lineRule="exact"/>
              <w:jc w:val="thaiDistribute"/>
              <w:rPr>
                <w:rFonts w:ascii="Arial" w:hAnsi="Arial" w:cs="Arial"/>
                <w:sz w:val="20"/>
                <w:szCs w:val="20"/>
                <w:cs/>
              </w:rPr>
            </w:pPr>
            <w:r w:rsidRPr="00622D77">
              <w:rPr>
                <w:rFonts w:ascii="Arial" w:hAnsi="Arial" w:cs="Arial"/>
                <w:sz w:val="20"/>
                <w:szCs w:val="20"/>
              </w:rPr>
              <w:t>Trade and other payables</w:t>
            </w:r>
          </w:p>
        </w:tc>
        <w:tc>
          <w:tcPr>
            <w:tcW w:w="1800" w:type="dxa"/>
          </w:tcPr>
          <w:p w14:paraId="076E8333" w14:textId="01C6BBAF" w:rsidR="00622D77" w:rsidRPr="009943AE" w:rsidRDefault="00622D77" w:rsidP="00622D77">
            <w:pPr>
              <w:tabs>
                <w:tab w:val="decimal" w:pos="1332"/>
              </w:tabs>
              <w:spacing w:line="380" w:lineRule="exact"/>
              <w:rPr>
                <w:rFonts w:ascii="Arial" w:hAnsi="Arial" w:cstheme="minorBidi"/>
                <w:sz w:val="20"/>
                <w:szCs w:val="20"/>
                <w:cs/>
              </w:rPr>
            </w:pPr>
            <w:r w:rsidRPr="00622D77">
              <w:rPr>
                <w:rFonts w:ascii="Arial" w:hAnsi="Arial" w:cs="Arial" w:hint="cs"/>
                <w:sz w:val="20"/>
                <w:szCs w:val="20"/>
                <w:cs/>
              </w:rPr>
              <w:t>29</w:t>
            </w:r>
            <w:r w:rsidRPr="00622D77">
              <w:rPr>
                <w:rFonts w:ascii="Arial" w:hAnsi="Arial" w:cs="Arial" w:hint="cs"/>
                <w:sz w:val="20"/>
                <w:szCs w:val="20"/>
              </w:rPr>
              <w:t>,</w:t>
            </w:r>
            <w:r w:rsidRPr="00622D77">
              <w:rPr>
                <w:rFonts w:ascii="Arial" w:hAnsi="Arial" w:cs="Arial" w:hint="cs"/>
                <w:sz w:val="20"/>
                <w:szCs w:val="20"/>
                <w:cs/>
              </w:rPr>
              <w:t>113</w:t>
            </w:r>
          </w:p>
        </w:tc>
        <w:tc>
          <w:tcPr>
            <w:tcW w:w="1800" w:type="dxa"/>
          </w:tcPr>
          <w:p w14:paraId="6E0230DE" w14:textId="0B076C17" w:rsidR="00622D77" w:rsidRPr="009943AE" w:rsidRDefault="00622D77" w:rsidP="00622D77">
            <w:pPr>
              <w:tabs>
                <w:tab w:val="decimal" w:pos="1332"/>
              </w:tabs>
              <w:spacing w:line="380" w:lineRule="exact"/>
              <w:rPr>
                <w:rFonts w:ascii="Arial" w:hAnsi="Arial" w:cstheme="minorBidi"/>
                <w:sz w:val="20"/>
                <w:szCs w:val="20"/>
                <w:cs/>
              </w:rPr>
            </w:pPr>
            <w:r w:rsidRPr="00622D77">
              <w:rPr>
                <w:rFonts w:ascii="Arial" w:hAnsi="Arial" w:cs="Arial"/>
                <w:sz w:val="20"/>
                <w:szCs w:val="20"/>
                <w:cs/>
              </w:rPr>
              <w:t>29</w:t>
            </w:r>
            <w:r w:rsidRPr="00622D77">
              <w:rPr>
                <w:rFonts w:ascii="Arial" w:hAnsi="Arial" w:cs="Arial"/>
                <w:sz w:val="20"/>
                <w:szCs w:val="20"/>
              </w:rPr>
              <w:t>,</w:t>
            </w:r>
            <w:r w:rsidRPr="00622D77">
              <w:rPr>
                <w:rFonts w:ascii="Arial" w:hAnsi="Arial" w:cs="Arial"/>
                <w:sz w:val="20"/>
                <w:szCs w:val="20"/>
                <w:cs/>
              </w:rPr>
              <w:t>113</w:t>
            </w:r>
          </w:p>
        </w:tc>
      </w:tr>
      <w:tr w:rsidR="00622D77" w:rsidRPr="00622D77" w14:paraId="6682568D" w14:textId="77777777" w:rsidTr="004E73BD">
        <w:tc>
          <w:tcPr>
            <w:tcW w:w="5787" w:type="dxa"/>
          </w:tcPr>
          <w:p w14:paraId="22A12A88" w14:textId="77777777" w:rsidR="00622D77" w:rsidRPr="00622D77" w:rsidRDefault="00622D77" w:rsidP="00622D77">
            <w:pPr>
              <w:tabs>
                <w:tab w:val="left" w:pos="1440"/>
              </w:tabs>
              <w:spacing w:line="380" w:lineRule="exact"/>
              <w:jc w:val="thaiDistribute"/>
              <w:rPr>
                <w:rFonts w:ascii="Arial" w:hAnsi="Arial" w:cs="Arial"/>
                <w:sz w:val="20"/>
                <w:szCs w:val="20"/>
                <w:cs/>
              </w:rPr>
            </w:pPr>
            <w:r w:rsidRPr="00622D77">
              <w:rPr>
                <w:rFonts w:ascii="Arial" w:hAnsi="Arial" w:cs="Arial"/>
                <w:sz w:val="20"/>
                <w:szCs w:val="20"/>
              </w:rPr>
              <w:t>Short-term loan from related company</w:t>
            </w:r>
          </w:p>
        </w:tc>
        <w:tc>
          <w:tcPr>
            <w:tcW w:w="1800" w:type="dxa"/>
          </w:tcPr>
          <w:p w14:paraId="1F3953D5" w14:textId="24F262D8" w:rsidR="00622D77" w:rsidRPr="009943AE" w:rsidRDefault="00622D77" w:rsidP="00622D77">
            <w:pPr>
              <w:tabs>
                <w:tab w:val="decimal" w:pos="1332"/>
              </w:tabs>
              <w:spacing w:line="380" w:lineRule="exact"/>
              <w:rPr>
                <w:rFonts w:ascii="Arial" w:hAnsi="Arial" w:cstheme="minorBidi"/>
                <w:sz w:val="20"/>
                <w:szCs w:val="20"/>
                <w:cs/>
              </w:rPr>
            </w:pPr>
            <w:r w:rsidRPr="00622D77">
              <w:rPr>
                <w:rFonts w:ascii="Arial" w:hAnsi="Arial" w:cs="Arial" w:hint="cs"/>
                <w:sz w:val="20"/>
                <w:szCs w:val="20"/>
                <w:cs/>
              </w:rPr>
              <w:t>10</w:t>
            </w:r>
            <w:r w:rsidRPr="00622D77">
              <w:rPr>
                <w:rFonts w:ascii="Arial" w:hAnsi="Arial" w:cs="Arial" w:hint="cs"/>
                <w:sz w:val="20"/>
                <w:szCs w:val="20"/>
              </w:rPr>
              <w:t>,</w:t>
            </w:r>
            <w:r w:rsidRPr="00622D77">
              <w:rPr>
                <w:rFonts w:ascii="Arial" w:hAnsi="Arial" w:cs="Arial" w:hint="cs"/>
                <w:sz w:val="20"/>
                <w:szCs w:val="20"/>
                <w:cs/>
              </w:rPr>
              <w:t>000</w:t>
            </w:r>
          </w:p>
        </w:tc>
        <w:tc>
          <w:tcPr>
            <w:tcW w:w="1800" w:type="dxa"/>
          </w:tcPr>
          <w:p w14:paraId="1BE976E1" w14:textId="00F9D25A" w:rsidR="00622D77" w:rsidRPr="009943AE" w:rsidRDefault="00622D77" w:rsidP="00622D77">
            <w:pPr>
              <w:tabs>
                <w:tab w:val="decimal" w:pos="1332"/>
              </w:tabs>
              <w:spacing w:line="380" w:lineRule="exact"/>
              <w:rPr>
                <w:rFonts w:ascii="Arial" w:hAnsi="Arial" w:cstheme="minorBidi"/>
                <w:sz w:val="20"/>
                <w:szCs w:val="20"/>
                <w:cs/>
              </w:rPr>
            </w:pPr>
            <w:r w:rsidRPr="00622D77">
              <w:rPr>
                <w:rFonts w:ascii="Arial" w:hAnsi="Arial" w:cs="Arial"/>
                <w:sz w:val="20"/>
                <w:szCs w:val="20"/>
                <w:cs/>
              </w:rPr>
              <w:t>10</w:t>
            </w:r>
            <w:r w:rsidRPr="00622D77">
              <w:rPr>
                <w:rFonts w:ascii="Arial" w:hAnsi="Arial" w:cs="Arial"/>
                <w:sz w:val="20"/>
                <w:szCs w:val="20"/>
              </w:rPr>
              <w:t>,</w:t>
            </w:r>
            <w:r w:rsidRPr="00622D77">
              <w:rPr>
                <w:rFonts w:ascii="Arial" w:hAnsi="Arial" w:cs="Arial"/>
                <w:sz w:val="20"/>
                <w:szCs w:val="20"/>
                <w:cs/>
              </w:rPr>
              <w:t>000</w:t>
            </w:r>
          </w:p>
        </w:tc>
      </w:tr>
      <w:tr w:rsidR="00622D77" w:rsidRPr="00622D77" w14:paraId="575065C4" w14:textId="77777777" w:rsidTr="004E73BD">
        <w:tc>
          <w:tcPr>
            <w:tcW w:w="5787" w:type="dxa"/>
          </w:tcPr>
          <w:p w14:paraId="313F3DA2" w14:textId="77777777" w:rsidR="00622D77" w:rsidRPr="00622D77" w:rsidRDefault="00622D77" w:rsidP="00622D77">
            <w:pPr>
              <w:tabs>
                <w:tab w:val="left" w:pos="1440"/>
              </w:tabs>
              <w:spacing w:line="380" w:lineRule="exact"/>
              <w:jc w:val="thaiDistribute"/>
              <w:rPr>
                <w:rFonts w:ascii="Arial" w:hAnsi="Arial" w:cs="Arial"/>
                <w:sz w:val="20"/>
                <w:szCs w:val="20"/>
                <w:cs/>
              </w:rPr>
            </w:pPr>
            <w:r w:rsidRPr="00622D77">
              <w:rPr>
                <w:rFonts w:ascii="Arial" w:hAnsi="Arial" w:cs="Arial"/>
                <w:sz w:val="20"/>
                <w:szCs w:val="20"/>
              </w:rPr>
              <w:t>Lease liabilities</w:t>
            </w:r>
          </w:p>
        </w:tc>
        <w:tc>
          <w:tcPr>
            <w:tcW w:w="1800" w:type="dxa"/>
          </w:tcPr>
          <w:p w14:paraId="5ECF60D4" w14:textId="5A3456CA" w:rsidR="00622D77" w:rsidRPr="00622D77" w:rsidRDefault="00622D77" w:rsidP="00622D77">
            <w:pPr>
              <w:tabs>
                <w:tab w:val="decimal" w:pos="1332"/>
              </w:tabs>
              <w:spacing w:line="380" w:lineRule="exact"/>
              <w:rPr>
                <w:rFonts w:ascii="Arial" w:hAnsi="Arial" w:cs="Arial"/>
                <w:sz w:val="20"/>
                <w:szCs w:val="20"/>
              </w:rPr>
            </w:pPr>
            <w:r w:rsidRPr="00622D77">
              <w:rPr>
                <w:rFonts w:ascii="Arial" w:hAnsi="Arial" w:cs="Arial" w:hint="cs"/>
                <w:sz w:val="20"/>
                <w:szCs w:val="20"/>
              </w:rPr>
              <w:t>148</w:t>
            </w:r>
          </w:p>
        </w:tc>
        <w:tc>
          <w:tcPr>
            <w:tcW w:w="1800" w:type="dxa"/>
          </w:tcPr>
          <w:p w14:paraId="622C4498" w14:textId="54A2B4AA" w:rsidR="00622D77" w:rsidRPr="00622D77" w:rsidRDefault="00622D77" w:rsidP="00622D77">
            <w:pPr>
              <w:tabs>
                <w:tab w:val="decimal" w:pos="1332"/>
              </w:tabs>
              <w:spacing w:line="380" w:lineRule="exact"/>
              <w:rPr>
                <w:rFonts w:ascii="Arial" w:hAnsi="Arial" w:cs="Arial"/>
                <w:sz w:val="20"/>
                <w:szCs w:val="20"/>
              </w:rPr>
            </w:pPr>
            <w:r w:rsidRPr="00622D77">
              <w:rPr>
                <w:rFonts w:ascii="Arial" w:hAnsi="Arial" w:cs="Arial"/>
                <w:sz w:val="20"/>
                <w:szCs w:val="20"/>
              </w:rPr>
              <w:t>148</w:t>
            </w:r>
          </w:p>
        </w:tc>
      </w:tr>
      <w:tr w:rsidR="00622D77" w:rsidRPr="00622D77" w14:paraId="7C097A1B" w14:textId="77777777" w:rsidTr="004E73BD">
        <w:tc>
          <w:tcPr>
            <w:tcW w:w="5787" w:type="dxa"/>
          </w:tcPr>
          <w:p w14:paraId="425CF548" w14:textId="77777777" w:rsidR="00622D77" w:rsidRPr="00622D77" w:rsidRDefault="00622D77" w:rsidP="00622D77">
            <w:pPr>
              <w:tabs>
                <w:tab w:val="left" w:pos="1440"/>
              </w:tabs>
              <w:spacing w:line="380" w:lineRule="exact"/>
              <w:jc w:val="thaiDistribute"/>
              <w:rPr>
                <w:rFonts w:ascii="Arial" w:hAnsi="Arial" w:cs="Arial"/>
                <w:sz w:val="20"/>
                <w:szCs w:val="20"/>
                <w:cs/>
              </w:rPr>
            </w:pPr>
            <w:r w:rsidRPr="00622D77">
              <w:rPr>
                <w:rFonts w:ascii="Arial" w:hAnsi="Arial" w:cs="Arial"/>
                <w:sz w:val="20"/>
                <w:szCs w:val="20"/>
              </w:rPr>
              <w:t>Advance received from customers</w:t>
            </w:r>
          </w:p>
        </w:tc>
        <w:tc>
          <w:tcPr>
            <w:tcW w:w="1800" w:type="dxa"/>
          </w:tcPr>
          <w:p w14:paraId="49912F4B" w14:textId="68608753" w:rsidR="00622D77" w:rsidRPr="009943AE" w:rsidRDefault="00622D77" w:rsidP="00622D77">
            <w:pPr>
              <w:tabs>
                <w:tab w:val="decimal" w:pos="1332"/>
              </w:tabs>
              <w:spacing w:line="380" w:lineRule="exact"/>
              <w:rPr>
                <w:rFonts w:ascii="Arial" w:hAnsi="Arial" w:cstheme="minorBidi"/>
                <w:sz w:val="20"/>
                <w:szCs w:val="20"/>
                <w:cs/>
              </w:rPr>
            </w:pPr>
            <w:r w:rsidRPr="00622D77">
              <w:rPr>
                <w:rFonts w:ascii="Arial" w:hAnsi="Arial" w:cs="Arial" w:hint="cs"/>
                <w:sz w:val="20"/>
                <w:szCs w:val="20"/>
                <w:cs/>
              </w:rPr>
              <w:t>3</w:t>
            </w:r>
            <w:r w:rsidRPr="00622D77">
              <w:rPr>
                <w:rFonts w:ascii="Arial" w:hAnsi="Arial" w:cs="Arial" w:hint="cs"/>
                <w:sz w:val="20"/>
                <w:szCs w:val="20"/>
              </w:rPr>
              <w:t>,</w:t>
            </w:r>
            <w:r w:rsidRPr="00622D77">
              <w:rPr>
                <w:rFonts w:ascii="Arial" w:hAnsi="Arial" w:cs="Arial" w:hint="cs"/>
                <w:sz w:val="20"/>
                <w:szCs w:val="20"/>
                <w:cs/>
              </w:rPr>
              <w:t>243</w:t>
            </w:r>
          </w:p>
        </w:tc>
        <w:tc>
          <w:tcPr>
            <w:tcW w:w="1800" w:type="dxa"/>
          </w:tcPr>
          <w:p w14:paraId="033AA646" w14:textId="391E25F3" w:rsidR="00622D77" w:rsidRPr="009943AE" w:rsidRDefault="00622D77" w:rsidP="00622D77">
            <w:pPr>
              <w:tabs>
                <w:tab w:val="decimal" w:pos="1332"/>
              </w:tabs>
              <w:spacing w:line="380" w:lineRule="exact"/>
              <w:rPr>
                <w:rFonts w:ascii="Arial" w:hAnsi="Arial" w:cstheme="minorBidi"/>
                <w:sz w:val="20"/>
                <w:szCs w:val="20"/>
                <w:cs/>
              </w:rPr>
            </w:pPr>
            <w:r w:rsidRPr="00622D77">
              <w:rPr>
                <w:rFonts w:ascii="Arial" w:hAnsi="Arial" w:cs="Arial"/>
                <w:sz w:val="20"/>
                <w:szCs w:val="20"/>
                <w:cs/>
              </w:rPr>
              <w:t>3</w:t>
            </w:r>
            <w:r w:rsidRPr="00622D77">
              <w:rPr>
                <w:rFonts w:ascii="Arial" w:hAnsi="Arial" w:cs="Arial"/>
                <w:sz w:val="20"/>
                <w:szCs w:val="20"/>
              </w:rPr>
              <w:t>,</w:t>
            </w:r>
            <w:r w:rsidRPr="00622D77">
              <w:rPr>
                <w:rFonts w:ascii="Arial" w:hAnsi="Arial" w:cs="Arial"/>
                <w:sz w:val="20"/>
                <w:szCs w:val="20"/>
                <w:cs/>
              </w:rPr>
              <w:t>243</w:t>
            </w:r>
          </w:p>
        </w:tc>
      </w:tr>
      <w:tr w:rsidR="00622D77" w:rsidRPr="00622D77" w14:paraId="571B4152" w14:textId="77777777" w:rsidTr="004E73BD">
        <w:tc>
          <w:tcPr>
            <w:tcW w:w="5787" w:type="dxa"/>
          </w:tcPr>
          <w:p w14:paraId="129E643C" w14:textId="77777777" w:rsidR="00622D77" w:rsidRPr="00622D77" w:rsidRDefault="00622D77" w:rsidP="00622D77">
            <w:pPr>
              <w:tabs>
                <w:tab w:val="left" w:pos="1440"/>
              </w:tabs>
              <w:spacing w:line="380" w:lineRule="exact"/>
              <w:jc w:val="thaiDistribute"/>
              <w:rPr>
                <w:rFonts w:ascii="Arial" w:hAnsi="Arial" w:cs="Arial"/>
                <w:sz w:val="20"/>
                <w:szCs w:val="20"/>
                <w:cs/>
              </w:rPr>
            </w:pPr>
            <w:r w:rsidRPr="00622D77">
              <w:rPr>
                <w:rFonts w:ascii="Arial" w:hAnsi="Arial" w:cs="Arial"/>
                <w:sz w:val="20"/>
                <w:szCs w:val="20"/>
              </w:rPr>
              <w:t>Other current liabilities</w:t>
            </w:r>
          </w:p>
        </w:tc>
        <w:tc>
          <w:tcPr>
            <w:tcW w:w="1800" w:type="dxa"/>
          </w:tcPr>
          <w:p w14:paraId="092228B8" w14:textId="309F3FD4" w:rsidR="00622D77" w:rsidRPr="00622D77" w:rsidRDefault="00622D77" w:rsidP="00622D77">
            <w:pPr>
              <w:tabs>
                <w:tab w:val="decimal" w:pos="1332"/>
              </w:tabs>
              <w:spacing w:line="380" w:lineRule="exact"/>
              <w:rPr>
                <w:rFonts w:ascii="Arial" w:hAnsi="Arial" w:cs="Arial"/>
                <w:sz w:val="20"/>
                <w:szCs w:val="20"/>
              </w:rPr>
            </w:pPr>
            <w:r w:rsidRPr="00622D77">
              <w:rPr>
                <w:rFonts w:ascii="Arial" w:hAnsi="Arial" w:cs="Arial" w:hint="cs"/>
                <w:sz w:val="20"/>
                <w:szCs w:val="20"/>
              </w:rPr>
              <w:t>1,175</w:t>
            </w:r>
          </w:p>
        </w:tc>
        <w:tc>
          <w:tcPr>
            <w:tcW w:w="1800" w:type="dxa"/>
          </w:tcPr>
          <w:p w14:paraId="6178171B" w14:textId="53BDF2F3" w:rsidR="00622D77" w:rsidRPr="00622D77" w:rsidRDefault="00622D77" w:rsidP="00622D77">
            <w:pPr>
              <w:tabs>
                <w:tab w:val="decimal" w:pos="1332"/>
              </w:tabs>
              <w:spacing w:line="380" w:lineRule="exact"/>
              <w:rPr>
                <w:rFonts w:ascii="Arial" w:hAnsi="Arial" w:cs="Arial"/>
                <w:sz w:val="20"/>
                <w:szCs w:val="20"/>
              </w:rPr>
            </w:pPr>
            <w:r w:rsidRPr="00622D77">
              <w:rPr>
                <w:rFonts w:ascii="Arial" w:hAnsi="Arial" w:cs="Arial"/>
                <w:sz w:val="20"/>
                <w:szCs w:val="20"/>
              </w:rPr>
              <w:t>1,175</w:t>
            </w:r>
          </w:p>
        </w:tc>
      </w:tr>
      <w:tr w:rsidR="00622D77" w:rsidRPr="00622D77" w14:paraId="02B800AC" w14:textId="77777777" w:rsidTr="004E73BD">
        <w:tc>
          <w:tcPr>
            <w:tcW w:w="5787" w:type="dxa"/>
          </w:tcPr>
          <w:p w14:paraId="4BA5D0D0" w14:textId="77777777" w:rsidR="00622D77" w:rsidRPr="00622D77" w:rsidRDefault="00622D77" w:rsidP="00622D77">
            <w:pPr>
              <w:tabs>
                <w:tab w:val="left" w:pos="1440"/>
              </w:tabs>
              <w:spacing w:line="380" w:lineRule="exact"/>
              <w:jc w:val="thaiDistribute"/>
              <w:rPr>
                <w:rFonts w:ascii="Arial" w:hAnsi="Arial" w:cs="Arial"/>
                <w:sz w:val="20"/>
                <w:szCs w:val="20"/>
                <w:cs/>
              </w:rPr>
            </w:pPr>
            <w:r w:rsidRPr="00622D77">
              <w:rPr>
                <w:rFonts w:ascii="Arial" w:hAnsi="Arial" w:cs="Arial"/>
                <w:sz w:val="20"/>
                <w:szCs w:val="20"/>
              </w:rPr>
              <w:t>Long-term loan from related parties</w:t>
            </w:r>
          </w:p>
        </w:tc>
        <w:tc>
          <w:tcPr>
            <w:tcW w:w="1800" w:type="dxa"/>
          </w:tcPr>
          <w:p w14:paraId="31634FD6" w14:textId="31554E07" w:rsidR="00622D77" w:rsidRPr="009943AE" w:rsidRDefault="00622D77" w:rsidP="00622D77">
            <w:pPr>
              <w:tabs>
                <w:tab w:val="decimal" w:pos="1332"/>
              </w:tabs>
              <w:spacing w:line="380" w:lineRule="exact"/>
              <w:rPr>
                <w:rFonts w:ascii="Arial" w:hAnsi="Arial" w:cstheme="minorBidi"/>
                <w:sz w:val="20"/>
                <w:szCs w:val="20"/>
                <w:cs/>
              </w:rPr>
            </w:pPr>
            <w:r w:rsidRPr="00622D77">
              <w:rPr>
                <w:rFonts w:ascii="Arial" w:hAnsi="Arial" w:cs="Arial" w:hint="cs"/>
                <w:sz w:val="20"/>
                <w:szCs w:val="20"/>
                <w:cs/>
              </w:rPr>
              <w:t>72</w:t>
            </w:r>
            <w:r w:rsidRPr="00622D77">
              <w:rPr>
                <w:rFonts w:ascii="Arial" w:hAnsi="Arial" w:cs="Arial" w:hint="cs"/>
                <w:sz w:val="20"/>
                <w:szCs w:val="20"/>
              </w:rPr>
              <w:t>,</w:t>
            </w:r>
            <w:r w:rsidRPr="00622D77">
              <w:rPr>
                <w:rFonts w:ascii="Arial" w:hAnsi="Arial" w:cs="Arial" w:hint="cs"/>
                <w:sz w:val="20"/>
                <w:szCs w:val="20"/>
                <w:cs/>
              </w:rPr>
              <w:t>232</w:t>
            </w:r>
          </w:p>
        </w:tc>
        <w:tc>
          <w:tcPr>
            <w:tcW w:w="1800" w:type="dxa"/>
          </w:tcPr>
          <w:p w14:paraId="3348963A" w14:textId="49C633CC" w:rsidR="00622D77" w:rsidRPr="009943AE" w:rsidRDefault="00622D77" w:rsidP="00622D77">
            <w:pPr>
              <w:tabs>
                <w:tab w:val="decimal" w:pos="1332"/>
              </w:tabs>
              <w:spacing w:line="380" w:lineRule="exact"/>
              <w:rPr>
                <w:rFonts w:ascii="Arial" w:hAnsi="Arial" w:cstheme="minorBidi"/>
                <w:sz w:val="20"/>
                <w:szCs w:val="20"/>
                <w:cs/>
              </w:rPr>
            </w:pPr>
            <w:r w:rsidRPr="00622D77">
              <w:rPr>
                <w:rFonts w:ascii="Arial" w:hAnsi="Arial" w:cs="Arial"/>
                <w:sz w:val="20"/>
                <w:szCs w:val="20"/>
                <w:cs/>
              </w:rPr>
              <w:t>72</w:t>
            </w:r>
            <w:r w:rsidRPr="00622D77">
              <w:rPr>
                <w:rFonts w:ascii="Arial" w:hAnsi="Arial" w:cs="Arial"/>
                <w:sz w:val="20"/>
                <w:szCs w:val="20"/>
              </w:rPr>
              <w:t>,</w:t>
            </w:r>
            <w:r w:rsidRPr="00622D77">
              <w:rPr>
                <w:rFonts w:ascii="Arial" w:hAnsi="Arial" w:cs="Arial"/>
                <w:sz w:val="20"/>
                <w:szCs w:val="20"/>
                <w:cs/>
              </w:rPr>
              <w:t>232</w:t>
            </w:r>
          </w:p>
        </w:tc>
      </w:tr>
      <w:tr w:rsidR="00622D77" w:rsidRPr="00622D77" w14:paraId="03FC10DB" w14:textId="77777777" w:rsidTr="004E73BD">
        <w:tc>
          <w:tcPr>
            <w:tcW w:w="5787" w:type="dxa"/>
            <w:hideMark/>
          </w:tcPr>
          <w:p w14:paraId="67FE728A" w14:textId="77777777" w:rsidR="00622D77" w:rsidRPr="00622D77" w:rsidRDefault="00622D77" w:rsidP="00622D77">
            <w:pPr>
              <w:tabs>
                <w:tab w:val="left" w:pos="1440"/>
              </w:tabs>
              <w:spacing w:line="380" w:lineRule="exact"/>
              <w:jc w:val="thaiDistribute"/>
              <w:rPr>
                <w:rFonts w:ascii="Arial" w:hAnsi="Arial" w:cs="Arial"/>
                <w:sz w:val="20"/>
                <w:szCs w:val="20"/>
              </w:rPr>
            </w:pPr>
            <w:r w:rsidRPr="00622D77">
              <w:rPr>
                <w:rFonts w:ascii="Arial" w:hAnsi="Arial" w:cs="Arial"/>
                <w:sz w:val="20"/>
                <w:szCs w:val="20"/>
              </w:rPr>
              <w:t>Provision for long-term employee benefits</w:t>
            </w:r>
          </w:p>
        </w:tc>
        <w:tc>
          <w:tcPr>
            <w:tcW w:w="1800" w:type="dxa"/>
          </w:tcPr>
          <w:p w14:paraId="2EFE87AA" w14:textId="4863797B" w:rsidR="00622D77" w:rsidRPr="00622D77" w:rsidRDefault="00622D77" w:rsidP="00622D77">
            <w:pPr>
              <w:tabs>
                <w:tab w:val="decimal" w:pos="1332"/>
              </w:tabs>
              <w:spacing w:line="380" w:lineRule="exact"/>
              <w:rPr>
                <w:rFonts w:ascii="Arial" w:hAnsi="Arial" w:cs="Arial"/>
                <w:sz w:val="20"/>
                <w:szCs w:val="20"/>
              </w:rPr>
            </w:pPr>
            <w:r w:rsidRPr="00622D77">
              <w:rPr>
                <w:rFonts w:ascii="Arial" w:hAnsi="Arial" w:cs="Arial" w:hint="cs"/>
                <w:sz w:val="20"/>
                <w:szCs w:val="20"/>
                <w:cs/>
              </w:rPr>
              <w:t>49</w:t>
            </w:r>
            <w:r w:rsidRPr="00622D77">
              <w:rPr>
                <w:rFonts w:ascii="Arial" w:hAnsi="Arial" w:cs="Arial" w:hint="cs"/>
                <w:sz w:val="20"/>
                <w:szCs w:val="20"/>
              </w:rPr>
              <w:t>2</w:t>
            </w:r>
          </w:p>
        </w:tc>
        <w:tc>
          <w:tcPr>
            <w:tcW w:w="1800" w:type="dxa"/>
          </w:tcPr>
          <w:p w14:paraId="277D10D9" w14:textId="323C2E3A" w:rsidR="00622D77" w:rsidRPr="00622D77" w:rsidRDefault="00622D77" w:rsidP="00622D77">
            <w:pPr>
              <w:tabs>
                <w:tab w:val="decimal" w:pos="1332"/>
              </w:tabs>
              <w:spacing w:line="380" w:lineRule="exact"/>
              <w:rPr>
                <w:rFonts w:ascii="Arial" w:hAnsi="Arial" w:cs="Arial"/>
                <w:sz w:val="20"/>
                <w:szCs w:val="20"/>
              </w:rPr>
            </w:pPr>
            <w:r w:rsidRPr="00622D77">
              <w:rPr>
                <w:rFonts w:ascii="Arial" w:hAnsi="Arial" w:cs="Arial"/>
                <w:sz w:val="20"/>
                <w:szCs w:val="20"/>
                <w:cs/>
              </w:rPr>
              <w:t>49</w:t>
            </w:r>
            <w:r w:rsidRPr="00622D77">
              <w:rPr>
                <w:rFonts w:ascii="Arial" w:hAnsi="Arial" w:cs="Arial"/>
                <w:sz w:val="20"/>
                <w:szCs w:val="20"/>
              </w:rPr>
              <w:t>2</w:t>
            </w:r>
          </w:p>
        </w:tc>
      </w:tr>
      <w:tr w:rsidR="001A63FD" w:rsidRPr="00622D77" w14:paraId="29317310" w14:textId="77777777" w:rsidTr="004E73BD">
        <w:tc>
          <w:tcPr>
            <w:tcW w:w="5787" w:type="dxa"/>
          </w:tcPr>
          <w:p w14:paraId="13BCCA44" w14:textId="14831EEF" w:rsidR="001A63FD" w:rsidRPr="00622D77" w:rsidRDefault="001A63FD" w:rsidP="00622D77">
            <w:pPr>
              <w:tabs>
                <w:tab w:val="left" w:pos="1440"/>
              </w:tabs>
              <w:spacing w:line="380" w:lineRule="exact"/>
              <w:jc w:val="thaiDistribute"/>
              <w:rPr>
                <w:rFonts w:ascii="Arial" w:hAnsi="Arial" w:cs="Arial"/>
                <w:sz w:val="20"/>
                <w:szCs w:val="20"/>
              </w:rPr>
            </w:pPr>
            <w:r>
              <w:rPr>
                <w:rFonts w:ascii="Arial" w:hAnsi="Arial" w:cs="Arial"/>
                <w:sz w:val="20"/>
                <w:szCs w:val="20"/>
              </w:rPr>
              <w:t>Deferred tax liabilities</w:t>
            </w:r>
          </w:p>
        </w:tc>
        <w:tc>
          <w:tcPr>
            <w:tcW w:w="1800" w:type="dxa"/>
          </w:tcPr>
          <w:p w14:paraId="4CA85277" w14:textId="10621073" w:rsidR="001A63FD" w:rsidRPr="00622D77" w:rsidRDefault="001A63FD" w:rsidP="00622D77">
            <w:pPr>
              <w:tabs>
                <w:tab w:val="decimal" w:pos="1332"/>
              </w:tabs>
              <w:spacing w:line="380" w:lineRule="exact"/>
              <w:rPr>
                <w:rFonts w:ascii="Arial" w:hAnsi="Arial" w:cs="Arial"/>
                <w:sz w:val="20"/>
                <w:szCs w:val="20"/>
                <w:cs/>
              </w:rPr>
            </w:pPr>
            <w:r>
              <w:rPr>
                <w:rFonts w:ascii="Arial" w:hAnsi="Arial" w:cs="Arial"/>
                <w:sz w:val="20"/>
                <w:szCs w:val="20"/>
              </w:rPr>
              <w:t>13,</w:t>
            </w:r>
            <w:r w:rsidR="005749F0">
              <w:rPr>
                <w:rFonts w:ascii="Arial" w:hAnsi="Arial" w:cs="Arial"/>
                <w:sz w:val="20"/>
                <w:szCs w:val="20"/>
              </w:rPr>
              <w:t>419</w:t>
            </w:r>
          </w:p>
        </w:tc>
        <w:tc>
          <w:tcPr>
            <w:tcW w:w="1800" w:type="dxa"/>
          </w:tcPr>
          <w:p w14:paraId="70708F2C" w14:textId="31F57CA2" w:rsidR="001A63FD" w:rsidRPr="00622D77" w:rsidRDefault="001A63FD" w:rsidP="00622D77">
            <w:pPr>
              <w:tabs>
                <w:tab w:val="decimal" w:pos="1332"/>
              </w:tabs>
              <w:spacing w:line="380" w:lineRule="exact"/>
              <w:rPr>
                <w:rFonts w:ascii="Arial" w:hAnsi="Arial" w:cs="Arial"/>
                <w:sz w:val="20"/>
                <w:szCs w:val="20"/>
                <w:cs/>
              </w:rPr>
            </w:pPr>
            <w:r>
              <w:rPr>
                <w:rFonts w:ascii="Arial" w:hAnsi="Arial" w:cs="Arial"/>
                <w:sz w:val="20"/>
                <w:szCs w:val="20"/>
              </w:rPr>
              <w:t>-</w:t>
            </w:r>
          </w:p>
        </w:tc>
      </w:tr>
      <w:tr w:rsidR="00622D77" w:rsidRPr="00622D77" w14:paraId="55AFD455" w14:textId="77777777" w:rsidTr="004E73BD">
        <w:tc>
          <w:tcPr>
            <w:tcW w:w="5787" w:type="dxa"/>
          </w:tcPr>
          <w:p w14:paraId="781F41A0" w14:textId="77777777" w:rsidR="00622D77" w:rsidRPr="00622D77" w:rsidRDefault="00622D77" w:rsidP="00622D77">
            <w:pPr>
              <w:tabs>
                <w:tab w:val="left" w:pos="1440"/>
              </w:tabs>
              <w:spacing w:line="380" w:lineRule="exact"/>
              <w:jc w:val="thaiDistribute"/>
              <w:rPr>
                <w:rFonts w:ascii="Arial" w:hAnsi="Arial" w:cs="Arial"/>
                <w:sz w:val="20"/>
                <w:szCs w:val="20"/>
              </w:rPr>
            </w:pPr>
            <w:r w:rsidRPr="00622D77">
              <w:rPr>
                <w:rFonts w:ascii="Arial" w:hAnsi="Arial" w:cs="Arial"/>
                <w:sz w:val="20"/>
                <w:szCs w:val="20"/>
              </w:rPr>
              <w:t>Other non-current liabilities</w:t>
            </w:r>
          </w:p>
        </w:tc>
        <w:tc>
          <w:tcPr>
            <w:tcW w:w="1800" w:type="dxa"/>
          </w:tcPr>
          <w:p w14:paraId="2E4FC300" w14:textId="4484ADDD" w:rsidR="00622D77" w:rsidRPr="00622D77" w:rsidRDefault="001A63FD" w:rsidP="00622D77">
            <w:pPr>
              <w:pBdr>
                <w:bottom w:val="single" w:sz="4" w:space="1" w:color="auto"/>
              </w:pBdr>
              <w:tabs>
                <w:tab w:val="decimal" w:pos="1332"/>
              </w:tabs>
              <w:spacing w:line="380" w:lineRule="exact"/>
              <w:rPr>
                <w:rFonts w:ascii="Arial" w:hAnsi="Arial" w:cs="Arial"/>
                <w:sz w:val="20"/>
                <w:szCs w:val="20"/>
              </w:rPr>
            </w:pPr>
            <w:r>
              <w:rPr>
                <w:rFonts w:ascii="Arial" w:hAnsi="Arial" w:cs="Arial"/>
                <w:sz w:val="20"/>
                <w:szCs w:val="20"/>
              </w:rPr>
              <w:t>1,256</w:t>
            </w:r>
          </w:p>
        </w:tc>
        <w:tc>
          <w:tcPr>
            <w:tcW w:w="1800" w:type="dxa"/>
          </w:tcPr>
          <w:p w14:paraId="62258D6F" w14:textId="3F581C23" w:rsidR="00622D77" w:rsidRPr="00622D77" w:rsidRDefault="00622D77" w:rsidP="00622D77">
            <w:pPr>
              <w:pBdr>
                <w:bottom w:val="single" w:sz="4" w:space="1" w:color="auto"/>
              </w:pBdr>
              <w:tabs>
                <w:tab w:val="decimal" w:pos="1332"/>
              </w:tabs>
              <w:spacing w:line="380" w:lineRule="exact"/>
              <w:rPr>
                <w:rFonts w:ascii="Arial" w:hAnsi="Arial" w:cs="Arial"/>
                <w:sz w:val="20"/>
                <w:szCs w:val="20"/>
              </w:rPr>
            </w:pPr>
            <w:r w:rsidRPr="00622D77">
              <w:rPr>
                <w:rFonts w:ascii="Arial" w:hAnsi="Arial" w:cs="Arial"/>
                <w:sz w:val="20"/>
                <w:szCs w:val="20"/>
              </w:rPr>
              <w:t>1,256</w:t>
            </w:r>
          </w:p>
        </w:tc>
      </w:tr>
      <w:tr w:rsidR="00622D77" w:rsidRPr="00622D77" w14:paraId="477C9F50" w14:textId="77777777" w:rsidTr="004E73BD">
        <w:tc>
          <w:tcPr>
            <w:tcW w:w="5787" w:type="dxa"/>
          </w:tcPr>
          <w:p w14:paraId="0EF2D65C" w14:textId="322AA5FE" w:rsidR="00622D77" w:rsidRPr="00622D77" w:rsidRDefault="00622D77" w:rsidP="00622D77">
            <w:pPr>
              <w:tabs>
                <w:tab w:val="left" w:pos="1440"/>
              </w:tabs>
              <w:spacing w:line="380" w:lineRule="exact"/>
              <w:jc w:val="thaiDistribute"/>
              <w:rPr>
                <w:rFonts w:ascii="Arial" w:hAnsi="Arial" w:cs="Arial"/>
                <w:sz w:val="20"/>
                <w:szCs w:val="20"/>
              </w:rPr>
            </w:pPr>
            <w:r w:rsidRPr="00622D77">
              <w:rPr>
                <w:rFonts w:ascii="Arial" w:hAnsi="Arial" w:cs="Arial"/>
                <w:sz w:val="20"/>
                <w:szCs w:val="20"/>
              </w:rPr>
              <w:t>Total liabilities</w:t>
            </w:r>
          </w:p>
        </w:tc>
        <w:tc>
          <w:tcPr>
            <w:tcW w:w="1800" w:type="dxa"/>
          </w:tcPr>
          <w:p w14:paraId="15163009" w14:textId="34E3BFF5" w:rsidR="00622D77" w:rsidRPr="00622D77" w:rsidRDefault="001A63FD" w:rsidP="00622D77">
            <w:pPr>
              <w:pBdr>
                <w:bottom w:val="single" w:sz="4" w:space="1" w:color="auto"/>
              </w:pBdr>
              <w:tabs>
                <w:tab w:val="decimal" w:pos="1332"/>
              </w:tabs>
              <w:spacing w:line="380" w:lineRule="exact"/>
              <w:rPr>
                <w:rFonts w:ascii="Arial" w:hAnsi="Arial" w:cs="Arial"/>
                <w:sz w:val="20"/>
                <w:szCs w:val="20"/>
              </w:rPr>
            </w:pPr>
            <w:r>
              <w:rPr>
                <w:rFonts w:ascii="Arial" w:hAnsi="Arial" w:cs="Arial"/>
                <w:sz w:val="20"/>
                <w:szCs w:val="20"/>
              </w:rPr>
              <w:t>131,078</w:t>
            </w:r>
          </w:p>
        </w:tc>
        <w:tc>
          <w:tcPr>
            <w:tcW w:w="1800" w:type="dxa"/>
          </w:tcPr>
          <w:p w14:paraId="0F3D8DFB" w14:textId="39E39105" w:rsidR="00622D77" w:rsidRPr="00622D77" w:rsidRDefault="00622D77" w:rsidP="00622D77">
            <w:pPr>
              <w:pBdr>
                <w:bottom w:val="single" w:sz="4" w:space="1" w:color="auto"/>
              </w:pBdr>
              <w:tabs>
                <w:tab w:val="decimal" w:pos="1332"/>
              </w:tabs>
              <w:spacing w:line="380" w:lineRule="exact"/>
              <w:rPr>
                <w:rFonts w:ascii="Arial" w:hAnsi="Arial" w:cs="Arial"/>
                <w:sz w:val="20"/>
                <w:szCs w:val="20"/>
              </w:rPr>
            </w:pPr>
            <w:r w:rsidRPr="00622D77">
              <w:rPr>
                <w:rFonts w:ascii="Arial" w:hAnsi="Arial" w:cs="Arial"/>
                <w:sz w:val="20"/>
                <w:szCs w:val="20"/>
              </w:rPr>
              <w:t>117,659</w:t>
            </w:r>
          </w:p>
        </w:tc>
      </w:tr>
      <w:tr w:rsidR="00622D77" w:rsidRPr="004E73BD" w14:paraId="47D7B5EB" w14:textId="77777777" w:rsidTr="004E73BD">
        <w:tc>
          <w:tcPr>
            <w:tcW w:w="5787" w:type="dxa"/>
          </w:tcPr>
          <w:p w14:paraId="7596D24F" w14:textId="2D948AC3" w:rsidR="00622D77" w:rsidRPr="00622D77" w:rsidRDefault="00622D77" w:rsidP="00622D77">
            <w:pPr>
              <w:tabs>
                <w:tab w:val="left" w:pos="1440"/>
              </w:tabs>
              <w:spacing w:line="380" w:lineRule="exact"/>
              <w:jc w:val="thaiDistribute"/>
              <w:rPr>
                <w:rFonts w:ascii="Arial" w:hAnsi="Arial" w:cs="Arial"/>
                <w:b/>
                <w:bCs/>
                <w:sz w:val="20"/>
                <w:szCs w:val="20"/>
              </w:rPr>
            </w:pPr>
            <w:r w:rsidRPr="00622D77">
              <w:rPr>
                <w:rFonts w:ascii="Arial" w:hAnsi="Arial" w:cs="Arial"/>
                <w:b/>
                <w:bCs/>
                <w:sz w:val="20"/>
                <w:szCs w:val="20"/>
              </w:rPr>
              <w:t>Net book value</w:t>
            </w:r>
          </w:p>
        </w:tc>
        <w:tc>
          <w:tcPr>
            <w:tcW w:w="1800" w:type="dxa"/>
          </w:tcPr>
          <w:p w14:paraId="360F0A6D" w14:textId="3AF7F617" w:rsidR="00622D77" w:rsidRPr="00622D77" w:rsidRDefault="001A63FD" w:rsidP="00622D77">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18,071</w:t>
            </w:r>
          </w:p>
        </w:tc>
        <w:tc>
          <w:tcPr>
            <w:tcW w:w="1800" w:type="dxa"/>
          </w:tcPr>
          <w:p w14:paraId="7A0FB676" w14:textId="3906E073" w:rsidR="00622D77" w:rsidRPr="00622D77" w:rsidRDefault="00622D77" w:rsidP="00622D77">
            <w:pPr>
              <w:pBdr>
                <w:bottom w:val="double" w:sz="4" w:space="1" w:color="auto"/>
              </w:pBdr>
              <w:tabs>
                <w:tab w:val="decimal" w:pos="1332"/>
              </w:tabs>
              <w:spacing w:line="380" w:lineRule="exact"/>
              <w:rPr>
                <w:rFonts w:ascii="Arial" w:hAnsi="Arial" w:cs="Arial"/>
                <w:sz w:val="20"/>
                <w:szCs w:val="20"/>
              </w:rPr>
            </w:pPr>
            <w:r w:rsidRPr="00622D77">
              <w:rPr>
                <w:rFonts w:ascii="Arial" w:hAnsi="Arial" w:cs="Arial"/>
                <w:sz w:val="20"/>
                <w:szCs w:val="20"/>
              </w:rPr>
              <w:t>(35,603)</w:t>
            </w:r>
          </w:p>
        </w:tc>
      </w:tr>
      <w:tr w:rsidR="00622D77" w:rsidRPr="004E73BD" w14:paraId="6DC4E9C5" w14:textId="77777777" w:rsidTr="00622D77">
        <w:tc>
          <w:tcPr>
            <w:tcW w:w="5787" w:type="dxa"/>
          </w:tcPr>
          <w:p w14:paraId="5571A821" w14:textId="7E6E34D5" w:rsidR="00622D77" w:rsidRPr="004E73BD" w:rsidRDefault="00622D77" w:rsidP="00622D77">
            <w:pPr>
              <w:tabs>
                <w:tab w:val="left" w:pos="1440"/>
              </w:tabs>
              <w:spacing w:line="380" w:lineRule="exact"/>
              <w:jc w:val="thaiDistribute"/>
              <w:rPr>
                <w:rFonts w:ascii="Arial" w:hAnsi="Arial" w:cs="Arial"/>
                <w:b/>
                <w:bCs/>
                <w:sz w:val="20"/>
                <w:szCs w:val="20"/>
                <w:highlight w:val="yellow"/>
              </w:rPr>
            </w:pPr>
          </w:p>
        </w:tc>
        <w:tc>
          <w:tcPr>
            <w:tcW w:w="1800" w:type="dxa"/>
          </w:tcPr>
          <w:p w14:paraId="11E48DF5" w14:textId="77777777" w:rsidR="00622D77" w:rsidRPr="004E73BD" w:rsidRDefault="00622D77" w:rsidP="00622D77">
            <w:pPr>
              <w:tabs>
                <w:tab w:val="decimal" w:pos="1332"/>
              </w:tabs>
              <w:spacing w:line="380" w:lineRule="exact"/>
              <w:rPr>
                <w:rFonts w:ascii="Arial" w:hAnsi="Arial" w:cs="Arial"/>
                <w:sz w:val="20"/>
                <w:szCs w:val="20"/>
                <w:highlight w:val="yellow"/>
              </w:rPr>
            </w:pPr>
          </w:p>
        </w:tc>
        <w:tc>
          <w:tcPr>
            <w:tcW w:w="1800" w:type="dxa"/>
          </w:tcPr>
          <w:p w14:paraId="044BDF5F" w14:textId="57DD6787" w:rsidR="00622D77" w:rsidRPr="004E73BD" w:rsidRDefault="00622D77" w:rsidP="00622D77">
            <w:pPr>
              <w:tabs>
                <w:tab w:val="decimal" w:pos="1332"/>
              </w:tabs>
              <w:spacing w:line="380" w:lineRule="exact"/>
              <w:rPr>
                <w:rFonts w:ascii="Arial" w:hAnsi="Arial" w:cs="Arial"/>
                <w:sz w:val="20"/>
                <w:szCs w:val="20"/>
                <w:highlight w:val="yellow"/>
                <w:cs/>
              </w:rPr>
            </w:pPr>
          </w:p>
        </w:tc>
      </w:tr>
      <w:tr w:rsidR="000658D0" w:rsidRPr="004E73BD" w14:paraId="51A69350" w14:textId="77777777" w:rsidTr="000658D0">
        <w:tc>
          <w:tcPr>
            <w:tcW w:w="7587" w:type="dxa"/>
            <w:gridSpan w:val="2"/>
          </w:tcPr>
          <w:p w14:paraId="18CD14A5" w14:textId="383627F0" w:rsidR="000658D0" w:rsidRPr="004E73BD" w:rsidRDefault="000658D0" w:rsidP="000658D0">
            <w:pPr>
              <w:tabs>
                <w:tab w:val="decimal" w:pos="1332"/>
              </w:tabs>
              <w:spacing w:line="380" w:lineRule="exact"/>
              <w:jc w:val="right"/>
              <w:rPr>
                <w:rFonts w:ascii="Arial" w:hAnsi="Arial" w:cs="Arial"/>
                <w:sz w:val="20"/>
                <w:szCs w:val="20"/>
                <w:highlight w:val="yellow"/>
              </w:rPr>
            </w:pPr>
            <w:r w:rsidRPr="00CE630A">
              <w:rPr>
                <w:rFonts w:ascii="Arial" w:hAnsi="Arial" w:cs="Arial"/>
                <w:sz w:val="20"/>
                <w:szCs w:val="20"/>
              </w:rPr>
              <w:t>(Unit: Thousand Baht)</w:t>
            </w:r>
          </w:p>
        </w:tc>
        <w:tc>
          <w:tcPr>
            <w:tcW w:w="1800" w:type="dxa"/>
          </w:tcPr>
          <w:p w14:paraId="0E9DAA9A" w14:textId="77777777" w:rsidR="000658D0" w:rsidRPr="004E73BD" w:rsidRDefault="000658D0" w:rsidP="00622D77">
            <w:pPr>
              <w:tabs>
                <w:tab w:val="decimal" w:pos="1332"/>
              </w:tabs>
              <w:spacing w:line="380" w:lineRule="exact"/>
              <w:rPr>
                <w:rFonts w:ascii="Arial" w:hAnsi="Arial" w:cs="Arial"/>
                <w:sz w:val="20"/>
                <w:szCs w:val="20"/>
                <w:highlight w:val="yellow"/>
              </w:rPr>
            </w:pPr>
          </w:p>
        </w:tc>
      </w:tr>
      <w:tr w:rsidR="00622D77" w:rsidRPr="004E73BD" w14:paraId="65BAF978" w14:textId="77777777" w:rsidTr="004E73BD">
        <w:trPr>
          <w:trHeight w:val="270"/>
        </w:trPr>
        <w:tc>
          <w:tcPr>
            <w:tcW w:w="5787" w:type="dxa"/>
            <w:hideMark/>
          </w:tcPr>
          <w:p w14:paraId="3649157D" w14:textId="77777777" w:rsidR="00622D77" w:rsidRPr="00622D77" w:rsidRDefault="00622D77" w:rsidP="00622D77">
            <w:pPr>
              <w:tabs>
                <w:tab w:val="left" w:pos="1440"/>
              </w:tabs>
              <w:spacing w:line="380" w:lineRule="exact"/>
              <w:ind w:left="165" w:hanging="165"/>
              <w:rPr>
                <w:rFonts w:ascii="Arial" w:hAnsi="Arial" w:cs="Arial"/>
                <w:sz w:val="20"/>
                <w:szCs w:val="20"/>
              </w:rPr>
            </w:pPr>
            <w:r w:rsidRPr="00622D77">
              <w:rPr>
                <w:rFonts w:ascii="Arial" w:hAnsi="Arial" w:cs="Arial"/>
                <w:sz w:val="20"/>
                <w:szCs w:val="20"/>
              </w:rPr>
              <w:t>Equity of the Company (%)</w:t>
            </w:r>
          </w:p>
        </w:tc>
        <w:tc>
          <w:tcPr>
            <w:tcW w:w="1800" w:type="dxa"/>
          </w:tcPr>
          <w:p w14:paraId="4BE4C82B" w14:textId="79EE8A2B" w:rsidR="00622D77" w:rsidRPr="00622D77" w:rsidRDefault="00622D77" w:rsidP="00622D77">
            <w:pPr>
              <w:tabs>
                <w:tab w:val="decimal" w:pos="1008"/>
              </w:tabs>
              <w:spacing w:line="380" w:lineRule="exact"/>
              <w:rPr>
                <w:rFonts w:ascii="Arial" w:hAnsi="Arial" w:cs="Arial"/>
                <w:sz w:val="20"/>
                <w:szCs w:val="20"/>
              </w:rPr>
            </w:pPr>
            <w:r w:rsidRPr="00622D77">
              <w:rPr>
                <w:rFonts w:ascii="Arial" w:hAnsi="Arial" w:cs="Arial"/>
                <w:sz w:val="20"/>
                <w:szCs w:val="20"/>
              </w:rPr>
              <w:t>99.99</w:t>
            </w:r>
          </w:p>
        </w:tc>
        <w:tc>
          <w:tcPr>
            <w:tcW w:w="1800" w:type="dxa"/>
          </w:tcPr>
          <w:p w14:paraId="2CCA3E0B" w14:textId="57A003E6" w:rsidR="00622D77" w:rsidRPr="00622D77" w:rsidRDefault="00622D77" w:rsidP="00622D77">
            <w:pPr>
              <w:tabs>
                <w:tab w:val="decimal" w:pos="1008"/>
              </w:tabs>
              <w:spacing w:line="380" w:lineRule="exact"/>
              <w:rPr>
                <w:rFonts w:ascii="Arial" w:hAnsi="Arial" w:cs="Arial"/>
                <w:sz w:val="20"/>
                <w:szCs w:val="20"/>
              </w:rPr>
            </w:pPr>
          </w:p>
        </w:tc>
      </w:tr>
      <w:tr w:rsidR="00622D77" w:rsidRPr="004E73BD" w14:paraId="2695D753" w14:textId="77777777" w:rsidTr="004E73BD">
        <w:tc>
          <w:tcPr>
            <w:tcW w:w="5787" w:type="dxa"/>
            <w:hideMark/>
          </w:tcPr>
          <w:p w14:paraId="510169C1" w14:textId="77777777" w:rsidR="00622D77" w:rsidRPr="00622D77" w:rsidRDefault="00622D77" w:rsidP="00622D77">
            <w:pPr>
              <w:tabs>
                <w:tab w:val="left" w:pos="1440"/>
              </w:tabs>
              <w:spacing w:line="380" w:lineRule="exact"/>
              <w:ind w:left="165" w:hanging="165"/>
              <w:rPr>
                <w:rFonts w:ascii="Arial" w:hAnsi="Arial" w:cs="Arial"/>
                <w:sz w:val="20"/>
                <w:szCs w:val="20"/>
              </w:rPr>
            </w:pPr>
            <w:r w:rsidRPr="00622D77">
              <w:rPr>
                <w:rFonts w:ascii="Arial" w:hAnsi="Arial" w:cs="Arial"/>
                <w:sz w:val="20"/>
                <w:szCs w:val="20"/>
              </w:rPr>
              <w:t>Net asset value attributable to the Company’s investment</w:t>
            </w:r>
          </w:p>
        </w:tc>
        <w:tc>
          <w:tcPr>
            <w:tcW w:w="1800" w:type="dxa"/>
          </w:tcPr>
          <w:p w14:paraId="0446CAA6" w14:textId="57485249" w:rsidR="00622D77" w:rsidRPr="00622D77" w:rsidRDefault="00622D77" w:rsidP="00622D77">
            <w:pPr>
              <w:tabs>
                <w:tab w:val="decimal" w:pos="1332"/>
              </w:tabs>
              <w:spacing w:line="380" w:lineRule="exact"/>
              <w:rPr>
                <w:rFonts w:ascii="Arial" w:hAnsi="Arial" w:cs="Arial"/>
                <w:sz w:val="20"/>
                <w:szCs w:val="20"/>
              </w:rPr>
            </w:pPr>
            <w:r w:rsidRPr="00622D77">
              <w:rPr>
                <w:rFonts w:ascii="Arial" w:hAnsi="Arial" w:cs="Arial"/>
                <w:sz w:val="20"/>
                <w:szCs w:val="20"/>
              </w:rPr>
              <w:t>18,071</w:t>
            </w:r>
          </w:p>
        </w:tc>
        <w:tc>
          <w:tcPr>
            <w:tcW w:w="1800" w:type="dxa"/>
            <w:vAlign w:val="bottom"/>
          </w:tcPr>
          <w:p w14:paraId="3E42DFF0" w14:textId="30C27788" w:rsidR="00622D77" w:rsidRPr="00622D77" w:rsidRDefault="00622D77" w:rsidP="00622D77">
            <w:pPr>
              <w:tabs>
                <w:tab w:val="decimal" w:pos="1332"/>
              </w:tabs>
              <w:spacing w:line="380" w:lineRule="exact"/>
              <w:rPr>
                <w:rFonts w:ascii="Arial" w:hAnsi="Arial" w:cs="Arial"/>
                <w:sz w:val="20"/>
                <w:szCs w:val="20"/>
                <w:cs/>
              </w:rPr>
            </w:pPr>
          </w:p>
        </w:tc>
      </w:tr>
      <w:tr w:rsidR="00622D77" w:rsidRPr="004E73BD" w14:paraId="11B28C4D" w14:textId="77777777" w:rsidTr="004E73BD">
        <w:tc>
          <w:tcPr>
            <w:tcW w:w="5787" w:type="dxa"/>
          </w:tcPr>
          <w:p w14:paraId="10B3B84D" w14:textId="24C7305D" w:rsidR="00622D77" w:rsidRPr="00622D77" w:rsidRDefault="00622D77" w:rsidP="00622D77">
            <w:pPr>
              <w:tabs>
                <w:tab w:val="left" w:pos="1440"/>
              </w:tabs>
              <w:spacing w:line="380" w:lineRule="exact"/>
              <w:ind w:left="165" w:hanging="165"/>
              <w:rPr>
                <w:rFonts w:ascii="Arial" w:hAnsi="Arial" w:cs="Arial"/>
                <w:sz w:val="20"/>
                <w:szCs w:val="20"/>
              </w:rPr>
            </w:pPr>
            <w:r w:rsidRPr="00622D77">
              <w:rPr>
                <w:rFonts w:ascii="Arial" w:hAnsi="Arial" w:cs="Arial"/>
                <w:sz w:val="20"/>
                <w:szCs w:val="20"/>
              </w:rPr>
              <w:t>Purchase consideration transferred</w:t>
            </w:r>
          </w:p>
        </w:tc>
        <w:tc>
          <w:tcPr>
            <w:tcW w:w="1800" w:type="dxa"/>
          </w:tcPr>
          <w:p w14:paraId="59B21FA3" w14:textId="7E924891" w:rsidR="00622D77" w:rsidRPr="00622D77" w:rsidRDefault="001A63FD" w:rsidP="00622D77">
            <w:pPr>
              <w:pBdr>
                <w:bottom w:val="single" w:sz="4" w:space="1" w:color="auto"/>
              </w:pBdr>
              <w:tabs>
                <w:tab w:val="decimal" w:pos="1332"/>
              </w:tabs>
              <w:spacing w:line="380" w:lineRule="exact"/>
              <w:rPr>
                <w:rFonts w:ascii="Arial" w:hAnsi="Arial" w:cs="Arial"/>
                <w:sz w:val="20"/>
                <w:szCs w:val="20"/>
              </w:rPr>
            </w:pPr>
            <w:r>
              <w:rPr>
                <w:rFonts w:ascii="Arial" w:hAnsi="Arial" w:cs="Arial"/>
                <w:sz w:val="20"/>
                <w:szCs w:val="20"/>
              </w:rPr>
              <w:t>36,691</w:t>
            </w:r>
          </w:p>
        </w:tc>
        <w:tc>
          <w:tcPr>
            <w:tcW w:w="1800" w:type="dxa"/>
            <w:vAlign w:val="bottom"/>
          </w:tcPr>
          <w:p w14:paraId="21749CDD" w14:textId="2F70623E" w:rsidR="00622D77" w:rsidRPr="00622D77" w:rsidRDefault="00622D77" w:rsidP="009943AE">
            <w:pPr>
              <w:tabs>
                <w:tab w:val="decimal" w:pos="1332"/>
              </w:tabs>
              <w:spacing w:line="380" w:lineRule="exact"/>
              <w:rPr>
                <w:rFonts w:ascii="Arial" w:hAnsi="Arial" w:cs="Arial"/>
                <w:sz w:val="20"/>
                <w:szCs w:val="20"/>
              </w:rPr>
            </w:pPr>
          </w:p>
        </w:tc>
      </w:tr>
      <w:tr w:rsidR="00622D77" w:rsidRPr="004E73BD" w14:paraId="0FEE73BB" w14:textId="77777777" w:rsidTr="004E73BD">
        <w:tc>
          <w:tcPr>
            <w:tcW w:w="5787" w:type="dxa"/>
          </w:tcPr>
          <w:p w14:paraId="38FA3DA6" w14:textId="757E92DC" w:rsidR="00622D77" w:rsidRPr="00622D77" w:rsidRDefault="009943AE" w:rsidP="00622D77">
            <w:pPr>
              <w:tabs>
                <w:tab w:val="left" w:pos="1440"/>
              </w:tabs>
              <w:spacing w:line="380" w:lineRule="exact"/>
              <w:ind w:left="165" w:hanging="165"/>
              <w:rPr>
                <w:rFonts w:ascii="Arial" w:hAnsi="Arial" w:cs="Arial"/>
                <w:sz w:val="20"/>
                <w:szCs w:val="20"/>
                <w:cs/>
              </w:rPr>
            </w:pPr>
            <w:r>
              <w:rPr>
                <w:rFonts w:ascii="Arial" w:hAnsi="Arial" w:cs="Arial"/>
                <w:sz w:val="20"/>
                <w:szCs w:val="20"/>
              </w:rPr>
              <w:t>Goodwill</w:t>
            </w:r>
          </w:p>
        </w:tc>
        <w:tc>
          <w:tcPr>
            <w:tcW w:w="1800" w:type="dxa"/>
          </w:tcPr>
          <w:p w14:paraId="4418BB7E" w14:textId="2BD495C0" w:rsidR="00622D77" w:rsidRPr="00622D77" w:rsidRDefault="00622D77" w:rsidP="00622D77">
            <w:pPr>
              <w:pBdr>
                <w:bottom w:val="double" w:sz="4" w:space="1" w:color="auto"/>
              </w:pBdr>
              <w:tabs>
                <w:tab w:val="decimal" w:pos="1332"/>
              </w:tabs>
              <w:spacing w:line="380" w:lineRule="exact"/>
              <w:rPr>
                <w:rFonts w:ascii="Arial" w:hAnsi="Arial" w:cs="Arial"/>
                <w:sz w:val="20"/>
                <w:szCs w:val="20"/>
              </w:rPr>
            </w:pPr>
            <w:r w:rsidRPr="00622D77">
              <w:rPr>
                <w:rFonts w:ascii="Arial" w:hAnsi="Arial" w:cs="Arial"/>
                <w:sz w:val="20"/>
                <w:szCs w:val="20"/>
              </w:rPr>
              <w:t>18,620</w:t>
            </w:r>
          </w:p>
        </w:tc>
        <w:tc>
          <w:tcPr>
            <w:tcW w:w="1800" w:type="dxa"/>
            <w:vAlign w:val="bottom"/>
          </w:tcPr>
          <w:p w14:paraId="731BE35E" w14:textId="0575A318" w:rsidR="00622D77" w:rsidRPr="00622D77" w:rsidRDefault="00622D77" w:rsidP="009943AE">
            <w:pPr>
              <w:tabs>
                <w:tab w:val="decimal" w:pos="1332"/>
              </w:tabs>
              <w:spacing w:line="380" w:lineRule="exact"/>
              <w:rPr>
                <w:rFonts w:ascii="Arial" w:hAnsi="Arial" w:cs="Arial"/>
                <w:sz w:val="20"/>
                <w:szCs w:val="20"/>
              </w:rPr>
            </w:pPr>
          </w:p>
        </w:tc>
      </w:tr>
    </w:tbl>
    <w:p w14:paraId="2AC848AB" w14:textId="77777777" w:rsidR="000658D0" w:rsidRDefault="00445706" w:rsidP="000658D0">
      <w:pPr>
        <w:spacing w:before="120" w:after="120" w:line="380" w:lineRule="exact"/>
        <w:ind w:left="540" w:hanging="540"/>
        <w:jc w:val="thaiDistribute"/>
        <w:rPr>
          <w:rFonts w:ascii="Arial" w:hAnsi="Arial" w:cs="Arial"/>
          <w:color w:val="000000"/>
          <w:sz w:val="16"/>
          <w:szCs w:val="16"/>
        </w:rPr>
      </w:pPr>
      <w:r w:rsidRPr="00622D77">
        <w:rPr>
          <w:rFonts w:ascii="Arial" w:hAnsi="Arial" w:cs="Arial"/>
          <w:color w:val="000000"/>
          <w:sz w:val="16"/>
          <w:szCs w:val="16"/>
        </w:rPr>
        <w:tab/>
      </w:r>
    </w:p>
    <w:p w14:paraId="55D0027C" w14:textId="77777777" w:rsidR="000658D0" w:rsidRDefault="000658D0">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br w:type="page"/>
      </w:r>
    </w:p>
    <w:p w14:paraId="0D2B0272" w14:textId="27FC310E" w:rsidR="00FD0F85" w:rsidRDefault="000658D0" w:rsidP="000658D0">
      <w:pPr>
        <w:spacing w:before="120" w:after="120" w:line="380" w:lineRule="exact"/>
        <w:ind w:left="540" w:hanging="540"/>
        <w:jc w:val="thaiDistribute"/>
        <w:rPr>
          <w:rFonts w:ascii="Arial" w:hAnsi="Arial"/>
          <w:sz w:val="22"/>
          <w:szCs w:val="22"/>
          <w:u w:val="single"/>
        </w:rPr>
      </w:pPr>
      <w:r w:rsidRPr="000658D0">
        <w:rPr>
          <w:rFonts w:ascii="Arial" w:hAnsi="Arial"/>
          <w:sz w:val="22"/>
          <w:szCs w:val="22"/>
        </w:rPr>
        <w:lastRenderedPageBreak/>
        <w:tab/>
      </w:r>
      <w:r w:rsidR="00FD0F85">
        <w:rPr>
          <w:rFonts w:ascii="Arial" w:hAnsi="Arial"/>
          <w:sz w:val="22"/>
          <w:szCs w:val="22"/>
          <w:u w:val="single"/>
        </w:rPr>
        <w:t>Increase of share capital of subsidiaries</w:t>
      </w:r>
    </w:p>
    <w:p w14:paraId="46098DAE" w14:textId="368BD7B8" w:rsidR="00322C74" w:rsidRPr="000E36DB" w:rsidRDefault="00322C74" w:rsidP="00322C74">
      <w:pPr>
        <w:pStyle w:val="BlockText"/>
        <w:ind w:left="547" w:right="0" w:hanging="547"/>
        <w:rPr>
          <w:rFonts w:ascii="Arial" w:hAnsi="Arial"/>
          <w:sz w:val="22"/>
          <w:szCs w:val="22"/>
        </w:rPr>
      </w:pPr>
      <w:r>
        <w:rPr>
          <w:rFonts w:ascii="Arial" w:hAnsi="Arial"/>
          <w:sz w:val="22"/>
          <w:szCs w:val="22"/>
          <w:cs/>
        </w:rPr>
        <w:tab/>
      </w:r>
      <w:r w:rsidR="009F00C9">
        <w:rPr>
          <w:rFonts w:ascii="Arial" w:hAnsi="Arial" w:cs="Arial"/>
          <w:sz w:val="22"/>
          <w:szCs w:val="22"/>
        </w:rPr>
        <w:t>During the year 2020,</w:t>
      </w:r>
      <w:r w:rsidRPr="009700CB">
        <w:rPr>
          <w:rFonts w:ascii="Arial" w:hAnsi="Arial" w:cs="Arial"/>
          <w:sz w:val="22"/>
          <w:szCs w:val="22"/>
        </w:rPr>
        <w:t xml:space="preserve"> the Board of Directors</w:t>
      </w:r>
      <w:r w:rsidR="00A4204A">
        <w:rPr>
          <w:rFonts w:ascii="Arial" w:hAnsi="Arial" w:cs="Arial"/>
          <w:sz w:val="22"/>
          <w:szCs w:val="22"/>
        </w:rPr>
        <w:t xml:space="preserve"> (“BOD”)</w:t>
      </w:r>
      <w:r w:rsidRPr="009700CB">
        <w:rPr>
          <w:rFonts w:ascii="Arial" w:hAnsi="Arial" w:cs="Arial"/>
          <w:sz w:val="22"/>
          <w:szCs w:val="22"/>
        </w:rPr>
        <w:t xml:space="preserve"> meeting of the Company passed a resolution to approve </w:t>
      </w:r>
      <w:r>
        <w:rPr>
          <w:rFonts w:ascii="Arial" w:hAnsi="Arial" w:cs="Arial"/>
          <w:sz w:val="22"/>
          <w:szCs w:val="22"/>
        </w:rPr>
        <w:t>to invest in new ordinary</w:t>
      </w:r>
      <w:r w:rsidRPr="009700CB">
        <w:rPr>
          <w:rFonts w:ascii="Arial" w:hAnsi="Arial" w:cs="Arial"/>
          <w:sz w:val="22"/>
          <w:szCs w:val="22"/>
        </w:rPr>
        <w:t xml:space="preserve"> share capital </w:t>
      </w:r>
      <w:r w:rsidR="00C24E3B">
        <w:rPr>
          <w:rFonts w:ascii="Arial" w:hAnsi="Arial" w:cs="Arial"/>
          <w:sz w:val="22"/>
          <w:szCs w:val="22"/>
        </w:rPr>
        <w:t xml:space="preserve">of the subsidiaries </w:t>
      </w:r>
      <w:r w:rsidRPr="009700CB">
        <w:rPr>
          <w:rFonts w:ascii="Arial" w:hAnsi="Arial" w:cs="Browallia New"/>
          <w:sz w:val="22"/>
          <w:szCs w:val="22"/>
        </w:rPr>
        <w:t>as detailed below:</w:t>
      </w:r>
    </w:p>
    <w:tbl>
      <w:tblPr>
        <w:tblW w:w="9477" w:type="dxa"/>
        <w:tblInd w:w="450" w:type="dxa"/>
        <w:tblLayout w:type="fixed"/>
        <w:tblLook w:val="04A0" w:firstRow="1" w:lastRow="0" w:firstColumn="1" w:lastColumn="0" w:noHBand="0" w:noVBand="1"/>
      </w:tblPr>
      <w:tblGrid>
        <w:gridCol w:w="1080"/>
        <w:gridCol w:w="1589"/>
        <w:gridCol w:w="1559"/>
        <w:gridCol w:w="1559"/>
        <w:gridCol w:w="990"/>
        <w:gridCol w:w="810"/>
        <w:gridCol w:w="990"/>
        <w:gridCol w:w="900"/>
      </w:tblGrid>
      <w:tr w:rsidR="00915551" w:rsidRPr="000E36DB" w14:paraId="2102D2FB" w14:textId="77777777" w:rsidTr="00BA7F06">
        <w:tc>
          <w:tcPr>
            <w:tcW w:w="1080" w:type="dxa"/>
            <w:vAlign w:val="bottom"/>
          </w:tcPr>
          <w:p w14:paraId="778D23E0" w14:textId="77777777" w:rsidR="00915551" w:rsidRPr="00D73C09" w:rsidRDefault="00915551" w:rsidP="00915551">
            <w:pPr>
              <w:spacing w:line="300" w:lineRule="exact"/>
              <w:ind w:right="-36"/>
              <w:jc w:val="center"/>
              <w:rPr>
                <w:rFonts w:ascii="Arial" w:hAnsi="Arial" w:cs="Arial"/>
                <w:sz w:val="16"/>
                <w:szCs w:val="16"/>
              </w:rPr>
            </w:pPr>
            <w:r w:rsidRPr="00BA7F06">
              <w:rPr>
                <w:rFonts w:ascii="Arial" w:hAnsi="Arial" w:cs="Arial"/>
                <w:sz w:val="16"/>
                <w:szCs w:val="16"/>
              </w:rPr>
              <w:t>Company’s</w:t>
            </w:r>
          </w:p>
        </w:tc>
        <w:tc>
          <w:tcPr>
            <w:tcW w:w="1589" w:type="dxa"/>
            <w:vAlign w:val="bottom"/>
            <w:hideMark/>
          </w:tcPr>
          <w:p w14:paraId="7CA63624" w14:textId="0B918AA9" w:rsidR="00915551" w:rsidRPr="00D73C09" w:rsidRDefault="00915551" w:rsidP="00F50AF1">
            <w:pPr>
              <w:spacing w:line="300" w:lineRule="exact"/>
              <w:ind w:right="-36"/>
              <w:jc w:val="center"/>
              <w:rPr>
                <w:rFonts w:ascii="Arial" w:hAnsi="Arial" w:cs="Arial"/>
                <w:sz w:val="16"/>
                <w:szCs w:val="16"/>
                <w:highlight w:val="green"/>
              </w:rPr>
            </w:pPr>
            <w:r w:rsidRPr="00BA7F06">
              <w:rPr>
                <w:rFonts w:ascii="Arial" w:hAnsi="Arial" w:cs="Arial"/>
                <w:sz w:val="16"/>
                <w:szCs w:val="16"/>
              </w:rPr>
              <w:t xml:space="preserve">Date of </w:t>
            </w:r>
            <w:r w:rsidR="00F50AF1" w:rsidRPr="00BA7F06">
              <w:rPr>
                <w:rFonts w:ascii="Arial" w:hAnsi="Arial" w:cs="Arial"/>
                <w:sz w:val="16"/>
                <w:szCs w:val="16"/>
              </w:rPr>
              <w:t>the B</w:t>
            </w:r>
            <w:r w:rsidR="00A4204A" w:rsidRPr="00BA7F06">
              <w:rPr>
                <w:rFonts w:ascii="Arial" w:hAnsi="Arial" w:cs="Arial"/>
                <w:sz w:val="16"/>
                <w:szCs w:val="16"/>
              </w:rPr>
              <w:t>OD</w:t>
            </w:r>
            <w:r w:rsidR="00F50AF1" w:rsidRPr="00BA7F06">
              <w:rPr>
                <w:rFonts w:ascii="Arial" w:hAnsi="Arial" w:cs="Arial"/>
                <w:sz w:val="16"/>
                <w:szCs w:val="16"/>
              </w:rPr>
              <w:t xml:space="preserve"> meeting of the Company</w:t>
            </w:r>
            <w:r w:rsidRPr="00BA7F06">
              <w:rPr>
                <w:rFonts w:ascii="Arial" w:hAnsi="Arial" w:cs="Arial"/>
                <w:sz w:val="16"/>
                <w:szCs w:val="16"/>
              </w:rPr>
              <w:t xml:space="preserve"> </w:t>
            </w:r>
            <w:r w:rsidR="00A4204A" w:rsidRPr="00D73C09">
              <w:rPr>
                <w:rFonts w:ascii="Arial" w:hAnsi="Arial" w:cs="Arial"/>
                <w:sz w:val="16"/>
                <w:szCs w:val="16"/>
              </w:rPr>
              <w:t xml:space="preserve">passed a resolution </w:t>
            </w:r>
            <w:r w:rsidR="00736C5C" w:rsidRPr="00D73C09">
              <w:rPr>
                <w:rFonts w:ascii="Arial" w:hAnsi="Arial" w:cs="Arial"/>
                <w:sz w:val="16"/>
                <w:szCs w:val="16"/>
              </w:rPr>
              <w:t>to approve to invest in</w:t>
            </w:r>
          </w:p>
        </w:tc>
        <w:tc>
          <w:tcPr>
            <w:tcW w:w="1559" w:type="dxa"/>
            <w:vAlign w:val="bottom"/>
            <w:hideMark/>
          </w:tcPr>
          <w:p w14:paraId="0F780754" w14:textId="5349E88E" w:rsidR="00915551" w:rsidRPr="00D73C09" w:rsidRDefault="00915551" w:rsidP="00915551">
            <w:pPr>
              <w:spacing w:line="300" w:lineRule="exact"/>
              <w:ind w:left="-108" w:right="-108"/>
              <w:jc w:val="center"/>
              <w:rPr>
                <w:rFonts w:ascii="Arial" w:hAnsi="Arial" w:cs="Arial"/>
                <w:sz w:val="16"/>
                <w:szCs w:val="16"/>
              </w:rPr>
            </w:pPr>
            <w:r w:rsidRPr="00BA7F06">
              <w:rPr>
                <w:rFonts w:ascii="Arial" w:hAnsi="Arial" w:cs="Arial"/>
                <w:sz w:val="16"/>
                <w:szCs w:val="16"/>
              </w:rPr>
              <w:t xml:space="preserve">Date of approval the share capital increase by the Extraordinary General </w:t>
            </w:r>
            <w:r w:rsidR="00736C5C" w:rsidRPr="00BA7F06">
              <w:rPr>
                <w:rFonts w:ascii="Arial" w:hAnsi="Arial" w:cs="Arial"/>
                <w:sz w:val="16"/>
                <w:szCs w:val="16"/>
              </w:rPr>
              <w:t>Meeting</w:t>
            </w:r>
          </w:p>
        </w:tc>
        <w:tc>
          <w:tcPr>
            <w:tcW w:w="1559" w:type="dxa"/>
            <w:vAlign w:val="bottom"/>
          </w:tcPr>
          <w:p w14:paraId="102A5143" w14:textId="4BE6ADC3" w:rsidR="00915551" w:rsidRPr="00D73C09" w:rsidRDefault="00915551">
            <w:pPr>
              <w:spacing w:line="300" w:lineRule="exact"/>
              <w:ind w:right="-36"/>
              <w:jc w:val="center"/>
              <w:rPr>
                <w:rFonts w:ascii="Arial" w:hAnsi="Arial" w:cs="Arial"/>
                <w:sz w:val="16"/>
                <w:szCs w:val="16"/>
              </w:rPr>
            </w:pPr>
            <w:r w:rsidRPr="00BA7F06">
              <w:rPr>
                <w:rFonts w:ascii="Arial" w:hAnsi="Arial" w:cs="Arial"/>
                <w:sz w:val="16"/>
                <w:szCs w:val="16"/>
              </w:rPr>
              <w:t xml:space="preserve">Date of registration of increase of share capital at </w:t>
            </w:r>
            <w:r w:rsidR="00736C5C" w:rsidRPr="00BA7F06">
              <w:rPr>
                <w:rFonts w:ascii="Arial" w:hAnsi="Arial" w:cs="Arial"/>
                <w:sz w:val="16"/>
                <w:szCs w:val="16"/>
              </w:rPr>
              <w:t xml:space="preserve">the Ministry </w:t>
            </w:r>
          </w:p>
        </w:tc>
        <w:tc>
          <w:tcPr>
            <w:tcW w:w="990" w:type="dxa"/>
            <w:vAlign w:val="bottom"/>
          </w:tcPr>
          <w:p w14:paraId="0ABDEBEC" w14:textId="379FFFEF" w:rsidR="00915551" w:rsidRPr="00D73C09" w:rsidRDefault="00915551" w:rsidP="00915551">
            <w:pPr>
              <w:spacing w:line="300" w:lineRule="exact"/>
              <w:ind w:right="-36"/>
              <w:jc w:val="center"/>
              <w:rPr>
                <w:rFonts w:ascii="Arial" w:hAnsi="Arial" w:cs="Arial"/>
                <w:sz w:val="16"/>
                <w:szCs w:val="16"/>
              </w:rPr>
            </w:pPr>
            <w:r w:rsidRPr="00D73C09">
              <w:rPr>
                <w:rFonts w:ascii="Arial" w:hAnsi="Arial" w:cs="Arial"/>
                <w:sz w:val="16"/>
                <w:szCs w:val="16"/>
              </w:rPr>
              <w:t>Par value</w:t>
            </w:r>
          </w:p>
          <w:p w14:paraId="33107E5F" w14:textId="77777777" w:rsidR="00915551" w:rsidRPr="00D73C09" w:rsidRDefault="00915551" w:rsidP="00915551">
            <w:pPr>
              <w:spacing w:line="300" w:lineRule="exact"/>
              <w:ind w:right="-36"/>
              <w:jc w:val="center"/>
              <w:rPr>
                <w:rFonts w:ascii="Arial" w:hAnsi="Arial" w:cs="Arial"/>
                <w:i/>
                <w:iCs/>
                <w:sz w:val="16"/>
                <w:szCs w:val="16"/>
              </w:rPr>
            </w:pPr>
            <w:r w:rsidRPr="00D73C09">
              <w:rPr>
                <w:rFonts w:ascii="Arial" w:hAnsi="Arial" w:cs="Arial"/>
                <w:i/>
                <w:iCs/>
                <w:sz w:val="16"/>
                <w:szCs w:val="16"/>
              </w:rPr>
              <w:t>(Baht per</w:t>
            </w:r>
          </w:p>
        </w:tc>
        <w:tc>
          <w:tcPr>
            <w:tcW w:w="2700" w:type="dxa"/>
            <w:gridSpan w:val="3"/>
            <w:vAlign w:val="bottom"/>
            <w:hideMark/>
          </w:tcPr>
          <w:p w14:paraId="1ACCE0D9" w14:textId="77777777" w:rsidR="00915551" w:rsidRPr="00D73C09" w:rsidRDefault="00915551" w:rsidP="00915551">
            <w:pPr>
              <w:pBdr>
                <w:bottom w:val="single" w:sz="4" w:space="1" w:color="auto"/>
              </w:pBdr>
              <w:spacing w:line="300" w:lineRule="exact"/>
              <w:ind w:right="-36"/>
              <w:jc w:val="center"/>
              <w:rPr>
                <w:rFonts w:ascii="Arial" w:hAnsi="Arial" w:cs="Arial"/>
                <w:sz w:val="16"/>
                <w:szCs w:val="16"/>
              </w:rPr>
            </w:pPr>
            <w:r w:rsidRPr="00D73C09">
              <w:rPr>
                <w:rFonts w:ascii="Arial" w:hAnsi="Arial" w:cs="Arial"/>
                <w:sz w:val="16"/>
                <w:szCs w:val="16"/>
              </w:rPr>
              <w:t>Paid up share capital</w:t>
            </w:r>
          </w:p>
          <w:p w14:paraId="40DAB29C" w14:textId="77777777" w:rsidR="00915551" w:rsidRPr="00BA7F06" w:rsidRDefault="00915551" w:rsidP="00915551">
            <w:pPr>
              <w:pBdr>
                <w:bottom w:val="single" w:sz="4" w:space="1" w:color="auto"/>
              </w:pBdr>
              <w:spacing w:line="300" w:lineRule="exact"/>
              <w:ind w:right="-36"/>
              <w:jc w:val="center"/>
              <w:rPr>
                <w:rFonts w:ascii="Arial" w:hAnsi="Arial" w:cs="Arial"/>
                <w:sz w:val="16"/>
                <w:szCs w:val="16"/>
              </w:rPr>
            </w:pPr>
            <w:r w:rsidRPr="00BA7F06">
              <w:rPr>
                <w:rFonts w:ascii="Arial" w:hAnsi="Arial" w:cs="Arial"/>
                <w:sz w:val="16"/>
                <w:szCs w:val="16"/>
              </w:rPr>
              <w:t>(Thousand Baht)</w:t>
            </w:r>
          </w:p>
        </w:tc>
      </w:tr>
      <w:tr w:rsidR="00915551" w:rsidRPr="000E36DB" w14:paraId="2B4ED5FE" w14:textId="77777777" w:rsidTr="00BA7F06">
        <w:tc>
          <w:tcPr>
            <w:tcW w:w="1080" w:type="dxa"/>
            <w:vAlign w:val="bottom"/>
            <w:hideMark/>
          </w:tcPr>
          <w:p w14:paraId="0464A587" w14:textId="77777777" w:rsidR="00915551" w:rsidRPr="00BA7F06" w:rsidRDefault="00915551" w:rsidP="00915551">
            <w:pPr>
              <w:pBdr>
                <w:bottom w:val="single" w:sz="4" w:space="1" w:color="auto"/>
              </w:pBdr>
              <w:spacing w:line="300" w:lineRule="exact"/>
              <w:ind w:right="-36"/>
              <w:jc w:val="center"/>
              <w:rPr>
                <w:rFonts w:ascii="Arial" w:hAnsi="Arial" w:cs="Arial"/>
                <w:sz w:val="16"/>
                <w:szCs w:val="16"/>
              </w:rPr>
            </w:pPr>
            <w:r w:rsidRPr="00BA7F06">
              <w:rPr>
                <w:rFonts w:ascii="Arial" w:hAnsi="Arial" w:cs="Arial"/>
                <w:sz w:val="16"/>
                <w:szCs w:val="16"/>
              </w:rPr>
              <w:t>name</w:t>
            </w:r>
          </w:p>
        </w:tc>
        <w:tc>
          <w:tcPr>
            <w:tcW w:w="1589" w:type="dxa"/>
            <w:vAlign w:val="bottom"/>
          </w:tcPr>
          <w:p w14:paraId="242EE451" w14:textId="556B67B3" w:rsidR="00915551" w:rsidRPr="00BA7F06" w:rsidRDefault="00A4204A" w:rsidP="00915551">
            <w:pPr>
              <w:pBdr>
                <w:bottom w:val="single" w:sz="4" w:space="1" w:color="auto"/>
              </w:pBdr>
              <w:spacing w:line="300" w:lineRule="exact"/>
              <w:ind w:right="-36"/>
              <w:jc w:val="center"/>
              <w:rPr>
                <w:rFonts w:ascii="Arial" w:hAnsi="Arial" w:cs="Arial"/>
                <w:sz w:val="16"/>
                <w:szCs w:val="16"/>
                <w:highlight w:val="green"/>
              </w:rPr>
            </w:pPr>
            <w:r w:rsidRPr="00D73C09">
              <w:rPr>
                <w:rFonts w:ascii="Arial" w:hAnsi="Arial" w:cs="Arial"/>
                <w:sz w:val="16"/>
                <w:szCs w:val="16"/>
              </w:rPr>
              <w:t>new ordinary share</w:t>
            </w:r>
          </w:p>
        </w:tc>
        <w:tc>
          <w:tcPr>
            <w:tcW w:w="1559" w:type="dxa"/>
            <w:vAlign w:val="bottom"/>
            <w:hideMark/>
          </w:tcPr>
          <w:p w14:paraId="35F9BAB6" w14:textId="14762F3F" w:rsidR="00915551" w:rsidRPr="00BA7F06" w:rsidRDefault="00D73C09" w:rsidP="00915551">
            <w:pPr>
              <w:pBdr>
                <w:bottom w:val="single" w:sz="4" w:space="1" w:color="auto"/>
              </w:pBdr>
              <w:spacing w:line="300" w:lineRule="exact"/>
              <w:ind w:right="-36"/>
              <w:jc w:val="center"/>
              <w:rPr>
                <w:rFonts w:ascii="Arial" w:hAnsi="Arial" w:cs="Arial"/>
                <w:sz w:val="16"/>
                <w:szCs w:val="16"/>
              </w:rPr>
            </w:pPr>
            <w:r w:rsidRPr="00A04636">
              <w:rPr>
                <w:rFonts w:ascii="Arial" w:hAnsi="Arial" w:cs="Arial"/>
                <w:sz w:val="16"/>
                <w:szCs w:val="16"/>
              </w:rPr>
              <w:t>of</w:t>
            </w:r>
            <w:r w:rsidRPr="00D73C09" w:rsidDel="00736C5C">
              <w:rPr>
                <w:rFonts w:ascii="Arial" w:hAnsi="Arial" w:cs="Arial"/>
                <w:sz w:val="16"/>
                <w:szCs w:val="16"/>
              </w:rPr>
              <w:t xml:space="preserve"> </w:t>
            </w:r>
            <w:r w:rsidR="00915551" w:rsidRPr="00BA7F06">
              <w:rPr>
                <w:rFonts w:ascii="Arial" w:hAnsi="Arial" w:cs="Arial"/>
                <w:sz w:val="16"/>
                <w:szCs w:val="16"/>
              </w:rPr>
              <w:t>subsidiaries</w:t>
            </w:r>
          </w:p>
        </w:tc>
        <w:tc>
          <w:tcPr>
            <w:tcW w:w="1559" w:type="dxa"/>
          </w:tcPr>
          <w:p w14:paraId="336BE41A" w14:textId="2833D888" w:rsidR="00915551" w:rsidRPr="00BA7F06" w:rsidRDefault="00A4204A" w:rsidP="00A4204A">
            <w:pPr>
              <w:pBdr>
                <w:bottom w:val="single" w:sz="4" w:space="1" w:color="auto"/>
              </w:pBdr>
              <w:spacing w:line="300" w:lineRule="exact"/>
              <w:ind w:right="-36"/>
              <w:jc w:val="center"/>
              <w:rPr>
                <w:rFonts w:ascii="Arial" w:hAnsi="Arial" w:cs="Arial"/>
                <w:i/>
                <w:iCs/>
                <w:sz w:val="16"/>
                <w:szCs w:val="16"/>
              </w:rPr>
            </w:pPr>
            <w:r w:rsidRPr="00BA7F06">
              <w:rPr>
                <w:rFonts w:ascii="Arial" w:hAnsi="Arial" w:cs="Arial"/>
                <w:sz w:val="16"/>
                <w:szCs w:val="16"/>
              </w:rPr>
              <w:t>of Commerce</w:t>
            </w:r>
          </w:p>
        </w:tc>
        <w:tc>
          <w:tcPr>
            <w:tcW w:w="990" w:type="dxa"/>
            <w:vAlign w:val="bottom"/>
          </w:tcPr>
          <w:p w14:paraId="487CB64D" w14:textId="427C3E39" w:rsidR="00915551" w:rsidRPr="00BA7F06" w:rsidRDefault="00915551" w:rsidP="00915551">
            <w:pPr>
              <w:pBdr>
                <w:bottom w:val="single" w:sz="4" w:space="1" w:color="auto"/>
              </w:pBdr>
              <w:spacing w:line="300" w:lineRule="exact"/>
              <w:ind w:right="-36"/>
              <w:jc w:val="center"/>
              <w:rPr>
                <w:rFonts w:ascii="Arial" w:hAnsi="Arial" w:cs="Arial"/>
                <w:i/>
                <w:iCs/>
                <w:sz w:val="16"/>
                <w:szCs w:val="16"/>
              </w:rPr>
            </w:pPr>
            <w:r w:rsidRPr="00BA7F06">
              <w:rPr>
                <w:rFonts w:ascii="Arial" w:hAnsi="Arial" w:cs="Arial"/>
                <w:i/>
                <w:iCs/>
                <w:sz w:val="16"/>
                <w:szCs w:val="16"/>
              </w:rPr>
              <w:t>share)</w:t>
            </w:r>
          </w:p>
        </w:tc>
        <w:tc>
          <w:tcPr>
            <w:tcW w:w="810" w:type="dxa"/>
            <w:vAlign w:val="bottom"/>
            <w:hideMark/>
          </w:tcPr>
          <w:p w14:paraId="736A8E2C" w14:textId="77777777" w:rsidR="00915551" w:rsidRPr="00BA7F06" w:rsidRDefault="00915551" w:rsidP="00915551">
            <w:pPr>
              <w:pBdr>
                <w:bottom w:val="single" w:sz="4" w:space="1" w:color="auto"/>
              </w:pBdr>
              <w:spacing w:line="300" w:lineRule="exact"/>
              <w:ind w:right="-36"/>
              <w:jc w:val="center"/>
              <w:rPr>
                <w:rFonts w:ascii="Arial" w:hAnsi="Arial" w:cs="Arial"/>
                <w:sz w:val="16"/>
                <w:szCs w:val="16"/>
              </w:rPr>
            </w:pPr>
            <w:r w:rsidRPr="00BA7F06">
              <w:rPr>
                <w:rFonts w:ascii="Arial" w:hAnsi="Arial" w:cs="Arial"/>
                <w:sz w:val="16"/>
                <w:szCs w:val="16"/>
              </w:rPr>
              <w:t>Old</w:t>
            </w:r>
          </w:p>
        </w:tc>
        <w:tc>
          <w:tcPr>
            <w:tcW w:w="990" w:type="dxa"/>
            <w:vAlign w:val="bottom"/>
            <w:hideMark/>
          </w:tcPr>
          <w:p w14:paraId="59DD24E5" w14:textId="77777777" w:rsidR="00915551" w:rsidRPr="00BA7F06" w:rsidRDefault="00915551" w:rsidP="00915551">
            <w:pPr>
              <w:pBdr>
                <w:bottom w:val="single" w:sz="4" w:space="1" w:color="auto"/>
              </w:pBdr>
              <w:spacing w:line="300" w:lineRule="exact"/>
              <w:ind w:right="-36"/>
              <w:jc w:val="center"/>
              <w:rPr>
                <w:rFonts w:ascii="Arial" w:hAnsi="Arial" w:cs="Arial"/>
                <w:sz w:val="16"/>
                <w:szCs w:val="16"/>
              </w:rPr>
            </w:pPr>
            <w:r w:rsidRPr="00BA7F06">
              <w:rPr>
                <w:rFonts w:ascii="Arial" w:hAnsi="Arial" w:cs="Arial"/>
                <w:sz w:val="16"/>
                <w:szCs w:val="16"/>
              </w:rPr>
              <w:t>Increase</w:t>
            </w:r>
          </w:p>
        </w:tc>
        <w:tc>
          <w:tcPr>
            <w:tcW w:w="900" w:type="dxa"/>
            <w:vAlign w:val="bottom"/>
            <w:hideMark/>
          </w:tcPr>
          <w:p w14:paraId="13DD4939" w14:textId="77777777" w:rsidR="00915551" w:rsidRPr="00BA7F06" w:rsidRDefault="00915551" w:rsidP="00915551">
            <w:pPr>
              <w:pBdr>
                <w:bottom w:val="single" w:sz="4" w:space="1" w:color="auto"/>
              </w:pBdr>
              <w:spacing w:line="300" w:lineRule="exact"/>
              <w:ind w:right="-36"/>
              <w:jc w:val="center"/>
              <w:rPr>
                <w:rFonts w:ascii="Arial" w:hAnsi="Arial" w:cs="Arial"/>
                <w:sz w:val="16"/>
                <w:szCs w:val="16"/>
              </w:rPr>
            </w:pPr>
            <w:r w:rsidRPr="00BA7F06">
              <w:rPr>
                <w:rFonts w:ascii="Arial" w:hAnsi="Arial" w:cs="Arial"/>
                <w:sz w:val="16"/>
                <w:szCs w:val="16"/>
              </w:rPr>
              <w:t>New</w:t>
            </w:r>
          </w:p>
        </w:tc>
      </w:tr>
      <w:tr w:rsidR="002A3CFA" w:rsidRPr="000E36DB" w14:paraId="0EAF7C51" w14:textId="77777777" w:rsidTr="00BA7F06">
        <w:trPr>
          <w:trHeight w:val="80"/>
        </w:trPr>
        <w:tc>
          <w:tcPr>
            <w:tcW w:w="1080" w:type="dxa"/>
            <w:hideMark/>
          </w:tcPr>
          <w:p w14:paraId="0A74334A" w14:textId="77777777" w:rsidR="002A3CFA" w:rsidRPr="00BA7F06" w:rsidRDefault="002A3CFA" w:rsidP="002A3CFA">
            <w:pPr>
              <w:spacing w:line="300" w:lineRule="exact"/>
              <w:ind w:left="252" w:right="-108" w:hanging="180"/>
              <w:jc w:val="center"/>
              <w:rPr>
                <w:rFonts w:ascii="Arial" w:hAnsi="Arial" w:cs="Arial"/>
                <w:sz w:val="16"/>
                <w:szCs w:val="16"/>
              </w:rPr>
            </w:pPr>
            <w:r w:rsidRPr="00BA7F06">
              <w:rPr>
                <w:rFonts w:ascii="Arial" w:hAnsi="Arial" w:cs="Arial"/>
                <w:sz w:val="16"/>
                <w:szCs w:val="16"/>
              </w:rPr>
              <w:t>VCS</w:t>
            </w:r>
          </w:p>
        </w:tc>
        <w:tc>
          <w:tcPr>
            <w:tcW w:w="1589" w:type="dxa"/>
            <w:hideMark/>
          </w:tcPr>
          <w:p w14:paraId="26E05256" w14:textId="41728768" w:rsidR="002A3CFA" w:rsidRPr="00BA7F06" w:rsidRDefault="002A3CFA" w:rsidP="002A3CFA">
            <w:pPr>
              <w:spacing w:line="300" w:lineRule="exact"/>
              <w:ind w:right="-36"/>
              <w:jc w:val="center"/>
              <w:rPr>
                <w:rFonts w:ascii="Arial" w:hAnsi="Arial" w:cs="Arial"/>
                <w:sz w:val="16"/>
                <w:szCs w:val="16"/>
                <w:cs/>
              </w:rPr>
            </w:pPr>
            <w:r w:rsidRPr="00BA7F06">
              <w:rPr>
                <w:rFonts w:ascii="Arial" w:hAnsi="Arial" w:cs="Arial"/>
                <w:sz w:val="16"/>
                <w:szCs w:val="16"/>
              </w:rPr>
              <w:t>16</w:t>
            </w:r>
            <w:r w:rsidRPr="00BA7F06">
              <w:rPr>
                <w:rFonts w:ascii="Arial" w:hAnsi="Arial"/>
                <w:sz w:val="16"/>
                <w:szCs w:val="16"/>
                <w:cs/>
              </w:rPr>
              <w:t xml:space="preserve"> </w:t>
            </w:r>
            <w:r w:rsidRPr="00BA7F06">
              <w:rPr>
                <w:rFonts w:ascii="Arial" w:hAnsi="Arial" w:cs="Arial"/>
                <w:sz w:val="16"/>
                <w:szCs w:val="16"/>
              </w:rPr>
              <w:t>July 2020</w:t>
            </w:r>
          </w:p>
        </w:tc>
        <w:tc>
          <w:tcPr>
            <w:tcW w:w="1559" w:type="dxa"/>
            <w:hideMark/>
          </w:tcPr>
          <w:p w14:paraId="06C3666B" w14:textId="3341CF1B" w:rsidR="002A3CFA" w:rsidRPr="00BA7F06" w:rsidRDefault="002A3CFA" w:rsidP="002A3CFA">
            <w:pPr>
              <w:spacing w:line="300" w:lineRule="exact"/>
              <w:ind w:right="-36"/>
              <w:jc w:val="center"/>
              <w:rPr>
                <w:rFonts w:ascii="Arial" w:hAnsi="Arial" w:cs="Arial"/>
                <w:sz w:val="16"/>
                <w:szCs w:val="16"/>
              </w:rPr>
            </w:pPr>
            <w:r w:rsidRPr="00BA7F06">
              <w:rPr>
                <w:rFonts w:ascii="Arial" w:hAnsi="Arial" w:cs="Arial"/>
                <w:sz w:val="16"/>
                <w:szCs w:val="16"/>
              </w:rPr>
              <w:t>4</w:t>
            </w:r>
            <w:r w:rsidRPr="00BA7F06">
              <w:rPr>
                <w:rFonts w:ascii="Arial" w:hAnsi="Arial"/>
                <w:sz w:val="16"/>
                <w:szCs w:val="16"/>
                <w:cs/>
              </w:rPr>
              <w:t xml:space="preserve"> </w:t>
            </w:r>
            <w:r w:rsidRPr="00BA7F06">
              <w:rPr>
                <w:rFonts w:ascii="Arial" w:hAnsi="Arial" w:cs="Arial"/>
                <w:sz w:val="16"/>
                <w:szCs w:val="16"/>
              </w:rPr>
              <w:t>August 2020</w:t>
            </w:r>
          </w:p>
        </w:tc>
        <w:tc>
          <w:tcPr>
            <w:tcW w:w="1559" w:type="dxa"/>
            <w:vAlign w:val="bottom"/>
          </w:tcPr>
          <w:p w14:paraId="10857E34" w14:textId="0D29D937" w:rsidR="002A3CFA" w:rsidRPr="00BA7F06" w:rsidRDefault="002A3CFA" w:rsidP="00BA7F06">
            <w:pPr>
              <w:spacing w:line="300" w:lineRule="exact"/>
              <w:ind w:right="-36"/>
              <w:jc w:val="center"/>
              <w:rPr>
                <w:rFonts w:ascii="Arial" w:hAnsi="Arial" w:cs="Arial"/>
                <w:sz w:val="16"/>
                <w:szCs w:val="16"/>
              </w:rPr>
            </w:pPr>
            <w:r w:rsidRPr="00BA7F06">
              <w:rPr>
                <w:rFonts w:ascii="Arial" w:hAnsi="Arial" w:cs="Arial"/>
                <w:sz w:val="16"/>
                <w:szCs w:val="16"/>
              </w:rPr>
              <w:t>5</w:t>
            </w:r>
            <w:r w:rsidRPr="00BA7F06">
              <w:rPr>
                <w:rFonts w:ascii="Arial" w:hAnsi="Arial"/>
                <w:sz w:val="16"/>
                <w:szCs w:val="16"/>
                <w:cs/>
              </w:rPr>
              <w:t xml:space="preserve"> </w:t>
            </w:r>
            <w:r w:rsidRPr="00BA7F06">
              <w:rPr>
                <w:rFonts w:ascii="Arial" w:hAnsi="Arial" w:cs="Arial"/>
                <w:sz w:val="16"/>
                <w:szCs w:val="16"/>
              </w:rPr>
              <w:t>August 2020</w:t>
            </w:r>
          </w:p>
        </w:tc>
        <w:tc>
          <w:tcPr>
            <w:tcW w:w="990" w:type="dxa"/>
          </w:tcPr>
          <w:p w14:paraId="113CBAB1" w14:textId="4D1A99A7" w:rsidR="002A3CFA" w:rsidRPr="00BA7F06" w:rsidRDefault="002A3CFA" w:rsidP="002A3CFA">
            <w:pPr>
              <w:tabs>
                <w:tab w:val="decimal" w:pos="594"/>
              </w:tabs>
              <w:spacing w:line="300" w:lineRule="exact"/>
              <w:ind w:right="-36"/>
              <w:rPr>
                <w:rFonts w:ascii="Arial" w:hAnsi="Arial" w:cs="Arial"/>
                <w:sz w:val="16"/>
                <w:szCs w:val="16"/>
              </w:rPr>
            </w:pPr>
            <w:r w:rsidRPr="00BA7F06">
              <w:rPr>
                <w:rFonts w:ascii="Arial" w:hAnsi="Arial" w:cs="Arial"/>
                <w:sz w:val="16"/>
                <w:szCs w:val="16"/>
              </w:rPr>
              <w:t>100</w:t>
            </w:r>
          </w:p>
        </w:tc>
        <w:tc>
          <w:tcPr>
            <w:tcW w:w="810" w:type="dxa"/>
            <w:hideMark/>
          </w:tcPr>
          <w:p w14:paraId="61D2C508" w14:textId="77777777" w:rsidR="002A3CFA" w:rsidRPr="00BA7F06" w:rsidRDefault="002A3CFA" w:rsidP="002A3CFA">
            <w:pPr>
              <w:tabs>
                <w:tab w:val="decimal" w:pos="594"/>
              </w:tabs>
              <w:spacing w:line="300" w:lineRule="exact"/>
              <w:ind w:right="-36"/>
              <w:rPr>
                <w:rFonts w:ascii="Arial" w:hAnsi="Arial" w:cs="Arial"/>
                <w:sz w:val="16"/>
                <w:szCs w:val="16"/>
              </w:rPr>
            </w:pPr>
            <w:r w:rsidRPr="00BA7F06">
              <w:rPr>
                <w:rFonts w:ascii="Arial" w:hAnsi="Arial" w:cs="Arial"/>
                <w:sz w:val="16"/>
                <w:szCs w:val="16"/>
              </w:rPr>
              <w:t>5,000</w:t>
            </w:r>
          </w:p>
        </w:tc>
        <w:tc>
          <w:tcPr>
            <w:tcW w:w="990" w:type="dxa"/>
            <w:hideMark/>
          </w:tcPr>
          <w:p w14:paraId="6DDDAE9A" w14:textId="77777777" w:rsidR="002A3CFA" w:rsidRPr="00BA7F06" w:rsidRDefault="002A3CFA" w:rsidP="002A3CFA">
            <w:pPr>
              <w:tabs>
                <w:tab w:val="decimal" w:pos="702"/>
              </w:tabs>
              <w:spacing w:line="300" w:lineRule="exact"/>
              <w:ind w:right="-36"/>
              <w:rPr>
                <w:rFonts w:ascii="Arial" w:hAnsi="Arial" w:cs="Arial"/>
                <w:sz w:val="16"/>
                <w:szCs w:val="16"/>
              </w:rPr>
            </w:pPr>
            <w:r w:rsidRPr="00BA7F06">
              <w:rPr>
                <w:rFonts w:ascii="Arial" w:hAnsi="Arial" w:cs="Arial"/>
                <w:sz w:val="16"/>
                <w:szCs w:val="16"/>
              </w:rPr>
              <w:t>15,000</w:t>
            </w:r>
          </w:p>
        </w:tc>
        <w:tc>
          <w:tcPr>
            <w:tcW w:w="900" w:type="dxa"/>
            <w:hideMark/>
          </w:tcPr>
          <w:p w14:paraId="6C803CF5" w14:textId="77777777" w:rsidR="002A3CFA" w:rsidRPr="00BA7F06" w:rsidRDefault="002A3CFA" w:rsidP="002A3CFA">
            <w:pPr>
              <w:tabs>
                <w:tab w:val="decimal" w:pos="702"/>
              </w:tabs>
              <w:spacing w:line="300" w:lineRule="exact"/>
              <w:ind w:right="-36"/>
              <w:rPr>
                <w:rFonts w:ascii="Arial" w:hAnsi="Arial" w:cs="Arial"/>
                <w:sz w:val="16"/>
                <w:szCs w:val="16"/>
              </w:rPr>
            </w:pPr>
            <w:r w:rsidRPr="00BA7F06">
              <w:rPr>
                <w:rFonts w:ascii="Arial" w:hAnsi="Arial" w:cs="Arial"/>
                <w:sz w:val="16"/>
                <w:szCs w:val="16"/>
              </w:rPr>
              <w:t>20,000</w:t>
            </w:r>
          </w:p>
        </w:tc>
      </w:tr>
      <w:tr w:rsidR="002A3CFA" w:rsidRPr="000E36DB" w14:paraId="64079E17" w14:textId="77777777" w:rsidTr="00BA7F06">
        <w:trPr>
          <w:trHeight w:val="80"/>
        </w:trPr>
        <w:tc>
          <w:tcPr>
            <w:tcW w:w="1080" w:type="dxa"/>
          </w:tcPr>
          <w:p w14:paraId="7D40E5E5" w14:textId="77777777" w:rsidR="002A3CFA" w:rsidRPr="00BA7F06" w:rsidRDefault="002A3CFA" w:rsidP="002A3CFA">
            <w:pPr>
              <w:spacing w:line="300" w:lineRule="exact"/>
              <w:ind w:left="252" w:right="-108" w:hanging="180"/>
              <w:jc w:val="center"/>
              <w:rPr>
                <w:rFonts w:ascii="Arial" w:hAnsi="Arial" w:cs="Arial"/>
                <w:sz w:val="16"/>
                <w:szCs w:val="16"/>
              </w:rPr>
            </w:pPr>
            <w:r w:rsidRPr="00BA7F06">
              <w:rPr>
                <w:rFonts w:ascii="Arial" w:hAnsi="Arial" w:cs="Arial"/>
                <w:sz w:val="16"/>
                <w:szCs w:val="16"/>
              </w:rPr>
              <w:t>ISA</w:t>
            </w:r>
          </w:p>
        </w:tc>
        <w:tc>
          <w:tcPr>
            <w:tcW w:w="1589" w:type="dxa"/>
          </w:tcPr>
          <w:p w14:paraId="3DC0846B" w14:textId="7162111E" w:rsidR="002A3CFA" w:rsidRPr="00BA7F06" w:rsidRDefault="002A3CFA" w:rsidP="002A3CFA">
            <w:pPr>
              <w:spacing w:line="300" w:lineRule="exact"/>
              <w:ind w:right="-36"/>
              <w:jc w:val="center"/>
              <w:rPr>
                <w:rFonts w:ascii="Arial" w:hAnsi="Arial" w:cs="Arial"/>
                <w:sz w:val="16"/>
                <w:szCs w:val="16"/>
              </w:rPr>
            </w:pPr>
            <w:r w:rsidRPr="00BA7F06">
              <w:rPr>
                <w:rFonts w:ascii="Arial" w:hAnsi="Arial" w:cs="Arial"/>
                <w:sz w:val="16"/>
                <w:szCs w:val="16"/>
              </w:rPr>
              <w:t>16</w:t>
            </w:r>
            <w:r w:rsidRPr="00BA7F06">
              <w:rPr>
                <w:rFonts w:ascii="Arial" w:hAnsi="Arial"/>
                <w:sz w:val="16"/>
                <w:szCs w:val="16"/>
                <w:cs/>
              </w:rPr>
              <w:t xml:space="preserve"> </w:t>
            </w:r>
            <w:r w:rsidRPr="00BA7F06">
              <w:rPr>
                <w:rFonts w:ascii="Arial" w:hAnsi="Arial" w:cs="Arial"/>
                <w:sz w:val="16"/>
                <w:szCs w:val="16"/>
              </w:rPr>
              <w:t>July 2020</w:t>
            </w:r>
          </w:p>
        </w:tc>
        <w:tc>
          <w:tcPr>
            <w:tcW w:w="1559" w:type="dxa"/>
          </w:tcPr>
          <w:p w14:paraId="1DA4CB06" w14:textId="36471B2E" w:rsidR="002A3CFA" w:rsidRPr="00BA7F06" w:rsidRDefault="002A3CFA" w:rsidP="002A3CFA">
            <w:pPr>
              <w:spacing w:line="300" w:lineRule="exact"/>
              <w:ind w:right="-36"/>
              <w:jc w:val="center"/>
              <w:rPr>
                <w:rFonts w:ascii="Arial" w:hAnsi="Arial" w:cs="Arial"/>
                <w:sz w:val="16"/>
                <w:szCs w:val="16"/>
              </w:rPr>
            </w:pPr>
            <w:r w:rsidRPr="00BA7F06">
              <w:rPr>
                <w:rFonts w:ascii="Arial" w:hAnsi="Arial" w:cs="Arial"/>
                <w:sz w:val="16"/>
                <w:szCs w:val="16"/>
              </w:rPr>
              <w:t>4</w:t>
            </w:r>
            <w:r w:rsidRPr="00BA7F06">
              <w:rPr>
                <w:rFonts w:ascii="Arial" w:hAnsi="Arial"/>
                <w:sz w:val="16"/>
                <w:szCs w:val="16"/>
                <w:cs/>
              </w:rPr>
              <w:t xml:space="preserve"> </w:t>
            </w:r>
            <w:r w:rsidRPr="00BA7F06">
              <w:rPr>
                <w:rFonts w:ascii="Arial" w:hAnsi="Arial" w:cs="Arial"/>
                <w:sz w:val="16"/>
                <w:szCs w:val="16"/>
              </w:rPr>
              <w:t>August 2020</w:t>
            </w:r>
          </w:p>
        </w:tc>
        <w:tc>
          <w:tcPr>
            <w:tcW w:w="1559" w:type="dxa"/>
            <w:vAlign w:val="bottom"/>
          </w:tcPr>
          <w:p w14:paraId="0444C544" w14:textId="197ED78B" w:rsidR="002A3CFA" w:rsidRPr="00BA7F06" w:rsidRDefault="002A3CFA" w:rsidP="00BA7F06">
            <w:pPr>
              <w:spacing w:line="300" w:lineRule="exact"/>
              <w:ind w:right="-36"/>
              <w:jc w:val="center"/>
              <w:rPr>
                <w:rFonts w:ascii="Arial" w:hAnsi="Arial" w:cs="Arial"/>
                <w:sz w:val="16"/>
                <w:szCs w:val="16"/>
              </w:rPr>
            </w:pPr>
            <w:r w:rsidRPr="00BA7F06">
              <w:rPr>
                <w:rFonts w:ascii="Arial" w:hAnsi="Arial" w:cs="Arial"/>
                <w:sz w:val="16"/>
                <w:szCs w:val="16"/>
              </w:rPr>
              <w:t>7</w:t>
            </w:r>
            <w:r w:rsidRPr="00BA7F06">
              <w:rPr>
                <w:rFonts w:ascii="Arial" w:hAnsi="Arial"/>
                <w:sz w:val="16"/>
                <w:szCs w:val="16"/>
                <w:cs/>
              </w:rPr>
              <w:t xml:space="preserve"> </w:t>
            </w:r>
            <w:r w:rsidRPr="00BA7F06">
              <w:rPr>
                <w:rFonts w:ascii="Arial" w:hAnsi="Arial" w:cs="Arial"/>
                <w:sz w:val="16"/>
                <w:szCs w:val="16"/>
              </w:rPr>
              <w:t>August 2020</w:t>
            </w:r>
          </w:p>
        </w:tc>
        <w:tc>
          <w:tcPr>
            <w:tcW w:w="990" w:type="dxa"/>
          </w:tcPr>
          <w:p w14:paraId="560D69F6" w14:textId="6C473EE5" w:rsidR="002A3CFA" w:rsidRPr="00BA7F06" w:rsidRDefault="002A3CFA" w:rsidP="002A3CFA">
            <w:pPr>
              <w:tabs>
                <w:tab w:val="decimal" w:pos="594"/>
              </w:tabs>
              <w:spacing w:line="300" w:lineRule="exact"/>
              <w:ind w:right="-36"/>
              <w:rPr>
                <w:rFonts w:ascii="Arial" w:hAnsi="Arial" w:cs="Arial"/>
                <w:sz w:val="16"/>
                <w:szCs w:val="16"/>
              </w:rPr>
            </w:pPr>
            <w:r w:rsidRPr="00BA7F06">
              <w:rPr>
                <w:rFonts w:ascii="Arial" w:hAnsi="Arial" w:cs="Arial"/>
                <w:sz w:val="16"/>
                <w:szCs w:val="16"/>
              </w:rPr>
              <w:t>1,000</w:t>
            </w:r>
          </w:p>
        </w:tc>
        <w:tc>
          <w:tcPr>
            <w:tcW w:w="810" w:type="dxa"/>
          </w:tcPr>
          <w:p w14:paraId="5BA6F8D4" w14:textId="77777777" w:rsidR="002A3CFA" w:rsidRPr="00BA7F06" w:rsidRDefault="002A3CFA" w:rsidP="002A3CFA">
            <w:pPr>
              <w:tabs>
                <w:tab w:val="decimal" w:pos="594"/>
              </w:tabs>
              <w:spacing w:line="300" w:lineRule="exact"/>
              <w:ind w:right="-36"/>
              <w:rPr>
                <w:rFonts w:ascii="Arial" w:hAnsi="Arial" w:cs="Arial"/>
                <w:sz w:val="16"/>
                <w:szCs w:val="16"/>
              </w:rPr>
            </w:pPr>
            <w:r w:rsidRPr="00BA7F06">
              <w:rPr>
                <w:rFonts w:ascii="Arial" w:hAnsi="Arial" w:cs="Arial"/>
                <w:sz w:val="16"/>
                <w:szCs w:val="16"/>
              </w:rPr>
              <w:t>14,000</w:t>
            </w:r>
          </w:p>
        </w:tc>
        <w:tc>
          <w:tcPr>
            <w:tcW w:w="990" w:type="dxa"/>
          </w:tcPr>
          <w:p w14:paraId="2FA4BD86" w14:textId="77777777" w:rsidR="002A3CFA" w:rsidRPr="00BA7F06" w:rsidRDefault="002A3CFA" w:rsidP="002A3CFA">
            <w:pPr>
              <w:tabs>
                <w:tab w:val="decimal" w:pos="702"/>
              </w:tabs>
              <w:spacing w:line="300" w:lineRule="exact"/>
              <w:ind w:right="-36"/>
              <w:rPr>
                <w:rFonts w:ascii="Arial" w:hAnsi="Arial" w:cs="Arial"/>
                <w:sz w:val="16"/>
                <w:szCs w:val="16"/>
              </w:rPr>
            </w:pPr>
            <w:r w:rsidRPr="00BA7F06">
              <w:rPr>
                <w:rFonts w:ascii="Arial" w:hAnsi="Arial" w:cs="Arial"/>
                <w:sz w:val="16"/>
                <w:szCs w:val="16"/>
              </w:rPr>
              <w:t>68,800</w:t>
            </w:r>
          </w:p>
        </w:tc>
        <w:tc>
          <w:tcPr>
            <w:tcW w:w="900" w:type="dxa"/>
          </w:tcPr>
          <w:p w14:paraId="5E0795B8" w14:textId="77777777" w:rsidR="002A3CFA" w:rsidRPr="00BA7F06" w:rsidRDefault="002A3CFA" w:rsidP="002A3CFA">
            <w:pPr>
              <w:tabs>
                <w:tab w:val="decimal" w:pos="702"/>
              </w:tabs>
              <w:spacing w:line="300" w:lineRule="exact"/>
              <w:ind w:right="-36"/>
              <w:rPr>
                <w:rFonts w:ascii="Arial" w:hAnsi="Arial" w:cs="Arial"/>
                <w:sz w:val="16"/>
                <w:szCs w:val="16"/>
              </w:rPr>
            </w:pPr>
            <w:r w:rsidRPr="00BA7F06">
              <w:rPr>
                <w:rFonts w:ascii="Arial" w:hAnsi="Arial" w:cs="Arial"/>
                <w:sz w:val="16"/>
                <w:szCs w:val="16"/>
              </w:rPr>
              <w:t>82,800</w:t>
            </w:r>
          </w:p>
        </w:tc>
      </w:tr>
      <w:tr w:rsidR="002A3CFA" w:rsidRPr="000E36DB" w14:paraId="2A1863B9" w14:textId="77777777" w:rsidTr="00BA7F06">
        <w:trPr>
          <w:trHeight w:val="80"/>
        </w:trPr>
        <w:tc>
          <w:tcPr>
            <w:tcW w:w="1080" w:type="dxa"/>
          </w:tcPr>
          <w:p w14:paraId="1C695605" w14:textId="77777777" w:rsidR="002A3CFA" w:rsidRPr="00BA7F06" w:rsidRDefault="002A3CFA" w:rsidP="002A3CFA">
            <w:pPr>
              <w:spacing w:line="300" w:lineRule="exact"/>
              <w:ind w:left="252" w:right="-108" w:hanging="180"/>
              <w:jc w:val="center"/>
              <w:rPr>
                <w:rFonts w:ascii="Arial" w:hAnsi="Arial" w:cs="Arial"/>
                <w:sz w:val="16"/>
                <w:szCs w:val="16"/>
              </w:rPr>
            </w:pPr>
          </w:p>
        </w:tc>
        <w:tc>
          <w:tcPr>
            <w:tcW w:w="1589" w:type="dxa"/>
          </w:tcPr>
          <w:p w14:paraId="1015CC6B" w14:textId="77777777" w:rsidR="002A3CFA" w:rsidRPr="00BA7F06" w:rsidRDefault="002A3CFA" w:rsidP="002A3CFA">
            <w:pPr>
              <w:spacing w:line="300" w:lineRule="exact"/>
              <w:ind w:right="-36"/>
              <w:jc w:val="center"/>
              <w:rPr>
                <w:rFonts w:ascii="Arial" w:hAnsi="Arial" w:cs="Arial"/>
                <w:sz w:val="16"/>
                <w:szCs w:val="16"/>
              </w:rPr>
            </w:pPr>
          </w:p>
        </w:tc>
        <w:tc>
          <w:tcPr>
            <w:tcW w:w="1559" w:type="dxa"/>
          </w:tcPr>
          <w:p w14:paraId="2F4FED1A" w14:textId="77777777" w:rsidR="002A3CFA" w:rsidRPr="00BA7F06" w:rsidRDefault="002A3CFA" w:rsidP="002A3CFA">
            <w:pPr>
              <w:spacing w:line="300" w:lineRule="exact"/>
              <w:ind w:right="-36"/>
              <w:jc w:val="center"/>
              <w:rPr>
                <w:rFonts w:ascii="Arial" w:hAnsi="Arial" w:cs="Arial"/>
                <w:sz w:val="16"/>
                <w:szCs w:val="16"/>
              </w:rPr>
            </w:pPr>
          </w:p>
        </w:tc>
        <w:tc>
          <w:tcPr>
            <w:tcW w:w="1559" w:type="dxa"/>
            <w:vAlign w:val="bottom"/>
          </w:tcPr>
          <w:p w14:paraId="2847DC2F" w14:textId="4A190A86" w:rsidR="002A3CFA" w:rsidRPr="00BA7F06" w:rsidRDefault="002A3CFA" w:rsidP="00BA7F06">
            <w:pPr>
              <w:spacing w:line="300" w:lineRule="exact"/>
              <w:ind w:right="-36"/>
              <w:jc w:val="center"/>
              <w:rPr>
                <w:rFonts w:ascii="Arial" w:hAnsi="Arial" w:cs="Arial"/>
                <w:sz w:val="16"/>
                <w:szCs w:val="16"/>
              </w:rPr>
            </w:pPr>
            <w:r w:rsidRPr="00BA7F06">
              <w:rPr>
                <w:rFonts w:ascii="Arial" w:hAnsi="Arial" w:cs="Arial"/>
                <w:sz w:val="16"/>
                <w:szCs w:val="16"/>
              </w:rPr>
              <w:t>1</w:t>
            </w:r>
            <w:r w:rsidR="00915551" w:rsidRPr="00BA7F06">
              <w:rPr>
                <w:rFonts w:ascii="Arial" w:hAnsi="Arial" w:cs="Arial"/>
                <w:sz w:val="16"/>
                <w:szCs w:val="16"/>
              </w:rPr>
              <w:t>6</w:t>
            </w:r>
            <w:r w:rsidRPr="00BA7F06">
              <w:rPr>
                <w:rFonts w:ascii="Arial" w:hAnsi="Arial" w:cs="Arial"/>
                <w:sz w:val="16"/>
                <w:szCs w:val="16"/>
              </w:rPr>
              <w:t xml:space="preserve"> November 2020</w:t>
            </w:r>
          </w:p>
        </w:tc>
        <w:tc>
          <w:tcPr>
            <w:tcW w:w="990" w:type="dxa"/>
          </w:tcPr>
          <w:p w14:paraId="67D6B377" w14:textId="1036AE1A" w:rsidR="002A3CFA" w:rsidRPr="00BA7F06" w:rsidRDefault="002A3CFA" w:rsidP="002A3CFA">
            <w:pPr>
              <w:tabs>
                <w:tab w:val="decimal" w:pos="594"/>
              </w:tabs>
              <w:spacing w:line="300" w:lineRule="exact"/>
              <w:ind w:right="-36"/>
              <w:rPr>
                <w:rFonts w:ascii="Arial" w:hAnsi="Arial" w:cs="Arial"/>
                <w:sz w:val="16"/>
                <w:szCs w:val="16"/>
              </w:rPr>
            </w:pPr>
            <w:r w:rsidRPr="00BA7F06">
              <w:rPr>
                <w:rFonts w:ascii="Arial" w:hAnsi="Arial" w:cs="Arial"/>
                <w:sz w:val="16"/>
                <w:szCs w:val="16"/>
              </w:rPr>
              <w:t>1,000</w:t>
            </w:r>
          </w:p>
        </w:tc>
        <w:tc>
          <w:tcPr>
            <w:tcW w:w="810" w:type="dxa"/>
          </w:tcPr>
          <w:p w14:paraId="32AFC581" w14:textId="5D46EF5E" w:rsidR="002A3CFA" w:rsidRPr="00BA7F06" w:rsidRDefault="00915551" w:rsidP="002A3CFA">
            <w:pPr>
              <w:tabs>
                <w:tab w:val="decimal" w:pos="594"/>
              </w:tabs>
              <w:spacing w:line="300" w:lineRule="exact"/>
              <w:ind w:right="-36"/>
              <w:rPr>
                <w:rFonts w:ascii="Arial" w:hAnsi="Arial" w:cs="Arial"/>
                <w:sz w:val="16"/>
                <w:szCs w:val="16"/>
              </w:rPr>
            </w:pPr>
            <w:r w:rsidRPr="00BA7F06">
              <w:rPr>
                <w:rFonts w:ascii="Arial" w:hAnsi="Arial" w:cs="Arial"/>
                <w:sz w:val="16"/>
                <w:szCs w:val="16"/>
              </w:rPr>
              <w:t>82,800</w:t>
            </w:r>
          </w:p>
        </w:tc>
        <w:tc>
          <w:tcPr>
            <w:tcW w:w="990" w:type="dxa"/>
          </w:tcPr>
          <w:p w14:paraId="1C38C793" w14:textId="3C0BD59D" w:rsidR="002A3CFA" w:rsidRPr="00BA7F06" w:rsidRDefault="00915551" w:rsidP="002A3CFA">
            <w:pPr>
              <w:tabs>
                <w:tab w:val="decimal" w:pos="702"/>
              </w:tabs>
              <w:spacing w:line="300" w:lineRule="exact"/>
              <w:ind w:right="-36"/>
              <w:rPr>
                <w:rFonts w:ascii="Arial" w:hAnsi="Arial" w:cs="Arial"/>
                <w:sz w:val="16"/>
                <w:szCs w:val="16"/>
              </w:rPr>
            </w:pPr>
            <w:r w:rsidRPr="00BA7F06">
              <w:rPr>
                <w:rFonts w:ascii="Arial" w:hAnsi="Arial" w:cs="Arial"/>
                <w:sz w:val="16"/>
                <w:szCs w:val="16"/>
              </w:rPr>
              <w:t>17,200</w:t>
            </w:r>
          </w:p>
        </w:tc>
        <w:tc>
          <w:tcPr>
            <w:tcW w:w="900" w:type="dxa"/>
          </w:tcPr>
          <w:p w14:paraId="494D007C" w14:textId="725018C6" w:rsidR="002A3CFA" w:rsidRPr="00BA7F06" w:rsidRDefault="002A3CFA" w:rsidP="002A3CFA">
            <w:pPr>
              <w:tabs>
                <w:tab w:val="decimal" w:pos="702"/>
              </w:tabs>
              <w:spacing w:line="300" w:lineRule="exact"/>
              <w:ind w:right="-36"/>
              <w:rPr>
                <w:rFonts w:ascii="Arial" w:hAnsi="Arial" w:cs="Arial"/>
                <w:sz w:val="16"/>
                <w:szCs w:val="16"/>
              </w:rPr>
            </w:pPr>
            <w:r w:rsidRPr="00BA7F06">
              <w:rPr>
                <w:rFonts w:ascii="Arial" w:hAnsi="Arial" w:cs="Arial"/>
                <w:sz w:val="16"/>
                <w:szCs w:val="16"/>
              </w:rPr>
              <w:t>100,000</w:t>
            </w:r>
          </w:p>
        </w:tc>
      </w:tr>
      <w:tr w:rsidR="002A3CFA" w:rsidRPr="000E36DB" w14:paraId="311A2B74" w14:textId="77777777" w:rsidTr="00BA7F06">
        <w:trPr>
          <w:trHeight w:val="80"/>
        </w:trPr>
        <w:tc>
          <w:tcPr>
            <w:tcW w:w="1080" w:type="dxa"/>
          </w:tcPr>
          <w:p w14:paraId="514DBEC2" w14:textId="11A1F89D" w:rsidR="002A3CFA" w:rsidRPr="00BA7F06" w:rsidRDefault="002A3CFA" w:rsidP="002A3CFA">
            <w:pPr>
              <w:spacing w:line="300" w:lineRule="exact"/>
              <w:ind w:left="252" w:right="-108" w:hanging="180"/>
              <w:jc w:val="center"/>
              <w:rPr>
                <w:rFonts w:ascii="Arial" w:hAnsi="Arial" w:cs="Arial"/>
                <w:sz w:val="16"/>
                <w:szCs w:val="16"/>
              </w:rPr>
            </w:pPr>
            <w:r w:rsidRPr="00BA7F06">
              <w:rPr>
                <w:rFonts w:ascii="Arial" w:hAnsi="Arial" w:cs="Arial"/>
                <w:sz w:val="16"/>
                <w:szCs w:val="16"/>
              </w:rPr>
              <w:t>PDS</w:t>
            </w:r>
          </w:p>
        </w:tc>
        <w:tc>
          <w:tcPr>
            <w:tcW w:w="1589" w:type="dxa"/>
          </w:tcPr>
          <w:p w14:paraId="2E9BE74D" w14:textId="249E7586" w:rsidR="002A3CFA" w:rsidRPr="00BA7F06" w:rsidRDefault="002A3CFA" w:rsidP="002A3CFA">
            <w:pPr>
              <w:spacing w:line="300" w:lineRule="exact"/>
              <w:ind w:right="-36"/>
              <w:jc w:val="center"/>
              <w:rPr>
                <w:rFonts w:ascii="Arial" w:hAnsi="Arial" w:cs="Arial"/>
                <w:sz w:val="16"/>
                <w:szCs w:val="16"/>
              </w:rPr>
            </w:pPr>
            <w:r w:rsidRPr="00BA7F06">
              <w:rPr>
                <w:rFonts w:ascii="Arial" w:hAnsi="Arial" w:cs="Arial"/>
                <w:sz w:val="16"/>
                <w:szCs w:val="16"/>
              </w:rPr>
              <w:t>16</w:t>
            </w:r>
            <w:r w:rsidRPr="00BA7F06">
              <w:rPr>
                <w:rFonts w:ascii="Arial" w:hAnsi="Arial"/>
                <w:sz w:val="16"/>
                <w:szCs w:val="16"/>
                <w:cs/>
              </w:rPr>
              <w:t xml:space="preserve"> </w:t>
            </w:r>
            <w:r w:rsidRPr="00BA7F06">
              <w:rPr>
                <w:rFonts w:ascii="Arial" w:hAnsi="Arial" w:cs="Arial"/>
                <w:sz w:val="16"/>
                <w:szCs w:val="16"/>
              </w:rPr>
              <w:t>July 2020</w:t>
            </w:r>
          </w:p>
        </w:tc>
        <w:tc>
          <w:tcPr>
            <w:tcW w:w="1559" w:type="dxa"/>
            <w:vAlign w:val="bottom"/>
          </w:tcPr>
          <w:p w14:paraId="2E05521C" w14:textId="1D1D9BBF" w:rsidR="002A3CFA" w:rsidRPr="00BA7F06" w:rsidRDefault="002A3CFA" w:rsidP="002A3CFA">
            <w:pPr>
              <w:spacing w:line="300" w:lineRule="exact"/>
              <w:ind w:right="-36"/>
              <w:jc w:val="center"/>
              <w:rPr>
                <w:rFonts w:ascii="Arial" w:hAnsi="Arial" w:cs="Arial"/>
                <w:sz w:val="16"/>
                <w:szCs w:val="16"/>
              </w:rPr>
            </w:pPr>
            <w:r w:rsidRPr="00BA7F06">
              <w:rPr>
                <w:rFonts w:ascii="Arial" w:hAnsi="Arial" w:cs="Arial"/>
                <w:sz w:val="16"/>
                <w:szCs w:val="16"/>
              </w:rPr>
              <w:t>4</w:t>
            </w:r>
            <w:r w:rsidRPr="00BA7F06">
              <w:rPr>
                <w:rFonts w:ascii="Arial" w:hAnsi="Arial"/>
                <w:sz w:val="16"/>
                <w:szCs w:val="16"/>
                <w:cs/>
              </w:rPr>
              <w:t xml:space="preserve"> </w:t>
            </w:r>
            <w:r w:rsidRPr="00BA7F06">
              <w:rPr>
                <w:rFonts w:ascii="Arial" w:hAnsi="Arial" w:cs="Arial"/>
                <w:sz w:val="16"/>
                <w:szCs w:val="16"/>
              </w:rPr>
              <w:t>August 2020</w:t>
            </w:r>
          </w:p>
        </w:tc>
        <w:tc>
          <w:tcPr>
            <w:tcW w:w="1559" w:type="dxa"/>
            <w:vAlign w:val="bottom"/>
          </w:tcPr>
          <w:p w14:paraId="71B50281" w14:textId="321FAAB1" w:rsidR="002A3CFA" w:rsidRPr="00BA7F06" w:rsidRDefault="002A3CFA" w:rsidP="00BA7F06">
            <w:pPr>
              <w:spacing w:line="300" w:lineRule="exact"/>
              <w:ind w:right="-36"/>
              <w:jc w:val="center"/>
              <w:rPr>
                <w:rFonts w:ascii="Arial" w:hAnsi="Arial" w:cs="Arial"/>
                <w:sz w:val="16"/>
                <w:szCs w:val="16"/>
              </w:rPr>
            </w:pPr>
            <w:r w:rsidRPr="00BA7F06">
              <w:rPr>
                <w:rFonts w:ascii="Arial" w:hAnsi="Arial" w:cs="Arial"/>
                <w:sz w:val="16"/>
                <w:szCs w:val="16"/>
              </w:rPr>
              <w:t>7</w:t>
            </w:r>
            <w:r w:rsidRPr="00BA7F06">
              <w:rPr>
                <w:rFonts w:ascii="Arial" w:hAnsi="Arial"/>
                <w:sz w:val="16"/>
                <w:szCs w:val="16"/>
                <w:cs/>
              </w:rPr>
              <w:t xml:space="preserve"> </w:t>
            </w:r>
            <w:r w:rsidRPr="00BA7F06">
              <w:rPr>
                <w:rFonts w:ascii="Arial" w:hAnsi="Arial" w:cs="Arial"/>
                <w:sz w:val="16"/>
                <w:szCs w:val="16"/>
              </w:rPr>
              <w:t>August 2020</w:t>
            </w:r>
          </w:p>
        </w:tc>
        <w:tc>
          <w:tcPr>
            <w:tcW w:w="990" w:type="dxa"/>
          </w:tcPr>
          <w:p w14:paraId="1D2BCD8C" w14:textId="5D506EBC" w:rsidR="002A3CFA" w:rsidRPr="00BA7F06" w:rsidRDefault="002A3CFA" w:rsidP="002A3CFA">
            <w:pPr>
              <w:tabs>
                <w:tab w:val="decimal" w:pos="594"/>
              </w:tabs>
              <w:spacing w:line="300" w:lineRule="exact"/>
              <w:ind w:right="-36"/>
              <w:rPr>
                <w:rFonts w:ascii="Arial" w:hAnsi="Arial" w:cs="Arial"/>
                <w:sz w:val="16"/>
                <w:szCs w:val="16"/>
              </w:rPr>
            </w:pPr>
            <w:r w:rsidRPr="00BA7F06">
              <w:rPr>
                <w:rFonts w:ascii="Arial" w:hAnsi="Arial" w:cs="Arial"/>
                <w:sz w:val="16"/>
                <w:szCs w:val="16"/>
              </w:rPr>
              <w:t>100</w:t>
            </w:r>
          </w:p>
        </w:tc>
        <w:tc>
          <w:tcPr>
            <w:tcW w:w="810" w:type="dxa"/>
          </w:tcPr>
          <w:p w14:paraId="34793160" w14:textId="7637325F" w:rsidR="002A3CFA" w:rsidRPr="00BA7F06" w:rsidRDefault="002A3CFA" w:rsidP="002A3CFA">
            <w:pPr>
              <w:tabs>
                <w:tab w:val="decimal" w:pos="594"/>
              </w:tabs>
              <w:spacing w:line="300" w:lineRule="exact"/>
              <w:ind w:right="-36"/>
              <w:rPr>
                <w:rFonts w:ascii="Arial" w:hAnsi="Arial" w:cs="Arial"/>
                <w:sz w:val="16"/>
                <w:szCs w:val="16"/>
              </w:rPr>
            </w:pPr>
            <w:r w:rsidRPr="00BA7F06">
              <w:rPr>
                <w:rFonts w:ascii="Arial" w:hAnsi="Arial" w:cs="Arial"/>
                <w:sz w:val="16"/>
                <w:szCs w:val="16"/>
              </w:rPr>
              <w:t>20,297</w:t>
            </w:r>
          </w:p>
        </w:tc>
        <w:tc>
          <w:tcPr>
            <w:tcW w:w="990" w:type="dxa"/>
          </w:tcPr>
          <w:p w14:paraId="28680E96" w14:textId="3E946537" w:rsidR="002A3CFA" w:rsidRPr="00BA7F06" w:rsidRDefault="002A3CFA" w:rsidP="002A3CFA">
            <w:pPr>
              <w:tabs>
                <w:tab w:val="decimal" w:pos="702"/>
              </w:tabs>
              <w:spacing w:line="300" w:lineRule="exact"/>
              <w:ind w:right="-36"/>
              <w:rPr>
                <w:rFonts w:ascii="Arial" w:hAnsi="Arial" w:cs="Arial"/>
                <w:sz w:val="16"/>
                <w:szCs w:val="16"/>
              </w:rPr>
            </w:pPr>
            <w:r w:rsidRPr="00BA7F06">
              <w:rPr>
                <w:rFonts w:ascii="Arial" w:hAnsi="Arial" w:cs="Arial"/>
                <w:sz w:val="16"/>
                <w:szCs w:val="16"/>
              </w:rPr>
              <w:t>99,703</w:t>
            </w:r>
          </w:p>
        </w:tc>
        <w:tc>
          <w:tcPr>
            <w:tcW w:w="900" w:type="dxa"/>
          </w:tcPr>
          <w:p w14:paraId="3B045ABF" w14:textId="5DFBCED0" w:rsidR="002A3CFA" w:rsidRPr="00BA7F06" w:rsidRDefault="002A3CFA" w:rsidP="002A3CFA">
            <w:pPr>
              <w:tabs>
                <w:tab w:val="decimal" w:pos="702"/>
              </w:tabs>
              <w:spacing w:line="300" w:lineRule="exact"/>
              <w:ind w:right="-36"/>
              <w:rPr>
                <w:rFonts w:ascii="Arial" w:hAnsi="Arial" w:cs="Arial"/>
                <w:sz w:val="16"/>
                <w:szCs w:val="16"/>
              </w:rPr>
            </w:pPr>
            <w:r w:rsidRPr="00BA7F06">
              <w:rPr>
                <w:rFonts w:ascii="Arial" w:hAnsi="Arial" w:cs="Arial"/>
                <w:sz w:val="16"/>
                <w:szCs w:val="16"/>
              </w:rPr>
              <w:t>120,000</w:t>
            </w:r>
          </w:p>
        </w:tc>
      </w:tr>
      <w:tr w:rsidR="002A3CFA" w:rsidRPr="000E36DB" w14:paraId="758527A7" w14:textId="77777777" w:rsidTr="00BA7F06">
        <w:tc>
          <w:tcPr>
            <w:tcW w:w="1080" w:type="dxa"/>
            <w:hideMark/>
          </w:tcPr>
          <w:p w14:paraId="1348C7ED" w14:textId="5236FB8C" w:rsidR="002A3CFA" w:rsidRPr="00BA7F06" w:rsidRDefault="002A3CFA" w:rsidP="002A3CFA">
            <w:pPr>
              <w:spacing w:line="300" w:lineRule="exact"/>
              <w:ind w:left="252" w:right="-108" w:hanging="180"/>
              <w:jc w:val="center"/>
              <w:rPr>
                <w:rFonts w:ascii="Arial" w:hAnsi="Arial" w:cs="Arial"/>
                <w:sz w:val="16"/>
                <w:szCs w:val="16"/>
                <w:cs/>
              </w:rPr>
            </w:pPr>
            <w:r w:rsidRPr="00BA7F06">
              <w:rPr>
                <w:rFonts w:ascii="Arial" w:hAnsi="Arial" w:cs="Arial"/>
                <w:sz w:val="16"/>
                <w:szCs w:val="16"/>
              </w:rPr>
              <w:t>OKT</w:t>
            </w:r>
          </w:p>
        </w:tc>
        <w:tc>
          <w:tcPr>
            <w:tcW w:w="1589" w:type="dxa"/>
            <w:hideMark/>
          </w:tcPr>
          <w:p w14:paraId="6A2A9454" w14:textId="3B162F18" w:rsidR="002A3CFA" w:rsidRPr="00BA7F06" w:rsidRDefault="002A3CFA" w:rsidP="002A3CFA">
            <w:pPr>
              <w:spacing w:line="300" w:lineRule="exact"/>
              <w:ind w:right="-36"/>
              <w:jc w:val="center"/>
              <w:rPr>
                <w:rFonts w:ascii="Arial" w:hAnsi="Arial" w:cs="Arial"/>
                <w:sz w:val="16"/>
                <w:szCs w:val="16"/>
              </w:rPr>
            </w:pPr>
            <w:r w:rsidRPr="00BA7F06">
              <w:rPr>
                <w:rFonts w:ascii="Arial" w:hAnsi="Arial" w:cs="Arial"/>
                <w:sz w:val="16"/>
                <w:szCs w:val="16"/>
              </w:rPr>
              <w:t>16 October 2020</w:t>
            </w:r>
          </w:p>
        </w:tc>
        <w:tc>
          <w:tcPr>
            <w:tcW w:w="1559" w:type="dxa"/>
            <w:hideMark/>
          </w:tcPr>
          <w:p w14:paraId="7E89546C" w14:textId="7BFAC950" w:rsidR="002A3CFA" w:rsidRPr="00BA7F06" w:rsidRDefault="002A3CFA" w:rsidP="002A3CFA">
            <w:pPr>
              <w:spacing w:line="300" w:lineRule="exact"/>
              <w:ind w:right="-36"/>
              <w:jc w:val="center"/>
              <w:rPr>
                <w:rFonts w:ascii="Arial" w:hAnsi="Arial" w:cs="Arial"/>
                <w:sz w:val="16"/>
                <w:szCs w:val="16"/>
              </w:rPr>
            </w:pPr>
            <w:r w:rsidRPr="00BA7F06">
              <w:rPr>
                <w:rFonts w:ascii="Arial" w:hAnsi="Arial" w:cs="Arial"/>
                <w:sz w:val="16"/>
                <w:szCs w:val="16"/>
              </w:rPr>
              <w:t>12 November 2020</w:t>
            </w:r>
          </w:p>
        </w:tc>
        <w:tc>
          <w:tcPr>
            <w:tcW w:w="1559" w:type="dxa"/>
            <w:vAlign w:val="bottom"/>
          </w:tcPr>
          <w:p w14:paraId="25928423" w14:textId="79BA9314" w:rsidR="002A3CFA" w:rsidRPr="00BA7F06" w:rsidRDefault="002A3CFA" w:rsidP="00BA7F06">
            <w:pPr>
              <w:spacing w:line="300" w:lineRule="exact"/>
              <w:ind w:right="-36"/>
              <w:jc w:val="center"/>
              <w:rPr>
                <w:rFonts w:ascii="Arial" w:hAnsi="Arial" w:cs="Arial"/>
                <w:sz w:val="16"/>
                <w:szCs w:val="16"/>
              </w:rPr>
            </w:pPr>
            <w:r w:rsidRPr="00BA7F06">
              <w:rPr>
                <w:rFonts w:ascii="Arial" w:hAnsi="Arial" w:cs="Arial"/>
                <w:sz w:val="16"/>
                <w:szCs w:val="16"/>
              </w:rPr>
              <w:t>25 November 2020</w:t>
            </w:r>
          </w:p>
        </w:tc>
        <w:tc>
          <w:tcPr>
            <w:tcW w:w="990" w:type="dxa"/>
          </w:tcPr>
          <w:p w14:paraId="7578A160" w14:textId="482DF165" w:rsidR="002A3CFA" w:rsidRPr="00BA7F06" w:rsidRDefault="002A3CFA" w:rsidP="002A3CFA">
            <w:pPr>
              <w:tabs>
                <w:tab w:val="decimal" w:pos="594"/>
              </w:tabs>
              <w:spacing w:line="300" w:lineRule="exact"/>
              <w:ind w:right="-36"/>
              <w:rPr>
                <w:rFonts w:ascii="Arial" w:hAnsi="Arial" w:cs="Arial"/>
                <w:sz w:val="16"/>
                <w:szCs w:val="16"/>
              </w:rPr>
            </w:pPr>
            <w:r w:rsidRPr="00BA7F06">
              <w:rPr>
                <w:rFonts w:ascii="Arial" w:hAnsi="Arial" w:cs="Arial"/>
                <w:sz w:val="16"/>
                <w:szCs w:val="16"/>
              </w:rPr>
              <w:t>100</w:t>
            </w:r>
          </w:p>
        </w:tc>
        <w:tc>
          <w:tcPr>
            <w:tcW w:w="810" w:type="dxa"/>
          </w:tcPr>
          <w:p w14:paraId="2FD3E0AE" w14:textId="7DB049DA" w:rsidR="002A3CFA" w:rsidRPr="00BA7F06" w:rsidRDefault="002A3CFA" w:rsidP="002A3CFA">
            <w:pPr>
              <w:tabs>
                <w:tab w:val="decimal" w:pos="594"/>
              </w:tabs>
              <w:spacing w:line="300" w:lineRule="exact"/>
              <w:ind w:right="-36"/>
              <w:rPr>
                <w:rFonts w:ascii="Arial" w:hAnsi="Arial" w:cs="Arial"/>
                <w:sz w:val="16"/>
                <w:szCs w:val="16"/>
              </w:rPr>
            </w:pPr>
            <w:r w:rsidRPr="00BA7F06">
              <w:rPr>
                <w:rFonts w:ascii="Arial" w:hAnsi="Arial" w:cs="Arial"/>
                <w:sz w:val="16"/>
                <w:szCs w:val="16"/>
              </w:rPr>
              <w:t>600,000</w:t>
            </w:r>
          </w:p>
        </w:tc>
        <w:tc>
          <w:tcPr>
            <w:tcW w:w="990" w:type="dxa"/>
          </w:tcPr>
          <w:p w14:paraId="6E5F2FFA" w14:textId="0BD4284B" w:rsidR="002A3CFA" w:rsidRPr="00BA7F06" w:rsidRDefault="002A3CFA" w:rsidP="002A3CFA">
            <w:pPr>
              <w:tabs>
                <w:tab w:val="decimal" w:pos="702"/>
              </w:tabs>
              <w:spacing w:line="300" w:lineRule="exact"/>
              <w:ind w:right="-36"/>
              <w:rPr>
                <w:rFonts w:ascii="Arial" w:hAnsi="Arial" w:cs="Arial"/>
                <w:sz w:val="16"/>
                <w:szCs w:val="16"/>
              </w:rPr>
            </w:pPr>
            <w:r w:rsidRPr="00BA7F06">
              <w:rPr>
                <w:rFonts w:ascii="Arial" w:hAnsi="Arial" w:cs="Arial"/>
                <w:sz w:val="16"/>
                <w:szCs w:val="16"/>
              </w:rPr>
              <w:t>250,000</w:t>
            </w:r>
          </w:p>
        </w:tc>
        <w:tc>
          <w:tcPr>
            <w:tcW w:w="900" w:type="dxa"/>
          </w:tcPr>
          <w:p w14:paraId="54C06F92" w14:textId="41A7B920" w:rsidR="002A3CFA" w:rsidRPr="00BA7F06" w:rsidRDefault="002A3CFA" w:rsidP="002A3CFA">
            <w:pPr>
              <w:tabs>
                <w:tab w:val="decimal" w:pos="702"/>
              </w:tabs>
              <w:spacing w:line="300" w:lineRule="exact"/>
              <w:ind w:right="-36"/>
              <w:rPr>
                <w:rFonts w:ascii="Arial" w:hAnsi="Arial" w:cs="Arial"/>
                <w:sz w:val="16"/>
                <w:szCs w:val="16"/>
              </w:rPr>
            </w:pPr>
            <w:r w:rsidRPr="00BA7F06">
              <w:rPr>
                <w:rFonts w:ascii="Arial" w:hAnsi="Arial" w:cs="Arial"/>
                <w:sz w:val="16"/>
                <w:szCs w:val="16"/>
              </w:rPr>
              <w:t>850,000</w:t>
            </w:r>
          </w:p>
        </w:tc>
      </w:tr>
    </w:tbl>
    <w:p w14:paraId="104F15ED" w14:textId="13D50AD2" w:rsidR="00322C74" w:rsidRPr="002A1C19" w:rsidRDefault="00322C74" w:rsidP="00322C74">
      <w:pPr>
        <w:tabs>
          <w:tab w:val="left" w:pos="720"/>
          <w:tab w:val="left" w:pos="1440"/>
          <w:tab w:val="left" w:pos="2160"/>
        </w:tabs>
        <w:spacing w:before="240" w:after="120" w:line="380" w:lineRule="exact"/>
        <w:ind w:left="547" w:hanging="547"/>
        <w:jc w:val="both"/>
        <w:rPr>
          <w:rFonts w:ascii="Arial" w:hAnsi="Arial" w:cstheme="minorBidi"/>
          <w:b/>
          <w:bCs/>
          <w:sz w:val="22"/>
          <w:szCs w:val="22"/>
          <w:cs/>
        </w:rPr>
      </w:pPr>
      <w:r w:rsidRPr="009700CB">
        <w:rPr>
          <w:rFonts w:ascii="Arial" w:hAnsi="Arial" w:cstheme="minorBidi" w:hint="cs"/>
          <w:sz w:val="22"/>
          <w:szCs w:val="22"/>
          <w:cs/>
        </w:rPr>
        <w:t xml:space="preserve">     </w:t>
      </w:r>
      <w:r w:rsidRPr="009700CB">
        <w:rPr>
          <w:rFonts w:ascii="Arial" w:hAnsi="Arial" w:cs="Arial"/>
          <w:sz w:val="22"/>
          <w:szCs w:val="22"/>
          <w:cs/>
        </w:rPr>
        <w:t xml:space="preserve">     </w:t>
      </w:r>
      <w:bookmarkStart w:id="3" w:name="_Hlk64486722"/>
      <w:r>
        <w:rPr>
          <w:rFonts w:ascii="Arial" w:hAnsi="Arial" w:cs="Arial"/>
          <w:sz w:val="22"/>
          <w:szCs w:val="22"/>
        </w:rPr>
        <w:t>T</w:t>
      </w:r>
      <w:r w:rsidRPr="009700CB">
        <w:rPr>
          <w:rFonts w:ascii="Arial" w:hAnsi="Arial" w:cs="Arial"/>
          <w:sz w:val="22"/>
          <w:szCs w:val="22"/>
        </w:rPr>
        <w:t xml:space="preserve">he Company </w:t>
      </w:r>
      <w:r>
        <w:rPr>
          <w:rFonts w:ascii="Arial" w:hAnsi="Arial" w:cs="Arial"/>
          <w:sz w:val="22"/>
          <w:szCs w:val="22"/>
        </w:rPr>
        <w:t xml:space="preserve">made </w:t>
      </w:r>
      <w:r w:rsidR="00C24E3B">
        <w:rPr>
          <w:rFonts w:ascii="Arial" w:hAnsi="Arial" w:cs="Arial"/>
          <w:sz w:val="22"/>
          <w:szCs w:val="22"/>
        </w:rPr>
        <w:t xml:space="preserve">the full </w:t>
      </w:r>
      <w:r>
        <w:rPr>
          <w:rFonts w:ascii="Arial" w:hAnsi="Arial" w:cs="Arial"/>
          <w:sz w:val="22"/>
          <w:szCs w:val="22"/>
        </w:rPr>
        <w:t>payment for share</w:t>
      </w:r>
      <w:r w:rsidRPr="009700CB">
        <w:rPr>
          <w:rFonts w:ascii="Arial" w:hAnsi="Arial" w:cs="Arial"/>
          <w:sz w:val="22"/>
          <w:szCs w:val="22"/>
        </w:rPr>
        <w:t xml:space="preserve"> subscription of </w:t>
      </w:r>
      <w:r>
        <w:rPr>
          <w:rFonts w:ascii="Arial" w:hAnsi="Arial" w:cs="Arial"/>
          <w:sz w:val="22"/>
          <w:szCs w:val="22"/>
        </w:rPr>
        <w:t xml:space="preserve">such </w:t>
      </w:r>
      <w:r w:rsidR="00C24E3B">
        <w:rPr>
          <w:rFonts w:ascii="Arial" w:hAnsi="Arial" w:cs="Arial"/>
          <w:sz w:val="22"/>
          <w:szCs w:val="22"/>
        </w:rPr>
        <w:t xml:space="preserve">subsidiary’s </w:t>
      </w:r>
      <w:r>
        <w:rPr>
          <w:rFonts w:ascii="Arial" w:hAnsi="Arial" w:cs="Arial"/>
          <w:sz w:val="22"/>
          <w:szCs w:val="22"/>
        </w:rPr>
        <w:t>companies.</w:t>
      </w:r>
      <w:bookmarkEnd w:id="3"/>
    </w:p>
    <w:p w14:paraId="6023196C" w14:textId="14D9232E" w:rsidR="00F21ECF" w:rsidRPr="00F367D2" w:rsidRDefault="00D21D81" w:rsidP="00767CE3">
      <w:pPr>
        <w:tabs>
          <w:tab w:val="left" w:pos="1440"/>
          <w:tab w:val="left" w:pos="4140"/>
          <w:tab w:val="left" w:pos="639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15</w:t>
      </w:r>
      <w:r w:rsidR="00F21ECF" w:rsidRPr="00F367D2">
        <w:rPr>
          <w:rFonts w:ascii="Arial" w:hAnsi="Arial" w:cs="Arial"/>
          <w:b/>
          <w:bCs/>
          <w:sz w:val="22"/>
          <w:szCs w:val="22"/>
        </w:rPr>
        <w:t>.</w:t>
      </w:r>
      <w:r w:rsidR="00F21ECF" w:rsidRPr="00F367D2">
        <w:rPr>
          <w:rFonts w:ascii="Arial" w:hAnsi="Arial" w:cs="Arial"/>
          <w:b/>
          <w:bCs/>
          <w:sz w:val="22"/>
          <w:szCs w:val="22"/>
        </w:rPr>
        <w:tab/>
        <w:t>Investment propert</w:t>
      </w:r>
      <w:r w:rsidR="007C0910">
        <w:rPr>
          <w:rFonts w:ascii="Arial" w:hAnsi="Arial" w:cs="Arial"/>
          <w:b/>
          <w:bCs/>
          <w:sz w:val="22"/>
          <w:szCs w:val="22"/>
        </w:rPr>
        <w:t>y</w:t>
      </w:r>
    </w:p>
    <w:p w14:paraId="3D932E42" w14:textId="77777777" w:rsidR="00B14EC6" w:rsidRPr="00F367D2" w:rsidRDefault="00B14EC6" w:rsidP="00767CE3">
      <w:pPr>
        <w:tabs>
          <w:tab w:val="left" w:pos="1440"/>
          <w:tab w:val="left" w:pos="4140"/>
          <w:tab w:val="left" w:pos="6390"/>
        </w:tabs>
        <w:spacing w:after="120" w:line="380" w:lineRule="exact"/>
        <w:ind w:left="547" w:right="-43" w:hanging="547"/>
        <w:jc w:val="right"/>
        <w:rPr>
          <w:rFonts w:ascii="Arial" w:hAnsi="Arial" w:cs="Arial"/>
          <w:b/>
          <w:bCs/>
          <w:sz w:val="22"/>
          <w:szCs w:val="22"/>
        </w:rPr>
      </w:pPr>
      <w:r w:rsidRPr="00F367D2">
        <w:rPr>
          <w:rFonts w:ascii="Arial" w:hAnsi="Arial" w:cs="Arial"/>
          <w:b/>
          <w:bCs/>
          <w:sz w:val="22"/>
          <w:szCs w:val="22"/>
        </w:rPr>
        <w:tab/>
      </w:r>
      <w:r w:rsidRPr="00F367D2">
        <w:rPr>
          <w:rFonts w:ascii="Arial" w:hAnsi="Arial" w:cs="Arial"/>
          <w:sz w:val="22"/>
          <w:szCs w:val="22"/>
        </w:rPr>
        <w:t>(Unit: Thousand Baht)</w:t>
      </w:r>
    </w:p>
    <w:tbl>
      <w:tblPr>
        <w:tblW w:w="9328" w:type="dxa"/>
        <w:tblInd w:w="302" w:type="dxa"/>
        <w:tblLayout w:type="fixed"/>
        <w:tblLook w:val="0000" w:firstRow="0" w:lastRow="0" w:firstColumn="0" w:lastColumn="0" w:noHBand="0" w:noVBand="0"/>
      </w:tblPr>
      <w:tblGrid>
        <w:gridCol w:w="5818"/>
        <w:gridCol w:w="1755"/>
        <w:gridCol w:w="1755"/>
      </w:tblGrid>
      <w:tr w:rsidR="00B14EC6" w:rsidRPr="00F367D2" w14:paraId="421F38EA" w14:textId="77777777" w:rsidTr="004F5B04">
        <w:trPr>
          <w:cantSplit/>
        </w:trPr>
        <w:tc>
          <w:tcPr>
            <w:tcW w:w="5818" w:type="dxa"/>
            <w:tcBorders>
              <w:top w:val="nil"/>
              <w:left w:val="nil"/>
              <w:bottom w:val="nil"/>
              <w:right w:val="nil"/>
            </w:tcBorders>
          </w:tcPr>
          <w:p w14:paraId="526274A4" w14:textId="77777777" w:rsidR="00B14EC6" w:rsidRPr="00F367D2" w:rsidRDefault="00B14EC6" w:rsidP="00B14EC6">
            <w:pPr>
              <w:pStyle w:val="1"/>
              <w:widowControl/>
              <w:tabs>
                <w:tab w:val="right" w:pos="8640"/>
              </w:tabs>
              <w:spacing w:line="380" w:lineRule="exact"/>
              <w:ind w:left="-14" w:right="-43"/>
              <w:jc w:val="both"/>
              <w:rPr>
                <w:rFonts w:ascii="Arial" w:hAnsi="Arial" w:cs="Arial"/>
                <w:color w:val="auto"/>
                <w:sz w:val="22"/>
                <w:szCs w:val="22"/>
              </w:rPr>
            </w:pPr>
          </w:p>
        </w:tc>
        <w:tc>
          <w:tcPr>
            <w:tcW w:w="3510" w:type="dxa"/>
            <w:gridSpan w:val="2"/>
            <w:tcBorders>
              <w:top w:val="nil"/>
              <w:left w:val="nil"/>
              <w:bottom w:val="nil"/>
              <w:right w:val="nil"/>
            </w:tcBorders>
            <w:vAlign w:val="bottom"/>
          </w:tcPr>
          <w:p w14:paraId="2621892D" w14:textId="77777777" w:rsidR="00B14EC6" w:rsidRPr="00F367D2" w:rsidRDefault="00B14EC6" w:rsidP="00B14EC6">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Consolidated/</w:t>
            </w:r>
          </w:p>
          <w:p w14:paraId="6F9855C4" w14:textId="77777777" w:rsidR="00B14EC6" w:rsidRPr="00F367D2" w:rsidRDefault="00B14EC6" w:rsidP="00B14EC6">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separate financial statements</w:t>
            </w:r>
          </w:p>
        </w:tc>
      </w:tr>
      <w:tr w:rsidR="004F5B04" w:rsidRPr="00F367D2" w14:paraId="1C39EAE9" w14:textId="77777777" w:rsidTr="004F5B04">
        <w:trPr>
          <w:cantSplit/>
        </w:trPr>
        <w:tc>
          <w:tcPr>
            <w:tcW w:w="5818" w:type="dxa"/>
            <w:tcBorders>
              <w:top w:val="nil"/>
              <w:left w:val="nil"/>
              <w:bottom w:val="nil"/>
              <w:right w:val="nil"/>
            </w:tcBorders>
          </w:tcPr>
          <w:p w14:paraId="42D73476" w14:textId="77777777" w:rsidR="004F5B04" w:rsidRPr="00F367D2" w:rsidRDefault="004F5B04" w:rsidP="004F5B04">
            <w:pPr>
              <w:pStyle w:val="1"/>
              <w:widowControl/>
              <w:tabs>
                <w:tab w:val="right" w:pos="8640"/>
              </w:tabs>
              <w:spacing w:line="380" w:lineRule="exact"/>
              <w:ind w:left="-14" w:right="-43"/>
              <w:jc w:val="center"/>
              <w:rPr>
                <w:rFonts w:ascii="Arial" w:hAnsi="Arial" w:cs="Arial"/>
                <w:color w:val="auto"/>
                <w:sz w:val="22"/>
                <w:szCs w:val="22"/>
              </w:rPr>
            </w:pPr>
          </w:p>
        </w:tc>
        <w:tc>
          <w:tcPr>
            <w:tcW w:w="1755" w:type="dxa"/>
            <w:tcBorders>
              <w:top w:val="nil"/>
              <w:left w:val="nil"/>
              <w:bottom w:val="nil"/>
              <w:right w:val="nil"/>
            </w:tcBorders>
          </w:tcPr>
          <w:p w14:paraId="55046955" w14:textId="77777777" w:rsidR="004F5B04" w:rsidRPr="00F367D2" w:rsidRDefault="004F5B04" w:rsidP="004F5B04">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Pr>
                <w:rFonts w:ascii="Arial" w:hAnsi="Arial" w:cs="Arial"/>
                <w:color w:val="auto"/>
                <w:sz w:val="22"/>
                <w:szCs w:val="22"/>
              </w:rPr>
              <w:t>2020</w:t>
            </w:r>
          </w:p>
        </w:tc>
        <w:tc>
          <w:tcPr>
            <w:tcW w:w="1755" w:type="dxa"/>
            <w:tcBorders>
              <w:top w:val="nil"/>
              <w:left w:val="nil"/>
              <w:bottom w:val="nil"/>
              <w:right w:val="nil"/>
            </w:tcBorders>
          </w:tcPr>
          <w:p w14:paraId="2549D33F" w14:textId="77777777" w:rsidR="004F5B04" w:rsidRPr="00F367D2" w:rsidRDefault="004F5B04" w:rsidP="004F5B04">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201</w:t>
            </w:r>
            <w:r>
              <w:rPr>
                <w:rFonts w:ascii="Arial" w:hAnsi="Arial" w:cs="Arial"/>
                <w:color w:val="auto"/>
                <w:sz w:val="22"/>
                <w:szCs w:val="22"/>
              </w:rPr>
              <w:t>9</w:t>
            </w:r>
          </w:p>
        </w:tc>
      </w:tr>
      <w:tr w:rsidR="004F5B04" w:rsidRPr="00F367D2" w14:paraId="24FDAEB7" w14:textId="77777777" w:rsidTr="004F5B04">
        <w:trPr>
          <w:cantSplit/>
        </w:trPr>
        <w:tc>
          <w:tcPr>
            <w:tcW w:w="5818" w:type="dxa"/>
            <w:tcBorders>
              <w:top w:val="nil"/>
              <w:left w:val="nil"/>
              <w:bottom w:val="nil"/>
              <w:right w:val="nil"/>
            </w:tcBorders>
          </w:tcPr>
          <w:p w14:paraId="74F5AA02" w14:textId="77777777" w:rsidR="004F5B04" w:rsidRPr="00F367D2" w:rsidRDefault="004F5B04" w:rsidP="004F5B04">
            <w:pPr>
              <w:pStyle w:val="a1"/>
              <w:widowControl/>
              <w:tabs>
                <w:tab w:val="right" w:pos="7200"/>
                <w:tab w:val="right" w:pos="8640"/>
              </w:tabs>
              <w:spacing w:line="380" w:lineRule="exact"/>
              <w:ind w:left="162" w:right="-198" w:hanging="32"/>
              <w:rPr>
                <w:rFonts w:ascii="Arial" w:hAnsi="Arial" w:cs="Arial"/>
                <w:sz w:val="22"/>
                <w:szCs w:val="22"/>
              </w:rPr>
            </w:pPr>
            <w:r w:rsidRPr="00F367D2">
              <w:rPr>
                <w:rFonts w:ascii="Arial" w:hAnsi="Arial" w:cs="Arial"/>
                <w:sz w:val="22"/>
                <w:szCs w:val="22"/>
              </w:rPr>
              <w:t>Land</w:t>
            </w:r>
          </w:p>
        </w:tc>
        <w:tc>
          <w:tcPr>
            <w:tcW w:w="1755" w:type="dxa"/>
            <w:tcBorders>
              <w:top w:val="nil"/>
              <w:left w:val="nil"/>
              <w:bottom w:val="nil"/>
              <w:right w:val="nil"/>
            </w:tcBorders>
          </w:tcPr>
          <w:p w14:paraId="0F8805DE" w14:textId="44FEDDCC" w:rsidR="004F5B04" w:rsidRPr="00F367D2" w:rsidRDefault="002A3CFA" w:rsidP="004F5B04">
            <w:pPr>
              <w:pBdr>
                <w:bottom w:val="double" w:sz="4" w:space="1" w:color="auto"/>
              </w:pBdr>
              <w:tabs>
                <w:tab w:val="decimal" w:pos="1425"/>
              </w:tabs>
              <w:spacing w:line="380" w:lineRule="exact"/>
              <w:ind w:right="72"/>
              <w:rPr>
                <w:rFonts w:ascii="Arial" w:hAnsi="Arial" w:cs="Arial"/>
                <w:sz w:val="22"/>
                <w:szCs w:val="22"/>
              </w:rPr>
            </w:pPr>
            <w:r w:rsidRPr="00F367D2">
              <w:rPr>
                <w:rFonts w:ascii="Arial" w:hAnsi="Arial" w:cs="Arial"/>
                <w:sz w:val="22"/>
                <w:szCs w:val="22"/>
              </w:rPr>
              <w:t>12,</w:t>
            </w:r>
            <w:r w:rsidR="002A1C19">
              <w:rPr>
                <w:rFonts w:ascii="Arial" w:hAnsi="Arial" w:cs="Arial"/>
                <w:sz w:val="22"/>
                <w:szCs w:val="22"/>
              </w:rPr>
              <w:t>5</w:t>
            </w:r>
            <w:r>
              <w:rPr>
                <w:rFonts w:ascii="Arial" w:hAnsi="Arial" w:cs="Arial"/>
                <w:sz w:val="22"/>
                <w:szCs w:val="22"/>
              </w:rPr>
              <w:t>0</w:t>
            </w:r>
            <w:r w:rsidRPr="00F367D2">
              <w:rPr>
                <w:rFonts w:ascii="Arial" w:hAnsi="Arial" w:cs="Arial"/>
                <w:sz w:val="22"/>
                <w:szCs w:val="22"/>
              </w:rPr>
              <w:t>0</w:t>
            </w:r>
          </w:p>
        </w:tc>
        <w:tc>
          <w:tcPr>
            <w:tcW w:w="1755" w:type="dxa"/>
            <w:tcBorders>
              <w:top w:val="nil"/>
              <w:left w:val="nil"/>
              <w:bottom w:val="nil"/>
              <w:right w:val="nil"/>
            </w:tcBorders>
          </w:tcPr>
          <w:p w14:paraId="7055C1EE" w14:textId="77777777" w:rsidR="004F5B04" w:rsidRPr="00F367D2" w:rsidRDefault="004F5B04" w:rsidP="004F5B04">
            <w:pPr>
              <w:pBdr>
                <w:bottom w:val="double" w:sz="4" w:space="1" w:color="auto"/>
              </w:pBdr>
              <w:tabs>
                <w:tab w:val="decimal" w:pos="1425"/>
              </w:tabs>
              <w:spacing w:line="380" w:lineRule="exact"/>
              <w:ind w:right="72"/>
              <w:rPr>
                <w:rFonts w:ascii="Arial" w:hAnsi="Arial" w:cs="Arial"/>
                <w:sz w:val="22"/>
                <w:szCs w:val="22"/>
              </w:rPr>
            </w:pPr>
            <w:r w:rsidRPr="00F367D2">
              <w:rPr>
                <w:rFonts w:ascii="Arial" w:hAnsi="Arial" w:cs="Arial"/>
                <w:sz w:val="22"/>
                <w:szCs w:val="22"/>
              </w:rPr>
              <w:t>12,500</w:t>
            </w:r>
          </w:p>
        </w:tc>
      </w:tr>
    </w:tbl>
    <w:p w14:paraId="332461A5" w14:textId="346A35A5" w:rsidR="006968B5" w:rsidRPr="00F367D2" w:rsidRDefault="000658D0" w:rsidP="00767CE3">
      <w:pPr>
        <w:tabs>
          <w:tab w:val="left" w:pos="1440"/>
          <w:tab w:val="left" w:pos="4140"/>
          <w:tab w:val="left" w:pos="6390"/>
        </w:tabs>
        <w:spacing w:before="120" w:line="380" w:lineRule="exact"/>
        <w:ind w:left="547" w:right="-43" w:hanging="547"/>
        <w:jc w:val="thaiDistribute"/>
        <w:rPr>
          <w:rFonts w:ascii="Arial" w:hAnsi="Arial" w:cs="Arial"/>
          <w:sz w:val="22"/>
          <w:szCs w:val="22"/>
          <w:lang w:val="en-GB"/>
        </w:rPr>
      </w:pPr>
      <w:r>
        <w:rPr>
          <w:rFonts w:ascii="Arial" w:hAnsi="Arial" w:cs="Arial"/>
          <w:sz w:val="22"/>
          <w:szCs w:val="22"/>
          <w:lang w:val="en-GB"/>
        </w:rPr>
        <w:tab/>
      </w:r>
      <w:r w:rsidR="00B14EC6" w:rsidRPr="00F367D2">
        <w:rPr>
          <w:rFonts w:ascii="Arial" w:hAnsi="Arial" w:cs="Arial"/>
          <w:sz w:val="22"/>
          <w:szCs w:val="22"/>
          <w:lang w:val="en-GB"/>
        </w:rPr>
        <w:t xml:space="preserve">Fair value of land as at 31 December </w:t>
      </w:r>
      <w:r w:rsidR="00802A58" w:rsidRPr="00F367D2">
        <w:rPr>
          <w:rFonts w:ascii="Arial" w:hAnsi="Arial" w:cs="Arial"/>
          <w:sz w:val="22"/>
          <w:szCs w:val="22"/>
          <w:lang w:val="en-GB"/>
        </w:rPr>
        <w:t>20</w:t>
      </w:r>
      <w:r w:rsidR="004F5B04">
        <w:rPr>
          <w:rFonts w:ascii="Arial" w:hAnsi="Arial" w:cs="Arial"/>
          <w:sz w:val="22"/>
          <w:szCs w:val="22"/>
          <w:lang w:val="en-GB"/>
        </w:rPr>
        <w:t>20</w:t>
      </w:r>
      <w:r w:rsidR="00B14EC6" w:rsidRPr="00F367D2">
        <w:rPr>
          <w:rFonts w:ascii="Arial" w:hAnsi="Arial" w:cs="Arial"/>
          <w:sz w:val="22"/>
          <w:szCs w:val="22"/>
          <w:lang w:val="en-GB"/>
        </w:rPr>
        <w:t xml:space="preserve"> and </w:t>
      </w:r>
      <w:r w:rsidR="002937CD" w:rsidRPr="00F367D2">
        <w:rPr>
          <w:rFonts w:ascii="Arial" w:hAnsi="Arial" w:cs="Arial"/>
          <w:sz w:val="22"/>
          <w:szCs w:val="22"/>
          <w:lang w:val="en-GB"/>
        </w:rPr>
        <w:t>201</w:t>
      </w:r>
      <w:r w:rsidR="004F5B04">
        <w:rPr>
          <w:rFonts w:ascii="Arial" w:hAnsi="Arial" w:cs="Arial"/>
          <w:sz w:val="22"/>
          <w:szCs w:val="22"/>
          <w:lang w:val="en-GB"/>
        </w:rPr>
        <w:t>9</w:t>
      </w:r>
      <w:r w:rsidR="00B14EC6" w:rsidRPr="00F367D2">
        <w:rPr>
          <w:rFonts w:ascii="Arial" w:hAnsi="Arial" w:cs="Arial"/>
          <w:sz w:val="22"/>
          <w:szCs w:val="22"/>
          <w:lang w:val="en-GB"/>
        </w:rPr>
        <w:t xml:space="preserve"> is presented below.</w:t>
      </w:r>
    </w:p>
    <w:p w14:paraId="15C2D581" w14:textId="77777777" w:rsidR="00236677" w:rsidRPr="00F367D2" w:rsidRDefault="00236677" w:rsidP="00767CE3">
      <w:pPr>
        <w:tabs>
          <w:tab w:val="left" w:pos="1440"/>
          <w:tab w:val="left" w:pos="4140"/>
          <w:tab w:val="left" w:pos="6390"/>
        </w:tabs>
        <w:spacing w:line="380" w:lineRule="exact"/>
        <w:ind w:left="547" w:right="-43" w:hanging="547"/>
        <w:jc w:val="right"/>
        <w:rPr>
          <w:rFonts w:ascii="Arial" w:hAnsi="Arial" w:cs="Arial"/>
          <w:b/>
          <w:bCs/>
          <w:sz w:val="22"/>
          <w:szCs w:val="22"/>
        </w:rPr>
      </w:pPr>
      <w:r w:rsidRPr="00F367D2">
        <w:rPr>
          <w:rFonts w:ascii="Arial" w:hAnsi="Arial" w:cs="Arial"/>
          <w:sz w:val="22"/>
          <w:szCs w:val="22"/>
        </w:rPr>
        <w:t>(Unit: Thousand Baht)</w:t>
      </w:r>
    </w:p>
    <w:tbl>
      <w:tblPr>
        <w:tblW w:w="9328" w:type="dxa"/>
        <w:tblInd w:w="302" w:type="dxa"/>
        <w:tblLayout w:type="fixed"/>
        <w:tblLook w:val="0000" w:firstRow="0" w:lastRow="0" w:firstColumn="0" w:lastColumn="0" w:noHBand="0" w:noVBand="0"/>
      </w:tblPr>
      <w:tblGrid>
        <w:gridCol w:w="5818"/>
        <w:gridCol w:w="1755"/>
        <w:gridCol w:w="1755"/>
      </w:tblGrid>
      <w:tr w:rsidR="00236677" w:rsidRPr="00F367D2" w14:paraId="24F63A3A" w14:textId="77777777" w:rsidTr="004F5B04">
        <w:trPr>
          <w:cantSplit/>
        </w:trPr>
        <w:tc>
          <w:tcPr>
            <w:tcW w:w="5818" w:type="dxa"/>
            <w:tcBorders>
              <w:top w:val="nil"/>
              <w:left w:val="nil"/>
              <w:bottom w:val="nil"/>
              <w:right w:val="nil"/>
            </w:tcBorders>
          </w:tcPr>
          <w:p w14:paraId="6E85722E" w14:textId="77777777" w:rsidR="00236677" w:rsidRPr="00F367D2" w:rsidRDefault="00236677" w:rsidP="00694020">
            <w:pPr>
              <w:pStyle w:val="1"/>
              <w:widowControl/>
              <w:tabs>
                <w:tab w:val="right" w:pos="8640"/>
              </w:tabs>
              <w:spacing w:line="380" w:lineRule="exact"/>
              <w:ind w:left="-14" w:right="-43"/>
              <w:jc w:val="both"/>
              <w:rPr>
                <w:rFonts w:ascii="Arial" w:hAnsi="Arial" w:cs="Arial"/>
                <w:color w:val="auto"/>
                <w:sz w:val="22"/>
                <w:szCs w:val="22"/>
              </w:rPr>
            </w:pPr>
          </w:p>
        </w:tc>
        <w:tc>
          <w:tcPr>
            <w:tcW w:w="3510" w:type="dxa"/>
            <w:gridSpan w:val="2"/>
            <w:tcBorders>
              <w:top w:val="nil"/>
              <w:left w:val="nil"/>
              <w:bottom w:val="nil"/>
              <w:right w:val="nil"/>
            </w:tcBorders>
            <w:vAlign w:val="bottom"/>
          </w:tcPr>
          <w:p w14:paraId="107A3105" w14:textId="77777777" w:rsidR="004578FD" w:rsidRPr="00F367D2" w:rsidRDefault="004578FD" w:rsidP="004578FD">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Consolidated/</w:t>
            </w:r>
          </w:p>
          <w:p w14:paraId="3AB74C48" w14:textId="77777777" w:rsidR="00236677" w:rsidRPr="00F367D2" w:rsidRDefault="004578FD" w:rsidP="004578FD">
            <w:pPr>
              <w:pStyle w:val="1"/>
              <w:widowControl/>
              <w:pBdr>
                <w:bottom w:val="single" w:sz="6"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s</w:t>
            </w:r>
            <w:r w:rsidR="00236677" w:rsidRPr="00F367D2">
              <w:rPr>
                <w:rFonts w:ascii="Arial" w:hAnsi="Arial" w:cs="Arial"/>
                <w:color w:val="auto"/>
                <w:sz w:val="22"/>
                <w:szCs w:val="22"/>
              </w:rPr>
              <w:t>eparate financial statements</w:t>
            </w:r>
          </w:p>
        </w:tc>
      </w:tr>
      <w:tr w:rsidR="004F5B04" w:rsidRPr="00F367D2" w14:paraId="4A1D5F78" w14:textId="77777777" w:rsidTr="004F5B04">
        <w:trPr>
          <w:cantSplit/>
        </w:trPr>
        <w:tc>
          <w:tcPr>
            <w:tcW w:w="5818" w:type="dxa"/>
            <w:tcBorders>
              <w:top w:val="nil"/>
              <w:left w:val="nil"/>
              <w:bottom w:val="nil"/>
              <w:right w:val="nil"/>
            </w:tcBorders>
          </w:tcPr>
          <w:p w14:paraId="15249545" w14:textId="77777777" w:rsidR="004F5B04" w:rsidRPr="00F367D2" w:rsidRDefault="004F5B04" w:rsidP="004F5B04">
            <w:pPr>
              <w:pStyle w:val="1"/>
              <w:widowControl/>
              <w:tabs>
                <w:tab w:val="right" w:pos="8640"/>
              </w:tabs>
              <w:spacing w:line="380" w:lineRule="exact"/>
              <w:ind w:left="-14" w:right="-43"/>
              <w:jc w:val="center"/>
              <w:rPr>
                <w:rFonts w:ascii="Arial" w:hAnsi="Arial" w:cs="Arial"/>
                <w:color w:val="auto"/>
                <w:sz w:val="22"/>
                <w:szCs w:val="22"/>
              </w:rPr>
            </w:pPr>
          </w:p>
        </w:tc>
        <w:tc>
          <w:tcPr>
            <w:tcW w:w="1755" w:type="dxa"/>
            <w:tcBorders>
              <w:top w:val="nil"/>
              <w:left w:val="nil"/>
              <w:bottom w:val="nil"/>
              <w:right w:val="nil"/>
            </w:tcBorders>
          </w:tcPr>
          <w:p w14:paraId="377F3582" w14:textId="77777777" w:rsidR="004F5B04" w:rsidRPr="00F367D2" w:rsidRDefault="004F5B04" w:rsidP="004F5B04">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Pr>
                <w:rFonts w:ascii="Arial" w:hAnsi="Arial" w:cs="Arial"/>
                <w:color w:val="auto"/>
                <w:sz w:val="22"/>
                <w:szCs w:val="22"/>
              </w:rPr>
              <w:t>2020</w:t>
            </w:r>
          </w:p>
        </w:tc>
        <w:tc>
          <w:tcPr>
            <w:tcW w:w="1755" w:type="dxa"/>
            <w:tcBorders>
              <w:top w:val="nil"/>
              <w:left w:val="nil"/>
              <w:bottom w:val="nil"/>
              <w:right w:val="nil"/>
            </w:tcBorders>
          </w:tcPr>
          <w:p w14:paraId="263493F8" w14:textId="77777777" w:rsidR="004F5B04" w:rsidRPr="00F367D2" w:rsidRDefault="004F5B04" w:rsidP="004F5B04">
            <w:pPr>
              <w:pStyle w:val="1"/>
              <w:widowControl/>
              <w:pBdr>
                <w:bottom w:val="single" w:sz="4" w:space="1" w:color="auto"/>
              </w:pBdr>
              <w:tabs>
                <w:tab w:val="right" w:pos="5580"/>
                <w:tab w:val="right" w:pos="7200"/>
                <w:tab w:val="right" w:pos="9000"/>
              </w:tabs>
              <w:spacing w:line="380" w:lineRule="exact"/>
              <w:ind w:left="-14" w:right="-43"/>
              <w:jc w:val="center"/>
              <w:rPr>
                <w:rFonts w:ascii="Arial" w:hAnsi="Arial" w:cs="Arial"/>
                <w:color w:val="auto"/>
                <w:sz w:val="22"/>
                <w:szCs w:val="22"/>
              </w:rPr>
            </w:pPr>
            <w:r w:rsidRPr="00F367D2">
              <w:rPr>
                <w:rFonts w:ascii="Arial" w:hAnsi="Arial" w:cs="Arial"/>
                <w:color w:val="auto"/>
                <w:sz w:val="22"/>
                <w:szCs w:val="22"/>
              </w:rPr>
              <w:t>201</w:t>
            </w:r>
            <w:r>
              <w:rPr>
                <w:rFonts w:ascii="Arial" w:hAnsi="Arial" w:cs="Arial"/>
                <w:color w:val="auto"/>
                <w:sz w:val="22"/>
                <w:szCs w:val="22"/>
              </w:rPr>
              <w:t>9</w:t>
            </w:r>
          </w:p>
        </w:tc>
      </w:tr>
      <w:tr w:rsidR="004F5B04" w:rsidRPr="00F367D2" w14:paraId="3F9E0D5D" w14:textId="77777777" w:rsidTr="004F5B04">
        <w:trPr>
          <w:cantSplit/>
        </w:trPr>
        <w:tc>
          <w:tcPr>
            <w:tcW w:w="5818" w:type="dxa"/>
            <w:tcBorders>
              <w:top w:val="nil"/>
              <w:left w:val="nil"/>
              <w:bottom w:val="nil"/>
              <w:right w:val="nil"/>
            </w:tcBorders>
          </w:tcPr>
          <w:p w14:paraId="63E45848" w14:textId="77777777" w:rsidR="004F5B04" w:rsidRPr="00F367D2" w:rsidRDefault="004F5B04" w:rsidP="004F5B04">
            <w:pPr>
              <w:pStyle w:val="a1"/>
              <w:widowControl/>
              <w:tabs>
                <w:tab w:val="right" w:pos="7200"/>
                <w:tab w:val="right" w:pos="8640"/>
              </w:tabs>
              <w:spacing w:line="380" w:lineRule="exact"/>
              <w:ind w:left="162" w:right="-198" w:hanging="32"/>
              <w:rPr>
                <w:rFonts w:ascii="Arial" w:hAnsi="Arial" w:cs="Arial"/>
                <w:sz w:val="22"/>
                <w:szCs w:val="22"/>
              </w:rPr>
            </w:pPr>
            <w:r w:rsidRPr="00F367D2">
              <w:rPr>
                <w:rFonts w:ascii="Arial" w:hAnsi="Arial" w:cs="Arial"/>
                <w:sz w:val="22"/>
                <w:szCs w:val="22"/>
              </w:rPr>
              <w:t>Land</w:t>
            </w:r>
          </w:p>
        </w:tc>
        <w:tc>
          <w:tcPr>
            <w:tcW w:w="1755" w:type="dxa"/>
            <w:tcBorders>
              <w:top w:val="nil"/>
              <w:left w:val="nil"/>
              <w:bottom w:val="nil"/>
              <w:right w:val="nil"/>
            </w:tcBorders>
          </w:tcPr>
          <w:p w14:paraId="4A1BAC41" w14:textId="22CD4F15" w:rsidR="004F5B04" w:rsidRPr="00F367D2" w:rsidRDefault="002A3CFA" w:rsidP="004F5B04">
            <w:pPr>
              <w:pBdr>
                <w:bottom w:val="double" w:sz="4" w:space="1" w:color="auto"/>
              </w:pBdr>
              <w:tabs>
                <w:tab w:val="decimal" w:pos="1425"/>
              </w:tabs>
              <w:spacing w:line="380" w:lineRule="exact"/>
              <w:ind w:right="72"/>
              <w:rPr>
                <w:rFonts w:ascii="Arial" w:hAnsi="Arial" w:cs="Arial"/>
                <w:sz w:val="22"/>
                <w:szCs w:val="22"/>
              </w:rPr>
            </w:pPr>
            <w:r w:rsidRPr="00F367D2">
              <w:rPr>
                <w:rFonts w:ascii="Arial" w:hAnsi="Arial" w:cs="Arial"/>
                <w:sz w:val="22"/>
                <w:szCs w:val="22"/>
              </w:rPr>
              <w:t>12,</w:t>
            </w:r>
            <w:r w:rsidR="002A1C19">
              <w:rPr>
                <w:rFonts w:ascii="Arial" w:hAnsi="Arial" w:cs="Arial"/>
                <w:sz w:val="22"/>
                <w:szCs w:val="22"/>
              </w:rPr>
              <w:t>5</w:t>
            </w:r>
            <w:r w:rsidRPr="00F367D2">
              <w:rPr>
                <w:rFonts w:ascii="Arial" w:hAnsi="Arial" w:cs="Arial"/>
                <w:sz w:val="22"/>
                <w:szCs w:val="22"/>
              </w:rPr>
              <w:t>00</w:t>
            </w:r>
          </w:p>
        </w:tc>
        <w:tc>
          <w:tcPr>
            <w:tcW w:w="1755" w:type="dxa"/>
            <w:tcBorders>
              <w:top w:val="nil"/>
              <w:left w:val="nil"/>
              <w:bottom w:val="nil"/>
              <w:right w:val="nil"/>
            </w:tcBorders>
          </w:tcPr>
          <w:p w14:paraId="22AC1B3F" w14:textId="77777777" w:rsidR="004F5B04" w:rsidRPr="00F367D2" w:rsidRDefault="004F5B04" w:rsidP="004F5B04">
            <w:pPr>
              <w:pBdr>
                <w:bottom w:val="double" w:sz="4" w:space="1" w:color="auto"/>
              </w:pBdr>
              <w:tabs>
                <w:tab w:val="decimal" w:pos="1425"/>
              </w:tabs>
              <w:spacing w:line="380" w:lineRule="exact"/>
              <w:ind w:right="72"/>
              <w:rPr>
                <w:rFonts w:ascii="Arial" w:hAnsi="Arial" w:cs="Arial"/>
                <w:sz w:val="22"/>
                <w:szCs w:val="22"/>
              </w:rPr>
            </w:pPr>
            <w:r w:rsidRPr="00F367D2">
              <w:rPr>
                <w:rFonts w:ascii="Arial" w:hAnsi="Arial" w:cs="Arial"/>
                <w:sz w:val="22"/>
                <w:szCs w:val="22"/>
              </w:rPr>
              <w:t>12,500</w:t>
            </w:r>
          </w:p>
        </w:tc>
      </w:tr>
    </w:tbl>
    <w:p w14:paraId="7A28F205" w14:textId="77777777" w:rsidR="0023124F" w:rsidRDefault="00694020" w:rsidP="00694020">
      <w:pPr>
        <w:tabs>
          <w:tab w:val="left" w:pos="1440"/>
          <w:tab w:val="left" w:pos="4140"/>
          <w:tab w:val="left" w:pos="6390"/>
        </w:tabs>
        <w:spacing w:before="240" w:after="120" w:line="380" w:lineRule="exact"/>
        <w:ind w:left="547" w:right="-43" w:hanging="547"/>
        <w:jc w:val="thaiDistribute"/>
        <w:rPr>
          <w:rFonts w:ascii="Arial" w:hAnsi="Arial" w:cs="Arial"/>
          <w:sz w:val="22"/>
          <w:szCs w:val="22"/>
          <w:lang w:val="en-GB"/>
        </w:rPr>
      </w:pPr>
      <w:r w:rsidRPr="00F367D2">
        <w:rPr>
          <w:rFonts w:ascii="Arial" w:hAnsi="Arial" w:cs="Arial"/>
          <w:sz w:val="22"/>
          <w:szCs w:val="22"/>
          <w:lang w:val="en-GB"/>
        </w:rPr>
        <w:tab/>
      </w:r>
      <w:r w:rsidR="00524C60" w:rsidRPr="00F367D2">
        <w:rPr>
          <w:rFonts w:ascii="Arial" w:hAnsi="Arial" w:cs="Arial"/>
          <w:sz w:val="22"/>
          <w:szCs w:val="22"/>
          <w:lang w:val="en-GB"/>
        </w:rPr>
        <w:t xml:space="preserve">Fair value </w:t>
      </w:r>
      <w:r w:rsidR="00B14EC6" w:rsidRPr="00F367D2">
        <w:rPr>
          <w:rFonts w:ascii="Arial" w:hAnsi="Arial" w:cs="Arial"/>
          <w:sz w:val="22"/>
          <w:szCs w:val="22"/>
          <w:lang w:val="en-GB"/>
        </w:rPr>
        <w:t xml:space="preserve">was </w:t>
      </w:r>
      <w:r w:rsidR="0023124F" w:rsidRPr="00F367D2">
        <w:rPr>
          <w:rFonts w:ascii="Arial" w:hAnsi="Arial" w:cs="Arial"/>
          <w:sz w:val="22"/>
          <w:szCs w:val="22"/>
          <w:lang w:val="en-GB"/>
        </w:rPr>
        <w:t>determined by the</w:t>
      </w:r>
      <w:r w:rsidR="00524C60" w:rsidRPr="00F367D2">
        <w:rPr>
          <w:rFonts w:ascii="Arial" w:hAnsi="Arial" w:cs="Arial"/>
          <w:sz w:val="22"/>
          <w:szCs w:val="22"/>
          <w:lang w:val="en-GB"/>
        </w:rPr>
        <w:t xml:space="preserve"> independent professional appraiser </w:t>
      </w:r>
      <w:r w:rsidR="0023124F" w:rsidRPr="00F367D2">
        <w:rPr>
          <w:rFonts w:ascii="Arial" w:hAnsi="Arial" w:cs="Arial"/>
          <w:sz w:val="22"/>
          <w:szCs w:val="22"/>
          <w:lang w:val="en-GB"/>
        </w:rPr>
        <w:t>using the market</w:t>
      </w:r>
      <w:r w:rsidR="001652F9" w:rsidRPr="00F367D2">
        <w:rPr>
          <w:rFonts w:ascii="Arial" w:hAnsi="Arial" w:cs="Arial"/>
          <w:sz w:val="22"/>
          <w:szCs w:val="22"/>
          <w:lang w:val="en-GB"/>
        </w:rPr>
        <w:t xml:space="preserve"> approach.</w:t>
      </w:r>
    </w:p>
    <w:p w14:paraId="2D737B95" w14:textId="18F44127" w:rsidR="008058CC" w:rsidRPr="00F367D2" w:rsidRDefault="008058CC" w:rsidP="008058CC">
      <w:pPr>
        <w:tabs>
          <w:tab w:val="left" w:pos="1440"/>
          <w:tab w:val="left" w:pos="4140"/>
          <w:tab w:val="left" w:pos="6390"/>
        </w:tabs>
        <w:spacing w:before="120" w:after="120" w:line="380" w:lineRule="exact"/>
        <w:ind w:left="547" w:right="-43" w:hanging="547"/>
        <w:jc w:val="thaiDistribute"/>
        <w:rPr>
          <w:rFonts w:ascii="Arial" w:hAnsi="Arial" w:cs="Arial"/>
          <w:sz w:val="22"/>
          <w:szCs w:val="22"/>
          <w:lang w:val="en-GB"/>
        </w:rPr>
        <w:sectPr w:rsidR="008058CC" w:rsidRPr="00F367D2" w:rsidSect="00DF3D77">
          <w:footerReference w:type="default" r:id="rId8"/>
          <w:headerReference w:type="first" r:id="rId9"/>
          <w:pgSz w:w="11909" w:h="16834" w:code="9"/>
          <w:pgMar w:top="1296" w:right="1080" w:bottom="1080" w:left="1296" w:header="720" w:footer="720" w:gutter="0"/>
          <w:cols w:space="720"/>
          <w:docGrid w:linePitch="360"/>
        </w:sectPr>
      </w:pPr>
      <w:r>
        <w:rPr>
          <w:rFonts w:ascii="Arial" w:hAnsi="Arial" w:cs="Arial"/>
          <w:sz w:val="22"/>
          <w:szCs w:val="22"/>
          <w:lang w:val="en-GB"/>
        </w:rPr>
        <w:tab/>
        <w:t>As at 31 December 2020 and 2019, the Group has pledged the investment propert</w:t>
      </w:r>
      <w:r w:rsidR="005749F0">
        <w:rPr>
          <w:rFonts w:ascii="Arial" w:hAnsi="Arial" w:cs="Arial"/>
          <w:sz w:val="22"/>
          <w:szCs w:val="22"/>
          <w:lang w:val="en-GB"/>
        </w:rPr>
        <w:t>y</w:t>
      </w:r>
      <w:r>
        <w:rPr>
          <w:rFonts w:ascii="Arial" w:hAnsi="Arial" w:cs="Arial"/>
          <w:sz w:val="22"/>
          <w:szCs w:val="22"/>
          <w:lang w:val="en-GB"/>
        </w:rPr>
        <w:t xml:space="preserve"> amounting to Baht 12.5 million as collateral against credit facilities received from financial institutions.</w:t>
      </w:r>
      <w:r>
        <w:rPr>
          <w:rFonts w:ascii="Arial" w:hAnsi="Arial" w:cs="Arial"/>
          <w:sz w:val="22"/>
          <w:szCs w:val="22"/>
          <w:lang w:val="en-GB"/>
        </w:rPr>
        <w:tab/>
      </w:r>
    </w:p>
    <w:p w14:paraId="4258D1F4" w14:textId="77777777" w:rsidR="00D66D48" w:rsidRPr="00F367D2" w:rsidRDefault="00F21ECF" w:rsidP="004F5B04">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F367D2">
        <w:rPr>
          <w:rFonts w:ascii="Arial" w:hAnsi="Arial" w:cs="Arial"/>
          <w:b/>
          <w:bCs/>
          <w:sz w:val="22"/>
          <w:szCs w:val="22"/>
        </w:rPr>
        <w:lastRenderedPageBreak/>
        <w:t>1</w:t>
      </w:r>
      <w:r w:rsidR="00546010">
        <w:rPr>
          <w:rFonts w:ascii="Arial" w:hAnsi="Arial" w:cs="Arial"/>
          <w:b/>
          <w:bCs/>
          <w:sz w:val="22"/>
          <w:szCs w:val="22"/>
        </w:rPr>
        <w:t>6</w:t>
      </w:r>
      <w:r w:rsidR="008D2C57" w:rsidRPr="00F367D2">
        <w:rPr>
          <w:rFonts w:ascii="Arial" w:hAnsi="Arial" w:cs="Arial"/>
          <w:b/>
          <w:bCs/>
          <w:sz w:val="22"/>
          <w:szCs w:val="22"/>
        </w:rPr>
        <w:t xml:space="preserve">. </w:t>
      </w:r>
      <w:r w:rsidR="00694020" w:rsidRPr="00F367D2">
        <w:rPr>
          <w:rFonts w:ascii="Arial" w:hAnsi="Arial" w:cs="Arial"/>
          <w:b/>
          <w:bCs/>
          <w:sz w:val="22"/>
          <w:szCs w:val="22"/>
        </w:rPr>
        <w:tab/>
      </w:r>
      <w:r w:rsidR="007F1BCD" w:rsidRPr="00F367D2">
        <w:rPr>
          <w:rFonts w:ascii="Arial" w:hAnsi="Arial" w:cs="Arial"/>
          <w:b/>
          <w:bCs/>
          <w:sz w:val="22"/>
          <w:szCs w:val="22"/>
        </w:rPr>
        <w:t>Property, plant and equipment</w:t>
      </w:r>
    </w:p>
    <w:tbl>
      <w:tblPr>
        <w:tblpPr w:leftFromText="180" w:rightFromText="180" w:vertAnchor="text" w:tblpX="450" w:tblpY="1"/>
        <w:tblOverlap w:val="never"/>
        <w:tblW w:w="14400" w:type="dxa"/>
        <w:tblLayout w:type="fixed"/>
        <w:tblLook w:val="0000" w:firstRow="0" w:lastRow="0" w:firstColumn="0" w:lastColumn="0" w:noHBand="0" w:noVBand="0"/>
      </w:tblPr>
      <w:tblGrid>
        <w:gridCol w:w="952"/>
        <w:gridCol w:w="2738"/>
        <w:gridCol w:w="1338"/>
        <w:gridCol w:w="1339"/>
        <w:gridCol w:w="1339"/>
        <w:gridCol w:w="1339"/>
        <w:gridCol w:w="846"/>
        <w:gridCol w:w="492"/>
        <w:gridCol w:w="671"/>
        <w:gridCol w:w="646"/>
        <w:gridCol w:w="22"/>
        <w:gridCol w:w="285"/>
        <w:gridCol w:w="1043"/>
        <w:gridCol w:w="11"/>
        <w:gridCol w:w="1339"/>
      </w:tblGrid>
      <w:tr w:rsidR="00CF5D8A" w:rsidRPr="00F367D2" w14:paraId="186CD200" w14:textId="77777777" w:rsidTr="00880969">
        <w:trPr>
          <w:tblHeader/>
        </w:trPr>
        <w:tc>
          <w:tcPr>
            <w:tcW w:w="952" w:type="dxa"/>
          </w:tcPr>
          <w:p w14:paraId="647B5AC6" w14:textId="77777777" w:rsidR="00CF5D8A" w:rsidRPr="00F367D2" w:rsidRDefault="00CF5D8A" w:rsidP="004F5B04">
            <w:pPr>
              <w:tabs>
                <w:tab w:val="center" w:pos="8010"/>
              </w:tabs>
              <w:spacing w:line="310" w:lineRule="exact"/>
              <w:ind w:left="-588" w:right="-50"/>
              <w:jc w:val="right"/>
              <w:rPr>
                <w:rFonts w:ascii="Arial" w:hAnsi="Arial" w:cs="Arial"/>
                <w:sz w:val="18"/>
                <w:szCs w:val="18"/>
              </w:rPr>
            </w:pPr>
          </w:p>
        </w:tc>
        <w:tc>
          <w:tcPr>
            <w:tcW w:w="2738" w:type="dxa"/>
          </w:tcPr>
          <w:p w14:paraId="6B5655AA" w14:textId="77777777" w:rsidR="00CF5D8A" w:rsidRPr="00F367D2" w:rsidRDefault="00CF5D8A" w:rsidP="004F5B04">
            <w:pPr>
              <w:tabs>
                <w:tab w:val="center" w:pos="8010"/>
              </w:tabs>
              <w:spacing w:line="310" w:lineRule="exact"/>
              <w:ind w:left="-588" w:right="-50"/>
              <w:jc w:val="right"/>
              <w:rPr>
                <w:rFonts w:ascii="Arial" w:hAnsi="Arial" w:cs="Arial"/>
                <w:sz w:val="18"/>
                <w:szCs w:val="18"/>
              </w:rPr>
            </w:pPr>
          </w:p>
        </w:tc>
        <w:tc>
          <w:tcPr>
            <w:tcW w:w="10710" w:type="dxa"/>
            <w:gridSpan w:val="13"/>
          </w:tcPr>
          <w:p w14:paraId="6A213EA3" w14:textId="77777777" w:rsidR="00CF5D8A" w:rsidRPr="00F367D2" w:rsidRDefault="00CF5D8A" w:rsidP="004F5B04">
            <w:pPr>
              <w:tabs>
                <w:tab w:val="center" w:pos="8010"/>
              </w:tabs>
              <w:spacing w:line="310" w:lineRule="exact"/>
              <w:ind w:left="-588" w:right="-50"/>
              <w:jc w:val="right"/>
              <w:rPr>
                <w:rFonts w:ascii="Arial" w:hAnsi="Arial" w:cs="Arial"/>
                <w:sz w:val="18"/>
                <w:szCs w:val="18"/>
              </w:rPr>
            </w:pPr>
            <w:r w:rsidRPr="00F367D2">
              <w:rPr>
                <w:rFonts w:ascii="Arial" w:hAnsi="Arial" w:cs="Arial"/>
                <w:sz w:val="18"/>
                <w:szCs w:val="18"/>
              </w:rPr>
              <w:t>(Unit: Thousand Baht)</w:t>
            </w:r>
          </w:p>
        </w:tc>
      </w:tr>
      <w:tr w:rsidR="00694020" w:rsidRPr="00F367D2" w14:paraId="54B6DA41" w14:textId="77777777" w:rsidTr="00880969">
        <w:trPr>
          <w:tblHeader/>
        </w:trPr>
        <w:tc>
          <w:tcPr>
            <w:tcW w:w="3690" w:type="dxa"/>
            <w:gridSpan w:val="2"/>
          </w:tcPr>
          <w:p w14:paraId="21C11B39" w14:textId="77777777" w:rsidR="00694020" w:rsidRPr="00F367D2" w:rsidRDefault="00694020" w:rsidP="004F5B04">
            <w:pPr>
              <w:tabs>
                <w:tab w:val="center" w:pos="8010"/>
              </w:tabs>
              <w:spacing w:line="310" w:lineRule="exact"/>
              <w:ind w:left="-588" w:right="-50"/>
              <w:jc w:val="right"/>
              <w:rPr>
                <w:rFonts w:ascii="Arial" w:hAnsi="Arial" w:cs="Arial"/>
                <w:sz w:val="18"/>
                <w:szCs w:val="18"/>
                <w:cs/>
              </w:rPr>
            </w:pPr>
          </w:p>
        </w:tc>
        <w:tc>
          <w:tcPr>
            <w:tcW w:w="10710" w:type="dxa"/>
            <w:gridSpan w:val="13"/>
          </w:tcPr>
          <w:p w14:paraId="083E2FA7" w14:textId="77777777" w:rsidR="00694020" w:rsidRPr="00F367D2" w:rsidRDefault="00694020" w:rsidP="004F5B04">
            <w:pPr>
              <w:pBdr>
                <w:bottom w:val="single" w:sz="4" w:space="1" w:color="auto"/>
              </w:pBdr>
              <w:tabs>
                <w:tab w:val="center" w:pos="8010"/>
              </w:tabs>
              <w:spacing w:line="310" w:lineRule="exact"/>
              <w:ind w:right="-50"/>
              <w:jc w:val="center"/>
              <w:rPr>
                <w:rFonts w:ascii="Arial" w:hAnsi="Arial" w:cs="Arial"/>
                <w:sz w:val="18"/>
                <w:szCs w:val="18"/>
                <w:cs/>
              </w:rPr>
            </w:pPr>
            <w:r w:rsidRPr="00F367D2">
              <w:rPr>
                <w:rFonts w:ascii="Arial" w:hAnsi="Arial" w:cs="Arial"/>
                <w:sz w:val="18"/>
                <w:szCs w:val="18"/>
              </w:rPr>
              <w:t>Consolidated financial statements</w:t>
            </w:r>
          </w:p>
        </w:tc>
      </w:tr>
      <w:tr w:rsidR="00694020" w:rsidRPr="00F367D2" w14:paraId="287E2665" w14:textId="77777777" w:rsidTr="00880969">
        <w:tc>
          <w:tcPr>
            <w:tcW w:w="3690" w:type="dxa"/>
            <w:gridSpan w:val="2"/>
          </w:tcPr>
          <w:p w14:paraId="05DFDF7C" w14:textId="77777777" w:rsidR="00694020" w:rsidRPr="00F367D2" w:rsidRDefault="00694020" w:rsidP="004F5B04">
            <w:pPr>
              <w:spacing w:line="310" w:lineRule="exact"/>
              <w:ind w:right="-50"/>
              <w:jc w:val="both"/>
              <w:rPr>
                <w:rFonts w:ascii="Arial" w:hAnsi="Arial" w:cs="Arial"/>
                <w:b/>
                <w:bCs/>
                <w:sz w:val="18"/>
                <w:szCs w:val="18"/>
              </w:rPr>
            </w:pPr>
          </w:p>
        </w:tc>
        <w:tc>
          <w:tcPr>
            <w:tcW w:w="1338" w:type="dxa"/>
          </w:tcPr>
          <w:p w14:paraId="788D52CA" w14:textId="77777777" w:rsidR="00694020" w:rsidRPr="00F367D2" w:rsidRDefault="00694020" w:rsidP="004F5B04">
            <w:pPr>
              <w:spacing w:line="310" w:lineRule="exact"/>
              <w:ind w:right="-50"/>
              <w:jc w:val="center"/>
              <w:rPr>
                <w:rFonts w:ascii="Arial" w:hAnsi="Arial" w:cs="Arial"/>
                <w:sz w:val="18"/>
                <w:szCs w:val="18"/>
              </w:rPr>
            </w:pPr>
          </w:p>
        </w:tc>
        <w:tc>
          <w:tcPr>
            <w:tcW w:w="1339" w:type="dxa"/>
          </w:tcPr>
          <w:p w14:paraId="60ADF8CE" w14:textId="77777777" w:rsidR="00694020" w:rsidRPr="00F367D2" w:rsidRDefault="00694020" w:rsidP="004F5B04">
            <w:pPr>
              <w:spacing w:line="310" w:lineRule="exact"/>
              <w:ind w:right="-50"/>
              <w:jc w:val="center"/>
              <w:rPr>
                <w:rFonts w:ascii="Arial" w:hAnsi="Arial" w:cs="Arial"/>
                <w:sz w:val="18"/>
                <w:szCs w:val="18"/>
              </w:rPr>
            </w:pPr>
            <w:r w:rsidRPr="00F367D2">
              <w:rPr>
                <w:rFonts w:ascii="Arial" w:hAnsi="Arial" w:cs="Arial"/>
                <w:sz w:val="18"/>
                <w:szCs w:val="18"/>
              </w:rPr>
              <w:t>Land</w:t>
            </w:r>
          </w:p>
        </w:tc>
        <w:tc>
          <w:tcPr>
            <w:tcW w:w="1339" w:type="dxa"/>
          </w:tcPr>
          <w:p w14:paraId="0D2EE68F" w14:textId="77777777" w:rsidR="00694020" w:rsidRPr="00F367D2" w:rsidRDefault="00694020" w:rsidP="004F5B04">
            <w:pPr>
              <w:spacing w:line="310" w:lineRule="exact"/>
              <w:ind w:right="-50"/>
              <w:jc w:val="center"/>
              <w:rPr>
                <w:rFonts w:ascii="Arial" w:hAnsi="Arial" w:cs="Arial"/>
                <w:sz w:val="18"/>
                <w:szCs w:val="18"/>
              </w:rPr>
            </w:pPr>
          </w:p>
        </w:tc>
        <w:tc>
          <w:tcPr>
            <w:tcW w:w="1339" w:type="dxa"/>
          </w:tcPr>
          <w:p w14:paraId="5B4FA8C1" w14:textId="77777777" w:rsidR="00694020" w:rsidRPr="00F367D2" w:rsidRDefault="00694020" w:rsidP="004F5B04">
            <w:pPr>
              <w:spacing w:line="310" w:lineRule="exact"/>
              <w:ind w:right="-50"/>
              <w:jc w:val="center"/>
              <w:rPr>
                <w:rFonts w:ascii="Arial" w:hAnsi="Arial" w:cs="Arial"/>
                <w:sz w:val="18"/>
                <w:szCs w:val="18"/>
              </w:rPr>
            </w:pPr>
          </w:p>
        </w:tc>
        <w:tc>
          <w:tcPr>
            <w:tcW w:w="1338" w:type="dxa"/>
            <w:gridSpan w:val="2"/>
          </w:tcPr>
          <w:p w14:paraId="1A09E5C8" w14:textId="77777777" w:rsidR="00694020" w:rsidRPr="00F367D2" w:rsidRDefault="00694020" w:rsidP="004F5B04">
            <w:pPr>
              <w:spacing w:line="310" w:lineRule="exact"/>
              <w:ind w:right="-50"/>
              <w:jc w:val="center"/>
              <w:rPr>
                <w:rFonts w:ascii="Arial" w:hAnsi="Arial" w:cs="Arial"/>
                <w:sz w:val="18"/>
                <w:szCs w:val="18"/>
              </w:rPr>
            </w:pPr>
          </w:p>
        </w:tc>
        <w:tc>
          <w:tcPr>
            <w:tcW w:w="1339" w:type="dxa"/>
            <w:gridSpan w:val="3"/>
          </w:tcPr>
          <w:p w14:paraId="08C0F231" w14:textId="77777777" w:rsidR="00694020" w:rsidRPr="00F367D2" w:rsidRDefault="00694020" w:rsidP="004F5B04">
            <w:pPr>
              <w:tabs>
                <w:tab w:val="center" w:pos="8010"/>
              </w:tabs>
              <w:spacing w:line="310" w:lineRule="exact"/>
              <w:ind w:left="12" w:right="-50"/>
              <w:jc w:val="center"/>
              <w:rPr>
                <w:rFonts w:ascii="Arial" w:hAnsi="Arial" w:cs="Arial"/>
                <w:sz w:val="18"/>
                <w:szCs w:val="18"/>
              </w:rPr>
            </w:pPr>
          </w:p>
        </w:tc>
        <w:tc>
          <w:tcPr>
            <w:tcW w:w="1339" w:type="dxa"/>
            <w:gridSpan w:val="3"/>
          </w:tcPr>
          <w:p w14:paraId="6D17EEAE" w14:textId="77777777" w:rsidR="00694020" w:rsidRPr="00F367D2" w:rsidRDefault="00694020" w:rsidP="004F5B04">
            <w:pPr>
              <w:tabs>
                <w:tab w:val="center" w:pos="8010"/>
              </w:tabs>
              <w:spacing w:line="310" w:lineRule="exact"/>
              <w:ind w:left="12" w:right="-50"/>
              <w:jc w:val="center"/>
              <w:rPr>
                <w:rFonts w:ascii="Arial" w:hAnsi="Arial" w:cs="Arial"/>
                <w:sz w:val="18"/>
                <w:szCs w:val="18"/>
              </w:rPr>
            </w:pPr>
          </w:p>
        </w:tc>
        <w:tc>
          <w:tcPr>
            <w:tcW w:w="1339" w:type="dxa"/>
          </w:tcPr>
          <w:p w14:paraId="4A2C81D8" w14:textId="77777777" w:rsidR="00694020" w:rsidRPr="00F367D2" w:rsidRDefault="00694020" w:rsidP="004F5B04">
            <w:pPr>
              <w:tabs>
                <w:tab w:val="center" w:pos="8010"/>
              </w:tabs>
              <w:spacing w:line="310" w:lineRule="exact"/>
              <w:ind w:left="12" w:right="-50"/>
              <w:jc w:val="center"/>
              <w:rPr>
                <w:rFonts w:ascii="Arial" w:hAnsi="Arial" w:cs="Arial"/>
                <w:sz w:val="18"/>
                <w:szCs w:val="18"/>
              </w:rPr>
            </w:pPr>
          </w:p>
        </w:tc>
      </w:tr>
      <w:tr w:rsidR="00694020" w:rsidRPr="00F367D2" w14:paraId="33839AEB" w14:textId="77777777" w:rsidTr="00880969">
        <w:tc>
          <w:tcPr>
            <w:tcW w:w="3690" w:type="dxa"/>
            <w:gridSpan w:val="2"/>
          </w:tcPr>
          <w:p w14:paraId="0A93ABE3" w14:textId="77777777" w:rsidR="00694020" w:rsidRPr="00F367D2" w:rsidRDefault="00694020" w:rsidP="004F5B04">
            <w:pPr>
              <w:spacing w:line="310" w:lineRule="exact"/>
              <w:ind w:right="-50"/>
              <w:jc w:val="both"/>
              <w:rPr>
                <w:rFonts w:ascii="Arial" w:hAnsi="Arial" w:cs="Arial"/>
                <w:b/>
                <w:bCs/>
                <w:sz w:val="18"/>
                <w:szCs w:val="18"/>
              </w:rPr>
            </w:pPr>
          </w:p>
        </w:tc>
        <w:tc>
          <w:tcPr>
            <w:tcW w:w="1338" w:type="dxa"/>
          </w:tcPr>
          <w:p w14:paraId="5E35E9F9" w14:textId="77777777" w:rsidR="00694020" w:rsidRPr="00F367D2" w:rsidRDefault="00694020" w:rsidP="004F5B04">
            <w:pPr>
              <w:spacing w:line="310" w:lineRule="exact"/>
              <w:ind w:right="-50"/>
              <w:jc w:val="center"/>
              <w:rPr>
                <w:rFonts w:ascii="Arial" w:hAnsi="Arial" w:cs="Arial"/>
                <w:sz w:val="18"/>
                <w:szCs w:val="18"/>
              </w:rPr>
            </w:pPr>
          </w:p>
        </w:tc>
        <w:tc>
          <w:tcPr>
            <w:tcW w:w="1339" w:type="dxa"/>
          </w:tcPr>
          <w:p w14:paraId="555DCC5F" w14:textId="77777777" w:rsidR="00694020" w:rsidRPr="00F367D2" w:rsidRDefault="00D77DBD" w:rsidP="004F5B04">
            <w:pPr>
              <w:spacing w:line="310" w:lineRule="exact"/>
              <w:ind w:right="-50"/>
              <w:jc w:val="center"/>
              <w:rPr>
                <w:rFonts w:ascii="Arial" w:hAnsi="Arial" w:cs="Arial"/>
                <w:sz w:val="18"/>
                <w:szCs w:val="18"/>
              </w:rPr>
            </w:pPr>
            <w:r w:rsidRPr="00F367D2">
              <w:rPr>
                <w:rFonts w:ascii="Arial" w:hAnsi="Arial" w:cs="Arial"/>
                <w:sz w:val="18"/>
                <w:szCs w:val="18"/>
              </w:rPr>
              <w:t>i</w:t>
            </w:r>
            <w:r w:rsidR="00694020" w:rsidRPr="00F367D2">
              <w:rPr>
                <w:rFonts w:ascii="Arial" w:hAnsi="Arial" w:cs="Arial"/>
                <w:sz w:val="18"/>
                <w:szCs w:val="18"/>
              </w:rPr>
              <w:t>mprovement</w:t>
            </w:r>
            <w:r w:rsidRPr="00F367D2">
              <w:rPr>
                <w:rFonts w:ascii="Arial" w:hAnsi="Arial" w:cs="Arial"/>
                <w:sz w:val="18"/>
                <w:szCs w:val="18"/>
              </w:rPr>
              <w:t>s</w:t>
            </w:r>
          </w:p>
        </w:tc>
        <w:tc>
          <w:tcPr>
            <w:tcW w:w="1339" w:type="dxa"/>
          </w:tcPr>
          <w:p w14:paraId="0A764D54" w14:textId="77777777" w:rsidR="00694020" w:rsidRPr="00F367D2" w:rsidRDefault="00694020" w:rsidP="004F5B04">
            <w:pPr>
              <w:spacing w:line="310" w:lineRule="exact"/>
              <w:ind w:right="-50"/>
              <w:jc w:val="center"/>
              <w:rPr>
                <w:rFonts w:ascii="Arial" w:hAnsi="Arial" w:cs="Arial"/>
                <w:sz w:val="18"/>
                <w:szCs w:val="18"/>
              </w:rPr>
            </w:pPr>
            <w:r w:rsidRPr="00F367D2">
              <w:rPr>
                <w:rFonts w:ascii="Arial" w:hAnsi="Arial" w:cs="Arial"/>
                <w:sz w:val="18"/>
                <w:szCs w:val="18"/>
              </w:rPr>
              <w:t>Building</w:t>
            </w:r>
            <w:r w:rsidR="00D77DBD" w:rsidRPr="00F367D2">
              <w:rPr>
                <w:rFonts w:ascii="Arial" w:hAnsi="Arial" w:cs="Arial"/>
                <w:sz w:val="18"/>
                <w:szCs w:val="18"/>
              </w:rPr>
              <w:t>s</w:t>
            </w:r>
            <w:r w:rsidRPr="00F367D2">
              <w:rPr>
                <w:rFonts w:ascii="Arial" w:hAnsi="Arial" w:cs="Arial"/>
                <w:sz w:val="18"/>
                <w:szCs w:val="18"/>
              </w:rPr>
              <w:t xml:space="preserve"> and</w:t>
            </w:r>
          </w:p>
        </w:tc>
        <w:tc>
          <w:tcPr>
            <w:tcW w:w="1339" w:type="dxa"/>
          </w:tcPr>
          <w:p w14:paraId="778149CF" w14:textId="77777777" w:rsidR="00694020" w:rsidRPr="00F367D2" w:rsidRDefault="00694020" w:rsidP="004F5B04">
            <w:pPr>
              <w:spacing w:line="310" w:lineRule="exact"/>
              <w:ind w:right="-50"/>
              <w:jc w:val="center"/>
              <w:rPr>
                <w:rFonts w:ascii="Arial" w:hAnsi="Arial" w:cs="Arial"/>
                <w:sz w:val="18"/>
                <w:szCs w:val="18"/>
              </w:rPr>
            </w:pPr>
          </w:p>
        </w:tc>
        <w:tc>
          <w:tcPr>
            <w:tcW w:w="1338" w:type="dxa"/>
            <w:gridSpan w:val="2"/>
          </w:tcPr>
          <w:p w14:paraId="35F9702D" w14:textId="77777777" w:rsidR="00694020" w:rsidRPr="00F367D2" w:rsidRDefault="00694020" w:rsidP="004F5B04">
            <w:pPr>
              <w:spacing w:line="310" w:lineRule="exact"/>
              <w:ind w:right="-50"/>
              <w:jc w:val="center"/>
              <w:rPr>
                <w:rFonts w:ascii="Arial" w:hAnsi="Arial" w:cs="Arial"/>
                <w:sz w:val="18"/>
                <w:szCs w:val="18"/>
              </w:rPr>
            </w:pPr>
          </w:p>
        </w:tc>
        <w:tc>
          <w:tcPr>
            <w:tcW w:w="1339" w:type="dxa"/>
            <w:gridSpan w:val="3"/>
          </w:tcPr>
          <w:p w14:paraId="3D51506E" w14:textId="77777777" w:rsidR="00694020" w:rsidRPr="00F367D2" w:rsidRDefault="00694020" w:rsidP="004F5B04">
            <w:pPr>
              <w:tabs>
                <w:tab w:val="center" w:pos="8010"/>
              </w:tabs>
              <w:spacing w:line="310" w:lineRule="exact"/>
              <w:ind w:left="12" w:right="-50"/>
              <w:jc w:val="center"/>
              <w:rPr>
                <w:rFonts w:ascii="Arial" w:hAnsi="Arial" w:cs="Arial"/>
                <w:sz w:val="18"/>
                <w:szCs w:val="18"/>
              </w:rPr>
            </w:pPr>
          </w:p>
        </w:tc>
        <w:tc>
          <w:tcPr>
            <w:tcW w:w="1339" w:type="dxa"/>
            <w:gridSpan w:val="3"/>
          </w:tcPr>
          <w:p w14:paraId="73875CE1" w14:textId="77777777" w:rsidR="00694020" w:rsidRPr="00F367D2" w:rsidRDefault="00694020" w:rsidP="004F5B04">
            <w:pPr>
              <w:tabs>
                <w:tab w:val="center" w:pos="8010"/>
              </w:tabs>
              <w:spacing w:line="310" w:lineRule="exact"/>
              <w:ind w:left="12" w:right="-50"/>
              <w:jc w:val="center"/>
              <w:rPr>
                <w:rFonts w:ascii="Arial" w:hAnsi="Arial" w:cs="Arial"/>
                <w:sz w:val="18"/>
                <w:szCs w:val="18"/>
              </w:rPr>
            </w:pPr>
          </w:p>
        </w:tc>
        <w:tc>
          <w:tcPr>
            <w:tcW w:w="1339" w:type="dxa"/>
          </w:tcPr>
          <w:p w14:paraId="2B032A89" w14:textId="77777777" w:rsidR="00694020" w:rsidRPr="00F367D2" w:rsidRDefault="00694020" w:rsidP="004F5B04">
            <w:pPr>
              <w:tabs>
                <w:tab w:val="center" w:pos="8010"/>
              </w:tabs>
              <w:spacing w:line="310" w:lineRule="exact"/>
              <w:ind w:left="12" w:right="-50"/>
              <w:jc w:val="center"/>
              <w:rPr>
                <w:rFonts w:ascii="Arial" w:hAnsi="Arial" w:cs="Arial"/>
                <w:sz w:val="18"/>
                <w:szCs w:val="18"/>
              </w:rPr>
            </w:pPr>
          </w:p>
        </w:tc>
      </w:tr>
      <w:tr w:rsidR="00694020" w:rsidRPr="00F367D2" w14:paraId="574D04FA" w14:textId="77777777" w:rsidTr="00880969">
        <w:tc>
          <w:tcPr>
            <w:tcW w:w="3690" w:type="dxa"/>
            <w:gridSpan w:val="2"/>
          </w:tcPr>
          <w:p w14:paraId="5ADAF858" w14:textId="77777777" w:rsidR="00694020" w:rsidRPr="00F367D2" w:rsidRDefault="00694020" w:rsidP="004F5B04">
            <w:pPr>
              <w:spacing w:line="310" w:lineRule="exact"/>
              <w:ind w:right="-50"/>
              <w:jc w:val="both"/>
              <w:rPr>
                <w:rFonts w:ascii="Arial" w:hAnsi="Arial" w:cs="Arial"/>
                <w:b/>
                <w:bCs/>
                <w:sz w:val="18"/>
                <w:szCs w:val="18"/>
              </w:rPr>
            </w:pPr>
          </w:p>
        </w:tc>
        <w:tc>
          <w:tcPr>
            <w:tcW w:w="1338" w:type="dxa"/>
          </w:tcPr>
          <w:p w14:paraId="1D76330B" w14:textId="77777777" w:rsidR="00694020" w:rsidRPr="00F367D2" w:rsidRDefault="00694020" w:rsidP="004F5B04">
            <w:pPr>
              <w:spacing w:line="310" w:lineRule="exact"/>
              <w:ind w:right="-50"/>
              <w:jc w:val="center"/>
              <w:rPr>
                <w:rFonts w:ascii="Arial" w:hAnsi="Arial" w:cs="Arial"/>
                <w:sz w:val="18"/>
                <w:szCs w:val="18"/>
              </w:rPr>
            </w:pPr>
          </w:p>
        </w:tc>
        <w:tc>
          <w:tcPr>
            <w:tcW w:w="1339" w:type="dxa"/>
          </w:tcPr>
          <w:p w14:paraId="5A90F620" w14:textId="77777777" w:rsidR="00694020" w:rsidRPr="00F367D2" w:rsidRDefault="00694020" w:rsidP="004F5B04">
            <w:pPr>
              <w:spacing w:line="310" w:lineRule="exact"/>
              <w:ind w:right="-50"/>
              <w:jc w:val="center"/>
              <w:rPr>
                <w:rFonts w:ascii="Arial" w:hAnsi="Arial" w:cs="Arial"/>
                <w:sz w:val="18"/>
                <w:szCs w:val="18"/>
              </w:rPr>
            </w:pPr>
            <w:r w:rsidRPr="00F367D2">
              <w:rPr>
                <w:rFonts w:ascii="Arial" w:hAnsi="Arial" w:cs="Arial"/>
                <w:sz w:val="18"/>
                <w:szCs w:val="18"/>
              </w:rPr>
              <w:t>and exterior</w:t>
            </w:r>
          </w:p>
        </w:tc>
        <w:tc>
          <w:tcPr>
            <w:tcW w:w="1339" w:type="dxa"/>
          </w:tcPr>
          <w:p w14:paraId="063F0E42" w14:textId="77777777" w:rsidR="00694020" w:rsidRPr="00F367D2" w:rsidRDefault="00694020" w:rsidP="004F5B04">
            <w:pPr>
              <w:spacing w:line="310" w:lineRule="exact"/>
              <w:ind w:right="-50"/>
              <w:jc w:val="center"/>
              <w:rPr>
                <w:rFonts w:ascii="Arial" w:hAnsi="Arial" w:cs="Arial"/>
                <w:sz w:val="18"/>
                <w:szCs w:val="18"/>
              </w:rPr>
            </w:pPr>
            <w:r w:rsidRPr="00F367D2">
              <w:rPr>
                <w:rFonts w:ascii="Arial" w:hAnsi="Arial" w:cs="Arial"/>
                <w:sz w:val="18"/>
                <w:szCs w:val="18"/>
              </w:rPr>
              <w:t>building</w:t>
            </w:r>
          </w:p>
        </w:tc>
        <w:tc>
          <w:tcPr>
            <w:tcW w:w="1339" w:type="dxa"/>
          </w:tcPr>
          <w:p w14:paraId="3C12AB48" w14:textId="77777777" w:rsidR="00694020" w:rsidRPr="00F367D2" w:rsidRDefault="00D77DBD" w:rsidP="004F5B04">
            <w:pPr>
              <w:spacing w:line="310" w:lineRule="exact"/>
              <w:ind w:right="-50"/>
              <w:jc w:val="center"/>
              <w:rPr>
                <w:rFonts w:ascii="Arial" w:hAnsi="Arial" w:cs="Arial"/>
                <w:sz w:val="18"/>
                <w:szCs w:val="18"/>
              </w:rPr>
            </w:pPr>
            <w:r w:rsidRPr="00F367D2">
              <w:rPr>
                <w:rFonts w:ascii="Arial" w:hAnsi="Arial" w:cs="Arial"/>
                <w:sz w:val="18"/>
                <w:szCs w:val="18"/>
              </w:rPr>
              <w:t>Tools</w:t>
            </w:r>
          </w:p>
        </w:tc>
        <w:tc>
          <w:tcPr>
            <w:tcW w:w="1338" w:type="dxa"/>
            <w:gridSpan w:val="2"/>
          </w:tcPr>
          <w:p w14:paraId="3341B090" w14:textId="77777777" w:rsidR="00694020" w:rsidRPr="00F367D2" w:rsidRDefault="00694020" w:rsidP="004F5B04">
            <w:pPr>
              <w:spacing w:line="310" w:lineRule="exact"/>
              <w:ind w:right="-50"/>
              <w:jc w:val="center"/>
              <w:rPr>
                <w:rFonts w:ascii="Arial" w:hAnsi="Arial" w:cs="Arial"/>
                <w:sz w:val="18"/>
                <w:szCs w:val="18"/>
              </w:rPr>
            </w:pPr>
            <w:r w:rsidRPr="00F367D2">
              <w:rPr>
                <w:rFonts w:ascii="Arial" w:hAnsi="Arial" w:cs="Arial"/>
                <w:sz w:val="18"/>
                <w:szCs w:val="18"/>
              </w:rPr>
              <w:t>Furniture</w:t>
            </w:r>
          </w:p>
        </w:tc>
        <w:tc>
          <w:tcPr>
            <w:tcW w:w="1339" w:type="dxa"/>
            <w:gridSpan w:val="3"/>
          </w:tcPr>
          <w:p w14:paraId="7A1F621F" w14:textId="77777777" w:rsidR="00694020" w:rsidRPr="00F367D2" w:rsidRDefault="00694020" w:rsidP="004F5B04">
            <w:pPr>
              <w:tabs>
                <w:tab w:val="center" w:pos="8010"/>
              </w:tabs>
              <w:spacing w:line="310" w:lineRule="exact"/>
              <w:ind w:left="12" w:right="-50"/>
              <w:jc w:val="center"/>
              <w:rPr>
                <w:rFonts w:ascii="Arial" w:hAnsi="Arial" w:cs="Arial"/>
                <w:sz w:val="18"/>
                <w:szCs w:val="18"/>
              </w:rPr>
            </w:pPr>
            <w:r w:rsidRPr="00F367D2">
              <w:rPr>
                <w:rFonts w:ascii="Arial" w:hAnsi="Arial" w:cs="Arial"/>
                <w:sz w:val="18"/>
                <w:szCs w:val="18"/>
              </w:rPr>
              <w:t>Motor</w:t>
            </w:r>
          </w:p>
        </w:tc>
        <w:tc>
          <w:tcPr>
            <w:tcW w:w="1339" w:type="dxa"/>
            <w:gridSpan w:val="3"/>
          </w:tcPr>
          <w:p w14:paraId="210428FD" w14:textId="77777777" w:rsidR="00694020" w:rsidRPr="00F367D2" w:rsidRDefault="00694020" w:rsidP="004F5B04">
            <w:pPr>
              <w:tabs>
                <w:tab w:val="center" w:pos="8010"/>
              </w:tabs>
              <w:spacing w:line="310" w:lineRule="exact"/>
              <w:ind w:left="12" w:right="-50"/>
              <w:jc w:val="center"/>
              <w:rPr>
                <w:rFonts w:ascii="Arial" w:hAnsi="Arial" w:cs="Arial"/>
                <w:sz w:val="18"/>
                <w:szCs w:val="18"/>
              </w:rPr>
            </w:pPr>
            <w:r w:rsidRPr="00F367D2">
              <w:rPr>
                <w:rFonts w:ascii="Arial" w:hAnsi="Arial" w:cs="Arial"/>
                <w:sz w:val="18"/>
                <w:szCs w:val="18"/>
              </w:rPr>
              <w:t>Assets under</w:t>
            </w:r>
          </w:p>
        </w:tc>
        <w:tc>
          <w:tcPr>
            <w:tcW w:w="1339" w:type="dxa"/>
          </w:tcPr>
          <w:p w14:paraId="37A530C7" w14:textId="77777777" w:rsidR="00694020" w:rsidRPr="00F367D2" w:rsidRDefault="00694020" w:rsidP="004F5B04">
            <w:pPr>
              <w:tabs>
                <w:tab w:val="center" w:pos="8010"/>
              </w:tabs>
              <w:spacing w:line="310" w:lineRule="exact"/>
              <w:ind w:left="12" w:right="-50"/>
              <w:jc w:val="center"/>
              <w:rPr>
                <w:rFonts w:ascii="Arial" w:hAnsi="Arial" w:cs="Arial"/>
                <w:sz w:val="18"/>
                <w:szCs w:val="18"/>
              </w:rPr>
            </w:pPr>
          </w:p>
        </w:tc>
      </w:tr>
      <w:tr w:rsidR="00694020" w:rsidRPr="00F367D2" w14:paraId="7C7415C5" w14:textId="77777777" w:rsidTr="00880969">
        <w:tc>
          <w:tcPr>
            <w:tcW w:w="3690" w:type="dxa"/>
            <w:gridSpan w:val="2"/>
          </w:tcPr>
          <w:p w14:paraId="40C4DDFC" w14:textId="77777777" w:rsidR="00694020" w:rsidRPr="00F367D2" w:rsidRDefault="00694020" w:rsidP="004F5B04">
            <w:pPr>
              <w:spacing w:line="310" w:lineRule="exact"/>
              <w:ind w:right="-50"/>
              <w:jc w:val="both"/>
              <w:rPr>
                <w:rFonts w:ascii="Arial" w:hAnsi="Arial" w:cs="Arial"/>
                <w:b/>
                <w:bCs/>
                <w:sz w:val="18"/>
                <w:szCs w:val="18"/>
              </w:rPr>
            </w:pPr>
          </w:p>
        </w:tc>
        <w:tc>
          <w:tcPr>
            <w:tcW w:w="1338" w:type="dxa"/>
            <w:vAlign w:val="bottom"/>
          </w:tcPr>
          <w:p w14:paraId="5B84ED5A" w14:textId="77777777" w:rsidR="00694020" w:rsidRPr="00F367D2" w:rsidRDefault="00694020" w:rsidP="004F5B04">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Land</w:t>
            </w:r>
          </w:p>
        </w:tc>
        <w:tc>
          <w:tcPr>
            <w:tcW w:w="1339" w:type="dxa"/>
            <w:vAlign w:val="bottom"/>
          </w:tcPr>
          <w:p w14:paraId="1592899D" w14:textId="77777777" w:rsidR="00694020" w:rsidRPr="00F367D2" w:rsidRDefault="00D77DBD" w:rsidP="004F5B04">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design work</w:t>
            </w:r>
          </w:p>
        </w:tc>
        <w:tc>
          <w:tcPr>
            <w:tcW w:w="1339" w:type="dxa"/>
            <w:vAlign w:val="bottom"/>
          </w:tcPr>
          <w:p w14:paraId="31B5FF70" w14:textId="77777777" w:rsidR="00694020" w:rsidRPr="00F367D2" w:rsidRDefault="00694020" w:rsidP="004F5B04">
            <w:pPr>
              <w:pBdr>
                <w:bottom w:val="single" w:sz="4" w:space="1" w:color="auto"/>
              </w:pBdr>
              <w:spacing w:line="310" w:lineRule="exact"/>
              <w:ind w:right="-50"/>
              <w:jc w:val="center"/>
              <w:rPr>
                <w:rFonts w:ascii="Arial" w:hAnsi="Arial" w:cs="Arial"/>
                <w:sz w:val="18"/>
                <w:szCs w:val="18"/>
              </w:rPr>
            </w:pPr>
            <w:r w:rsidRPr="00F367D2">
              <w:rPr>
                <w:rFonts w:ascii="Arial" w:hAnsi="Arial" w:cs="Arial"/>
                <w:sz w:val="18"/>
                <w:szCs w:val="18"/>
              </w:rPr>
              <w:t>improvements</w:t>
            </w:r>
          </w:p>
        </w:tc>
        <w:tc>
          <w:tcPr>
            <w:tcW w:w="1339" w:type="dxa"/>
            <w:vAlign w:val="bottom"/>
          </w:tcPr>
          <w:p w14:paraId="2E153664" w14:textId="77777777" w:rsidR="00694020" w:rsidRPr="00F367D2" w:rsidRDefault="00694020" w:rsidP="004F5B04">
            <w:pPr>
              <w:pBdr>
                <w:bottom w:val="single" w:sz="4" w:space="1" w:color="auto"/>
              </w:pBdr>
              <w:tabs>
                <w:tab w:val="center" w:pos="8010"/>
              </w:tabs>
              <w:spacing w:line="310" w:lineRule="exact"/>
              <w:ind w:right="-108"/>
              <w:jc w:val="center"/>
              <w:rPr>
                <w:rFonts w:ascii="Arial" w:hAnsi="Arial" w:cs="Arial"/>
                <w:sz w:val="18"/>
                <w:szCs w:val="18"/>
              </w:rPr>
            </w:pPr>
            <w:r w:rsidRPr="00F367D2">
              <w:rPr>
                <w:rFonts w:ascii="Arial" w:hAnsi="Arial" w:cs="Arial"/>
                <w:sz w:val="18"/>
                <w:szCs w:val="18"/>
              </w:rPr>
              <w:t>and equipment</w:t>
            </w:r>
          </w:p>
        </w:tc>
        <w:tc>
          <w:tcPr>
            <w:tcW w:w="1338" w:type="dxa"/>
            <w:gridSpan w:val="2"/>
            <w:vAlign w:val="bottom"/>
          </w:tcPr>
          <w:p w14:paraId="7ED477D6" w14:textId="77777777" w:rsidR="00694020" w:rsidRPr="00F367D2" w:rsidRDefault="00694020" w:rsidP="004F5B04">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and fixtures</w:t>
            </w:r>
          </w:p>
        </w:tc>
        <w:tc>
          <w:tcPr>
            <w:tcW w:w="1339" w:type="dxa"/>
            <w:gridSpan w:val="3"/>
            <w:vAlign w:val="bottom"/>
          </w:tcPr>
          <w:p w14:paraId="380640F5" w14:textId="77777777" w:rsidR="00694020" w:rsidRPr="00F367D2" w:rsidRDefault="00694020" w:rsidP="004F5B04">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vehicles</w:t>
            </w:r>
          </w:p>
        </w:tc>
        <w:tc>
          <w:tcPr>
            <w:tcW w:w="1339" w:type="dxa"/>
            <w:gridSpan w:val="3"/>
          </w:tcPr>
          <w:p w14:paraId="62F6C65A" w14:textId="77777777" w:rsidR="00694020" w:rsidRPr="00F367D2" w:rsidRDefault="00694020" w:rsidP="004F5B04">
            <w:pPr>
              <w:pBdr>
                <w:bottom w:val="single" w:sz="4" w:space="1" w:color="auto"/>
              </w:pBdr>
              <w:tabs>
                <w:tab w:val="center" w:pos="8010"/>
              </w:tabs>
              <w:spacing w:line="310" w:lineRule="exact"/>
              <w:ind w:left="12" w:right="-50"/>
              <w:jc w:val="center"/>
              <w:rPr>
                <w:rFonts w:ascii="Arial" w:hAnsi="Arial" w:cs="Arial"/>
                <w:sz w:val="18"/>
                <w:szCs w:val="18"/>
              </w:rPr>
            </w:pPr>
            <w:r w:rsidRPr="00F367D2">
              <w:rPr>
                <w:rFonts w:ascii="Arial" w:hAnsi="Arial" w:cs="Arial"/>
                <w:sz w:val="18"/>
                <w:szCs w:val="18"/>
              </w:rPr>
              <w:t>construction</w:t>
            </w:r>
          </w:p>
        </w:tc>
        <w:tc>
          <w:tcPr>
            <w:tcW w:w="1339" w:type="dxa"/>
            <w:vAlign w:val="bottom"/>
          </w:tcPr>
          <w:p w14:paraId="3024523F" w14:textId="77777777" w:rsidR="00694020" w:rsidRPr="00F367D2" w:rsidRDefault="00694020" w:rsidP="004F5B04">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Total</w:t>
            </w:r>
          </w:p>
        </w:tc>
      </w:tr>
      <w:tr w:rsidR="00694020" w:rsidRPr="00F367D2" w14:paraId="49917A1E" w14:textId="77777777" w:rsidTr="00880969">
        <w:tc>
          <w:tcPr>
            <w:tcW w:w="3690" w:type="dxa"/>
            <w:gridSpan w:val="2"/>
          </w:tcPr>
          <w:p w14:paraId="0C74336F" w14:textId="77777777" w:rsidR="00694020" w:rsidRPr="00F367D2" w:rsidRDefault="00694020" w:rsidP="004F5B04">
            <w:pPr>
              <w:spacing w:line="310" w:lineRule="exact"/>
              <w:ind w:left="-15" w:right="-50" w:firstLine="15"/>
              <w:jc w:val="both"/>
              <w:rPr>
                <w:rFonts w:ascii="Arial" w:hAnsi="Arial" w:cs="Arial"/>
                <w:b/>
                <w:bCs/>
                <w:sz w:val="18"/>
                <w:szCs w:val="18"/>
              </w:rPr>
            </w:pPr>
            <w:r w:rsidRPr="00F367D2">
              <w:rPr>
                <w:rFonts w:ascii="Arial" w:hAnsi="Arial" w:cs="Arial"/>
                <w:b/>
                <w:bCs/>
                <w:sz w:val="18"/>
                <w:szCs w:val="18"/>
              </w:rPr>
              <w:t xml:space="preserve">Cost </w:t>
            </w:r>
          </w:p>
        </w:tc>
        <w:tc>
          <w:tcPr>
            <w:tcW w:w="1338" w:type="dxa"/>
          </w:tcPr>
          <w:p w14:paraId="60E5EF61" w14:textId="77777777" w:rsidR="00694020" w:rsidRPr="00F367D2" w:rsidRDefault="00694020" w:rsidP="004F5B04">
            <w:pPr>
              <w:spacing w:line="310" w:lineRule="exact"/>
              <w:ind w:right="-50"/>
              <w:jc w:val="both"/>
              <w:rPr>
                <w:rFonts w:ascii="Arial" w:hAnsi="Arial" w:cs="Arial"/>
                <w:sz w:val="18"/>
                <w:szCs w:val="18"/>
              </w:rPr>
            </w:pPr>
          </w:p>
        </w:tc>
        <w:tc>
          <w:tcPr>
            <w:tcW w:w="1339" w:type="dxa"/>
          </w:tcPr>
          <w:p w14:paraId="701D5612" w14:textId="77777777" w:rsidR="00694020" w:rsidRPr="00F367D2" w:rsidRDefault="00694020" w:rsidP="004F5B04">
            <w:pPr>
              <w:spacing w:line="310" w:lineRule="exact"/>
              <w:ind w:right="-50"/>
              <w:jc w:val="both"/>
              <w:rPr>
                <w:rFonts w:ascii="Arial" w:hAnsi="Arial" w:cs="Arial"/>
                <w:sz w:val="18"/>
                <w:szCs w:val="18"/>
              </w:rPr>
            </w:pPr>
          </w:p>
        </w:tc>
        <w:tc>
          <w:tcPr>
            <w:tcW w:w="1339" w:type="dxa"/>
          </w:tcPr>
          <w:p w14:paraId="307BD7B7" w14:textId="77777777" w:rsidR="00694020" w:rsidRPr="00F367D2" w:rsidRDefault="00694020" w:rsidP="004F5B04">
            <w:pPr>
              <w:spacing w:line="310" w:lineRule="exact"/>
              <w:ind w:right="-50"/>
              <w:jc w:val="both"/>
              <w:rPr>
                <w:rFonts w:ascii="Arial" w:hAnsi="Arial" w:cs="Arial"/>
                <w:sz w:val="18"/>
                <w:szCs w:val="18"/>
              </w:rPr>
            </w:pPr>
          </w:p>
        </w:tc>
        <w:tc>
          <w:tcPr>
            <w:tcW w:w="1339" w:type="dxa"/>
          </w:tcPr>
          <w:p w14:paraId="1A0F65F8" w14:textId="77777777" w:rsidR="00694020" w:rsidRPr="00F367D2" w:rsidRDefault="00694020" w:rsidP="004F5B04">
            <w:pPr>
              <w:spacing w:line="310" w:lineRule="exact"/>
              <w:ind w:right="-50"/>
              <w:jc w:val="both"/>
              <w:rPr>
                <w:rFonts w:ascii="Arial" w:hAnsi="Arial" w:cs="Arial"/>
                <w:sz w:val="18"/>
                <w:szCs w:val="18"/>
              </w:rPr>
            </w:pPr>
          </w:p>
        </w:tc>
        <w:tc>
          <w:tcPr>
            <w:tcW w:w="1338" w:type="dxa"/>
            <w:gridSpan w:val="2"/>
          </w:tcPr>
          <w:p w14:paraId="5BC79071" w14:textId="77777777" w:rsidR="00694020" w:rsidRPr="00F367D2" w:rsidRDefault="00694020" w:rsidP="004F5B04">
            <w:pPr>
              <w:spacing w:line="310" w:lineRule="exact"/>
              <w:ind w:right="-50"/>
              <w:jc w:val="both"/>
              <w:rPr>
                <w:rFonts w:ascii="Arial" w:hAnsi="Arial" w:cs="Arial"/>
                <w:sz w:val="18"/>
                <w:szCs w:val="18"/>
              </w:rPr>
            </w:pPr>
          </w:p>
        </w:tc>
        <w:tc>
          <w:tcPr>
            <w:tcW w:w="1339" w:type="dxa"/>
            <w:gridSpan w:val="3"/>
          </w:tcPr>
          <w:p w14:paraId="11FD257B" w14:textId="77777777" w:rsidR="00694020" w:rsidRPr="00F367D2" w:rsidRDefault="00694020" w:rsidP="004F5B04">
            <w:pPr>
              <w:tabs>
                <w:tab w:val="center" w:pos="8010"/>
              </w:tabs>
              <w:spacing w:line="310" w:lineRule="exact"/>
              <w:ind w:left="12" w:right="-50"/>
              <w:jc w:val="both"/>
              <w:rPr>
                <w:rFonts w:ascii="Arial" w:hAnsi="Arial" w:cs="Arial"/>
                <w:sz w:val="18"/>
                <w:szCs w:val="18"/>
              </w:rPr>
            </w:pPr>
          </w:p>
        </w:tc>
        <w:tc>
          <w:tcPr>
            <w:tcW w:w="1339" w:type="dxa"/>
            <w:gridSpan w:val="3"/>
          </w:tcPr>
          <w:p w14:paraId="37939EC6" w14:textId="77777777" w:rsidR="00694020" w:rsidRPr="00F367D2" w:rsidRDefault="00694020" w:rsidP="004F5B04">
            <w:pPr>
              <w:tabs>
                <w:tab w:val="center" w:pos="8010"/>
              </w:tabs>
              <w:spacing w:line="310" w:lineRule="exact"/>
              <w:ind w:left="12" w:right="-50"/>
              <w:jc w:val="both"/>
              <w:rPr>
                <w:rFonts w:ascii="Arial" w:hAnsi="Arial" w:cs="Arial"/>
                <w:sz w:val="18"/>
                <w:szCs w:val="18"/>
              </w:rPr>
            </w:pPr>
          </w:p>
        </w:tc>
        <w:tc>
          <w:tcPr>
            <w:tcW w:w="1339" w:type="dxa"/>
          </w:tcPr>
          <w:p w14:paraId="353EE986" w14:textId="77777777" w:rsidR="00694020" w:rsidRPr="00F367D2" w:rsidRDefault="00694020" w:rsidP="004F5B04">
            <w:pPr>
              <w:tabs>
                <w:tab w:val="center" w:pos="8010"/>
              </w:tabs>
              <w:spacing w:line="310" w:lineRule="exact"/>
              <w:ind w:left="12" w:right="-50"/>
              <w:jc w:val="both"/>
              <w:rPr>
                <w:rFonts w:ascii="Arial" w:hAnsi="Arial" w:cs="Arial"/>
                <w:sz w:val="18"/>
                <w:szCs w:val="18"/>
              </w:rPr>
            </w:pPr>
          </w:p>
        </w:tc>
      </w:tr>
      <w:tr w:rsidR="004F5B04" w:rsidRPr="00F367D2" w14:paraId="20450DF7" w14:textId="77777777" w:rsidTr="00880969">
        <w:tc>
          <w:tcPr>
            <w:tcW w:w="3690" w:type="dxa"/>
            <w:gridSpan w:val="2"/>
          </w:tcPr>
          <w:p w14:paraId="6D06B2D4" w14:textId="77777777" w:rsidR="004F5B04" w:rsidRPr="00F367D2" w:rsidRDefault="004F5B04" w:rsidP="004F5B04">
            <w:pPr>
              <w:spacing w:line="310" w:lineRule="exact"/>
              <w:ind w:right="-50"/>
              <w:jc w:val="both"/>
              <w:rPr>
                <w:rFonts w:ascii="Arial" w:hAnsi="Arial" w:cs="Arial"/>
                <w:sz w:val="18"/>
                <w:szCs w:val="18"/>
              </w:rPr>
            </w:pPr>
            <w:r w:rsidRPr="00F367D2">
              <w:rPr>
                <w:rFonts w:ascii="Arial" w:hAnsi="Arial" w:cs="Arial"/>
                <w:sz w:val="18"/>
                <w:szCs w:val="18"/>
              </w:rPr>
              <w:t>1 January 201</w:t>
            </w:r>
            <w:r>
              <w:rPr>
                <w:rFonts w:ascii="Arial" w:hAnsi="Arial" w:cs="Arial"/>
                <w:sz w:val="18"/>
                <w:szCs w:val="18"/>
              </w:rPr>
              <w:t>9</w:t>
            </w:r>
          </w:p>
        </w:tc>
        <w:tc>
          <w:tcPr>
            <w:tcW w:w="1338" w:type="dxa"/>
            <w:vAlign w:val="bottom"/>
          </w:tcPr>
          <w:p w14:paraId="3507585E" w14:textId="77777777" w:rsidR="004F5B04" w:rsidRPr="00F367D2" w:rsidRDefault="004F5B04" w:rsidP="00880969">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748,800</w:t>
            </w:r>
          </w:p>
        </w:tc>
        <w:tc>
          <w:tcPr>
            <w:tcW w:w="1339" w:type="dxa"/>
            <w:vAlign w:val="bottom"/>
          </w:tcPr>
          <w:p w14:paraId="75D5D09B" w14:textId="77777777" w:rsidR="004F5B04" w:rsidRPr="00F367D2" w:rsidRDefault="004F5B04"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cs/>
              </w:rPr>
              <w:t>95</w:t>
            </w:r>
            <w:r w:rsidRPr="00F367D2">
              <w:rPr>
                <w:rFonts w:ascii="Arial" w:hAnsi="Arial" w:cs="Arial"/>
                <w:spacing w:val="-5"/>
                <w:sz w:val="18"/>
                <w:szCs w:val="18"/>
              </w:rPr>
              <w:t>,398</w:t>
            </w:r>
          </w:p>
        </w:tc>
        <w:tc>
          <w:tcPr>
            <w:tcW w:w="1339" w:type="dxa"/>
            <w:vAlign w:val="bottom"/>
          </w:tcPr>
          <w:p w14:paraId="26B0CEEF" w14:textId="77777777" w:rsidR="004F5B04" w:rsidRPr="00F367D2" w:rsidRDefault="004F5B04"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2,586,147</w:t>
            </w:r>
          </w:p>
        </w:tc>
        <w:tc>
          <w:tcPr>
            <w:tcW w:w="1339" w:type="dxa"/>
            <w:vAlign w:val="bottom"/>
          </w:tcPr>
          <w:p w14:paraId="67FF6DC7" w14:textId="77777777" w:rsidR="004F5B04" w:rsidRPr="00F367D2" w:rsidRDefault="004F5B04"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223,552</w:t>
            </w:r>
          </w:p>
        </w:tc>
        <w:tc>
          <w:tcPr>
            <w:tcW w:w="1338" w:type="dxa"/>
            <w:gridSpan w:val="2"/>
            <w:vAlign w:val="bottom"/>
          </w:tcPr>
          <w:p w14:paraId="4D236C05" w14:textId="77777777" w:rsidR="004F5B04" w:rsidRPr="00F367D2" w:rsidRDefault="004F5B04"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886,95</w:t>
            </w:r>
            <w:r>
              <w:rPr>
                <w:rFonts w:ascii="Arial" w:hAnsi="Arial" w:cs="Arial"/>
                <w:spacing w:val="-5"/>
                <w:sz w:val="18"/>
                <w:szCs w:val="18"/>
              </w:rPr>
              <w:t>2</w:t>
            </w:r>
          </w:p>
        </w:tc>
        <w:tc>
          <w:tcPr>
            <w:tcW w:w="1339" w:type="dxa"/>
            <w:gridSpan w:val="3"/>
            <w:vAlign w:val="bottom"/>
          </w:tcPr>
          <w:p w14:paraId="62F3D7E7" w14:textId="77777777" w:rsidR="004F5B04" w:rsidRPr="00F367D2" w:rsidRDefault="004F5B04"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30,723</w:t>
            </w:r>
          </w:p>
        </w:tc>
        <w:tc>
          <w:tcPr>
            <w:tcW w:w="1339" w:type="dxa"/>
            <w:gridSpan w:val="3"/>
            <w:vAlign w:val="bottom"/>
          </w:tcPr>
          <w:p w14:paraId="3FAE9BD3" w14:textId="77777777" w:rsidR="004F5B04" w:rsidRPr="00F367D2" w:rsidRDefault="004F5B04" w:rsidP="00F85CB2">
            <w:pPr>
              <w:tabs>
                <w:tab w:val="decimal" w:pos="975"/>
              </w:tabs>
              <w:spacing w:line="310" w:lineRule="exact"/>
              <w:ind w:left="-18"/>
              <w:jc w:val="both"/>
              <w:rPr>
                <w:rFonts w:ascii="Arial" w:hAnsi="Arial" w:cs="Arial"/>
                <w:spacing w:val="-5"/>
                <w:sz w:val="18"/>
                <w:szCs w:val="18"/>
              </w:rPr>
            </w:pPr>
            <w:r>
              <w:rPr>
                <w:rFonts w:ascii="Arial" w:hAnsi="Arial" w:cs="Arial"/>
                <w:spacing w:val="-5"/>
                <w:sz w:val="18"/>
                <w:szCs w:val="18"/>
              </w:rPr>
              <w:t>36,481</w:t>
            </w:r>
          </w:p>
        </w:tc>
        <w:tc>
          <w:tcPr>
            <w:tcW w:w="1339" w:type="dxa"/>
            <w:vAlign w:val="bottom"/>
          </w:tcPr>
          <w:p w14:paraId="289CBE80" w14:textId="77777777" w:rsidR="004F5B04" w:rsidRPr="00F367D2" w:rsidRDefault="004F5B04"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4,608,053</w:t>
            </w:r>
          </w:p>
        </w:tc>
      </w:tr>
      <w:tr w:rsidR="004F5B04" w:rsidRPr="00F367D2" w14:paraId="163FC43C" w14:textId="77777777" w:rsidTr="00880969">
        <w:tc>
          <w:tcPr>
            <w:tcW w:w="3690" w:type="dxa"/>
            <w:gridSpan w:val="2"/>
          </w:tcPr>
          <w:p w14:paraId="143591ED" w14:textId="77777777" w:rsidR="004F5B04" w:rsidRPr="00F367D2" w:rsidRDefault="004F5B04" w:rsidP="004F5B04">
            <w:pPr>
              <w:spacing w:line="310" w:lineRule="exact"/>
              <w:ind w:right="-50"/>
              <w:jc w:val="both"/>
              <w:rPr>
                <w:rFonts w:ascii="Arial" w:hAnsi="Arial" w:cs="Arial"/>
                <w:sz w:val="18"/>
                <w:szCs w:val="18"/>
              </w:rPr>
            </w:pPr>
            <w:r>
              <w:rPr>
                <w:rFonts w:ascii="Arial" w:hAnsi="Arial" w:cs="Arial"/>
                <w:sz w:val="18"/>
                <w:szCs w:val="18"/>
              </w:rPr>
              <w:t>Increase from purchase of investment</w:t>
            </w:r>
          </w:p>
        </w:tc>
        <w:tc>
          <w:tcPr>
            <w:tcW w:w="1338" w:type="dxa"/>
            <w:vAlign w:val="bottom"/>
          </w:tcPr>
          <w:p w14:paraId="662BF8BA" w14:textId="77777777" w:rsidR="004F5B04" w:rsidRPr="00D21D81" w:rsidRDefault="004F5B04" w:rsidP="00880969">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3FF1EA49"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3EB5CFE1"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11,415</w:t>
            </w:r>
          </w:p>
        </w:tc>
        <w:tc>
          <w:tcPr>
            <w:tcW w:w="1339" w:type="dxa"/>
            <w:vAlign w:val="bottom"/>
          </w:tcPr>
          <w:p w14:paraId="5FF4D104"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9,132</w:t>
            </w:r>
          </w:p>
        </w:tc>
        <w:tc>
          <w:tcPr>
            <w:tcW w:w="1338" w:type="dxa"/>
            <w:gridSpan w:val="2"/>
            <w:vAlign w:val="bottom"/>
          </w:tcPr>
          <w:p w14:paraId="4E035DF8"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1,637</w:t>
            </w:r>
          </w:p>
        </w:tc>
        <w:tc>
          <w:tcPr>
            <w:tcW w:w="1339" w:type="dxa"/>
            <w:gridSpan w:val="3"/>
            <w:vAlign w:val="bottom"/>
          </w:tcPr>
          <w:p w14:paraId="7238D2ED"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266</w:t>
            </w:r>
          </w:p>
        </w:tc>
        <w:tc>
          <w:tcPr>
            <w:tcW w:w="1339" w:type="dxa"/>
            <w:gridSpan w:val="3"/>
            <w:vAlign w:val="bottom"/>
          </w:tcPr>
          <w:p w14:paraId="0900B427"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7B0BFEED"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22,450</w:t>
            </w:r>
          </w:p>
        </w:tc>
      </w:tr>
      <w:tr w:rsidR="004F5B04" w:rsidRPr="00F367D2" w14:paraId="2D520935" w14:textId="77777777" w:rsidTr="00880969">
        <w:tc>
          <w:tcPr>
            <w:tcW w:w="3690" w:type="dxa"/>
            <w:gridSpan w:val="2"/>
          </w:tcPr>
          <w:p w14:paraId="2757E846" w14:textId="5C603299" w:rsidR="004F5B04" w:rsidRPr="00F367D2" w:rsidRDefault="004F5B04" w:rsidP="004F5B04">
            <w:pPr>
              <w:spacing w:line="310" w:lineRule="exact"/>
              <w:ind w:right="-50"/>
              <w:jc w:val="both"/>
              <w:rPr>
                <w:rFonts w:ascii="Arial" w:hAnsi="Arial" w:cs="Arial"/>
                <w:sz w:val="18"/>
                <w:szCs w:val="18"/>
              </w:rPr>
            </w:pPr>
            <w:r w:rsidRPr="00F367D2">
              <w:rPr>
                <w:rFonts w:ascii="Arial" w:hAnsi="Arial" w:cs="Arial"/>
                <w:sz w:val="18"/>
                <w:szCs w:val="18"/>
              </w:rPr>
              <w:t>Addition</w:t>
            </w:r>
            <w:r w:rsidR="001A63FD">
              <w:rPr>
                <w:rFonts w:ascii="Arial" w:hAnsi="Arial" w:cs="Arial"/>
                <w:sz w:val="18"/>
                <w:szCs w:val="18"/>
              </w:rPr>
              <w:t>s</w:t>
            </w:r>
          </w:p>
        </w:tc>
        <w:tc>
          <w:tcPr>
            <w:tcW w:w="1338" w:type="dxa"/>
            <w:vAlign w:val="bottom"/>
          </w:tcPr>
          <w:p w14:paraId="72767AED" w14:textId="77777777" w:rsidR="004F5B04" w:rsidRPr="00D21D81" w:rsidRDefault="004F5B04" w:rsidP="00880969">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25,296</w:t>
            </w:r>
          </w:p>
        </w:tc>
        <w:tc>
          <w:tcPr>
            <w:tcW w:w="1339" w:type="dxa"/>
            <w:vAlign w:val="bottom"/>
          </w:tcPr>
          <w:p w14:paraId="4656CA76"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602</w:t>
            </w:r>
          </w:p>
        </w:tc>
        <w:tc>
          <w:tcPr>
            <w:tcW w:w="1339" w:type="dxa"/>
            <w:vAlign w:val="bottom"/>
          </w:tcPr>
          <w:p w14:paraId="0AA1EE28"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32,039</w:t>
            </w:r>
          </w:p>
        </w:tc>
        <w:tc>
          <w:tcPr>
            <w:tcW w:w="1339" w:type="dxa"/>
            <w:vAlign w:val="bottom"/>
          </w:tcPr>
          <w:p w14:paraId="013A2D7B"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24,187</w:t>
            </w:r>
          </w:p>
        </w:tc>
        <w:tc>
          <w:tcPr>
            <w:tcW w:w="1338" w:type="dxa"/>
            <w:gridSpan w:val="2"/>
            <w:vAlign w:val="bottom"/>
          </w:tcPr>
          <w:p w14:paraId="2FEF7CF5"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12,744</w:t>
            </w:r>
          </w:p>
        </w:tc>
        <w:tc>
          <w:tcPr>
            <w:tcW w:w="1339" w:type="dxa"/>
            <w:gridSpan w:val="3"/>
            <w:vAlign w:val="bottom"/>
          </w:tcPr>
          <w:p w14:paraId="1199A278"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1,924</w:t>
            </w:r>
          </w:p>
        </w:tc>
        <w:tc>
          <w:tcPr>
            <w:tcW w:w="1339" w:type="dxa"/>
            <w:gridSpan w:val="3"/>
            <w:vAlign w:val="bottom"/>
          </w:tcPr>
          <w:p w14:paraId="4DFA7DF1"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73,609</w:t>
            </w:r>
          </w:p>
        </w:tc>
        <w:tc>
          <w:tcPr>
            <w:tcW w:w="1339" w:type="dxa"/>
            <w:vAlign w:val="bottom"/>
          </w:tcPr>
          <w:p w14:paraId="1DBE6C6B"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170,401</w:t>
            </w:r>
          </w:p>
        </w:tc>
      </w:tr>
      <w:tr w:rsidR="004F5B04" w:rsidRPr="00F367D2" w14:paraId="5098B417" w14:textId="77777777" w:rsidTr="00880969">
        <w:tc>
          <w:tcPr>
            <w:tcW w:w="3690" w:type="dxa"/>
            <w:gridSpan w:val="2"/>
          </w:tcPr>
          <w:p w14:paraId="3F3802E8" w14:textId="77777777" w:rsidR="004F5B04" w:rsidRPr="00F367D2" w:rsidRDefault="004F5B04" w:rsidP="004F5B04">
            <w:pPr>
              <w:spacing w:line="310" w:lineRule="exact"/>
              <w:ind w:right="-50"/>
              <w:jc w:val="both"/>
              <w:rPr>
                <w:rFonts w:ascii="Arial" w:hAnsi="Arial" w:cs="Arial"/>
                <w:sz w:val="18"/>
                <w:szCs w:val="18"/>
              </w:rPr>
            </w:pPr>
            <w:r w:rsidRPr="00F367D2">
              <w:rPr>
                <w:rFonts w:ascii="Arial" w:hAnsi="Arial" w:cs="Arial"/>
                <w:sz w:val="18"/>
                <w:szCs w:val="18"/>
              </w:rPr>
              <w:t>Disposal</w:t>
            </w:r>
            <w:r>
              <w:rPr>
                <w:rFonts w:ascii="Arial" w:hAnsi="Arial" w:cs="Arial"/>
                <w:sz w:val="18"/>
                <w:szCs w:val="18"/>
              </w:rPr>
              <w:t>s</w:t>
            </w:r>
            <w:r w:rsidRPr="00F367D2">
              <w:rPr>
                <w:rFonts w:ascii="Arial" w:hAnsi="Arial" w:cs="Arial"/>
                <w:sz w:val="18"/>
                <w:szCs w:val="18"/>
              </w:rPr>
              <w:t>/</w:t>
            </w:r>
            <w:r>
              <w:rPr>
                <w:rFonts w:ascii="Arial" w:hAnsi="Arial" w:cs="Arial"/>
                <w:sz w:val="18"/>
                <w:szCs w:val="18"/>
              </w:rPr>
              <w:t>w</w:t>
            </w:r>
            <w:r w:rsidRPr="00F367D2">
              <w:rPr>
                <w:rFonts w:ascii="Arial" w:hAnsi="Arial" w:cs="Arial"/>
                <w:sz w:val="18"/>
                <w:szCs w:val="18"/>
              </w:rPr>
              <w:t>rite</w:t>
            </w:r>
            <w:r>
              <w:rPr>
                <w:rFonts w:ascii="Arial" w:hAnsi="Arial" w:cs="Arial"/>
                <w:sz w:val="18"/>
                <w:szCs w:val="18"/>
              </w:rPr>
              <w:t>-</w:t>
            </w:r>
            <w:r w:rsidRPr="00F367D2">
              <w:rPr>
                <w:rFonts w:ascii="Arial" w:hAnsi="Arial" w:cs="Arial"/>
                <w:sz w:val="18"/>
                <w:szCs w:val="18"/>
              </w:rPr>
              <w:t>off</w:t>
            </w:r>
          </w:p>
        </w:tc>
        <w:tc>
          <w:tcPr>
            <w:tcW w:w="1338" w:type="dxa"/>
            <w:vAlign w:val="bottom"/>
          </w:tcPr>
          <w:p w14:paraId="62D45126" w14:textId="77777777" w:rsidR="004F5B04" w:rsidRPr="00D21D81" w:rsidRDefault="004F5B04" w:rsidP="00880969">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063A1AF7"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7E292861"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(8,042)</w:t>
            </w:r>
          </w:p>
        </w:tc>
        <w:tc>
          <w:tcPr>
            <w:tcW w:w="1339" w:type="dxa"/>
            <w:vAlign w:val="bottom"/>
          </w:tcPr>
          <w:p w14:paraId="0BFF095A"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(9,221)</w:t>
            </w:r>
          </w:p>
        </w:tc>
        <w:tc>
          <w:tcPr>
            <w:tcW w:w="1338" w:type="dxa"/>
            <w:gridSpan w:val="2"/>
            <w:vAlign w:val="bottom"/>
          </w:tcPr>
          <w:p w14:paraId="52167BC4"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(5,293)</w:t>
            </w:r>
          </w:p>
        </w:tc>
        <w:tc>
          <w:tcPr>
            <w:tcW w:w="1339" w:type="dxa"/>
            <w:gridSpan w:val="3"/>
            <w:vAlign w:val="bottom"/>
          </w:tcPr>
          <w:p w14:paraId="4396DF47"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(2,428)</w:t>
            </w:r>
          </w:p>
        </w:tc>
        <w:tc>
          <w:tcPr>
            <w:tcW w:w="1339" w:type="dxa"/>
            <w:gridSpan w:val="3"/>
            <w:vAlign w:val="bottom"/>
          </w:tcPr>
          <w:p w14:paraId="0E006ECD"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(62)</w:t>
            </w:r>
          </w:p>
        </w:tc>
        <w:tc>
          <w:tcPr>
            <w:tcW w:w="1339" w:type="dxa"/>
            <w:vAlign w:val="bottom"/>
          </w:tcPr>
          <w:p w14:paraId="41A7774E" w14:textId="77777777" w:rsidR="004F5B04" w:rsidRPr="00D21D81" w:rsidRDefault="004F5B04" w:rsidP="00F85CB2">
            <w:pPr>
              <w:tabs>
                <w:tab w:val="decimal" w:pos="975"/>
              </w:tabs>
              <w:spacing w:line="310" w:lineRule="exact"/>
              <w:ind w:left="-18"/>
              <w:jc w:val="both"/>
              <w:rPr>
                <w:rFonts w:ascii="Arial" w:hAnsi="Arial" w:cs="Arial"/>
                <w:spacing w:val="-5"/>
                <w:sz w:val="18"/>
                <w:szCs w:val="18"/>
                <w:cs/>
              </w:rPr>
            </w:pPr>
            <w:r w:rsidRPr="00D21D81">
              <w:rPr>
                <w:rFonts w:ascii="Arial" w:hAnsi="Arial" w:cs="Arial"/>
                <w:spacing w:val="-5"/>
                <w:sz w:val="18"/>
                <w:szCs w:val="18"/>
              </w:rPr>
              <w:t>(25,046)</w:t>
            </w:r>
          </w:p>
        </w:tc>
      </w:tr>
      <w:tr w:rsidR="004F5B04" w:rsidRPr="00F367D2" w14:paraId="117C960B" w14:textId="77777777" w:rsidTr="00880969">
        <w:tc>
          <w:tcPr>
            <w:tcW w:w="3690" w:type="dxa"/>
            <w:gridSpan w:val="2"/>
          </w:tcPr>
          <w:p w14:paraId="0D41BE82" w14:textId="77777777" w:rsidR="004F5B04" w:rsidRPr="00F367D2" w:rsidRDefault="004F5B04" w:rsidP="004F5B04">
            <w:pPr>
              <w:spacing w:line="310" w:lineRule="exact"/>
              <w:ind w:right="-50"/>
              <w:jc w:val="both"/>
              <w:rPr>
                <w:rFonts w:ascii="Arial" w:hAnsi="Arial" w:cs="Arial"/>
                <w:sz w:val="18"/>
                <w:szCs w:val="18"/>
              </w:rPr>
            </w:pPr>
            <w:r w:rsidRPr="00F367D2">
              <w:rPr>
                <w:rFonts w:ascii="Arial" w:hAnsi="Arial" w:cs="Arial"/>
                <w:sz w:val="18"/>
                <w:szCs w:val="18"/>
              </w:rPr>
              <w:t>Transfer in (out)</w:t>
            </w:r>
          </w:p>
        </w:tc>
        <w:tc>
          <w:tcPr>
            <w:tcW w:w="1338" w:type="dxa"/>
            <w:vAlign w:val="bottom"/>
          </w:tcPr>
          <w:p w14:paraId="2E364723" w14:textId="77777777" w:rsidR="004F5B04" w:rsidRPr="00D21D81" w:rsidRDefault="004F5B04" w:rsidP="00880969">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7353CF3F"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704</w:t>
            </w:r>
          </w:p>
        </w:tc>
        <w:tc>
          <w:tcPr>
            <w:tcW w:w="1339" w:type="dxa"/>
            <w:vAlign w:val="bottom"/>
          </w:tcPr>
          <w:p w14:paraId="7142934D"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9,933</w:t>
            </w:r>
          </w:p>
        </w:tc>
        <w:tc>
          <w:tcPr>
            <w:tcW w:w="1339" w:type="dxa"/>
            <w:vAlign w:val="bottom"/>
          </w:tcPr>
          <w:p w14:paraId="2219F513"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8" w:type="dxa"/>
            <w:gridSpan w:val="2"/>
            <w:vAlign w:val="bottom"/>
          </w:tcPr>
          <w:p w14:paraId="58DB965E"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687</w:t>
            </w:r>
          </w:p>
        </w:tc>
        <w:tc>
          <w:tcPr>
            <w:tcW w:w="1339" w:type="dxa"/>
            <w:gridSpan w:val="3"/>
            <w:vAlign w:val="bottom"/>
          </w:tcPr>
          <w:p w14:paraId="7B248463"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gridSpan w:val="3"/>
            <w:vAlign w:val="bottom"/>
          </w:tcPr>
          <w:p w14:paraId="42F7CDEA"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(11,324)</w:t>
            </w:r>
          </w:p>
        </w:tc>
        <w:tc>
          <w:tcPr>
            <w:tcW w:w="1339" w:type="dxa"/>
            <w:vAlign w:val="bottom"/>
          </w:tcPr>
          <w:p w14:paraId="37A35EE7"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r>
      <w:tr w:rsidR="004F5B04" w:rsidRPr="00F367D2" w14:paraId="7C25AF9E" w14:textId="77777777" w:rsidTr="00880969">
        <w:tc>
          <w:tcPr>
            <w:tcW w:w="3690" w:type="dxa"/>
            <w:gridSpan w:val="2"/>
          </w:tcPr>
          <w:p w14:paraId="7394DA77" w14:textId="77777777" w:rsidR="004F5B04" w:rsidRPr="00CB55C2" w:rsidRDefault="004F5B04" w:rsidP="004F5B04">
            <w:pPr>
              <w:spacing w:line="310" w:lineRule="exact"/>
              <w:ind w:right="-50"/>
              <w:jc w:val="both"/>
              <w:rPr>
                <w:rFonts w:ascii="Arial" w:hAnsi="Arial" w:cs="Arial"/>
                <w:sz w:val="18"/>
                <w:szCs w:val="18"/>
              </w:rPr>
            </w:pPr>
            <w:r w:rsidRPr="00CB55C2">
              <w:rPr>
                <w:rFonts w:ascii="Arial" w:hAnsi="Arial" w:cs="Arial"/>
                <w:sz w:val="18"/>
                <w:szCs w:val="18"/>
              </w:rPr>
              <w:t>Transfer asset type</w:t>
            </w:r>
          </w:p>
        </w:tc>
        <w:tc>
          <w:tcPr>
            <w:tcW w:w="1338" w:type="dxa"/>
            <w:vAlign w:val="bottom"/>
          </w:tcPr>
          <w:p w14:paraId="308E0975" w14:textId="77777777" w:rsidR="004F5B04" w:rsidRPr="00D21D81" w:rsidRDefault="004F5B04" w:rsidP="00880969">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2,077</w:t>
            </w:r>
          </w:p>
        </w:tc>
        <w:tc>
          <w:tcPr>
            <w:tcW w:w="1339" w:type="dxa"/>
            <w:vAlign w:val="bottom"/>
          </w:tcPr>
          <w:p w14:paraId="540D9BA7" w14:textId="77777777" w:rsidR="004F5B04" w:rsidRPr="00D21D81" w:rsidRDefault="004F5B04"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291940D1" w14:textId="77777777" w:rsidR="004F5B04" w:rsidRPr="00D21D81" w:rsidRDefault="004F5B04"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8,416</w:t>
            </w:r>
          </w:p>
        </w:tc>
        <w:tc>
          <w:tcPr>
            <w:tcW w:w="1339" w:type="dxa"/>
            <w:vAlign w:val="bottom"/>
          </w:tcPr>
          <w:p w14:paraId="48D86206" w14:textId="77777777" w:rsidR="004F5B04" w:rsidRPr="00D21D81" w:rsidRDefault="004F5B04"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8" w:type="dxa"/>
            <w:gridSpan w:val="2"/>
            <w:vAlign w:val="bottom"/>
          </w:tcPr>
          <w:p w14:paraId="303560B0" w14:textId="77777777" w:rsidR="004F5B04" w:rsidRPr="00D21D81" w:rsidRDefault="004F5B04"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165</w:t>
            </w:r>
          </w:p>
        </w:tc>
        <w:tc>
          <w:tcPr>
            <w:tcW w:w="1339" w:type="dxa"/>
            <w:gridSpan w:val="3"/>
            <w:vAlign w:val="bottom"/>
          </w:tcPr>
          <w:p w14:paraId="0ACB17FB" w14:textId="77777777" w:rsidR="004F5B04" w:rsidRPr="00D21D81" w:rsidRDefault="004F5B04"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gridSpan w:val="3"/>
            <w:vAlign w:val="bottom"/>
          </w:tcPr>
          <w:p w14:paraId="2C63BC12" w14:textId="77777777" w:rsidR="004F5B04" w:rsidRPr="00D21D81" w:rsidRDefault="004F5B04"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0932C7BF" w14:textId="77777777" w:rsidR="004F5B04" w:rsidRPr="00D21D81" w:rsidRDefault="004F5B04"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10,658</w:t>
            </w:r>
          </w:p>
        </w:tc>
      </w:tr>
      <w:tr w:rsidR="004F5B04" w:rsidRPr="00F367D2" w14:paraId="7294F1AA" w14:textId="77777777" w:rsidTr="00880969">
        <w:tc>
          <w:tcPr>
            <w:tcW w:w="3690" w:type="dxa"/>
            <w:gridSpan w:val="2"/>
          </w:tcPr>
          <w:p w14:paraId="4CCF3A4E" w14:textId="77777777" w:rsidR="004F5B04" w:rsidRPr="00CB55C2" w:rsidRDefault="004F5B04" w:rsidP="004F5B04">
            <w:pPr>
              <w:spacing w:line="310" w:lineRule="exact"/>
              <w:ind w:right="-50"/>
              <w:jc w:val="both"/>
              <w:rPr>
                <w:rFonts w:ascii="Arial" w:hAnsi="Arial" w:cs="Arial"/>
                <w:sz w:val="18"/>
                <w:szCs w:val="18"/>
              </w:rPr>
            </w:pPr>
            <w:r w:rsidRPr="00CB55C2">
              <w:rPr>
                <w:rFonts w:ascii="Arial" w:hAnsi="Arial" w:cs="Arial"/>
                <w:sz w:val="18"/>
                <w:szCs w:val="18"/>
              </w:rPr>
              <w:t>31 December 2019</w:t>
            </w:r>
          </w:p>
        </w:tc>
        <w:tc>
          <w:tcPr>
            <w:tcW w:w="1338" w:type="dxa"/>
            <w:vAlign w:val="bottom"/>
          </w:tcPr>
          <w:p w14:paraId="44FCB08E" w14:textId="77777777" w:rsidR="004F5B04" w:rsidRPr="00D21D81" w:rsidRDefault="004F5B04" w:rsidP="00880969">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776,173</w:t>
            </w:r>
          </w:p>
        </w:tc>
        <w:tc>
          <w:tcPr>
            <w:tcW w:w="1339" w:type="dxa"/>
            <w:vAlign w:val="bottom"/>
          </w:tcPr>
          <w:p w14:paraId="2D0E18D8"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96,704</w:t>
            </w:r>
          </w:p>
        </w:tc>
        <w:tc>
          <w:tcPr>
            <w:tcW w:w="1339" w:type="dxa"/>
            <w:vAlign w:val="bottom"/>
          </w:tcPr>
          <w:p w14:paraId="10DBE778"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2,639,908</w:t>
            </w:r>
          </w:p>
        </w:tc>
        <w:tc>
          <w:tcPr>
            <w:tcW w:w="1339" w:type="dxa"/>
            <w:vAlign w:val="bottom"/>
          </w:tcPr>
          <w:p w14:paraId="5F4BA7A1"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247,650</w:t>
            </w:r>
          </w:p>
        </w:tc>
        <w:tc>
          <w:tcPr>
            <w:tcW w:w="1338" w:type="dxa"/>
            <w:gridSpan w:val="2"/>
            <w:vAlign w:val="bottom"/>
          </w:tcPr>
          <w:p w14:paraId="746ABECD"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896,892</w:t>
            </w:r>
          </w:p>
        </w:tc>
        <w:tc>
          <w:tcPr>
            <w:tcW w:w="1339" w:type="dxa"/>
            <w:gridSpan w:val="3"/>
            <w:vAlign w:val="bottom"/>
          </w:tcPr>
          <w:p w14:paraId="3E26AD38"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30,485</w:t>
            </w:r>
          </w:p>
        </w:tc>
        <w:tc>
          <w:tcPr>
            <w:tcW w:w="1339" w:type="dxa"/>
            <w:gridSpan w:val="3"/>
            <w:vAlign w:val="bottom"/>
          </w:tcPr>
          <w:p w14:paraId="6CD002CD"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98,704</w:t>
            </w:r>
          </w:p>
        </w:tc>
        <w:tc>
          <w:tcPr>
            <w:tcW w:w="1339" w:type="dxa"/>
            <w:vAlign w:val="bottom"/>
          </w:tcPr>
          <w:p w14:paraId="03085AED" w14:textId="77777777" w:rsidR="004F5B04" w:rsidRPr="00D21D81" w:rsidRDefault="004F5B04" w:rsidP="00F85CB2">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4,786,516</w:t>
            </w:r>
          </w:p>
        </w:tc>
      </w:tr>
      <w:tr w:rsidR="00622D77" w:rsidRPr="00F367D2" w14:paraId="5323A786" w14:textId="77777777" w:rsidTr="00880969">
        <w:tc>
          <w:tcPr>
            <w:tcW w:w="3690" w:type="dxa"/>
            <w:gridSpan w:val="2"/>
          </w:tcPr>
          <w:p w14:paraId="5707F01C" w14:textId="77777777" w:rsidR="00622D77" w:rsidRPr="00CB55C2" w:rsidRDefault="00622D77" w:rsidP="000658D0">
            <w:pPr>
              <w:spacing w:line="310" w:lineRule="exact"/>
              <w:ind w:left="252" w:right="-50" w:hanging="252"/>
              <w:rPr>
                <w:rFonts w:ascii="Arial" w:hAnsi="Arial" w:cs="Arial"/>
                <w:sz w:val="18"/>
                <w:szCs w:val="18"/>
              </w:rPr>
            </w:pPr>
            <w:r w:rsidRPr="00CB55C2">
              <w:rPr>
                <w:rFonts w:ascii="Arial" w:hAnsi="Arial" w:cs="Arial"/>
                <w:sz w:val="18"/>
                <w:szCs w:val="18"/>
              </w:rPr>
              <w:t>Adjustments of right-of-use assets due to TFRS16 adoption</w:t>
            </w:r>
          </w:p>
        </w:tc>
        <w:tc>
          <w:tcPr>
            <w:tcW w:w="1338" w:type="dxa"/>
            <w:vAlign w:val="bottom"/>
          </w:tcPr>
          <w:p w14:paraId="66933B8F" w14:textId="5FFB1C3E" w:rsidR="00622D77" w:rsidRPr="00D21D81" w:rsidRDefault="00622D77" w:rsidP="00622D77">
            <w:pPr>
              <w:tabs>
                <w:tab w:val="decimal" w:pos="975"/>
              </w:tabs>
              <w:spacing w:line="310" w:lineRule="exact"/>
              <w:ind w:left="-18"/>
              <w:jc w:val="both"/>
              <w:rPr>
                <w:rFonts w:ascii="Arial" w:hAnsi="Arial" w:cs="Arial"/>
                <w:spacing w:val="-5"/>
                <w:sz w:val="18"/>
                <w:szCs w:val="18"/>
              </w:rPr>
            </w:pPr>
            <w:r w:rsidRPr="002A3CFA">
              <w:rPr>
                <w:rFonts w:ascii="Arial" w:hAnsi="Arial" w:cs="Arial" w:hint="cs"/>
                <w:spacing w:val="-5"/>
                <w:sz w:val="18"/>
                <w:szCs w:val="18"/>
                <w:cs/>
              </w:rPr>
              <w:t>-</w:t>
            </w:r>
          </w:p>
        </w:tc>
        <w:tc>
          <w:tcPr>
            <w:tcW w:w="1339" w:type="dxa"/>
            <w:vAlign w:val="bottom"/>
          </w:tcPr>
          <w:p w14:paraId="3960D18A" w14:textId="3F7765F1" w:rsidR="00622D77" w:rsidRPr="00D21D81" w:rsidRDefault="00622D77" w:rsidP="00622D77">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525366E2" w14:textId="628EAC36" w:rsidR="00622D77" w:rsidRPr="00D21D81" w:rsidRDefault="00622D77" w:rsidP="00622D77">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649EDE71" w14:textId="16716F68" w:rsidR="00622D77" w:rsidRPr="00D21D81" w:rsidRDefault="00622D77" w:rsidP="00622D77">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(201)</w:t>
            </w:r>
          </w:p>
        </w:tc>
        <w:tc>
          <w:tcPr>
            <w:tcW w:w="1338" w:type="dxa"/>
            <w:gridSpan w:val="2"/>
            <w:vAlign w:val="bottom"/>
          </w:tcPr>
          <w:p w14:paraId="3DC875EF" w14:textId="18CBAFD1" w:rsidR="00622D77" w:rsidRPr="00D21D81" w:rsidRDefault="00622D77" w:rsidP="00622D77">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gridSpan w:val="3"/>
            <w:vAlign w:val="bottom"/>
          </w:tcPr>
          <w:p w14:paraId="4E612658" w14:textId="59249FE5" w:rsidR="00622D77" w:rsidRPr="00D21D81" w:rsidRDefault="00622D77" w:rsidP="00622D77">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(11,589)</w:t>
            </w:r>
          </w:p>
        </w:tc>
        <w:tc>
          <w:tcPr>
            <w:tcW w:w="1339" w:type="dxa"/>
            <w:gridSpan w:val="3"/>
            <w:vAlign w:val="bottom"/>
          </w:tcPr>
          <w:p w14:paraId="0008D39E" w14:textId="6D16EC28" w:rsidR="00622D77" w:rsidRPr="00D21D81" w:rsidRDefault="00622D77" w:rsidP="00622D77">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6DAAF91C" w14:textId="236E9DD0" w:rsidR="00622D77" w:rsidRPr="00D21D81" w:rsidRDefault="00622D77" w:rsidP="00622D77">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(11,790)</w:t>
            </w:r>
          </w:p>
        </w:tc>
      </w:tr>
      <w:tr w:rsidR="00CE630A" w:rsidRPr="00F367D2" w14:paraId="3487F8AC" w14:textId="77777777" w:rsidTr="00880969">
        <w:tc>
          <w:tcPr>
            <w:tcW w:w="3690" w:type="dxa"/>
            <w:gridSpan w:val="2"/>
          </w:tcPr>
          <w:p w14:paraId="19DEAD01" w14:textId="71820400" w:rsidR="00CE630A" w:rsidRPr="00CB55C2" w:rsidRDefault="00CE630A" w:rsidP="00CE630A">
            <w:pPr>
              <w:spacing w:line="310" w:lineRule="exact"/>
              <w:ind w:right="-50"/>
              <w:jc w:val="both"/>
              <w:rPr>
                <w:rFonts w:ascii="Arial" w:hAnsi="Arial" w:cs="Arial"/>
                <w:sz w:val="18"/>
                <w:szCs w:val="18"/>
              </w:rPr>
            </w:pPr>
            <w:r w:rsidRPr="00CB55C2">
              <w:rPr>
                <w:rFonts w:ascii="Arial" w:hAnsi="Arial" w:cs="Arial"/>
                <w:sz w:val="18"/>
                <w:szCs w:val="18"/>
              </w:rPr>
              <w:t>Addition</w:t>
            </w:r>
            <w:r w:rsidR="001A63FD">
              <w:rPr>
                <w:rFonts w:ascii="Arial" w:hAnsi="Arial" w:cs="Arial"/>
                <w:sz w:val="18"/>
                <w:szCs w:val="18"/>
              </w:rPr>
              <w:t>s</w:t>
            </w:r>
          </w:p>
        </w:tc>
        <w:tc>
          <w:tcPr>
            <w:tcW w:w="1338" w:type="dxa"/>
            <w:vAlign w:val="bottom"/>
          </w:tcPr>
          <w:p w14:paraId="0E9FB35E" w14:textId="3222805B"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413,260</w:t>
            </w:r>
          </w:p>
        </w:tc>
        <w:tc>
          <w:tcPr>
            <w:tcW w:w="1339" w:type="dxa"/>
            <w:vAlign w:val="bottom"/>
          </w:tcPr>
          <w:p w14:paraId="1FB0D2E0" w14:textId="70A2F3AE"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163</w:t>
            </w:r>
          </w:p>
        </w:tc>
        <w:tc>
          <w:tcPr>
            <w:tcW w:w="1339" w:type="dxa"/>
            <w:vAlign w:val="bottom"/>
          </w:tcPr>
          <w:p w14:paraId="5D9697EA" w14:textId="366B5C23"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11,794</w:t>
            </w:r>
          </w:p>
        </w:tc>
        <w:tc>
          <w:tcPr>
            <w:tcW w:w="1339" w:type="dxa"/>
            <w:vAlign w:val="bottom"/>
          </w:tcPr>
          <w:p w14:paraId="754EE337" w14:textId="4FBA835B"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17,312</w:t>
            </w:r>
          </w:p>
        </w:tc>
        <w:tc>
          <w:tcPr>
            <w:tcW w:w="1338" w:type="dxa"/>
            <w:gridSpan w:val="2"/>
            <w:vAlign w:val="bottom"/>
          </w:tcPr>
          <w:p w14:paraId="6E6FB4CE" w14:textId="6AAED81D"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6,644</w:t>
            </w:r>
          </w:p>
        </w:tc>
        <w:tc>
          <w:tcPr>
            <w:tcW w:w="1339" w:type="dxa"/>
            <w:gridSpan w:val="3"/>
            <w:vAlign w:val="bottom"/>
          </w:tcPr>
          <w:p w14:paraId="4E783E8B" w14:textId="50A5BF21"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66</w:t>
            </w:r>
          </w:p>
        </w:tc>
        <w:tc>
          <w:tcPr>
            <w:tcW w:w="1339" w:type="dxa"/>
            <w:gridSpan w:val="3"/>
            <w:vAlign w:val="bottom"/>
          </w:tcPr>
          <w:p w14:paraId="76043023" w14:textId="01A232BA"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193,410</w:t>
            </w:r>
          </w:p>
        </w:tc>
        <w:tc>
          <w:tcPr>
            <w:tcW w:w="1339" w:type="dxa"/>
            <w:vAlign w:val="bottom"/>
          </w:tcPr>
          <w:p w14:paraId="19B7A029" w14:textId="4680C5F6"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642,649</w:t>
            </w:r>
          </w:p>
        </w:tc>
      </w:tr>
      <w:tr w:rsidR="00CE630A" w:rsidRPr="00F367D2" w14:paraId="763423A8" w14:textId="77777777" w:rsidTr="00880969">
        <w:tc>
          <w:tcPr>
            <w:tcW w:w="3690" w:type="dxa"/>
            <w:gridSpan w:val="2"/>
          </w:tcPr>
          <w:p w14:paraId="5F5BA5AA" w14:textId="77777777" w:rsidR="00CE630A" w:rsidRPr="00CB55C2" w:rsidRDefault="00CE630A" w:rsidP="00CE630A">
            <w:pPr>
              <w:spacing w:line="310" w:lineRule="exact"/>
              <w:ind w:right="-50"/>
              <w:jc w:val="both"/>
              <w:rPr>
                <w:rFonts w:ascii="Arial" w:hAnsi="Arial" w:cs="Arial"/>
                <w:sz w:val="18"/>
                <w:szCs w:val="18"/>
              </w:rPr>
            </w:pPr>
            <w:r w:rsidRPr="00CB55C2">
              <w:rPr>
                <w:rFonts w:ascii="Arial" w:hAnsi="Arial" w:cs="Arial"/>
                <w:sz w:val="18"/>
                <w:szCs w:val="18"/>
              </w:rPr>
              <w:t>Disposals/write-off</w:t>
            </w:r>
          </w:p>
        </w:tc>
        <w:tc>
          <w:tcPr>
            <w:tcW w:w="1338" w:type="dxa"/>
            <w:vAlign w:val="bottom"/>
          </w:tcPr>
          <w:p w14:paraId="59EF5A06" w14:textId="553757A4"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vAlign w:val="bottom"/>
          </w:tcPr>
          <w:p w14:paraId="4E5D8E44" w14:textId="472A1BC0"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vAlign w:val="bottom"/>
          </w:tcPr>
          <w:p w14:paraId="7627AABB" w14:textId="3FD7DFAD"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(3,660)</w:t>
            </w:r>
          </w:p>
        </w:tc>
        <w:tc>
          <w:tcPr>
            <w:tcW w:w="1339" w:type="dxa"/>
            <w:vAlign w:val="bottom"/>
          </w:tcPr>
          <w:p w14:paraId="6ACDB494" w14:textId="57ACD201"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(1,555)</w:t>
            </w:r>
          </w:p>
        </w:tc>
        <w:tc>
          <w:tcPr>
            <w:tcW w:w="1338" w:type="dxa"/>
            <w:gridSpan w:val="2"/>
            <w:vAlign w:val="bottom"/>
          </w:tcPr>
          <w:p w14:paraId="70957A4A" w14:textId="783DC1EC"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(2,538)</w:t>
            </w:r>
          </w:p>
        </w:tc>
        <w:tc>
          <w:tcPr>
            <w:tcW w:w="1339" w:type="dxa"/>
            <w:gridSpan w:val="3"/>
            <w:vAlign w:val="bottom"/>
          </w:tcPr>
          <w:p w14:paraId="318151B5" w14:textId="7445728B"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gridSpan w:val="3"/>
            <w:vAlign w:val="bottom"/>
          </w:tcPr>
          <w:p w14:paraId="49286B17" w14:textId="2748296C"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vAlign w:val="bottom"/>
          </w:tcPr>
          <w:p w14:paraId="2EA11F22" w14:textId="1669CF81" w:rsidR="00CE630A" w:rsidRPr="00BA7F06" w:rsidRDefault="00CE630A" w:rsidP="00CE630A">
            <w:pPr>
              <w:tabs>
                <w:tab w:val="decimal" w:pos="975"/>
              </w:tabs>
              <w:spacing w:line="310" w:lineRule="exact"/>
              <w:ind w:left="-18"/>
              <w:jc w:val="both"/>
              <w:rPr>
                <w:rFonts w:ascii="Arial" w:hAnsi="Arial" w:cs="Arial"/>
                <w:sz w:val="18"/>
                <w:szCs w:val="18"/>
                <w:cs/>
              </w:rPr>
            </w:pPr>
            <w:r w:rsidRPr="00CE630A">
              <w:rPr>
                <w:rFonts w:ascii="Arial" w:hAnsi="Arial" w:cs="Arial"/>
                <w:sz w:val="18"/>
                <w:szCs w:val="18"/>
              </w:rPr>
              <w:t>(7,753)</w:t>
            </w:r>
          </w:p>
        </w:tc>
      </w:tr>
      <w:tr w:rsidR="00CE630A" w:rsidRPr="00F367D2" w14:paraId="2DB62372" w14:textId="77777777" w:rsidTr="00880969">
        <w:tc>
          <w:tcPr>
            <w:tcW w:w="3690" w:type="dxa"/>
            <w:gridSpan w:val="2"/>
          </w:tcPr>
          <w:p w14:paraId="4948C8BC" w14:textId="77777777" w:rsidR="00CE630A" w:rsidRPr="00CB55C2" w:rsidRDefault="00CE630A" w:rsidP="00CE630A">
            <w:pPr>
              <w:spacing w:line="310" w:lineRule="exact"/>
              <w:ind w:right="-50"/>
              <w:jc w:val="both"/>
              <w:rPr>
                <w:rFonts w:ascii="Arial" w:hAnsi="Arial" w:cs="Arial"/>
                <w:sz w:val="18"/>
                <w:szCs w:val="18"/>
              </w:rPr>
            </w:pPr>
            <w:r w:rsidRPr="00CB55C2">
              <w:rPr>
                <w:rFonts w:ascii="Arial" w:hAnsi="Arial" w:cs="Arial"/>
                <w:sz w:val="18"/>
                <w:szCs w:val="18"/>
              </w:rPr>
              <w:t>Transferred from right-of use assets</w:t>
            </w:r>
          </w:p>
        </w:tc>
        <w:tc>
          <w:tcPr>
            <w:tcW w:w="1338" w:type="dxa"/>
            <w:vAlign w:val="bottom"/>
          </w:tcPr>
          <w:p w14:paraId="0849B2EF" w14:textId="744A5556"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vAlign w:val="bottom"/>
          </w:tcPr>
          <w:p w14:paraId="0E623E1D" w14:textId="62B8BD66"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vAlign w:val="bottom"/>
          </w:tcPr>
          <w:p w14:paraId="69F5965B" w14:textId="6446E751"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vAlign w:val="bottom"/>
          </w:tcPr>
          <w:p w14:paraId="0D960744" w14:textId="0F24F289"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8" w:type="dxa"/>
            <w:gridSpan w:val="2"/>
            <w:vAlign w:val="bottom"/>
          </w:tcPr>
          <w:p w14:paraId="4FA165E3" w14:textId="177918A9"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gridSpan w:val="3"/>
            <w:vAlign w:val="bottom"/>
          </w:tcPr>
          <w:p w14:paraId="7DCE996A" w14:textId="1BB3C94A"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365</w:t>
            </w:r>
          </w:p>
        </w:tc>
        <w:tc>
          <w:tcPr>
            <w:tcW w:w="1339" w:type="dxa"/>
            <w:gridSpan w:val="3"/>
            <w:vAlign w:val="bottom"/>
          </w:tcPr>
          <w:p w14:paraId="79E0838C" w14:textId="5B3DD0B5"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vAlign w:val="bottom"/>
          </w:tcPr>
          <w:p w14:paraId="35237E6E" w14:textId="6D7C8BC3" w:rsidR="00CE630A" w:rsidRPr="00BA7F06" w:rsidRDefault="00CE630A" w:rsidP="00CE630A">
            <w:pPr>
              <w:tabs>
                <w:tab w:val="decimal" w:pos="975"/>
              </w:tabs>
              <w:spacing w:line="310" w:lineRule="exact"/>
              <w:ind w:left="-18"/>
              <w:jc w:val="both"/>
              <w:rPr>
                <w:rFonts w:ascii="Arial" w:hAnsi="Arial" w:cs="Arial"/>
                <w:sz w:val="18"/>
                <w:szCs w:val="18"/>
                <w:cs/>
              </w:rPr>
            </w:pPr>
            <w:r w:rsidRPr="00BA7F06">
              <w:rPr>
                <w:rFonts w:ascii="Arial" w:hAnsi="Arial" w:cs="Arial"/>
                <w:sz w:val="18"/>
                <w:szCs w:val="18"/>
              </w:rPr>
              <w:t>365</w:t>
            </w:r>
          </w:p>
        </w:tc>
      </w:tr>
      <w:tr w:rsidR="00CE630A" w:rsidRPr="00F367D2" w14:paraId="00757334" w14:textId="77777777" w:rsidTr="00880969">
        <w:tc>
          <w:tcPr>
            <w:tcW w:w="3690" w:type="dxa"/>
            <w:gridSpan w:val="2"/>
          </w:tcPr>
          <w:p w14:paraId="3F7A8BF4" w14:textId="77777777" w:rsidR="00CE630A" w:rsidRPr="00F367D2" w:rsidRDefault="00CE630A" w:rsidP="00CE630A">
            <w:pPr>
              <w:spacing w:line="310" w:lineRule="exact"/>
              <w:ind w:right="-50"/>
              <w:jc w:val="both"/>
              <w:rPr>
                <w:rFonts w:ascii="Arial" w:hAnsi="Arial" w:cs="Arial"/>
                <w:sz w:val="18"/>
                <w:szCs w:val="18"/>
              </w:rPr>
            </w:pPr>
            <w:r w:rsidRPr="00F367D2">
              <w:rPr>
                <w:rFonts w:ascii="Arial" w:hAnsi="Arial" w:cs="Arial"/>
                <w:sz w:val="18"/>
                <w:szCs w:val="18"/>
              </w:rPr>
              <w:t>Transfer in (out)</w:t>
            </w:r>
          </w:p>
        </w:tc>
        <w:tc>
          <w:tcPr>
            <w:tcW w:w="1338" w:type="dxa"/>
            <w:vAlign w:val="bottom"/>
          </w:tcPr>
          <w:p w14:paraId="5B57EAAD" w14:textId="5E0ABA23"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1,121</w:t>
            </w:r>
          </w:p>
        </w:tc>
        <w:tc>
          <w:tcPr>
            <w:tcW w:w="1339" w:type="dxa"/>
            <w:vAlign w:val="bottom"/>
          </w:tcPr>
          <w:p w14:paraId="56D2E349" w14:textId="5C93CC1F"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9,287</w:t>
            </w:r>
          </w:p>
        </w:tc>
        <w:tc>
          <w:tcPr>
            <w:tcW w:w="1339" w:type="dxa"/>
            <w:vAlign w:val="bottom"/>
          </w:tcPr>
          <w:p w14:paraId="73664BB2" w14:textId="2D0AA152"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168,319</w:t>
            </w:r>
          </w:p>
        </w:tc>
        <w:tc>
          <w:tcPr>
            <w:tcW w:w="1339" w:type="dxa"/>
            <w:vAlign w:val="bottom"/>
          </w:tcPr>
          <w:p w14:paraId="3672E63F" w14:textId="0BDB9B63"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3,865</w:t>
            </w:r>
          </w:p>
        </w:tc>
        <w:tc>
          <w:tcPr>
            <w:tcW w:w="1338" w:type="dxa"/>
            <w:gridSpan w:val="2"/>
            <w:vAlign w:val="bottom"/>
          </w:tcPr>
          <w:p w14:paraId="70F7DF04" w14:textId="02E4DB38"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63,961</w:t>
            </w:r>
          </w:p>
        </w:tc>
        <w:tc>
          <w:tcPr>
            <w:tcW w:w="1339" w:type="dxa"/>
            <w:gridSpan w:val="3"/>
            <w:vAlign w:val="bottom"/>
          </w:tcPr>
          <w:p w14:paraId="70339E60" w14:textId="20BA93F1"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gridSpan w:val="3"/>
            <w:vAlign w:val="bottom"/>
          </w:tcPr>
          <w:p w14:paraId="074FC7E2" w14:textId="30CA388E"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(246,553)</w:t>
            </w:r>
          </w:p>
        </w:tc>
        <w:tc>
          <w:tcPr>
            <w:tcW w:w="1339" w:type="dxa"/>
            <w:vAlign w:val="bottom"/>
          </w:tcPr>
          <w:p w14:paraId="1AB3D816" w14:textId="58E86C50"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r>
      <w:tr w:rsidR="00CE630A" w:rsidRPr="00F367D2" w14:paraId="1A46775F" w14:textId="77777777" w:rsidTr="00880969">
        <w:tc>
          <w:tcPr>
            <w:tcW w:w="3690" w:type="dxa"/>
            <w:gridSpan w:val="2"/>
          </w:tcPr>
          <w:p w14:paraId="34D12FA3" w14:textId="77777777" w:rsidR="00CE630A" w:rsidRPr="00F367D2" w:rsidRDefault="00CE630A" w:rsidP="00CE630A">
            <w:pPr>
              <w:spacing w:line="310" w:lineRule="exact"/>
              <w:ind w:right="-50"/>
              <w:jc w:val="both"/>
              <w:rPr>
                <w:rFonts w:ascii="Arial" w:hAnsi="Arial" w:cs="Arial"/>
                <w:sz w:val="18"/>
                <w:szCs w:val="18"/>
              </w:rPr>
            </w:pPr>
            <w:proofErr w:type="spellStart"/>
            <w:r w:rsidRPr="00E83776">
              <w:rPr>
                <w:rFonts w:ascii="Arial" w:hAnsi="Arial" w:cs="Arial"/>
                <w:sz w:val="18"/>
                <w:szCs w:val="18"/>
              </w:rPr>
              <w:t>Capitalised</w:t>
            </w:r>
            <w:proofErr w:type="spellEnd"/>
            <w:r w:rsidRPr="00E83776">
              <w:rPr>
                <w:rFonts w:ascii="Arial" w:hAnsi="Arial" w:cs="Arial"/>
                <w:sz w:val="18"/>
                <w:szCs w:val="18"/>
              </w:rPr>
              <w:t xml:space="preserve"> interest</w:t>
            </w:r>
          </w:p>
        </w:tc>
        <w:tc>
          <w:tcPr>
            <w:tcW w:w="1338" w:type="dxa"/>
            <w:vAlign w:val="bottom"/>
          </w:tcPr>
          <w:p w14:paraId="581D5E53" w14:textId="679012E6"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2,765</w:t>
            </w:r>
          </w:p>
        </w:tc>
        <w:tc>
          <w:tcPr>
            <w:tcW w:w="1339" w:type="dxa"/>
            <w:vAlign w:val="bottom"/>
          </w:tcPr>
          <w:p w14:paraId="79B880E2" w14:textId="1D31F998"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vAlign w:val="bottom"/>
          </w:tcPr>
          <w:p w14:paraId="363567D2" w14:textId="2140EF3F"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vAlign w:val="bottom"/>
          </w:tcPr>
          <w:p w14:paraId="39DCB7BC" w14:textId="5327121C"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8" w:type="dxa"/>
            <w:gridSpan w:val="2"/>
            <w:vAlign w:val="bottom"/>
          </w:tcPr>
          <w:p w14:paraId="638175F8" w14:textId="1CEEAE4A"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gridSpan w:val="3"/>
            <w:vAlign w:val="bottom"/>
          </w:tcPr>
          <w:p w14:paraId="7897A0A7" w14:textId="0BA118DD"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gridSpan w:val="3"/>
            <w:vAlign w:val="bottom"/>
          </w:tcPr>
          <w:p w14:paraId="6BFB26A5" w14:textId="3E4390CE"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3,880</w:t>
            </w:r>
          </w:p>
        </w:tc>
        <w:tc>
          <w:tcPr>
            <w:tcW w:w="1339" w:type="dxa"/>
            <w:vAlign w:val="bottom"/>
          </w:tcPr>
          <w:p w14:paraId="1D066B13" w14:textId="4117035B"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6,645</w:t>
            </w:r>
          </w:p>
        </w:tc>
      </w:tr>
      <w:tr w:rsidR="00CE630A" w:rsidRPr="00F367D2" w14:paraId="4ACEB667" w14:textId="77777777" w:rsidTr="00880969">
        <w:tc>
          <w:tcPr>
            <w:tcW w:w="3690" w:type="dxa"/>
            <w:gridSpan w:val="2"/>
          </w:tcPr>
          <w:p w14:paraId="1C5E2538" w14:textId="77777777" w:rsidR="00CE630A" w:rsidRPr="00F367D2" w:rsidRDefault="00CE630A" w:rsidP="00CE630A">
            <w:pPr>
              <w:spacing w:line="310" w:lineRule="exact"/>
              <w:ind w:right="-50"/>
              <w:jc w:val="both"/>
              <w:rPr>
                <w:rFonts w:ascii="Arial" w:hAnsi="Arial" w:cs="Arial"/>
                <w:sz w:val="18"/>
                <w:szCs w:val="18"/>
              </w:rPr>
            </w:pPr>
            <w:r>
              <w:rPr>
                <w:rFonts w:ascii="Arial" w:hAnsi="Arial" w:cs="Arial"/>
                <w:sz w:val="18"/>
                <w:szCs w:val="18"/>
              </w:rPr>
              <w:t>Transfer asset type</w:t>
            </w:r>
          </w:p>
        </w:tc>
        <w:tc>
          <w:tcPr>
            <w:tcW w:w="1338" w:type="dxa"/>
            <w:vAlign w:val="bottom"/>
          </w:tcPr>
          <w:p w14:paraId="62C6A78A" w14:textId="2AE88FB4"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952</w:t>
            </w:r>
          </w:p>
        </w:tc>
        <w:tc>
          <w:tcPr>
            <w:tcW w:w="1339" w:type="dxa"/>
            <w:vAlign w:val="bottom"/>
          </w:tcPr>
          <w:p w14:paraId="7A163CEF" w14:textId="36DDB778"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27</w:t>
            </w:r>
          </w:p>
        </w:tc>
        <w:tc>
          <w:tcPr>
            <w:tcW w:w="1339" w:type="dxa"/>
            <w:vAlign w:val="bottom"/>
          </w:tcPr>
          <w:p w14:paraId="422C9AEE" w14:textId="72D45094"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14,325</w:t>
            </w:r>
          </w:p>
        </w:tc>
        <w:tc>
          <w:tcPr>
            <w:tcW w:w="1339" w:type="dxa"/>
            <w:vAlign w:val="bottom"/>
          </w:tcPr>
          <w:p w14:paraId="44406AE9" w14:textId="562443BD"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430</w:t>
            </w:r>
          </w:p>
        </w:tc>
        <w:tc>
          <w:tcPr>
            <w:tcW w:w="1338" w:type="dxa"/>
            <w:gridSpan w:val="2"/>
            <w:vAlign w:val="bottom"/>
          </w:tcPr>
          <w:p w14:paraId="76524D4D" w14:textId="48477ACF"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7,372</w:t>
            </w:r>
          </w:p>
        </w:tc>
        <w:tc>
          <w:tcPr>
            <w:tcW w:w="1339" w:type="dxa"/>
            <w:gridSpan w:val="3"/>
            <w:vAlign w:val="bottom"/>
          </w:tcPr>
          <w:p w14:paraId="4E6C68F3" w14:textId="793F262C"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gridSpan w:val="3"/>
            <w:vAlign w:val="bottom"/>
          </w:tcPr>
          <w:p w14:paraId="3003145C" w14:textId="06A85110"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w:t>
            </w:r>
          </w:p>
        </w:tc>
        <w:tc>
          <w:tcPr>
            <w:tcW w:w="1339" w:type="dxa"/>
            <w:vAlign w:val="bottom"/>
          </w:tcPr>
          <w:p w14:paraId="0130DE59" w14:textId="023A75A9" w:rsidR="00CE630A" w:rsidRPr="00BA7F06" w:rsidRDefault="00CE630A" w:rsidP="00CE630A">
            <w:pPr>
              <w:tabs>
                <w:tab w:val="decimal" w:pos="975"/>
              </w:tabs>
              <w:spacing w:line="310" w:lineRule="exact"/>
              <w:ind w:left="-18"/>
              <w:jc w:val="both"/>
              <w:rPr>
                <w:rFonts w:ascii="Arial" w:hAnsi="Arial" w:cs="Arial"/>
                <w:sz w:val="18"/>
                <w:szCs w:val="18"/>
              </w:rPr>
            </w:pPr>
            <w:r w:rsidRPr="00BA7F06">
              <w:rPr>
                <w:rFonts w:ascii="Arial" w:hAnsi="Arial" w:cs="Arial"/>
                <w:sz w:val="18"/>
                <w:szCs w:val="18"/>
              </w:rPr>
              <w:t>23,106</w:t>
            </w:r>
          </w:p>
        </w:tc>
      </w:tr>
      <w:tr w:rsidR="00CE630A" w:rsidRPr="00F367D2" w14:paraId="25C776F5" w14:textId="77777777" w:rsidTr="00880969">
        <w:tc>
          <w:tcPr>
            <w:tcW w:w="3690" w:type="dxa"/>
            <w:gridSpan w:val="2"/>
          </w:tcPr>
          <w:p w14:paraId="77385E7D" w14:textId="77777777" w:rsidR="00CE630A" w:rsidRPr="00F367D2" w:rsidRDefault="00CE630A" w:rsidP="00CE630A">
            <w:pPr>
              <w:spacing w:line="310" w:lineRule="exact"/>
              <w:ind w:right="-50"/>
              <w:jc w:val="both"/>
              <w:rPr>
                <w:rFonts w:ascii="Arial" w:hAnsi="Arial" w:cs="Arial"/>
                <w:sz w:val="18"/>
                <w:szCs w:val="18"/>
              </w:rPr>
            </w:pPr>
            <w:r w:rsidRPr="00F367D2">
              <w:rPr>
                <w:rFonts w:ascii="Arial" w:hAnsi="Arial" w:cs="Arial"/>
                <w:sz w:val="18"/>
                <w:szCs w:val="18"/>
              </w:rPr>
              <w:t>31 December 20</w:t>
            </w:r>
            <w:r>
              <w:rPr>
                <w:rFonts w:ascii="Arial" w:hAnsi="Arial" w:cs="Arial"/>
                <w:sz w:val="18"/>
                <w:szCs w:val="18"/>
              </w:rPr>
              <w:t>20</w:t>
            </w:r>
          </w:p>
        </w:tc>
        <w:tc>
          <w:tcPr>
            <w:tcW w:w="1338" w:type="dxa"/>
            <w:vAlign w:val="bottom"/>
          </w:tcPr>
          <w:p w14:paraId="488DDB3E" w14:textId="17C07345" w:rsidR="00CE630A" w:rsidRPr="00BA7F06"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z w:val="18"/>
                <w:szCs w:val="18"/>
              </w:rPr>
            </w:pPr>
            <w:r w:rsidRPr="00BA7F06">
              <w:rPr>
                <w:rFonts w:ascii="Arial" w:hAnsi="Arial" w:cs="Arial"/>
                <w:sz w:val="18"/>
                <w:szCs w:val="18"/>
              </w:rPr>
              <w:t>1,194,271</w:t>
            </w:r>
          </w:p>
        </w:tc>
        <w:tc>
          <w:tcPr>
            <w:tcW w:w="1339" w:type="dxa"/>
            <w:vAlign w:val="bottom"/>
          </w:tcPr>
          <w:p w14:paraId="0520C0DA" w14:textId="4D12CB40" w:rsidR="00CE630A" w:rsidRPr="00BA7F06"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z w:val="18"/>
                <w:szCs w:val="18"/>
              </w:rPr>
            </w:pPr>
            <w:r w:rsidRPr="00BA7F06">
              <w:rPr>
                <w:rFonts w:ascii="Arial" w:hAnsi="Arial" w:cs="Arial"/>
                <w:sz w:val="18"/>
                <w:szCs w:val="18"/>
              </w:rPr>
              <w:t>106,181</w:t>
            </w:r>
          </w:p>
        </w:tc>
        <w:tc>
          <w:tcPr>
            <w:tcW w:w="1339" w:type="dxa"/>
            <w:vAlign w:val="bottom"/>
          </w:tcPr>
          <w:p w14:paraId="5493312D" w14:textId="650C3508" w:rsidR="00CE630A" w:rsidRPr="00BA7F06"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z w:val="18"/>
                <w:szCs w:val="18"/>
              </w:rPr>
            </w:pPr>
            <w:r w:rsidRPr="00BA7F06">
              <w:rPr>
                <w:rFonts w:ascii="Arial" w:hAnsi="Arial" w:cs="Arial"/>
                <w:sz w:val="18"/>
                <w:szCs w:val="18"/>
              </w:rPr>
              <w:t>2,830,686</w:t>
            </w:r>
          </w:p>
        </w:tc>
        <w:tc>
          <w:tcPr>
            <w:tcW w:w="1339" w:type="dxa"/>
            <w:vAlign w:val="bottom"/>
          </w:tcPr>
          <w:p w14:paraId="2DD27E37" w14:textId="205B6B7E" w:rsidR="00CE630A" w:rsidRPr="00BA7F06"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z w:val="18"/>
                <w:szCs w:val="18"/>
              </w:rPr>
            </w:pPr>
            <w:r w:rsidRPr="00BA7F06">
              <w:rPr>
                <w:rFonts w:ascii="Arial" w:hAnsi="Arial" w:cs="Arial"/>
                <w:sz w:val="18"/>
                <w:szCs w:val="18"/>
              </w:rPr>
              <w:t>267,501</w:t>
            </w:r>
          </w:p>
        </w:tc>
        <w:tc>
          <w:tcPr>
            <w:tcW w:w="1338" w:type="dxa"/>
            <w:gridSpan w:val="2"/>
            <w:vAlign w:val="bottom"/>
          </w:tcPr>
          <w:p w14:paraId="7F40C8E9" w14:textId="6E3796B7" w:rsidR="00CE630A" w:rsidRPr="00BA7F06"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z w:val="18"/>
                <w:szCs w:val="18"/>
              </w:rPr>
            </w:pPr>
            <w:r w:rsidRPr="00BA7F06">
              <w:rPr>
                <w:rFonts w:ascii="Arial" w:hAnsi="Arial" w:cs="Arial"/>
                <w:sz w:val="18"/>
                <w:szCs w:val="18"/>
              </w:rPr>
              <w:t>972,3</w:t>
            </w:r>
            <w:r>
              <w:rPr>
                <w:rFonts w:ascii="Arial" w:hAnsi="Arial" w:cs="Arial"/>
                <w:sz w:val="18"/>
                <w:szCs w:val="18"/>
              </w:rPr>
              <w:t>3</w:t>
            </w:r>
            <w:r w:rsidRPr="00BA7F06">
              <w:rPr>
                <w:rFonts w:ascii="Arial" w:hAnsi="Arial" w:cs="Arial"/>
                <w:sz w:val="18"/>
                <w:szCs w:val="18"/>
              </w:rPr>
              <w:t>1</w:t>
            </w:r>
          </w:p>
        </w:tc>
        <w:tc>
          <w:tcPr>
            <w:tcW w:w="1339" w:type="dxa"/>
            <w:gridSpan w:val="3"/>
            <w:vAlign w:val="bottom"/>
          </w:tcPr>
          <w:p w14:paraId="7368970A" w14:textId="659DD16E" w:rsidR="00CE630A" w:rsidRPr="00BA7F06"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z w:val="18"/>
                <w:szCs w:val="18"/>
              </w:rPr>
            </w:pPr>
            <w:r w:rsidRPr="00BA7F06">
              <w:rPr>
                <w:rFonts w:ascii="Arial" w:hAnsi="Arial" w:cs="Arial"/>
                <w:sz w:val="18"/>
                <w:szCs w:val="18"/>
              </w:rPr>
              <w:t>19,327</w:t>
            </w:r>
          </w:p>
        </w:tc>
        <w:tc>
          <w:tcPr>
            <w:tcW w:w="1339" w:type="dxa"/>
            <w:gridSpan w:val="3"/>
            <w:vAlign w:val="bottom"/>
          </w:tcPr>
          <w:p w14:paraId="0E775957" w14:textId="727858FA" w:rsidR="00CE630A" w:rsidRPr="00BA7F06"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z w:val="18"/>
                <w:szCs w:val="18"/>
              </w:rPr>
            </w:pPr>
            <w:r w:rsidRPr="00BA7F06">
              <w:rPr>
                <w:rFonts w:ascii="Arial" w:hAnsi="Arial" w:cs="Arial"/>
                <w:sz w:val="18"/>
                <w:szCs w:val="18"/>
              </w:rPr>
              <w:t>49,441</w:t>
            </w:r>
          </w:p>
        </w:tc>
        <w:tc>
          <w:tcPr>
            <w:tcW w:w="1339" w:type="dxa"/>
            <w:vAlign w:val="bottom"/>
          </w:tcPr>
          <w:p w14:paraId="13AB1814" w14:textId="01F02D5E" w:rsidR="00CE630A" w:rsidRPr="00BA7F06"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z w:val="18"/>
                <w:szCs w:val="18"/>
              </w:rPr>
            </w:pPr>
            <w:r w:rsidRPr="00BA7F06">
              <w:rPr>
                <w:rFonts w:ascii="Arial" w:hAnsi="Arial" w:cs="Arial"/>
                <w:sz w:val="18"/>
                <w:szCs w:val="18"/>
              </w:rPr>
              <w:t>5,439,738</w:t>
            </w:r>
          </w:p>
        </w:tc>
      </w:tr>
      <w:tr w:rsidR="00CE630A" w:rsidRPr="00F367D2" w14:paraId="40B58979" w14:textId="77777777" w:rsidTr="00880969">
        <w:tc>
          <w:tcPr>
            <w:tcW w:w="3690" w:type="dxa"/>
            <w:gridSpan w:val="2"/>
          </w:tcPr>
          <w:p w14:paraId="702B579D" w14:textId="77777777" w:rsidR="00CE630A" w:rsidRPr="00F367D2" w:rsidRDefault="00CE630A" w:rsidP="00CE630A">
            <w:pPr>
              <w:spacing w:line="310" w:lineRule="exact"/>
              <w:ind w:right="-50"/>
              <w:jc w:val="both"/>
              <w:rPr>
                <w:rFonts w:ascii="Arial" w:hAnsi="Arial" w:cs="Arial"/>
                <w:b/>
                <w:bCs/>
                <w:sz w:val="18"/>
                <w:szCs w:val="18"/>
                <w:cs/>
              </w:rPr>
            </w:pPr>
          </w:p>
        </w:tc>
        <w:tc>
          <w:tcPr>
            <w:tcW w:w="1338" w:type="dxa"/>
          </w:tcPr>
          <w:p w14:paraId="49CD0E3B" w14:textId="77777777" w:rsidR="00CE630A" w:rsidRPr="00F367D2" w:rsidRDefault="00CE630A" w:rsidP="00CE630A">
            <w:pPr>
              <w:tabs>
                <w:tab w:val="decimal" w:pos="975"/>
              </w:tabs>
              <w:spacing w:line="310" w:lineRule="exact"/>
              <w:ind w:right="-50"/>
              <w:jc w:val="both"/>
              <w:rPr>
                <w:rFonts w:ascii="Arial" w:hAnsi="Arial" w:cs="Arial"/>
                <w:b/>
                <w:bCs/>
                <w:sz w:val="18"/>
                <w:szCs w:val="18"/>
              </w:rPr>
            </w:pPr>
          </w:p>
        </w:tc>
        <w:tc>
          <w:tcPr>
            <w:tcW w:w="1339" w:type="dxa"/>
          </w:tcPr>
          <w:p w14:paraId="5AA7D25C" w14:textId="77777777" w:rsidR="00CE630A" w:rsidRPr="00F85CB2" w:rsidRDefault="00CE630A" w:rsidP="00CE630A">
            <w:pPr>
              <w:tabs>
                <w:tab w:val="decimal" w:pos="975"/>
              </w:tabs>
              <w:spacing w:line="310" w:lineRule="exact"/>
              <w:ind w:left="-18"/>
              <w:jc w:val="both"/>
              <w:rPr>
                <w:rFonts w:ascii="Arial" w:hAnsi="Arial" w:cs="Arial"/>
                <w:spacing w:val="-5"/>
                <w:sz w:val="18"/>
                <w:szCs w:val="18"/>
              </w:rPr>
            </w:pPr>
          </w:p>
        </w:tc>
        <w:tc>
          <w:tcPr>
            <w:tcW w:w="1339" w:type="dxa"/>
          </w:tcPr>
          <w:p w14:paraId="733E06F5" w14:textId="77777777" w:rsidR="00CE630A" w:rsidRPr="00F85CB2" w:rsidRDefault="00CE630A" w:rsidP="00CE630A">
            <w:pPr>
              <w:tabs>
                <w:tab w:val="decimal" w:pos="975"/>
              </w:tabs>
              <w:spacing w:line="310" w:lineRule="exact"/>
              <w:ind w:left="-18"/>
              <w:jc w:val="both"/>
              <w:rPr>
                <w:rFonts w:ascii="Arial" w:hAnsi="Arial" w:cs="Arial"/>
                <w:spacing w:val="-5"/>
                <w:sz w:val="18"/>
                <w:szCs w:val="18"/>
              </w:rPr>
            </w:pPr>
          </w:p>
        </w:tc>
        <w:tc>
          <w:tcPr>
            <w:tcW w:w="1339" w:type="dxa"/>
          </w:tcPr>
          <w:p w14:paraId="2D9DE8A8" w14:textId="77777777" w:rsidR="00CE630A" w:rsidRDefault="00CE630A" w:rsidP="00CE630A">
            <w:pPr>
              <w:tabs>
                <w:tab w:val="decimal" w:pos="975"/>
              </w:tabs>
              <w:spacing w:line="310" w:lineRule="exact"/>
              <w:ind w:left="-18"/>
              <w:jc w:val="both"/>
              <w:rPr>
                <w:rFonts w:ascii="Arial" w:hAnsi="Arial" w:cs="Arial"/>
                <w:spacing w:val="-5"/>
                <w:sz w:val="18"/>
                <w:szCs w:val="18"/>
              </w:rPr>
            </w:pPr>
          </w:p>
          <w:p w14:paraId="1DF32E0E" w14:textId="77777777" w:rsidR="00CE630A" w:rsidRDefault="00CE630A" w:rsidP="00CE630A">
            <w:pPr>
              <w:tabs>
                <w:tab w:val="decimal" w:pos="975"/>
              </w:tabs>
              <w:spacing w:line="310" w:lineRule="exact"/>
              <w:ind w:left="-18"/>
              <w:jc w:val="both"/>
              <w:rPr>
                <w:rFonts w:ascii="Arial" w:hAnsi="Arial" w:cs="Arial"/>
                <w:spacing w:val="-5"/>
                <w:sz w:val="18"/>
                <w:szCs w:val="18"/>
              </w:rPr>
            </w:pPr>
          </w:p>
          <w:p w14:paraId="153A8B55" w14:textId="77777777" w:rsidR="00CE630A" w:rsidRDefault="00CE630A" w:rsidP="00CE630A">
            <w:pPr>
              <w:tabs>
                <w:tab w:val="decimal" w:pos="975"/>
              </w:tabs>
              <w:spacing w:line="310" w:lineRule="exact"/>
              <w:ind w:left="-18"/>
              <w:jc w:val="both"/>
              <w:rPr>
                <w:rFonts w:ascii="Arial" w:hAnsi="Arial" w:cs="Arial"/>
                <w:spacing w:val="-5"/>
                <w:sz w:val="18"/>
                <w:szCs w:val="18"/>
              </w:rPr>
            </w:pPr>
          </w:p>
          <w:p w14:paraId="01FFF0DB" w14:textId="77777777" w:rsidR="00CE630A" w:rsidRDefault="00CE630A" w:rsidP="00CE630A">
            <w:pPr>
              <w:tabs>
                <w:tab w:val="decimal" w:pos="975"/>
              </w:tabs>
              <w:spacing w:line="310" w:lineRule="exact"/>
              <w:ind w:left="-18"/>
              <w:jc w:val="both"/>
              <w:rPr>
                <w:rFonts w:ascii="Arial" w:hAnsi="Arial" w:cs="Arial"/>
                <w:spacing w:val="-5"/>
                <w:sz w:val="18"/>
                <w:szCs w:val="18"/>
              </w:rPr>
            </w:pPr>
          </w:p>
          <w:p w14:paraId="52C7C525" w14:textId="77777777" w:rsidR="00CE630A" w:rsidRPr="00F85CB2" w:rsidRDefault="00CE630A" w:rsidP="00CE630A">
            <w:pPr>
              <w:tabs>
                <w:tab w:val="decimal" w:pos="975"/>
              </w:tabs>
              <w:spacing w:line="310" w:lineRule="exact"/>
              <w:ind w:left="-18"/>
              <w:jc w:val="both"/>
              <w:rPr>
                <w:rFonts w:ascii="Arial" w:hAnsi="Arial" w:cs="Arial"/>
                <w:spacing w:val="-5"/>
                <w:sz w:val="18"/>
                <w:szCs w:val="18"/>
              </w:rPr>
            </w:pPr>
          </w:p>
        </w:tc>
        <w:tc>
          <w:tcPr>
            <w:tcW w:w="1338" w:type="dxa"/>
            <w:gridSpan w:val="2"/>
          </w:tcPr>
          <w:p w14:paraId="54E2F023" w14:textId="77777777" w:rsidR="00CE630A" w:rsidRPr="00F85CB2" w:rsidRDefault="00CE630A" w:rsidP="00CE630A">
            <w:pPr>
              <w:tabs>
                <w:tab w:val="decimal" w:pos="975"/>
              </w:tabs>
              <w:spacing w:line="310" w:lineRule="exact"/>
              <w:ind w:left="-18"/>
              <w:jc w:val="both"/>
              <w:rPr>
                <w:rFonts w:ascii="Arial" w:hAnsi="Arial" w:cs="Arial"/>
                <w:spacing w:val="-5"/>
                <w:sz w:val="18"/>
                <w:szCs w:val="18"/>
              </w:rPr>
            </w:pPr>
          </w:p>
        </w:tc>
        <w:tc>
          <w:tcPr>
            <w:tcW w:w="1339" w:type="dxa"/>
            <w:gridSpan w:val="3"/>
          </w:tcPr>
          <w:p w14:paraId="21235B70" w14:textId="77777777" w:rsidR="00CE630A" w:rsidRPr="00F85CB2" w:rsidRDefault="00CE630A" w:rsidP="00CE630A">
            <w:pPr>
              <w:tabs>
                <w:tab w:val="decimal" w:pos="975"/>
              </w:tabs>
              <w:spacing w:line="310" w:lineRule="exact"/>
              <w:ind w:left="-18"/>
              <w:jc w:val="both"/>
              <w:rPr>
                <w:rFonts w:ascii="Arial" w:hAnsi="Arial" w:cs="Arial"/>
                <w:spacing w:val="-5"/>
                <w:sz w:val="18"/>
                <w:szCs w:val="18"/>
              </w:rPr>
            </w:pPr>
          </w:p>
        </w:tc>
        <w:tc>
          <w:tcPr>
            <w:tcW w:w="1339" w:type="dxa"/>
            <w:gridSpan w:val="3"/>
          </w:tcPr>
          <w:p w14:paraId="6477A0AA" w14:textId="77777777" w:rsidR="00CE630A" w:rsidRPr="00F85CB2" w:rsidRDefault="00CE630A" w:rsidP="00CE630A">
            <w:pPr>
              <w:tabs>
                <w:tab w:val="decimal" w:pos="792"/>
                <w:tab w:val="decimal" w:pos="975"/>
              </w:tabs>
              <w:spacing w:line="310" w:lineRule="exact"/>
              <w:ind w:left="-18"/>
              <w:jc w:val="both"/>
              <w:rPr>
                <w:rFonts w:ascii="Arial" w:hAnsi="Arial" w:cs="Arial"/>
                <w:spacing w:val="-5"/>
                <w:sz w:val="18"/>
                <w:szCs w:val="18"/>
              </w:rPr>
            </w:pPr>
          </w:p>
        </w:tc>
        <w:tc>
          <w:tcPr>
            <w:tcW w:w="1339" w:type="dxa"/>
          </w:tcPr>
          <w:p w14:paraId="5C5B96D0" w14:textId="77777777" w:rsidR="00CE630A" w:rsidRPr="00F85CB2" w:rsidRDefault="00CE630A" w:rsidP="00CE630A">
            <w:pPr>
              <w:tabs>
                <w:tab w:val="decimal" w:pos="792"/>
                <w:tab w:val="decimal" w:pos="975"/>
              </w:tabs>
              <w:spacing w:line="310" w:lineRule="exact"/>
              <w:ind w:left="-18"/>
              <w:jc w:val="both"/>
              <w:rPr>
                <w:rFonts w:ascii="Arial" w:hAnsi="Arial" w:cs="Arial"/>
                <w:spacing w:val="-5"/>
                <w:sz w:val="18"/>
                <w:szCs w:val="18"/>
              </w:rPr>
            </w:pPr>
          </w:p>
        </w:tc>
      </w:tr>
      <w:tr w:rsidR="00CE630A" w:rsidRPr="00F367D2" w14:paraId="5DA72BAD" w14:textId="77777777" w:rsidTr="00BF2870">
        <w:trPr>
          <w:tblHeader/>
        </w:trPr>
        <w:tc>
          <w:tcPr>
            <w:tcW w:w="952" w:type="dxa"/>
          </w:tcPr>
          <w:p w14:paraId="0F67AD9E" w14:textId="77777777" w:rsidR="00CE630A" w:rsidRPr="00F367D2" w:rsidRDefault="00CE630A" w:rsidP="00CE630A">
            <w:pPr>
              <w:tabs>
                <w:tab w:val="center" w:pos="8010"/>
              </w:tabs>
              <w:spacing w:line="310" w:lineRule="exact"/>
              <w:ind w:left="-588" w:right="-50"/>
              <w:jc w:val="right"/>
              <w:rPr>
                <w:rFonts w:ascii="Arial" w:hAnsi="Arial" w:cs="Arial"/>
                <w:sz w:val="18"/>
                <w:szCs w:val="18"/>
              </w:rPr>
            </w:pPr>
          </w:p>
        </w:tc>
        <w:tc>
          <w:tcPr>
            <w:tcW w:w="2738" w:type="dxa"/>
          </w:tcPr>
          <w:p w14:paraId="177C44E4" w14:textId="77777777" w:rsidR="00CE630A" w:rsidRPr="00F367D2" w:rsidRDefault="00CE630A" w:rsidP="00CE630A">
            <w:pPr>
              <w:tabs>
                <w:tab w:val="center" w:pos="8010"/>
              </w:tabs>
              <w:spacing w:line="310" w:lineRule="exact"/>
              <w:ind w:left="-588" w:right="-50"/>
              <w:jc w:val="right"/>
              <w:rPr>
                <w:rFonts w:ascii="Arial" w:hAnsi="Arial" w:cs="Arial"/>
                <w:sz w:val="18"/>
                <w:szCs w:val="18"/>
              </w:rPr>
            </w:pPr>
          </w:p>
        </w:tc>
        <w:tc>
          <w:tcPr>
            <w:tcW w:w="10710" w:type="dxa"/>
            <w:gridSpan w:val="13"/>
          </w:tcPr>
          <w:p w14:paraId="156BA50A" w14:textId="77777777" w:rsidR="00CE630A" w:rsidRPr="00F367D2" w:rsidRDefault="00CE630A" w:rsidP="00CE630A">
            <w:pPr>
              <w:tabs>
                <w:tab w:val="center" w:pos="8010"/>
              </w:tabs>
              <w:spacing w:line="310" w:lineRule="exact"/>
              <w:ind w:left="-588" w:right="-50"/>
              <w:jc w:val="right"/>
              <w:rPr>
                <w:rFonts w:ascii="Arial" w:hAnsi="Arial" w:cs="Arial"/>
                <w:sz w:val="18"/>
                <w:szCs w:val="18"/>
              </w:rPr>
            </w:pPr>
            <w:r w:rsidRPr="00F367D2">
              <w:rPr>
                <w:rFonts w:ascii="Arial" w:hAnsi="Arial" w:cs="Arial"/>
                <w:sz w:val="18"/>
                <w:szCs w:val="18"/>
              </w:rPr>
              <w:t>(Unit: Thousand Baht)</w:t>
            </w:r>
          </w:p>
        </w:tc>
      </w:tr>
      <w:tr w:rsidR="00CE630A" w:rsidRPr="00F367D2" w14:paraId="1ED674C7" w14:textId="77777777" w:rsidTr="00BF2870">
        <w:trPr>
          <w:tblHeader/>
        </w:trPr>
        <w:tc>
          <w:tcPr>
            <w:tcW w:w="3690" w:type="dxa"/>
            <w:gridSpan w:val="2"/>
          </w:tcPr>
          <w:p w14:paraId="71436AC7" w14:textId="77777777" w:rsidR="00CE630A" w:rsidRPr="00F367D2" w:rsidRDefault="00CE630A" w:rsidP="00CE630A">
            <w:pPr>
              <w:tabs>
                <w:tab w:val="center" w:pos="8010"/>
              </w:tabs>
              <w:spacing w:line="310" w:lineRule="exact"/>
              <w:ind w:left="-588" w:right="-50"/>
              <w:jc w:val="right"/>
              <w:rPr>
                <w:rFonts w:ascii="Arial" w:hAnsi="Arial" w:cs="Arial"/>
                <w:sz w:val="18"/>
                <w:szCs w:val="18"/>
                <w:cs/>
              </w:rPr>
            </w:pPr>
          </w:p>
        </w:tc>
        <w:tc>
          <w:tcPr>
            <w:tcW w:w="10710" w:type="dxa"/>
            <w:gridSpan w:val="13"/>
          </w:tcPr>
          <w:p w14:paraId="426459D1" w14:textId="77777777" w:rsidR="00CE630A" w:rsidRPr="00F367D2" w:rsidRDefault="00CE630A" w:rsidP="00CE630A">
            <w:pPr>
              <w:pBdr>
                <w:bottom w:val="single" w:sz="4" w:space="1" w:color="auto"/>
              </w:pBdr>
              <w:tabs>
                <w:tab w:val="center" w:pos="8010"/>
              </w:tabs>
              <w:spacing w:line="310" w:lineRule="exact"/>
              <w:ind w:right="-50"/>
              <w:jc w:val="center"/>
              <w:rPr>
                <w:rFonts w:ascii="Arial" w:hAnsi="Arial" w:cs="Arial"/>
                <w:sz w:val="18"/>
                <w:szCs w:val="18"/>
                <w:cs/>
              </w:rPr>
            </w:pPr>
            <w:r w:rsidRPr="00F367D2">
              <w:rPr>
                <w:rFonts w:ascii="Arial" w:hAnsi="Arial" w:cs="Arial"/>
                <w:sz w:val="18"/>
                <w:szCs w:val="18"/>
              </w:rPr>
              <w:t>Consolidated financial statements</w:t>
            </w:r>
          </w:p>
        </w:tc>
      </w:tr>
      <w:tr w:rsidR="00CE630A" w:rsidRPr="00F367D2" w14:paraId="326CD673" w14:textId="77777777" w:rsidTr="00BF2870">
        <w:tc>
          <w:tcPr>
            <w:tcW w:w="3690" w:type="dxa"/>
            <w:gridSpan w:val="2"/>
          </w:tcPr>
          <w:p w14:paraId="244AC592" w14:textId="77777777" w:rsidR="00CE630A" w:rsidRPr="00F367D2" w:rsidRDefault="00CE630A" w:rsidP="00CE630A">
            <w:pPr>
              <w:spacing w:line="310" w:lineRule="exact"/>
              <w:ind w:right="-50"/>
              <w:jc w:val="both"/>
              <w:rPr>
                <w:rFonts w:ascii="Arial" w:hAnsi="Arial" w:cs="Arial"/>
                <w:b/>
                <w:bCs/>
                <w:sz w:val="18"/>
                <w:szCs w:val="18"/>
              </w:rPr>
            </w:pPr>
          </w:p>
        </w:tc>
        <w:tc>
          <w:tcPr>
            <w:tcW w:w="1338" w:type="dxa"/>
          </w:tcPr>
          <w:p w14:paraId="638A2C42" w14:textId="77777777" w:rsidR="00CE630A" w:rsidRPr="00F367D2" w:rsidRDefault="00CE630A" w:rsidP="00CE630A">
            <w:pPr>
              <w:spacing w:line="310" w:lineRule="exact"/>
              <w:ind w:right="-50"/>
              <w:jc w:val="center"/>
              <w:rPr>
                <w:rFonts w:ascii="Arial" w:hAnsi="Arial" w:cs="Arial"/>
                <w:sz w:val="18"/>
                <w:szCs w:val="18"/>
              </w:rPr>
            </w:pPr>
          </w:p>
        </w:tc>
        <w:tc>
          <w:tcPr>
            <w:tcW w:w="1339" w:type="dxa"/>
          </w:tcPr>
          <w:p w14:paraId="46D0BEFC" w14:textId="77777777" w:rsidR="00CE630A" w:rsidRPr="00F367D2" w:rsidRDefault="00CE630A" w:rsidP="00CE630A">
            <w:pPr>
              <w:spacing w:line="310" w:lineRule="exact"/>
              <w:ind w:right="-50"/>
              <w:jc w:val="center"/>
              <w:rPr>
                <w:rFonts w:ascii="Arial" w:hAnsi="Arial" w:cs="Arial"/>
                <w:sz w:val="18"/>
                <w:szCs w:val="18"/>
              </w:rPr>
            </w:pPr>
            <w:r w:rsidRPr="00F367D2">
              <w:rPr>
                <w:rFonts w:ascii="Arial" w:hAnsi="Arial" w:cs="Arial"/>
                <w:sz w:val="18"/>
                <w:szCs w:val="18"/>
              </w:rPr>
              <w:t>Land</w:t>
            </w:r>
          </w:p>
        </w:tc>
        <w:tc>
          <w:tcPr>
            <w:tcW w:w="1339" w:type="dxa"/>
          </w:tcPr>
          <w:p w14:paraId="513BAFAC" w14:textId="77777777" w:rsidR="00CE630A" w:rsidRPr="00F367D2" w:rsidRDefault="00CE630A" w:rsidP="00CE630A">
            <w:pPr>
              <w:spacing w:line="310" w:lineRule="exact"/>
              <w:ind w:right="-50"/>
              <w:jc w:val="center"/>
              <w:rPr>
                <w:rFonts w:ascii="Arial" w:hAnsi="Arial" w:cs="Arial"/>
                <w:sz w:val="18"/>
                <w:szCs w:val="18"/>
              </w:rPr>
            </w:pPr>
          </w:p>
        </w:tc>
        <w:tc>
          <w:tcPr>
            <w:tcW w:w="1339" w:type="dxa"/>
          </w:tcPr>
          <w:p w14:paraId="79CF496D" w14:textId="77777777" w:rsidR="00CE630A" w:rsidRPr="00F367D2" w:rsidRDefault="00CE630A" w:rsidP="00CE630A">
            <w:pPr>
              <w:spacing w:line="310" w:lineRule="exact"/>
              <w:ind w:right="-50"/>
              <w:jc w:val="center"/>
              <w:rPr>
                <w:rFonts w:ascii="Arial" w:hAnsi="Arial" w:cs="Arial"/>
                <w:sz w:val="18"/>
                <w:szCs w:val="18"/>
              </w:rPr>
            </w:pPr>
          </w:p>
        </w:tc>
        <w:tc>
          <w:tcPr>
            <w:tcW w:w="1338" w:type="dxa"/>
            <w:gridSpan w:val="2"/>
          </w:tcPr>
          <w:p w14:paraId="2040C2AD" w14:textId="77777777" w:rsidR="00CE630A" w:rsidRPr="00F367D2" w:rsidRDefault="00CE630A" w:rsidP="00CE630A">
            <w:pPr>
              <w:spacing w:line="310" w:lineRule="exact"/>
              <w:ind w:right="-50"/>
              <w:jc w:val="center"/>
              <w:rPr>
                <w:rFonts w:ascii="Arial" w:hAnsi="Arial" w:cs="Arial"/>
                <w:sz w:val="18"/>
                <w:szCs w:val="18"/>
              </w:rPr>
            </w:pPr>
          </w:p>
        </w:tc>
        <w:tc>
          <w:tcPr>
            <w:tcW w:w="1339" w:type="dxa"/>
            <w:gridSpan w:val="3"/>
          </w:tcPr>
          <w:p w14:paraId="6F7925DC" w14:textId="77777777" w:rsidR="00CE630A" w:rsidRPr="00F367D2" w:rsidRDefault="00CE630A" w:rsidP="00CE630A">
            <w:pPr>
              <w:tabs>
                <w:tab w:val="center" w:pos="8010"/>
              </w:tabs>
              <w:spacing w:line="310" w:lineRule="exact"/>
              <w:ind w:left="12" w:right="-50"/>
              <w:jc w:val="center"/>
              <w:rPr>
                <w:rFonts w:ascii="Arial" w:hAnsi="Arial" w:cs="Arial"/>
                <w:sz w:val="18"/>
                <w:szCs w:val="18"/>
              </w:rPr>
            </w:pPr>
          </w:p>
        </w:tc>
        <w:tc>
          <w:tcPr>
            <w:tcW w:w="1339" w:type="dxa"/>
            <w:gridSpan w:val="3"/>
          </w:tcPr>
          <w:p w14:paraId="15AE5FE9" w14:textId="77777777" w:rsidR="00CE630A" w:rsidRPr="00F367D2" w:rsidRDefault="00CE630A" w:rsidP="00CE630A">
            <w:pPr>
              <w:tabs>
                <w:tab w:val="center" w:pos="8010"/>
              </w:tabs>
              <w:spacing w:line="310" w:lineRule="exact"/>
              <w:ind w:left="12" w:right="-50"/>
              <w:jc w:val="center"/>
              <w:rPr>
                <w:rFonts w:ascii="Arial" w:hAnsi="Arial" w:cs="Arial"/>
                <w:sz w:val="18"/>
                <w:szCs w:val="18"/>
              </w:rPr>
            </w:pPr>
          </w:p>
        </w:tc>
        <w:tc>
          <w:tcPr>
            <w:tcW w:w="1339" w:type="dxa"/>
          </w:tcPr>
          <w:p w14:paraId="5DA23234" w14:textId="77777777" w:rsidR="00CE630A" w:rsidRPr="00F367D2" w:rsidRDefault="00CE630A" w:rsidP="00CE630A">
            <w:pPr>
              <w:tabs>
                <w:tab w:val="center" w:pos="8010"/>
              </w:tabs>
              <w:spacing w:line="310" w:lineRule="exact"/>
              <w:ind w:left="12" w:right="-50"/>
              <w:jc w:val="center"/>
              <w:rPr>
                <w:rFonts w:ascii="Arial" w:hAnsi="Arial" w:cs="Arial"/>
                <w:sz w:val="18"/>
                <w:szCs w:val="18"/>
              </w:rPr>
            </w:pPr>
          </w:p>
        </w:tc>
      </w:tr>
      <w:tr w:rsidR="00CE630A" w:rsidRPr="00F367D2" w14:paraId="0BD13D8A" w14:textId="77777777" w:rsidTr="00BF2870">
        <w:tc>
          <w:tcPr>
            <w:tcW w:w="3690" w:type="dxa"/>
            <w:gridSpan w:val="2"/>
          </w:tcPr>
          <w:p w14:paraId="146BC04A" w14:textId="77777777" w:rsidR="00CE630A" w:rsidRPr="00F367D2" w:rsidRDefault="00CE630A" w:rsidP="00CE630A">
            <w:pPr>
              <w:spacing w:line="310" w:lineRule="exact"/>
              <w:ind w:right="-50"/>
              <w:jc w:val="both"/>
              <w:rPr>
                <w:rFonts w:ascii="Arial" w:hAnsi="Arial" w:cs="Arial"/>
                <w:b/>
                <w:bCs/>
                <w:sz w:val="18"/>
                <w:szCs w:val="18"/>
              </w:rPr>
            </w:pPr>
          </w:p>
        </w:tc>
        <w:tc>
          <w:tcPr>
            <w:tcW w:w="1338" w:type="dxa"/>
          </w:tcPr>
          <w:p w14:paraId="04BC8771" w14:textId="77777777" w:rsidR="00CE630A" w:rsidRPr="00F367D2" w:rsidRDefault="00CE630A" w:rsidP="00CE630A">
            <w:pPr>
              <w:spacing w:line="310" w:lineRule="exact"/>
              <w:ind w:right="-50"/>
              <w:jc w:val="center"/>
              <w:rPr>
                <w:rFonts w:ascii="Arial" w:hAnsi="Arial" w:cs="Arial"/>
                <w:sz w:val="18"/>
                <w:szCs w:val="18"/>
              </w:rPr>
            </w:pPr>
          </w:p>
        </w:tc>
        <w:tc>
          <w:tcPr>
            <w:tcW w:w="1339" w:type="dxa"/>
          </w:tcPr>
          <w:p w14:paraId="4FA4A223" w14:textId="77777777" w:rsidR="00CE630A" w:rsidRPr="00F367D2" w:rsidRDefault="00CE630A" w:rsidP="00CE630A">
            <w:pPr>
              <w:spacing w:line="310" w:lineRule="exact"/>
              <w:ind w:right="-50"/>
              <w:jc w:val="center"/>
              <w:rPr>
                <w:rFonts w:ascii="Arial" w:hAnsi="Arial" w:cs="Arial"/>
                <w:sz w:val="18"/>
                <w:szCs w:val="18"/>
              </w:rPr>
            </w:pPr>
            <w:r w:rsidRPr="00F367D2">
              <w:rPr>
                <w:rFonts w:ascii="Arial" w:hAnsi="Arial" w:cs="Arial"/>
                <w:sz w:val="18"/>
                <w:szCs w:val="18"/>
              </w:rPr>
              <w:t>improvements</w:t>
            </w:r>
          </w:p>
        </w:tc>
        <w:tc>
          <w:tcPr>
            <w:tcW w:w="1339" w:type="dxa"/>
          </w:tcPr>
          <w:p w14:paraId="79ECF95E" w14:textId="77777777" w:rsidR="00CE630A" w:rsidRPr="00F367D2" w:rsidRDefault="00CE630A" w:rsidP="00CE630A">
            <w:pPr>
              <w:spacing w:line="310" w:lineRule="exact"/>
              <w:ind w:right="-50"/>
              <w:jc w:val="center"/>
              <w:rPr>
                <w:rFonts w:ascii="Arial" w:hAnsi="Arial" w:cs="Arial"/>
                <w:sz w:val="18"/>
                <w:szCs w:val="18"/>
              </w:rPr>
            </w:pPr>
            <w:r w:rsidRPr="00F367D2">
              <w:rPr>
                <w:rFonts w:ascii="Arial" w:hAnsi="Arial" w:cs="Arial"/>
                <w:sz w:val="18"/>
                <w:szCs w:val="18"/>
              </w:rPr>
              <w:t>Buildings and</w:t>
            </w:r>
          </w:p>
        </w:tc>
        <w:tc>
          <w:tcPr>
            <w:tcW w:w="1339" w:type="dxa"/>
          </w:tcPr>
          <w:p w14:paraId="1327977E" w14:textId="77777777" w:rsidR="00CE630A" w:rsidRPr="00F367D2" w:rsidRDefault="00CE630A" w:rsidP="00CE630A">
            <w:pPr>
              <w:spacing w:line="310" w:lineRule="exact"/>
              <w:ind w:right="-50"/>
              <w:jc w:val="center"/>
              <w:rPr>
                <w:rFonts w:ascii="Arial" w:hAnsi="Arial" w:cs="Arial"/>
                <w:sz w:val="18"/>
                <w:szCs w:val="18"/>
              </w:rPr>
            </w:pPr>
          </w:p>
        </w:tc>
        <w:tc>
          <w:tcPr>
            <w:tcW w:w="1338" w:type="dxa"/>
            <w:gridSpan w:val="2"/>
          </w:tcPr>
          <w:p w14:paraId="70EB787D" w14:textId="77777777" w:rsidR="00CE630A" w:rsidRPr="00F367D2" w:rsidRDefault="00CE630A" w:rsidP="00CE630A">
            <w:pPr>
              <w:spacing w:line="310" w:lineRule="exact"/>
              <w:ind w:right="-50"/>
              <w:jc w:val="center"/>
              <w:rPr>
                <w:rFonts w:ascii="Arial" w:hAnsi="Arial" w:cs="Arial"/>
                <w:sz w:val="18"/>
                <w:szCs w:val="18"/>
              </w:rPr>
            </w:pPr>
          </w:p>
        </w:tc>
        <w:tc>
          <w:tcPr>
            <w:tcW w:w="1339" w:type="dxa"/>
            <w:gridSpan w:val="3"/>
          </w:tcPr>
          <w:p w14:paraId="147A4AB3" w14:textId="77777777" w:rsidR="00CE630A" w:rsidRPr="00F367D2" w:rsidRDefault="00CE630A" w:rsidP="00CE630A">
            <w:pPr>
              <w:tabs>
                <w:tab w:val="center" w:pos="8010"/>
              </w:tabs>
              <w:spacing w:line="310" w:lineRule="exact"/>
              <w:ind w:left="12" w:right="-50"/>
              <w:jc w:val="center"/>
              <w:rPr>
                <w:rFonts w:ascii="Arial" w:hAnsi="Arial" w:cs="Arial"/>
                <w:sz w:val="18"/>
                <w:szCs w:val="18"/>
              </w:rPr>
            </w:pPr>
          </w:p>
        </w:tc>
        <w:tc>
          <w:tcPr>
            <w:tcW w:w="1339" w:type="dxa"/>
            <w:gridSpan w:val="3"/>
          </w:tcPr>
          <w:p w14:paraId="32906F19" w14:textId="77777777" w:rsidR="00CE630A" w:rsidRPr="00F367D2" w:rsidRDefault="00CE630A" w:rsidP="00CE630A">
            <w:pPr>
              <w:tabs>
                <w:tab w:val="center" w:pos="8010"/>
              </w:tabs>
              <w:spacing w:line="310" w:lineRule="exact"/>
              <w:ind w:left="12" w:right="-50"/>
              <w:jc w:val="center"/>
              <w:rPr>
                <w:rFonts w:ascii="Arial" w:hAnsi="Arial" w:cs="Arial"/>
                <w:sz w:val="18"/>
                <w:szCs w:val="18"/>
              </w:rPr>
            </w:pPr>
          </w:p>
        </w:tc>
        <w:tc>
          <w:tcPr>
            <w:tcW w:w="1339" w:type="dxa"/>
          </w:tcPr>
          <w:p w14:paraId="6A02E327" w14:textId="77777777" w:rsidR="00CE630A" w:rsidRPr="00F367D2" w:rsidRDefault="00CE630A" w:rsidP="00CE630A">
            <w:pPr>
              <w:tabs>
                <w:tab w:val="center" w:pos="8010"/>
              </w:tabs>
              <w:spacing w:line="310" w:lineRule="exact"/>
              <w:ind w:left="12" w:right="-50"/>
              <w:jc w:val="center"/>
              <w:rPr>
                <w:rFonts w:ascii="Arial" w:hAnsi="Arial" w:cs="Arial"/>
                <w:sz w:val="18"/>
                <w:szCs w:val="18"/>
              </w:rPr>
            </w:pPr>
          </w:p>
        </w:tc>
      </w:tr>
      <w:tr w:rsidR="00CE630A" w:rsidRPr="00F367D2" w14:paraId="468EF343" w14:textId="77777777" w:rsidTr="00BF2870">
        <w:tc>
          <w:tcPr>
            <w:tcW w:w="3690" w:type="dxa"/>
            <w:gridSpan w:val="2"/>
          </w:tcPr>
          <w:p w14:paraId="75329FF6" w14:textId="77777777" w:rsidR="00CE630A" w:rsidRPr="00F367D2" w:rsidRDefault="00CE630A" w:rsidP="00CE630A">
            <w:pPr>
              <w:spacing w:line="310" w:lineRule="exact"/>
              <w:ind w:right="-50"/>
              <w:jc w:val="both"/>
              <w:rPr>
                <w:rFonts w:ascii="Arial" w:hAnsi="Arial" w:cs="Arial"/>
                <w:b/>
                <w:bCs/>
                <w:sz w:val="18"/>
                <w:szCs w:val="18"/>
              </w:rPr>
            </w:pPr>
          </w:p>
        </w:tc>
        <w:tc>
          <w:tcPr>
            <w:tcW w:w="1338" w:type="dxa"/>
          </w:tcPr>
          <w:p w14:paraId="322F8F7D" w14:textId="77777777" w:rsidR="00CE630A" w:rsidRPr="00F367D2" w:rsidRDefault="00CE630A" w:rsidP="00CE630A">
            <w:pPr>
              <w:spacing w:line="310" w:lineRule="exact"/>
              <w:ind w:right="-50"/>
              <w:jc w:val="center"/>
              <w:rPr>
                <w:rFonts w:ascii="Arial" w:hAnsi="Arial" w:cs="Arial"/>
                <w:sz w:val="18"/>
                <w:szCs w:val="18"/>
              </w:rPr>
            </w:pPr>
          </w:p>
        </w:tc>
        <w:tc>
          <w:tcPr>
            <w:tcW w:w="1339" w:type="dxa"/>
          </w:tcPr>
          <w:p w14:paraId="65A07045" w14:textId="77777777" w:rsidR="00CE630A" w:rsidRPr="00F367D2" w:rsidRDefault="00CE630A" w:rsidP="00CE630A">
            <w:pPr>
              <w:spacing w:line="310" w:lineRule="exact"/>
              <w:ind w:right="-50"/>
              <w:jc w:val="center"/>
              <w:rPr>
                <w:rFonts w:ascii="Arial" w:hAnsi="Arial" w:cs="Arial"/>
                <w:sz w:val="18"/>
                <w:szCs w:val="18"/>
              </w:rPr>
            </w:pPr>
            <w:r w:rsidRPr="00F367D2">
              <w:rPr>
                <w:rFonts w:ascii="Arial" w:hAnsi="Arial" w:cs="Arial"/>
                <w:sz w:val="18"/>
                <w:szCs w:val="18"/>
              </w:rPr>
              <w:t>and exterior</w:t>
            </w:r>
          </w:p>
        </w:tc>
        <w:tc>
          <w:tcPr>
            <w:tcW w:w="1339" w:type="dxa"/>
          </w:tcPr>
          <w:p w14:paraId="56FFFA4E" w14:textId="77777777" w:rsidR="00CE630A" w:rsidRPr="00F367D2" w:rsidRDefault="00CE630A" w:rsidP="00CE630A">
            <w:pPr>
              <w:spacing w:line="310" w:lineRule="exact"/>
              <w:ind w:right="-50"/>
              <w:jc w:val="center"/>
              <w:rPr>
                <w:rFonts w:ascii="Arial" w:hAnsi="Arial" w:cs="Arial"/>
                <w:sz w:val="18"/>
                <w:szCs w:val="18"/>
              </w:rPr>
            </w:pPr>
            <w:r w:rsidRPr="00F367D2">
              <w:rPr>
                <w:rFonts w:ascii="Arial" w:hAnsi="Arial" w:cs="Arial"/>
                <w:sz w:val="18"/>
                <w:szCs w:val="18"/>
              </w:rPr>
              <w:t>building</w:t>
            </w:r>
          </w:p>
        </w:tc>
        <w:tc>
          <w:tcPr>
            <w:tcW w:w="1339" w:type="dxa"/>
          </w:tcPr>
          <w:p w14:paraId="35326A1D" w14:textId="77777777" w:rsidR="00CE630A" w:rsidRPr="00F367D2" w:rsidRDefault="00CE630A" w:rsidP="00CE630A">
            <w:pPr>
              <w:spacing w:line="310" w:lineRule="exact"/>
              <w:ind w:right="-50"/>
              <w:jc w:val="center"/>
              <w:rPr>
                <w:rFonts w:ascii="Arial" w:hAnsi="Arial" w:cs="Arial"/>
                <w:sz w:val="18"/>
                <w:szCs w:val="18"/>
              </w:rPr>
            </w:pPr>
            <w:r w:rsidRPr="00F367D2">
              <w:rPr>
                <w:rFonts w:ascii="Arial" w:hAnsi="Arial" w:cs="Arial"/>
                <w:sz w:val="18"/>
                <w:szCs w:val="18"/>
              </w:rPr>
              <w:t>Tools</w:t>
            </w:r>
          </w:p>
        </w:tc>
        <w:tc>
          <w:tcPr>
            <w:tcW w:w="1338" w:type="dxa"/>
            <w:gridSpan w:val="2"/>
          </w:tcPr>
          <w:p w14:paraId="6A1DA3F6" w14:textId="77777777" w:rsidR="00CE630A" w:rsidRPr="00F367D2" w:rsidRDefault="00CE630A" w:rsidP="00CE630A">
            <w:pPr>
              <w:spacing w:line="310" w:lineRule="exact"/>
              <w:ind w:right="-50"/>
              <w:jc w:val="center"/>
              <w:rPr>
                <w:rFonts w:ascii="Arial" w:hAnsi="Arial" w:cs="Arial"/>
                <w:sz w:val="18"/>
                <w:szCs w:val="18"/>
              </w:rPr>
            </w:pPr>
            <w:r w:rsidRPr="00F367D2">
              <w:rPr>
                <w:rFonts w:ascii="Arial" w:hAnsi="Arial" w:cs="Arial"/>
                <w:sz w:val="18"/>
                <w:szCs w:val="18"/>
              </w:rPr>
              <w:t>Furniture</w:t>
            </w:r>
          </w:p>
        </w:tc>
        <w:tc>
          <w:tcPr>
            <w:tcW w:w="1339" w:type="dxa"/>
            <w:gridSpan w:val="3"/>
          </w:tcPr>
          <w:p w14:paraId="0E2814DF" w14:textId="77777777" w:rsidR="00CE630A" w:rsidRPr="00F367D2" w:rsidRDefault="00CE630A" w:rsidP="00CE630A">
            <w:pPr>
              <w:tabs>
                <w:tab w:val="center" w:pos="8010"/>
              </w:tabs>
              <w:spacing w:line="310" w:lineRule="exact"/>
              <w:ind w:left="12" w:right="-50"/>
              <w:jc w:val="center"/>
              <w:rPr>
                <w:rFonts w:ascii="Arial" w:hAnsi="Arial" w:cs="Arial"/>
                <w:sz w:val="18"/>
                <w:szCs w:val="18"/>
              </w:rPr>
            </w:pPr>
            <w:r w:rsidRPr="00F367D2">
              <w:rPr>
                <w:rFonts w:ascii="Arial" w:hAnsi="Arial" w:cs="Arial"/>
                <w:sz w:val="18"/>
                <w:szCs w:val="18"/>
              </w:rPr>
              <w:t>Motor</w:t>
            </w:r>
          </w:p>
        </w:tc>
        <w:tc>
          <w:tcPr>
            <w:tcW w:w="1339" w:type="dxa"/>
            <w:gridSpan w:val="3"/>
          </w:tcPr>
          <w:p w14:paraId="32B57632" w14:textId="77777777" w:rsidR="00CE630A" w:rsidRPr="00F367D2" w:rsidRDefault="00CE630A" w:rsidP="00CE630A">
            <w:pPr>
              <w:tabs>
                <w:tab w:val="center" w:pos="8010"/>
              </w:tabs>
              <w:spacing w:line="310" w:lineRule="exact"/>
              <w:ind w:left="12" w:right="-50"/>
              <w:jc w:val="center"/>
              <w:rPr>
                <w:rFonts w:ascii="Arial" w:hAnsi="Arial" w:cs="Arial"/>
                <w:sz w:val="18"/>
                <w:szCs w:val="18"/>
              </w:rPr>
            </w:pPr>
            <w:r w:rsidRPr="00F367D2">
              <w:rPr>
                <w:rFonts w:ascii="Arial" w:hAnsi="Arial" w:cs="Arial"/>
                <w:sz w:val="18"/>
                <w:szCs w:val="18"/>
              </w:rPr>
              <w:t>Assets under</w:t>
            </w:r>
          </w:p>
        </w:tc>
        <w:tc>
          <w:tcPr>
            <w:tcW w:w="1339" w:type="dxa"/>
          </w:tcPr>
          <w:p w14:paraId="76842511" w14:textId="77777777" w:rsidR="00CE630A" w:rsidRPr="00F367D2" w:rsidRDefault="00CE630A" w:rsidP="00CE630A">
            <w:pPr>
              <w:tabs>
                <w:tab w:val="center" w:pos="8010"/>
              </w:tabs>
              <w:spacing w:line="310" w:lineRule="exact"/>
              <w:ind w:left="12" w:right="-50"/>
              <w:jc w:val="center"/>
              <w:rPr>
                <w:rFonts w:ascii="Arial" w:hAnsi="Arial" w:cs="Arial"/>
                <w:sz w:val="18"/>
                <w:szCs w:val="18"/>
              </w:rPr>
            </w:pPr>
          </w:p>
        </w:tc>
      </w:tr>
      <w:tr w:rsidR="00CE630A" w:rsidRPr="00F367D2" w14:paraId="3A757462" w14:textId="77777777" w:rsidTr="00BF2870">
        <w:tc>
          <w:tcPr>
            <w:tcW w:w="3690" w:type="dxa"/>
            <w:gridSpan w:val="2"/>
          </w:tcPr>
          <w:p w14:paraId="7517355E" w14:textId="77777777" w:rsidR="00CE630A" w:rsidRPr="00F367D2" w:rsidRDefault="00CE630A" w:rsidP="00CE630A">
            <w:pPr>
              <w:spacing w:line="310" w:lineRule="exact"/>
              <w:ind w:right="-50"/>
              <w:jc w:val="both"/>
              <w:rPr>
                <w:rFonts w:ascii="Arial" w:hAnsi="Arial" w:cs="Arial"/>
                <w:b/>
                <w:bCs/>
                <w:sz w:val="18"/>
                <w:szCs w:val="18"/>
              </w:rPr>
            </w:pPr>
          </w:p>
        </w:tc>
        <w:tc>
          <w:tcPr>
            <w:tcW w:w="1338" w:type="dxa"/>
            <w:vAlign w:val="bottom"/>
          </w:tcPr>
          <w:p w14:paraId="166743CC" w14:textId="77777777" w:rsidR="00CE630A" w:rsidRPr="00F367D2" w:rsidRDefault="00CE630A" w:rsidP="00CE630A">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Land</w:t>
            </w:r>
          </w:p>
        </w:tc>
        <w:tc>
          <w:tcPr>
            <w:tcW w:w="1339" w:type="dxa"/>
            <w:vAlign w:val="bottom"/>
          </w:tcPr>
          <w:p w14:paraId="12A0AB46" w14:textId="77777777" w:rsidR="00CE630A" w:rsidRPr="00F367D2" w:rsidRDefault="00CE630A" w:rsidP="00CE630A">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design work</w:t>
            </w:r>
          </w:p>
        </w:tc>
        <w:tc>
          <w:tcPr>
            <w:tcW w:w="1339" w:type="dxa"/>
            <w:vAlign w:val="bottom"/>
          </w:tcPr>
          <w:p w14:paraId="38D75ED1" w14:textId="77777777" w:rsidR="00CE630A" w:rsidRPr="00F367D2" w:rsidRDefault="00CE630A" w:rsidP="00CE630A">
            <w:pPr>
              <w:pBdr>
                <w:bottom w:val="single" w:sz="4" w:space="1" w:color="auto"/>
              </w:pBdr>
              <w:spacing w:line="310" w:lineRule="exact"/>
              <w:ind w:right="-50"/>
              <w:jc w:val="center"/>
              <w:rPr>
                <w:rFonts w:ascii="Arial" w:hAnsi="Arial" w:cs="Arial"/>
                <w:sz w:val="18"/>
                <w:szCs w:val="18"/>
              </w:rPr>
            </w:pPr>
            <w:r w:rsidRPr="00F367D2">
              <w:rPr>
                <w:rFonts w:ascii="Arial" w:hAnsi="Arial" w:cs="Arial"/>
                <w:sz w:val="18"/>
                <w:szCs w:val="18"/>
              </w:rPr>
              <w:t>improvements</w:t>
            </w:r>
          </w:p>
        </w:tc>
        <w:tc>
          <w:tcPr>
            <w:tcW w:w="1339" w:type="dxa"/>
            <w:vAlign w:val="bottom"/>
          </w:tcPr>
          <w:p w14:paraId="395D4F38" w14:textId="77777777" w:rsidR="00CE630A" w:rsidRPr="00F367D2" w:rsidRDefault="00CE630A" w:rsidP="00CE630A">
            <w:pPr>
              <w:pBdr>
                <w:bottom w:val="single" w:sz="4" w:space="1" w:color="auto"/>
              </w:pBdr>
              <w:tabs>
                <w:tab w:val="center" w:pos="8010"/>
              </w:tabs>
              <w:spacing w:line="310" w:lineRule="exact"/>
              <w:ind w:right="-108"/>
              <w:jc w:val="center"/>
              <w:rPr>
                <w:rFonts w:ascii="Arial" w:hAnsi="Arial" w:cs="Arial"/>
                <w:sz w:val="18"/>
                <w:szCs w:val="18"/>
              </w:rPr>
            </w:pPr>
            <w:r w:rsidRPr="00F367D2">
              <w:rPr>
                <w:rFonts w:ascii="Arial" w:hAnsi="Arial" w:cs="Arial"/>
                <w:sz w:val="18"/>
                <w:szCs w:val="18"/>
              </w:rPr>
              <w:t>and equipment</w:t>
            </w:r>
          </w:p>
        </w:tc>
        <w:tc>
          <w:tcPr>
            <w:tcW w:w="1338" w:type="dxa"/>
            <w:gridSpan w:val="2"/>
            <w:vAlign w:val="bottom"/>
          </w:tcPr>
          <w:p w14:paraId="4BB4E246" w14:textId="77777777" w:rsidR="00CE630A" w:rsidRPr="00F367D2" w:rsidRDefault="00CE630A" w:rsidP="00CE630A">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and fixtures</w:t>
            </w:r>
          </w:p>
        </w:tc>
        <w:tc>
          <w:tcPr>
            <w:tcW w:w="1339" w:type="dxa"/>
            <w:gridSpan w:val="3"/>
            <w:vAlign w:val="bottom"/>
          </w:tcPr>
          <w:p w14:paraId="7559637B" w14:textId="77777777" w:rsidR="00CE630A" w:rsidRPr="00F367D2" w:rsidRDefault="00CE630A" w:rsidP="00CE630A">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vehicles</w:t>
            </w:r>
          </w:p>
        </w:tc>
        <w:tc>
          <w:tcPr>
            <w:tcW w:w="1339" w:type="dxa"/>
            <w:gridSpan w:val="3"/>
          </w:tcPr>
          <w:p w14:paraId="014A4D8A" w14:textId="77777777" w:rsidR="00CE630A" w:rsidRPr="00F367D2" w:rsidRDefault="00CE630A" w:rsidP="00CE630A">
            <w:pPr>
              <w:pBdr>
                <w:bottom w:val="single" w:sz="4" w:space="1" w:color="auto"/>
              </w:pBdr>
              <w:tabs>
                <w:tab w:val="center" w:pos="8010"/>
              </w:tabs>
              <w:spacing w:line="310" w:lineRule="exact"/>
              <w:ind w:left="12" w:right="-50"/>
              <w:jc w:val="center"/>
              <w:rPr>
                <w:rFonts w:ascii="Arial" w:hAnsi="Arial" w:cs="Arial"/>
                <w:sz w:val="18"/>
                <w:szCs w:val="18"/>
              </w:rPr>
            </w:pPr>
            <w:r w:rsidRPr="00F367D2">
              <w:rPr>
                <w:rFonts w:ascii="Arial" w:hAnsi="Arial" w:cs="Arial"/>
                <w:sz w:val="18"/>
                <w:szCs w:val="18"/>
              </w:rPr>
              <w:t>construction</w:t>
            </w:r>
          </w:p>
        </w:tc>
        <w:tc>
          <w:tcPr>
            <w:tcW w:w="1339" w:type="dxa"/>
            <w:vAlign w:val="bottom"/>
          </w:tcPr>
          <w:p w14:paraId="1A8D5152" w14:textId="77777777" w:rsidR="00CE630A" w:rsidRPr="00F367D2" w:rsidRDefault="00CE630A" w:rsidP="00CE630A">
            <w:pPr>
              <w:pBdr>
                <w:bottom w:val="single" w:sz="4" w:space="1" w:color="auto"/>
              </w:pBdr>
              <w:tabs>
                <w:tab w:val="center" w:pos="8010"/>
              </w:tabs>
              <w:spacing w:line="310" w:lineRule="exact"/>
              <w:ind w:right="-50"/>
              <w:jc w:val="center"/>
              <w:rPr>
                <w:rFonts w:ascii="Arial" w:hAnsi="Arial" w:cs="Arial"/>
                <w:sz w:val="18"/>
                <w:szCs w:val="18"/>
              </w:rPr>
            </w:pPr>
            <w:r w:rsidRPr="00F367D2">
              <w:rPr>
                <w:rFonts w:ascii="Arial" w:hAnsi="Arial" w:cs="Arial"/>
                <w:sz w:val="18"/>
                <w:szCs w:val="18"/>
              </w:rPr>
              <w:t>Total</w:t>
            </w:r>
          </w:p>
        </w:tc>
      </w:tr>
      <w:tr w:rsidR="00CE630A" w:rsidRPr="00F85CB2" w14:paraId="79529683" w14:textId="77777777" w:rsidTr="00CB55C2">
        <w:tc>
          <w:tcPr>
            <w:tcW w:w="3690" w:type="dxa"/>
            <w:gridSpan w:val="2"/>
          </w:tcPr>
          <w:p w14:paraId="46FE9E6B" w14:textId="77777777" w:rsidR="00CE630A" w:rsidRPr="00F367D2" w:rsidRDefault="00CE630A" w:rsidP="00CE630A">
            <w:pPr>
              <w:spacing w:line="310" w:lineRule="exact"/>
              <w:ind w:right="-50"/>
              <w:jc w:val="both"/>
              <w:rPr>
                <w:rFonts w:ascii="Arial" w:hAnsi="Arial" w:cs="Arial"/>
                <w:b/>
                <w:bCs/>
                <w:sz w:val="18"/>
                <w:szCs w:val="18"/>
                <w:cs/>
              </w:rPr>
            </w:pPr>
            <w:r w:rsidRPr="00F367D2">
              <w:rPr>
                <w:rFonts w:ascii="Arial" w:hAnsi="Arial" w:cs="Arial"/>
                <w:b/>
                <w:bCs/>
                <w:sz w:val="18"/>
                <w:szCs w:val="18"/>
              </w:rPr>
              <w:t>Accumulated depreciation:</w:t>
            </w:r>
          </w:p>
        </w:tc>
        <w:tc>
          <w:tcPr>
            <w:tcW w:w="1338" w:type="dxa"/>
          </w:tcPr>
          <w:p w14:paraId="311043B1" w14:textId="77777777" w:rsidR="00CE630A" w:rsidRPr="00F367D2" w:rsidRDefault="00CE630A" w:rsidP="00CE630A">
            <w:pPr>
              <w:tabs>
                <w:tab w:val="decimal" w:pos="975"/>
              </w:tabs>
              <w:spacing w:line="310" w:lineRule="exact"/>
              <w:ind w:right="-50"/>
              <w:jc w:val="both"/>
              <w:rPr>
                <w:rFonts w:ascii="Arial" w:hAnsi="Arial" w:cs="Arial"/>
                <w:b/>
                <w:bCs/>
                <w:sz w:val="18"/>
                <w:szCs w:val="18"/>
              </w:rPr>
            </w:pPr>
          </w:p>
        </w:tc>
        <w:tc>
          <w:tcPr>
            <w:tcW w:w="1339" w:type="dxa"/>
          </w:tcPr>
          <w:p w14:paraId="5801A874" w14:textId="77777777" w:rsidR="00CE630A" w:rsidRPr="00F85CB2" w:rsidRDefault="00CE630A" w:rsidP="00CE630A">
            <w:pPr>
              <w:tabs>
                <w:tab w:val="decimal" w:pos="975"/>
              </w:tabs>
              <w:spacing w:line="310" w:lineRule="exact"/>
              <w:ind w:left="-18"/>
              <w:jc w:val="both"/>
              <w:rPr>
                <w:rFonts w:ascii="Arial" w:hAnsi="Arial" w:cs="Arial"/>
                <w:spacing w:val="-5"/>
                <w:sz w:val="18"/>
                <w:szCs w:val="18"/>
              </w:rPr>
            </w:pPr>
          </w:p>
        </w:tc>
        <w:tc>
          <w:tcPr>
            <w:tcW w:w="1339" w:type="dxa"/>
          </w:tcPr>
          <w:p w14:paraId="52A84B19" w14:textId="77777777" w:rsidR="00CE630A" w:rsidRPr="00F85CB2" w:rsidRDefault="00CE630A" w:rsidP="00CE630A">
            <w:pPr>
              <w:tabs>
                <w:tab w:val="decimal" w:pos="975"/>
              </w:tabs>
              <w:spacing w:line="310" w:lineRule="exact"/>
              <w:ind w:left="-18"/>
              <w:jc w:val="both"/>
              <w:rPr>
                <w:rFonts w:ascii="Arial" w:hAnsi="Arial" w:cs="Arial"/>
                <w:spacing w:val="-5"/>
                <w:sz w:val="18"/>
                <w:szCs w:val="18"/>
              </w:rPr>
            </w:pPr>
          </w:p>
        </w:tc>
        <w:tc>
          <w:tcPr>
            <w:tcW w:w="1339" w:type="dxa"/>
          </w:tcPr>
          <w:p w14:paraId="1D55D992" w14:textId="77777777" w:rsidR="00CE630A" w:rsidRPr="00F85CB2" w:rsidRDefault="00CE630A" w:rsidP="00CE630A">
            <w:pPr>
              <w:tabs>
                <w:tab w:val="decimal" w:pos="975"/>
              </w:tabs>
              <w:spacing w:line="310" w:lineRule="exact"/>
              <w:ind w:left="-18"/>
              <w:jc w:val="both"/>
              <w:rPr>
                <w:rFonts w:ascii="Arial" w:hAnsi="Arial" w:cs="Arial"/>
                <w:spacing w:val="-5"/>
                <w:sz w:val="18"/>
                <w:szCs w:val="18"/>
              </w:rPr>
            </w:pPr>
          </w:p>
        </w:tc>
        <w:tc>
          <w:tcPr>
            <w:tcW w:w="1338" w:type="dxa"/>
            <w:gridSpan w:val="2"/>
          </w:tcPr>
          <w:p w14:paraId="01888791" w14:textId="77777777" w:rsidR="00CE630A" w:rsidRPr="00F85CB2" w:rsidRDefault="00CE630A" w:rsidP="00CE630A">
            <w:pPr>
              <w:tabs>
                <w:tab w:val="decimal" w:pos="975"/>
              </w:tabs>
              <w:spacing w:line="310" w:lineRule="exact"/>
              <w:ind w:left="-18"/>
              <w:jc w:val="both"/>
              <w:rPr>
                <w:rFonts w:ascii="Arial" w:hAnsi="Arial" w:cs="Arial"/>
                <w:spacing w:val="-5"/>
                <w:sz w:val="18"/>
                <w:szCs w:val="18"/>
              </w:rPr>
            </w:pPr>
          </w:p>
        </w:tc>
        <w:tc>
          <w:tcPr>
            <w:tcW w:w="1339" w:type="dxa"/>
            <w:gridSpan w:val="3"/>
          </w:tcPr>
          <w:p w14:paraId="6DC56AC3" w14:textId="77777777" w:rsidR="00CE630A" w:rsidRPr="00F85CB2" w:rsidRDefault="00CE630A" w:rsidP="00CE630A">
            <w:pPr>
              <w:tabs>
                <w:tab w:val="decimal" w:pos="975"/>
              </w:tabs>
              <w:spacing w:line="310" w:lineRule="exact"/>
              <w:ind w:left="-18"/>
              <w:jc w:val="both"/>
              <w:rPr>
                <w:rFonts w:ascii="Arial" w:hAnsi="Arial" w:cs="Arial"/>
                <w:spacing w:val="-5"/>
                <w:sz w:val="18"/>
                <w:szCs w:val="18"/>
              </w:rPr>
            </w:pPr>
          </w:p>
        </w:tc>
        <w:tc>
          <w:tcPr>
            <w:tcW w:w="1339" w:type="dxa"/>
            <w:gridSpan w:val="3"/>
          </w:tcPr>
          <w:p w14:paraId="499DB7AC" w14:textId="77777777" w:rsidR="00CE630A" w:rsidRPr="00F85CB2" w:rsidRDefault="00CE630A" w:rsidP="00CE630A">
            <w:pPr>
              <w:tabs>
                <w:tab w:val="decimal" w:pos="792"/>
                <w:tab w:val="decimal" w:pos="975"/>
              </w:tabs>
              <w:spacing w:line="310" w:lineRule="exact"/>
              <w:ind w:left="-18"/>
              <w:jc w:val="both"/>
              <w:rPr>
                <w:rFonts w:ascii="Arial" w:hAnsi="Arial" w:cs="Arial"/>
                <w:spacing w:val="-5"/>
                <w:sz w:val="18"/>
                <w:szCs w:val="18"/>
              </w:rPr>
            </w:pPr>
          </w:p>
        </w:tc>
        <w:tc>
          <w:tcPr>
            <w:tcW w:w="1339" w:type="dxa"/>
          </w:tcPr>
          <w:p w14:paraId="429C1807" w14:textId="77777777" w:rsidR="00CE630A" w:rsidRPr="00F85CB2" w:rsidRDefault="00CE630A" w:rsidP="00CE630A">
            <w:pPr>
              <w:tabs>
                <w:tab w:val="decimal" w:pos="792"/>
                <w:tab w:val="decimal" w:pos="975"/>
              </w:tabs>
              <w:spacing w:line="310" w:lineRule="exact"/>
              <w:ind w:left="-18"/>
              <w:jc w:val="both"/>
              <w:rPr>
                <w:rFonts w:ascii="Arial" w:hAnsi="Arial" w:cs="Arial"/>
                <w:spacing w:val="-5"/>
                <w:sz w:val="18"/>
                <w:szCs w:val="18"/>
              </w:rPr>
            </w:pPr>
          </w:p>
        </w:tc>
      </w:tr>
      <w:tr w:rsidR="00CE630A" w:rsidRPr="00F367D2" w14:paraId="71F1908E" w14:textId="77777777" w:rsidTr="00CB55C2">
        <w:tc>
          <w:tcPr>
            <w:tcW w:w="3690" w:type="dxa"/>
            <w:gridSpan w:val="2"/>
          </w:tcPr>
          <w:p w14:paraId="706514DA" w14:textId="77777777" w:rsidR="00CE630A" w:rsidRPr="00F367D2" w:rsidRDefault="00CE630A" w:rsidP="00CE630A">
            <w:pPr>
              <w:spacing w:line="310" w:lineRule="exact"/>
              <w:ind w:right="-50"/>
              <w:jc w:val="both"/>
              <w:rPr>
                <w:rFonts w:ascii="Arial" w:hAnsi="Arial" w:cs="Arial"/>
                <w:sz w:val="18"/>
                <w:szCs w:val="18"/>
              </w:rPr>
            </w:pPr>
            <w:r w:rsidRPr="00F367D2">
              <w:rPr>
                <w:rFonts w:ascii="Arial" w:hAnsi="Arial" w:cs="Arial"/>
                <w:sz w:val="18"/>
                <w:szCs w:val="18"/>
              </w:rPr>
              <w:t>1 January 201</w:t>
            </w:r>
            <w:r>
              <w:rPr>
                <w:rFonts w:ascii="Arial" w:hAnsi="Arial" w:cs="Arial"/>
                <w:sz w:val="18"/>
                <w:szCs w:val="18"/>
              </w:rPr>
              <w:t>9</w:t>
            </w:r>
          </w:p>
        </w:tc>
        <w:tc>
          <w:tcPr>
            <w:tcW w:w="1338" w:type="dxa"/>
            <w:vAlign w:val="bottom"/>
          </w:tcPr>
          <w:p w14:paraId="70DDD35F" w14:textId="77777777" w:rsidR="00CE630A" w:rsidRPr="00F367D2" w:rsidRDefault="00CE630A" w:rsidP="00CE630A">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339" w:type="dxa"/>
            <w:vAlign w:val="bottom"/>
          </w:tcPr>
          <w:p w14:paraId="0902DE2C" w14:textId="77777777" w:rsidR="00CE630A" w:rsidRPr="00F367D2" w:rsidRDefault="00CE630A" w:rsidP="00CE630A">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24,869</w:t>
            </w:r>
          </w:p>
        </w:tc>
        <w:tc>
          <w:tcPr>
            <w:tcW w:w="1339" w:type="dxa"/>
            <w:vAlign w:val="bottom"/>
          </w:tcPr>
          <w:p w14:paraId="4E11FECC" w14:textId="77777777" w:rsidR="00CE630A" w:rsidRPr="00F367D2" w:rsidRDefault="00CE630A" w:rsidP="00CE630A">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839,371</w:t>
            </w:r>
          </w:p>
        </w:tc>
        <w:tc>
          <w:tcPr>
            <w:tcW w:w="1339" w:type="dxa"/>
            <w:vAlign w:val="bottom"/>
          </w:tcPr>
          <w:p w14:paraId="2368B685" w14:textId="77777777" w:rsidR="00CE630A" w:rsidRPr="00F367D2" w:rsidRDefault="00CE630A" w:rsidP="00CE630A">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149,90</w:t>
            </w:r>
            <w:r>
              <w:rPr>
                <w:rFonts w:ascii="Arial" w:hAnsi="Arial" w:cs="Arial"/>
                <w:spacing w:val="-5"/>
                <w:sz w:val="18"/>
                <w:szCs w:val="18"/>
              </w:rPr>
              <w:t>5</w:t>
            </w:r>
          </w:p>
        </w:tc>
        <w:tc>
          <w:tcPr>
            <w:tcW w:w="1338" w:type="dxa"/>
            <w:gridSpan w:val="2"/>
            <w:vAlign w:val="bottom"/>
          </w:tcPr>
          <w:p w14:paraId="032EE110" w14:textId="77777777" w:rsidR="00CE630A" w:rsidRPr="00F367D2" w:rsidRDefault="00CE630A" w:rsidP="00CE630A">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386,981</w:t>
            </w:r>
          </w:p>
        </w:tc>
        <w:tc>
          <w:tcPr>
            <w:tcW w:w="1339" w:type="dxa"/>
            <w:gridSpan w:val="3"/>
            <w:vAlign w:val="bottom"/>
          </w:tcPr>
          <w:p w14:paraId="387CE6FF" w14:textId="77777777" w:rsidR="00CE630A" w:rsidRPr="00F367D2" w:rsidRDefault="00CE630A" w:rsidP="00CE630A">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21,72</w:t>
            </w:r>
            <w:r>
              <w:rPr>
                <w:rFonts w:ascii="Arial" w:hAnsi="Arial" w:cs="Arial"/>
                <w:spacing w:val="-5"/>
                <w:sz w:val="18"/>
                <w:szCs w:val="18"/>
              </w:rPr>
              <w:t>6</w:t>
            </w:r>
          </w:p>
        </w:tc>
        <w:tc>
          <w:tcPr>
            <w:tcW w:w="1339" w:type="dxa"/>
            <w:gridSpan w:val="3"/>
            <w:vAlign w:val="bottom"/>
          </w:tcPr>
          <w:p w14:paraId="2AB6A9B8" w14:textId="77777777" w:rsidR="00CE630A" w:rsidRPr="00F367D2" w:rsidRDefault="00CE630A" w:rsidP="00CE630A">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339" w:type="dxa"/>
            <w:vAlign w:val="bottom"/>
          </w:tcPr>
          <w:p w14:paraId="3C99C399" w14:textId="77777777" w:rsidR="00CE630A" w:rsidRPr="00F367D2" w:rsidRDefault="00CE630A" w:rsidP="00CE630A">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1,422,852</w:t>
            </w:r>
          </w:p>
        </w:tc>
      </w:tr>
      <w:tr w:rsidR="00CE630A" w:rsidRPr="00D21D81" w14:paraId="7A7F5CF1" w14:textId="77777777" w:rsidTr="00CB55C2">
        <w:tc>
          <w:tcPr>
            <w:tcW w:w="3690" w:type="dxa"/>
            <w:gridSpan w:val="2"/>
          </w:tcPr>
          <w:p w14:paraId="5B439ED5" w14:textId="77777777" w:rsidR="00CE630A" w:rsidRPr="00F367D2" w:rsidRDefault="00CE630A" w:rsidP="00CE630A">
            <w:pPr>
              <w:spacing w:line="310" w:lineRule="exact"/>
              <w:ind w:right="-50"/>
              <w:jc w:val="both"/>
              <w:rPr>
                <w:rFonts w:ascii="Arial" w:hAnsi="Arial" w:cs="Arial"/>
                <w:sz w:val="18"/>
                <w:szCs w:val="18"/>
              </w:rPr>
            </w:pPr>
            <w:r w:rsidRPr="00F367D2">
              <w:rPr>
                <w:rFonts w:ascii="Arial" w:hAnsi="Arial" w:cs="Arial"/>
                <w:sz w:val="18"/>
                <w:szCs w:val="18"/>
              </w:rPr>
              <w:t>Depreciation for the year</w:t>
            </w:r>
          </w:p>
        </w:tc>
        <w:tc>
          <w:tcPr>
            <w:tcW w:w="1338" w:type="dxa"/>
            <w:vAlign w:val="bottom"/>
          </w:tcPr>
          <w:p w14:paraId="4C3125F9"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148A9E12"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5,786</w:t>
            </w:r>
          </w:p>
        </w:tc>
        <w:tc>
          <w:tcPr>
            <w:tcW w:w="1339" w:type="dxa"/>
            <w:vAlign w:val="bottom"/>
          </w:tcPr>
          <w:p w14:paraId="24DEDF80"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108,593</w:t>
            </w:r>
          </w:p>
        </w:tc>
        <w:tc>
          <w:tcPr>
            <w:tcW w:w="1339" w:type="dxa"/>
            <w:vAlign w:val="bottom"/>
          </w:tcPr>
          <w:p w14:paraId="1530E581"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27,032</w:t>
            </w:r>
          </w:p>
        </w:tc>
        <w:tc>
          <w:tcPr>
            <w:tcW w:w="1338" w:type="dxa"/>
            <w:gridSpan w:val="2"/>
            <w:vAlign w:val="bottom"/>
          </w:tcPr>
          <w:p w14:paraId="0FE13B97"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65,099</w:t>
            </w:r>
          </w:p>
        </w:tc>
        <w:tc>
          <w:tcPr>
            <w:tcW w:w="1339" w:type="dxa"/>
            <w:gridSpan w:val="3"/>
            <w:vAlign w:val="bottom"/>
          </w:tcPr>
          <w:p w14:paraId="4EB7CC66"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3,168</w:t>
            </w:r>
          </w:p>
        </w:tc>
        <w:tc>
          <w:tcPr>
            <w:tcW w:w="1339" w:type="dxa"/>
            <w:gridSpan w:val="3"/>
            <w:vAlign w:val="bottom"/>
          </w:tcPr>
          <w:p w14:paraId="7C2935E6"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5405B862"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209,678</w:t>
            </w:r>
          </w:p>
        </w:tc>
      </w:tr>
      <w:tr w:rsidR="00CE630A" w:rsidRPr="00D21D81" w14:paraId="410BE3D4" w14:textId="77777777" w:rsidTr="00CB55C2">
        <w:tc>
          <w:tcPr>
            <w:tcW w:w="3690" w:type="dxa"/>
            <w:gridSpan w:val="2"/>
          </w:tcPr>
          <w:p w14:paraId="031D857C" w14:textId="77777777" w:rsidR="00CE630A" w:rsidRPr="00F367D2" w:rsidRDefault="00CE630A" w:rsidP="00CE630A">
            <w:pPr>
              <w:spacing w:line="310" w:lineRule="exact"/>
              <w:ind w:right="-50"/>
              <w:jc w:val="both"/>
              <w:rPr>
                <w:rFonts w:ascii="Arial" w:hAnsi="Arial" w:cs="Arial"/>
                <w:sz w:val="18"/>
                <w:szCs w:val="18"/>
              </w:rPr>
            </w:pPr>
            <w:r w:rsidRPr="00F367D2">
              <w:rPr>
                <w:rFonts w:ascii="Arial" w:hAnsi="Arial" w:cs="Arial"/>
                <w:sz w:val="18"/>
                <w:szCs w:val="18"/>
              </w:rPr>
              <w:t>Depreciation on disposals/write</w:t>
            </w:r>
            <w:r>
              <w:rPr>
                <w:rFonts w:ascii="Arial" w:hAnsi="Arial" w:cs="Arial"/>
                <w:sz w:val="18"/>
                <w:szCs w:val="18"/>
              </w:rPr>
              <w:t>-</w:t>
            </w:r>
            <w:r w:rsidRPr="00F367D2">
              <w:rPr>
                <w:rFonts w:ascii="Arial" w:hAnsi="Arial" w:cs="Arial"/>
                <w:sz w:val="18"/>
                <w:szCs w:val="18"/>
              </w:rPr>
              <w:t>off</w:t>
            </w:r>
          </w:p>
        </w:tc>
        <w:tc>
          <w:tcPr>
            <w:tcW w:w="1338" w:type="dxa"/>
            <w:vAlign w:val="bottom"/>
          </w:tcPr>
          <w:p w14:paraId="1E96AA4F" w14:textId="77777777" w:rsidR="00CE630A" w:rsidRPr="00D21D81" w:rsidRDefault="00CE630A" w:rsidP="00CE630A">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15105E63" w14:textId="77777777" w:rsidR="00CE630A" w:rsidRPr="00D21D81" w:rsidRDefault="00CE630A" w:rsidP="00CE630A">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3001C399" w14:textId="77777777" w:rsidR="00CE630A" w:rsidRPr="00D21D81" w:rsidRDefault="00CE630A" w:rsidP="00CE630A">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(7,921)</w:t>
            </w:r>
          </w:p>
        </w:tc>
        <w:tc>
          <w:tcPr>
            <w:tcW w:w="1339" w:type="dxa"/>
            <w:vAlign w:val="bottom"/>
          </w:tcPr>
          <w:p w14:paraId="4EB990EF" w14:textId="77777777" w:rsidR="00CE630A" w:rsidRPr="00D21D81" w:rsidRDefault="00CE630A" w:rsidP="00CE630A">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(8,166)</w:t>
            </w:r>
          </w:p>
        </w:tc>
        <w:tc>
          <w:tcPr>
            <w:tcW w:w="1338" w:type="dxa"/>
            <w:gridSpan w:val="2"/>
            <w:vAlign w:val="bottom"/>
          </w:tcPr>
          <w:p w14:paraId="3FF9FE2F" w14:textId="77777777" w:rsidR="00CE630A" w:rsidRPr="00D21D81" w:rsidRDefault="00CE630A" w:rsidP="00CE630A">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(5,199)</w:t>
            </w:r>
          </w:p>
        </w:tc>
        <w:tc>
          <w:tcPr>
            <w:tcW w:w="1339" w:type="dxa"/>
            <w:gridSpan w:val="3"/>
            <w:vAlign w:val="bottom"/>
          </w:tcPr>
          <w:p w14:paraId="74993759" w14:textId="77777777" w:rsidR="00CE630A" w:rsidRPr="00D21D81" w:rsidRDefault="00CE630A" w:rsidP="00CE630A">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(2,428)</w:t>
            </w:r>
          </w:p>
        </w:tc>
        <w:tc>
          <w:tcPr>
            <w:tcW w:w="1339" w:type="dxa"/>
            <w:gridSpan w:val="3"/>
            <w:vAlign w:val="bottom"/>
          </w:tcPr>
          <w:p w14:paraId="34ED4F36" w14:textId="77777777" w:rsidR="00CE630A" w:rsidRPr="00D21D81" w:rsidRDefault="00CE630A" w:rsidP="00CE630A">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0F04AA74" w14:textId="77777777" w:rsidR="00CE630A" w:rsidRPr="00D21D81" w:rsidRDefault="00CE630A" w:rsidP="00CE630A">
            <w:pPr>
              <w:pBdr>
                <w:bottom w:val="sing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(23,714)</w:t>
            </w:r>
          </w:p>
        </w:tc>
      </w:tr>
      <w:tr w:rsidR="00CE630A" w:rsidRPr="00D21D81" w14:paraId="053B7E4D" w14:textId="77777777" w:rsidTr="00CB55C2">
        <w:tc>
          <w:tcPr>
            <w:tcW w:w="3690" w:type="dxa"/>
            <w:gridSpan w:val="2"/>
          </w:tcPr>
          <w:p w14:paraId="003024FF" w14:textId="77777777" w:rsidR="00CE630A" w:rsidRPr="00F367D2" w:rsidRDefault="00CE630A" w:rsidP="00CE630A">
            <w:pPr>
              <w:spacing w:line="31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9</w:t>
            </w:r>
          </w:p>
        </w:tc>
        <w:tc>
          <w:tcPr>
            <w:tcW w:w="1338" w:type="dxa"/>
            <w:vAlign w:val="bottom"/>
          </w:tcPr>
          <w:p w14:paraId="5207EA1B"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14ACF2BE"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30,655</w:t>
            </w:r>
          </w:p>
        </w:tc>
        <w:tc>
          <w:tcPr>
            <w:tcW w:w="1339" w:type="dxa"/>
            <w:vAlign w:val="bottom"/>
          </w:tcPr>
          <w:p w14:paraId="49E91839"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940,043</w:t>
            </w:r>
          </w:p>
        </w:tc>
        <w:tc>
          <w:tcPr>
            <w:tcW w:w="1339" w:type="dxa"/>
            <w:vAlign w:val="bottom"/>
          </w:tcPr>
          <w:p w14:paraId="0E531B33"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168,771</w:t>
            </w:r>
          </w:p>
        </w:tc>
        <w:tc>
          <w:tcPr>
            <w:tcW w:w="1338" w:type="dxa"/>
            <w:gridSpan w:val="2"/>
            <w:vAlign w:val="bottom"/>
          </w:tcPr>
          <w:p w14:paraId="25473ADC"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446,881</w:t>
            </w:r>
          </w:p>
        </w:tc>
        <w:tc>
          <w:tcPr>
            <w:tcW w:w="1339" w:type="dxa"/>
            <w:gridSpan w:val="3"/>
            <w:vAlign w:val="bottom"/>
          </w:tcPr>
          <w:p w14:paraId="38A9E0C4"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22,466</w:t>
            </w:r>
          </w:p>
        </w:tc>
        <w:tc>
          <w:tcPr>
            <w:tcW w:w="1339" w:type="dxa"/>
            <w:gridSpan w:val="3"/>
            <w:vAlign w:val="bottom"/>
          </w:tcPr>
          <w:p w14:paraId="682086AF"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w:t>
            </w:r>
          </w:p>
        </w:tc>
        <w:tc>
          <w:tcPr>
            <w:tcW w:w="1339" w:type="dxa"/>
            <w:vAlign w:val="bottom"/>
          </w:tcPr>
          <w:p w14:paraId="42DBCC5A" w14:textId="7777777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1,608,816</w:t>
            </w:r>
          </w:p>
        </w:tc>
      </w:tr>
      <w:tr w:rsidR="00CE630A" w:rsidRPr="00D21D81" w14:paraId="6A92E5FD" w14:textId="77777777" w:rsidTr="00CB55C2">
        <w:tc>
          <w:tcPr>
            <w:tcW w:w="3690" w:type="dxa"/>
            <w:gridSpan w:val="2"/>
          </w:tcPr>
          <w:p w14:paraId="56690F23" w14:textId="08C433C8" w:rsidR="00CE630A" w:rsidRPr="00F367D2" w:rsidRDefault="00CE630A" w:rsidP="001A63FD">
            <w:pPr>
              <w:spacing w:line="310" w:lineRule="exact"/>
              <w:ind w:left="252" w:right="-50" w:hanging="252"/>
              <w:rPr>
                <w:rFonts w:ascii="Arial" w:hAnsi="Arial" w:cs="Arial"/>
                <w:sz w:val="18"/>
                <w:szCs w:val="18"/>
              </w:rPr>
            </w:pPr>
            <w:r w:rsidRPr="00CB55C2">
              <w:rPr>
                <w:rFonts w:ascii="Arial" w:hAnsi="Arial" w:cs="Arial"/>
                <w:sz w:val="18"/>
                <w:szCs w:val="18"/>
              </w:rPr>
              <w:t>Adjustments of right-of-use assets due to TFRS16 adoption</w:t>
            </w:r>
          </w:p>
        </w:tc>
        <w:tc>
          <w:tcPr>
            <w:tcW w:w="1338" w:type="dxa"/>
            <w:vAlign w:val="bottom"/>
          </w:tcPr>
          <w:p w14:paraId="17769047" w14:textId="43452B0A" w:rsidR="00CE630A" w:rsidRPr="00D21D81" w:rsidRDefault="00CE630A" w:rsidP="00CE630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3A89B01C" w14:textId="4F90E54A" w:rsidR="00CE630A" w:rsidRPr="00D21D81" w:rsidRDefault="00CE630A" w:rsidP="00CE630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4F36047A" w14:textId="04B92CBE" w:rsidR="00CE630A" w:rsidRPr="00D21D81" w:rsidRDefault="00CE630A" w:rsidP="00CE630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6656A225" w14:textId="76092C10" w:rsidR="00CE630A" w:rsidRPr="00D21D81"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(3)</w:t>
            </w:r>
          </w:p>
        </w:tc>
        <w:tc>
          <w:tcPr>
            <w:tcW w:w="1338" w:type="dxa"/>
            <w:gridSpan w:val="2"/>
            <w:vAlign w:val="bottom"/>
          </w:tcPr>
          <w:p w14:paraId="24975FE0" w14:textId="58EC5581" w:rsidR="00CE630A" w:rsidRPr="00D21D81"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cs/>
              </w:rPr>
              <w:t>-</w:t>
            </w:r>
          </w:p>
        </w:tc>
        <w:tc>
          <w:tcPr>
            <w:tcW w:w="1339" w:type="dxa"/>
            <w:gridSpan w:val="3"/>
            <w:vAlign w:val="bottom"/>
          </w:tcPr>
          <w:p w14:paraId="5E45E692" w14:textId="7D9911CC" w:rsidR="00CE630A" w:rsidRPr="00D21D81"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(6,689)</w:t>
            </w:r>
          </w:p>
        </w:tc>
        <w:tc>
          <w:tcPr>
            <w:tcW w:w="1339" w:type="dxa"/>
            <w:gridSpan w:val="3"/>
            <w:vAlign w:val="bottom"/>
          </w:tcPr>
          <w:p w14:paraId="3AAB52D8" w14:textId="744CBA70" w:rsidR="00CE630A" w:rsidRPr="00D21D81"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w:t>
            </w:r>
          </w:p>
        </w:tc>
        <w:tc>
          <w:tcPr>
            <w:tcW w:w="1339" w:type="dxa"/>
            <w:vAlign w:val="bottom"/>
          </w:tcPr>
          <w:p w14:paraId="59960035" w14:textId="3E995A4A" w:rsidR="00CE630A" w:rsidRPr="00CE630A"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(6,692)</w:t>
            </w:r>
          </w:p>
        </w:tc>
      </w:tr>
      <w:tr w:rsidR="00CE630A" w:rsidRPr="00D21D81" w14:paraId="13F8FCF9" w14:textId="77777777" w:rsidTr="00CB55C2">
        <w:tc>
          <w:tcPr>
            <w:tcW w:w="3690" w:type="dxa"/>
            <w:gridSpan w:val="2"/>
          </w:tcPr>
          <w:p w14:paraId="60B1D868" w14:textId="70DE2CE3" w:rsidR="00CE630A" w:rsidRPr="00F367D2" w:rsidRDefault="00CE630A" w:rsidP="00CE630A">
            <w:pPr>
              <w:spacing w:line="310" w:lineRule="exact"/>
              <w:ind w:right="-50"/>
              <w:jc w:val="both"/>
              <w:rPr>
                <w:rFonts w:ascii="Arial" w:hAnsi="Arial" w:cs="Arial"/>
                <w:sz w:val="18"/>
                <w:szCs w:val="18"/>
              </w:rPr>
            </w:pPr>
            <w:r w:rsidRPr="00F367D2">
              <w:rPr>
                <w:rFonts w:ascii="Arial" w:hAnsi="Arial" w:cs="Arial"/>
                <w:sz w:val="18"/>
                <w:szCs w:val="18"/>
              </w:rPr>
              <w:t>Depreciation for the year</w:t>
            </w:r>
          </w:p>
        </w:tc>
        <w:tc>
          <w:tcPr>
            <w:tcW w:w="1338" w:type="dxa"/>
            <w:vAlign w:val="bottom"/>
          </w:tcPr>
          <w:p w14:paraId="21C7FE07" w14:textId="2B5AB9C3" w:rsidR="00CE630A" w:rsidRPr="00D21D81" w:rsidRDefault="00CE630A" w:rsidP="00CE630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106909C5" w14:textId="5295280F" w:rsidR="00CE630A" w:rsidRPr="00D21D81" w:rsidRDefault="00CE630A" w:rsidP="00CE630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5,868</w:t>
            </w:r>
          </w:p>
        </w:tc>
        <w:tc>
          <w:tcPr>
            <w:tcW w:w="1339" w:type="dxa"/>
            <w:vAlign w:val="bottom"/>
          </w:tcPr>
          <w:p w14:paraId="28A87906" w14:textId="3F2EA675" w:rsidR="00CE630A" w:rsidRPr="00D21D81" w:rsidRDefault="00CE630A" w:rsidP="00CE630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107,499</w:t>
            </w:r>
          </w:p>
        </w:tc>
        <w:tc>
          <w:tcPr>
            <w:tcW w:w="1339" w:type="dxa"/>
            <w:vAlign w:val="bottom"/>
          </w:tcPr>
          <w:p w14:paraId="6237A655" w14:textId="0642CEA3" w:rsidR="00CE630A" w:rsidRPr="00D21D81"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31,488</w:t>
            </w:r>
          </w:p>
        </w:tc>
        <w:tc>
          <w:tcPr>
            <w:tcW w:w="1338" w:type="dxa"/>
            <w:gridSpan w:val="2"/>
            <w:vAlign w:val="bottom"/>
          </w:tcPr>
          <w:p w14:paraId="0BF4EBD7" w14:textId="4BFE0A52" w:rsidR="00CE630A" w:rsidRPr="00D21D81"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66,426</w:t>
            </w:r>
          </w:p>
        </w:tc>
        <w:tc>
          <w:tcPr>
            <w:tcW w:w="1339" w:type="dxa"/>
            <w:gridSpan w:val="3"/>
            <w:vAlign w:val="bottom"/>
          </w:tcPr>
          <w:p w14:paraId="4E084C3B" w14:textId="6BDED416" w:rsidR="00CE630A" w:rsidRPr="00D21D81"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1,190</w:t>
            </w:r>
          </w:p>
        </w:tc>
        <w:tc>
          <w:tcPr>
            <w:tcW w:w="1339" w:type="dxa"/>
            <w:gridSpan w:val="3"/>
            <w:vAlign w:val="bottom"/>
          </w:tcPr>
          <w:p w14:paraId="2F6144F5" w14:textId="5E7B4A33" w:rsidR="00CE630A" w:rsidRPr="00D21D81"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w:t>
            </w:r>
          </w:p>
        </w:tc>
        <w:tc>
          <w:tcPr>
            <w:tcW w:w="1339" w:type="dxa"/>
            <w:vAlign w:val="bottom"/>
          </w:tcPr>
          <w:p w14:paraId="419F3675" w14:textId="3ADA6A42" w:rsidR="00CE630A" w:rsidRPr="00CE630A"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212,471</w:t>
            </w:r>
          </w:p>
        </w:tc>
      </w:tr>
      <w:tr w:rsidR="00CE630A" w:rsidRPr="00D21D81" w14:paraId="20E230F6" w14:textId="77777777" w:rsidTr="00CB55C2">
        <w:tc>
          <w:tcPr>
            <w:tcW w:w="3690" w:type="dxa"/>
            <w:gridSpan w:val="2"/>
          </w:tcPr>
          <w:p w14:paraId="208E1AF7" w14:textId="4586722E" w:rsidR="00CE630A" w:rsidRPr="00F367D2" w:rsidRDefault="00CE630A" w:rsidP="00CE630A">
            <w:pPr>
              <w:spacing w:line="310" w:lineRule="exact"/>
              <w:ind w:right="-50"/>
              <w:jc w:val="both"/>
              <w:rPr>
                <w:rFonts w:ascii="Arial" w:hAnsi="Arial" w:cs="Arial"/>
                <w:sz w:val="18"/>
                <w:szCs w:val="18"/>
              </w:rPr>
            </w:pPr>
            <w:r w:rsidRPr="00F367D2">
              <w:rPr>
                <w:rFonts w:ascii="Arial" w:hAnsi="Arial" w:cs="Arial"/>
                <w:sz w:val="18"/>
                <w:szCs w:val="18"/>
              </w:rPr>
              <w:t>Depreciation on disposals/write</w:t>
            </w:r>
            <w:r>
              <w:rPr>
                <w:rFonts w:ascii="Arial" w:hAnsi="Arial" w:cs="Arial"/>
                <w:sz w:val="18"/>
                <w:szCs w:val="18"/>
              </w:rPr>
              <w:t>-</w:t>
            </w:r>
            <w:r w:rsidRPr="00F367D2">
              <w:rPr>
                <w:rFonts w:ascii="Arial" w:hAnsi="Arial" w:cs="Arial"/>
                <w:sz w:val="18"/>
                <w:szCs w:val="18"/>
              </w:rPr>
              <w:t>off</w:t>
            </w:r>
          </w:p>
        </w:tc>
        <w:tc>
          <w:tcPr>
            <w:tcW w:w="1338" w:type="dxa"/>
            <w:vAlign w:val="bottom"/>
          </w:tcPr>
          <w:p w14:paraId="06AD3978" w14:textId="45136837" w:rsidR="00CE630A" w:rsidRPr="00D21D81" w:rsidRDefault="00CE630A" w:rsidP="00CE630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3E826BDD" w14:textId="3B91E978" w:rsidR="00CE630A" w:rsidRPr="00D21D81" w:rsidRDefault="00CE630A" w:rsidP="00CE630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2C70CAC3" w14:textId="682B36BF" w:rsidR="00CE630A" w:rsidRPr="00D21D81" w:rsidRDefault="00CE630A" w:rsidP="00034BA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(1,3</w:t>
            </w:r>
            <w:r>
              <w:rPr>
                <w:rFonts w:ascii="Arial" w:hAnsi="Arial" w:cs="Arial"/>
                <w:spacing w:val="-5"/>
                <w:sz w:val="18"/>
                <w:szCs w:val="18"/>
              </w:rPr>
              <w:t>03</w:t>
            </w:r>
            <w:r w:rsidRPr="002A3CFA">
              <w:rPr>
                <w:rFonts w:ascii="Arial" w:hAnsi="Arial" w:cs="Arial"/>
                <w:spacing w:val="-5"/>
                <w:sz w:val="18"/>
                <w:szCs w:val="18"/>
              </w:rPr>
              <w:t>)</w:t>
            </w:r>
          </w:p>
        </w:tc>
        <w:tc>
          <w:tcPr>
            <w:tcW w:w="1339" w:type="dxa"/>
            <w:vAlign w:val="bottom"/>
          </w:tcPr>
          <w:p w14:paraId="7E1F6DA2" w14:textId="5CE0363F" w:rsidR="00CE630A" w:rsidRPr="00D21D81"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(1,388)</w:t>
            </w:r>
          </w:p>
        </w:tc>
        <w:tc>
          <w:tcPr>
            <w:tcW w:w="1338" w:type="dxa"/>
            <w:gridSpan w:val="2"/>
            <w:vAlign w:val="bottom"/>
          </w:tcPr>
          <w:p w14:paraId="16BDD50B" w14:textId="208DE834" w:rsidR="00CE630A" w:rsidRPr="00D21D81"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(2,550)</w:t>
            </w:r>
          </w:p>
        </w:tc>
        <w:tc>
          <w:tcPr>
            <w:tcW w:w="1339" w:type="dxa"/>
            <w:gridSpan w:val="3"/>
            <w:vAlign w:val="bottom"/>
          </w:tcPr>
          <w:p w14:paraId="0BA2BDC6" w14:textId="7F11DA25" w:rsidR="00CE630A" w:rsidRPr="00D21D81"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w:t>
            </w:r>
          </w:p>
        </w:tc>
        <w:tc>
          <w:tcPr>
            <w:tcW w:w="1339" w:type="dxa"/>
            <w:gridSpan w:val="3"/>
            <w:vAlign w:val="bottom"/>
          </w:tcPr>
          <w:p w14:paraId="7D56FFEF" w14:textId="6AEAB3AD" w:rsidR="00CE630A" w:rsidRPr="00D21D81" w:rsidRDefault="00CE630A" w:rsidP="00CE630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w:t>
            </w:r>
          </w:p>
        </w:tc>
        <w:tc>
          <w:tcPr>
            <w:tcW w:w="1339" w:type="dxa"/>
            <w:vAlign w:val="bottom"/>
          </w:tcPr>
          <w:p w14:paraId="0DA57E12" w14:textId="48FBE5F7" w:rsidR="00CE630A" w:rsidRPr="00CE630A" w:rsidRDefault="00CE630A" w:rsidP="00034BAA">
            <w:pP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(5,241)</w:t>
            </w:r>
            <w:r w:rsidRPr="00BA7F06" w:rsidDel="00517125">
              <w:rPr>
                <w:rFonts w:ascii="Arial" w:hAnsi="Arial" w:cs="Arial"/>
                <w:spacing w:val="-5"/>
                <w:sz w:val="18"/>
                <w:szCs w:val="18"/>
              </w:rPr>
              <w:t xml:space="preserve"> </w:t>
            </w:r>
          </w:p>
        </w:tc>
      </w:tr>
      <w:tr w:rsidR="00CE630A" w:rsidRPr="00D21D81" w14:paraId="162B451C" w14:textId="77777777" w:rsidTr="00CB55C2">
        <w:tc>
          <w:tcPr>
            <w:tcW w:w="3690" w:type="dxa"/>
            <w:gridSpan w:val="2"/>
          </w:tcPr>
          <w:p w14:paraId="207D1E97" w14:textId="77777777" w:rsidR="00CE630A" w:rsidRPr="00F367D2" w:rsidRDefault="00CE630A" w:rsidP="00CE630A">
            <w:pPr>
              <w:spacing w:line="310" w:lineRule="exact"/>
              <w:ind w:right="-50"/>
              <w:jc w:val="both"/>
              <w:rPr>
                <w:rFonts w:ascii="Arial" w:hAnsi="Arial" w:cs="Arial"/>
                <w:sz w:val="18"/>
                <w:szCs w:val="18"/>
              </w:rPr>
            </w:pPr>
            <w:r w:rsidRPr="00F367D2">
              <w:rPr>
                <w:rFonts w:ascii="Arial" w:hAnsi="Arial" w:cs="Arial"/>
                <w:sz w:val="18"/>
                <w:szCs w:val="18"/>
              </w:rPr>
              <w:t>31 December 20</w:t>
            </w:r>
            <w:r>
              <w:rPr>
                <w:rFonts w:ascii="Arial" w:hAnsi="Arial" w:cs="Arial"/>
                <w:sz w:val="18"/>
                <w:szCs w:val="18"/>
              </w:rPr>
              <w:t>20</w:t>
            </w:r>
          </w:p>
        </w:tc>
        <w:tc>
          <w:tcPr>
            <w:tcW w:w="1338" w:type="dxa"/>
            <w:vAlign w:val="bottom"/>
          </w:tcPr>
          <w:p w14:paraId="7B0B5CCC" w14:textId="44368A0C" w:rsidR="00CE630A" w:rsidRPr="00D21D81"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7DF3E50F" w14:textId="7B5AD130" w:rsidR="00CE630A" w:rsidRPr="00D21D81"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36,523</w:t>
            </w:r>
          </w:p>
        </w:tc>
        <w:tc>
          <w:tcPr>
            <w:tcW w:w="1339" w:type="dxa"/>
            <w:vAlign w:val="bottom"/>
          </w:tcPr>
          <w:p w14:paraId="10A76078" w14:textId="02B200C9" w:rsidR="00CE630A" w:rsidRPr="00D21D81"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1,046,</w:t>
            </w:r>
            <w:r>
              <w:rPr>
                <w:rFonts w:ascii="Arial" w:hAnsi="Arial" w:cs="Arial"/>
                <w:spacing w:val="-5"/>
                <w:sz w:val="18"/>
                <w:szCs w:val="18"/>
              </w:rPr>
              <w:t>239</w:t>
            </w:r>
          </w:p>
        </w:tc>
        <w:tc>
          <w:tcPr>
            <w:tcW w:w="1339" w:type="dxa"/>
            <w:vAlign w:val="bottom"/>
          </w:tcPr>
          <w:p w14:paraId="002CA45A" w14:textId="01D4E083" w:rsidR="00CE630A" w:rsidRPr="00D21D81"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198,868</w:t>
            </w:r>
          </w:p>
        </w:tc>
        <w:tc>
          <w:tcPr>
            <w:tcW w:w="1338" w:type="dxa"/>
            <w:gridSpan w:val="2"/>
            <w:vAlign w:val="bottom"/>
          </w:tcPr>
          <w:p w14:paraId="4BA9D27B" w14:textId="5EB5ABA0" w:rsidR="00CE630A" w:rsidRPr="00D21D81"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510,757</w:t>
            </w:r>
          </w:p>
        </w:tc>
        <w:tc>
          <w:tcPr>
            <w:tcW w:w="1339" w:type="dxa"/>
            <w:gridSpan w:val="3"/>
            <w:vAlign w:val="bottom"/>
          </w:tcPr>
          <w:p w14:paraId="4CFCA4F5" w14:textId="7A860623" w:rsidR="00CE630A" w:rsidRPr="00D21D81"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16,967</w:t>
            </w:r>
          </w:p>
        </w:tc>
        <w:tc>
          <w:tcPr>
            <w:tcW w:w="1339" w:type="dxa"/>
            <w:gridSpan w:val="3"/>
            <w:vAlign w:val="bottom"/>
          </w:tcPr>
          <w:p w14:paraId="13511EED" w14:textId="02A6704B" w:rsidR="00CE630A" w:rsidRPr="00D21D81"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BA7F06">
              <w:rPr>
                <w:rFonts w:ascii="Arial" w:hAnsi="Arial" w:cs="Arial"/>
                <w:spacing w:val="-5"/>
                <w:sz w:val="18"/>
                <w:szCs w:val="18"/>
              </w:rPr>
              <w:t>-</w:t>
            </w:r>
          </w:p>
        </w:tc>
        <w:tc>
          <w:tcPr>
            <w:tcW w:w="1339" w:type="dxa"/>
            <w:vAlign w:val="bottom"/>
          </w:tcPr>
          <w:p w14:paraId="2A1C2E5C" w14:textId="462E9F39" w:rsidR="00CE630A" w:rsidRPr="00BA7F06" w:rsidRDefault="00CE630A" w:rsidP="00CE630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cs/>
              </w:rPr>
            </w:pPr>
            <w:r w:rsidRPr="00BA7F06">
              <w:rPr>
                <w:rFonts w:ascii="Arial" w:hAnsi="Arial" w:cs="Arial"/>
                <w:spacing w:val="-5"/>
                <w:sz w:val="18"/>
                <w:szCs w:val="18"/>
              </w:rPr>
              <w:t>1,809,354</w:t>
            </w:r>
          </w:p>
        </w:tc>
      </w:tr>
      <w:tr w:rsidR="00CE630A" w:rsidRPr="00F367D2" w14:paraId="3C3F63B5" w14:textId="77777777" w:rsidTr="00880969">
        <w:tc>
          <w:tcPr>
            <w:tcW w:w="3690" w:type="dxa"/>
            <w:gridSpan w:val="2"/>
          </w:tcPr>
          <w:p w14:paraId="1506F3CE" w14:textId="77777777" w:rsidR="00CE630A" w:rsidRPr="00F367D2" w:rsidRDefault="00CE630A" w:rsidP="00CE630A">
            <w:pPr>
              <w:spacing w:line="320" w:lineRule="exact"/>
              <w:ind w:right="-50"/>
              <w:jc w:val="both"/>
              <w:rPr>
                <w:rFonts w:ascii="Arial" w:hAnsi="Arial" w:cs="Arial"/>
                <w:b/>
                <w:bCs/>
                <w:sz w:val="18"/>
                <w:szCs w:val="18"/>
                <w:cs/>
              </w:rPr>
            </w:pPr>
            <w:r w:rsidRPr="00F367D2">
              <w:rPr>
                <w:rFonts w:ascii="Arial" w:hAnsi="Arial" w:cs="Arial"/>
                <w:b/>
                <w:bCs/>
                <w:sz w:val="18"/>
                <w:szCs w:val="18"/>
              </w:rPr>
              <w:t>Net book value:</w:t>
            </w:r>
          </w:p>
        </w:tc>
        <w:tc>
          <w:tcPr>
            <w:tcW w:w="1338" w:type="dxa"/>
          </w:tcPr>
          <w:p w14:paraId="46C3D4E4" w14:textId="77777777" w:rsidR="00CE630A" w:rsidRPr="00F367D2" w:rsidRDefault="00CE630A" w:rsidP="00CE630A">
            <w:pPr>
              <w:tabs>
                <w:tab w:val="decimal" w:pos="975"/>
              </w:tabs>
              <w:spacing w:line="320" w:lineRule="exact"/>
              <w:ind w:right="-50"/>
              <w:jc w:val="both"/>
              <w:rPr>
                <w:rFonts w:ascii="Arial" w:hAnsi="Arial" w:cs="Arial"/>
                <w:b/>
                <w:bCs/>
                <w:sz w:val="18"/>
                <w:szCs w:val="18"/>
              </w:rPr>
            </w:pPr>
          </w:p>
        </w:tc>
        <w:tc>
          <w:tcPr>
            <w:tcW w:w="1339" w:type="dxa"/>
          </w:tcPr>
          <w:p w14:paraId="61CB0B5D" w14:textId="77777777" w:rsidR="00CE630A" w:rsidRPr="00F367D2" w:rsidRDefault="00CE630A" w:rsidP="00CE630A">
            <w:pPr>
              <w:tabs>
                <w:tab w:val="decimal" w:pos="1224"/>
              </w:tabs>
              <w:spacing w:line="320" w:lineRule="exact"/>
              <w:ind w:left="-18"/>
              <w:jc w:val="both"/>
              <w:rPr>
                <w:rFonts w:ascii="Arial" w:hAnsi="Arial" w:cs="Arial"/>
                <w:spacing w:val="-5"/>
                <w:sz w:val="18"/>
                <w:szCs w:val="18"/>
              </w:rPr>
            </w:pPr>
          </w:p>
        </w:tc>
        <w:tc>
          <w:tcPr>
            <w:tcW w:w="1339" w:type="dxa"/>
          </w:tcPr>
          <w:p w14:paraId="457FD523" w14:textId="77777777" w:rsidR="00CE630A" w:rsidRPr="00F367D2" w:rsidRDefault="00CE630A" w:rsidP="00CE630A">
            <w:pPr>
              <w:spacing w:line="320" w:lineRule="exact"/>
              <w:ind w:right="-50"/>
              <w:jc w:val="both"/>
              <w:rPr>
                <w:rFonts w:ascii="Arial" w:hAnsi="Arial" w:cs="Arial"/>
                <w:b/>
                <w:bCs/>
                <w:sz w:val="18"/>
                <w:szCs w:val="18"/>
              </w:rPr>
            </w:pPr>
          </w:p>
        </w:tc>
        <w:tc>
          <w:tcPr>
            <w:tcW w:w="1339" w:type="dxa"/>
          </w:tcPr>
          <w:p w14:paraId="54207E33" w14:textId="77777777" w:rsidR="00CE630A" w:rsidRPr="00F367D2" w:rsidRDefault="00CE630A" w:rsidP="00CE630A">
            <w:pPr>
              <w:spacing w:line="320" w:lineRule="exact"/>
              <w:ind w:right="-50"/>
              <w:jc w:val="both"/>
              <w:rPr>
                <w:rFonts w:ascii="Arial" w:hAnsi="Arial" w:cs="Arial"/>
                <w:b/>
                <w:bCs/>
                <w:sz w:val="18"/>
                <w:szCs w:val="18"/>
              </w:rPr>
            </w:pPr>
          </w:p>
        </w:tc>
        <w:tc>
          <w:tcPr>
            <w:tcW w:w="1338" w:type="dxa"/>
            <w:gridSpan w:val="2"/>
          </w:tcPr>
          <w:p w14:paraId="7D96463C" w14:textId="77777777" w:rsidR="00CE630A" w:rsidRPr="00F367D2" w:rsidRDefault="00CE630A" w:rsidP="00CE630A">
            <w:pPr>
              <w:spacing w:line="320" w:lineRule="exact"/>
              <w:ind w:right="-50"/>
              <w:jc w:val="both"/>
              <w:rPr>
                <w:rFonts w:ascii="Arial" w:hAnsi="Arial" w:cs="Arial"/>
                <w:b/>
                <w:bCs/>
                <w:sz w:val="18"/>
                <w:szCs w:val="18"/>
              </w:rPr>
            </w:pPr>
          </w:p>
        </w:tc>
        <w:tc>
          <w:tcPr>
            <w:tcW w:w="1339" w:type="dxa"/>
            <w:gridSpan w:val="3"/>
          </w:tcPr>
          <w:p w14:paraId="09117897" w14:textId="77777777" w:rsidR="00CE630A" w:rsidRPr="00F367D2" w:rsidRDefault="00CE630A" w:rsidP="00CE630A">
            <w:pPr>
              <w:tabs>
                <w:tab w:val="decimal" w:pos="792"/>
              </w:tabs>
              <w:spacing w:line="320" w:lineRule="exact"/>
              <w:ind w:left="12" w:right="-50"/>
              <w:jc w:val="both"/>
              <w:rPr>
                <w:rFonts w:ascii="Arial" w:hAnsi="Arial" w:cs="Arial"/>
                <w:b/>
                <w:bCs/>
                <w:sz w:val="18"/>
                <w:szCs w:val="18"/>
              </w:rPr>
            </w:pPr>
          </w:p>
        </w:tc>
        <w:tc>
          <w:tcPr>
            <w:tcW w:w="1339" w:type="dxa"/>
            <w:gridSpan w:val="3"/>
          </w:tcPr>
          <w:p w14:paraId="7E4BF804" w14:textId="77777777" w:rsidR="00CE630A" w:rsidRPr="00F367D2" w:rsidRDefault="00CE630A" w:rsidP="00CE630A">
            <w:pPr>
              <w:tabs>
                <w:tab w:val="decimal" w:pos="792"/>
              </w:tabs>
              <w:spacing w:line="320" w:lineRule="exact"/>
              <w:ind w:left="12" w:right="-50"/>
              <w:jc w:val="both"/>
              <w:rPr>
                <w:rFonts w:ascii="Arial" w:hAnsi="Arial" w:cs="Arial"/>
                <w:b/>
                <w:bCs/>
                <w:sz w:val="18"/>
                <w:szCs w:val="18"/>
              </w:rPr>
            </w:pPr>
          </w:p>
        </w:tc>
        <w:tc>
          <w:tcPr>
            <w:tcW w:w="1339" w:type="dxa"/>
          </w:tcPr>
          <w:p w14:paraId="4376B660" w14:textId="77777777" w:rsidR="00CE630A" w:rsidRPr="00F367D2" w:rsidRDefault="00CE630A" w:rsidP="00CE630A">
            <w:pPr>
              <w:tabs>
                <w:tab w:val="decimal" w:pos="792"/>
              </w:tabs>
              <w:spacing w:line="320" w:lineRule="exact"/>
              <w:ind w:left="12" w:right="-50"/>
              <w:jc w:val="both"/>
              <w:rPr>
                <w:rFonts w:ascii="Arial" w:hAnsi="Arial" w:cs="Arial"/>
                <w:b/>
                <w:bCs/>
                <w:sz w:val="18"/>
                <w:szCs w:val="18"/>
              </w:rPr>
            </w:pPr>
          </w:p>
        </w:tc>
      </w:tr>
      <w:tr w:rsidR="00CE630A" w:rsidRPr="00F367D2" w14:paraId="4374EDA2" w14:textId="77777777" w:rsidTr="00880969">
        <w:tc>
          <w:tcPr>
            <w:tcW w:w="3690" w:type="dxa"/>
            <w:gridSpan w:val="2"/>
          </w:tcPr>
          <w:p w14:paraId="66E0E0A2" w14:textId="77777777" w:rsidR="00CE630A" w:rsidRPr="00F85CB2" w:rsidRDefault="00CE630A" w:rsidP="00CE630A">
            <w:pPr>
              <w:spacing w:line="320" w:lineRule="exact"/>
              <w:ind w:right="-50"/>
              <w:jc w:val="both"/>
              <w:rPr>
                <w:rFonts w:ascii="Arial" w:hAnsi="Arial" w:cs="Browallia New"/>
                <w:sz w:val="18"/>
                <w:szCs w:val="22"/>
              </w:rPr>
            </w:pPr>
            <w:r w:rsidRPr="00F367D2">
              <w:rPr>
                <w:rFonts w:ascii="Arial" w:hAnsi="Arial" w:cs="Arial"/>
                <w:sz w:val="18"/>
                <w:szCs w:val="18"/>
              </w:rPr>
              <w:t>31 December 201</w:t>
            </w:r>
            <w:r>
              <w:rPr>
                <w:rFonts w:ascii="Arial" w:hAnsi="Arial" w:cs="Browallia New"/>
                <w:sz w:val="18"/>
                <w:szCs w:val="22"/>
              </w:rPr>
              <w:t>9</w:t>
            </w:r>
          </w:p>
        </w:tc>
        <w:tc>
          <w:tcPr>
            <w:tcW w:w="1338" w:type="dxa"/>
          </w:tcPr>
          <w:p w14:paraId="5C168470" w14:textId="77777777"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776,173</w:t>
            </w:r>
          </w:p>
        </w:tc>
        <w:tc>
          <w:tcPr>
            <w:tcW w:w="1339" w:type="dxa"/>
          </w:tcPr>
          <w:p w14:paraId="66E39181" w14:textId="77777777"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66,049</w:t>
            </w:r>
          </w:p>
        </w:tc>
        <w:tc>
          <w:tcPr>
            <w:tcW w:w="1339" w:type="dxa"/>
          </w:tcPr>
          <w:p w14:paraId="4351F361" w14:textId="77777777"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cs/>
              </w:rPr>
              <w:t>1</w:t>
            </w:r>
            <w:r w:rsidRPr="00D21D81">
              <w:rPr>
                <w:rFonts w:ascii="Arial" w:hAnsi="Arial" w:cs="Arial"/>
                <w:spacing w:val="-5"/>
                <w:sz w:val="18"/>
                <w:szCs w:val="18"/>
              </w:rPr>
              <w:t>,</w:t>
            </w:r>
            <w:r w:rsidRPr="00D21D81">
              <w:rPr>
                <w:rFonts w:ascii="Arial" w:hAnsi="Arial" w:cs="Arial"/>
                <w:spacing w:val="-5"/>
                <w:sz w:val="18"/>
                <w:szCs w:val="18"/>
                <w:cs/>
              </w:rPr>
              <w:t>699</w:t>
            </w:r>
            <w:r w:rsidRPr="00D21D81">
              <w:rPr>
                <w:rFonts w:ascii="Arial" w:hAnsi="Arial" w:cs="Arial"/>
                <w:spacing w:val="-5"/>
                <w:sz w:val="18"/>
                <w:szCs w:val="18"/>
              </w:rPr>
              <w:t>,</w:t>
            </w:r>
            <w:r w:rsidRPr="00D21D81">
              <w:rPr>
                <w:rFonts w:ascii="Arial" w:hAnsi="Arial" w:cs="Arial"/>
                <w:spacing w:val="-5"/>
                <w:sz w:val="18"/>
                <w:szCs w:val="18"/>
                <w:cs/>
              </w:rPr>
              <w:t>865</w:t>
            </w:r>
          </w:p>
        </w:tc>
        <w:tc>
          <w:tcPr>
            <w:tcW w:w="1339" w:type="dxa"/>
          </w:tcPr>
          <w:p w14:paraId="39F2B132" w14:textId="77777777"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cs/>
              </w:rPr>
              <w:t>78</w:t>
            </w:r>
            <w:r w:rsidRPr="00D21D81">
              <w:rPr>
                <w:rFonts w:ascii="Arial" w:hAnsi="Arial" w:cs="Arial"/>
                <w:spacing w:val="-5"/>
                <w:sz w:val="18"/>
                <w:szCs w:val="18"/>
              </w:rPr>
              <w:t>,</w:t>
            </w:r>
            <w:r w:rsidRPr="00D21D81">
              <w:rPr>
                <w:rFonts w:ascii="Arial" w:hAnsi="Arial" w:cs="Arial"/>
                <w:spacing w:val="-5"/>
                <w:sz w:val="18"/>
                <w:szCs w:val="18"/>
                <w:cs/>
              </w:rPr>
              <w:t>879</w:t>
            </w:r>
          </w:p>
        </w:tc>
        <w:tc>
          <w:tcPr>
            <w:tcW w:w="1338" w:type="dxa"/>
            <w:gridSpan w:val="2"/>
          </w:tcPr>
          <w:p w14:paraId="2E84A6A7" w14:textId="77777777"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cs/>
              </w:rPr>
              <w:t>450</w:t>
            </w:r>
            <w:r w:rsidRPr="00D21D81">
              <w:rPr>
                <w:rFonts w:ascii="Arial" w:hAnsi="Arial" w:cs="Arial"/>
                <w:spacing w:val="-5"/>
                <w:sz w:val="18"/>
                <w:szCs w:val="18"/>
              </w:rPr>
              <w:t>,</w:t>
            </w:r>
            <w:r w:rsidRPr="00D21D81">
              <w:rPr>
                <w:rFonts w:ascii="Arial" w:hAnsi="Arial" w:cs="Arial"/>
                <w:spacing w:val="-5"/>
                <w:sz w:val="18"/>
                <w:szCs w:val="18"/>
                <w:cs/>
              </w:rPr>
              <w:t>011</w:t>
            </w:r>
          </w:p>
        </w:tc>
        <w:tc>
          <w:tcPr>
            <w:tcW w:w="1339" w:type="dxa"/>
            <w:gridSpan w:val="3"/>
          </w:tcPr>
          <w:p w14:paraId="31FA2631" w14:textId="77777777"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cs/>
              </w:rPr>
              <w:t>8</w:t>
            </w:r>
            <w:r w:rsidRPr="00D21D81">
              <w:rPr>
                <w:rFonts w:ascii="Arial" w:hAnsi="Arial" w:cs="Arial"/>
                <w:spacing w:val="-5"/>
                <w:sz w:val="18"/>
                <w:szCs w:val="18"/>
              </w:rPr>
              <w:t>,</w:t>
            </w:r>
            <w:r w:rsidRPr="00D21D81">
              <w:rPr>
                <w:rFonts w:ascii="Arial" w:hAnsi="Arial" w:cs="Arial"/>
                <w:spacing w:val="-5"/>
                <w:sz w:val="18"/>
                <w:szCs w:val="18"/>
                <w:cs/>
              </w:rPr>
              <w:t>019</w:t>
            </w:r>
          </w:p>
        </w:tc>
        <w:tc>
          <w:tcPr>
            <w:tcW w:w="1339" w:type="dxa"/>
            <w:gridSpan w:val="3"/>
          </w:tcPr>
          <w:p w14:paraId="6497F140" w14:textId="77777777"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98,704</w:t>
            </w:r>
          </w:p>
        </w:tc>
        <w:tc>
          <w:tcPr>
            <w:tcW w:w="1339" w:type="dxa"/>
          </w:tcPr>
          <w:p w14:paraId="340F2115" w14:textId="77777777"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D21D81">
              <w:rPr>
                <w:rFonts w:ascii="Arial" w:hAnsi="Arial" w:cs="Arial"/>
                <w:spacing w:val="-5"/>
                <w:sz w:val="18"/>
                <w:szCs w:val="18"/>
              </w:rPr>
              <w:t>3,177,700</w:t>
            </w:r>
          </w:p>
        </w:tc>
      </w:tr>
      <w:tr w:rsidR="00CE630A" w:rsidRPr="00F367D2" w14:paraId="2A23FFA8" w14:textId="77777777" w:rsidTr="00880969">
        <w:tc>
          <w:tcPr>
            <w:tcW w:w="3690" w:type="dxa"/>
            <w:gridSpan w:val="2"/>
          </w:tcPr>
          <w:p w14:paraId="77CD32DE" w14:textId="77777777" w:rsidR="00CE630A" w:rsidRPr="00F85CB2" w:rsidRDefault="00CE630A" w:rsidP="00CE630A">
            <w:pPr>
              <w:spacing w:line="320" w:lineRule="exact"/>
              <w:ind w:right="-50"/>
              <w:jc w:val="both"/>
              <w:rPr>
                <w:rFonts w:ascii="Arial" w:hAnsi="Arial" w:cstheme="minorBidi"/>
                <w:sz w:val="18"/>
                <w:szCs w:val="18"/>
              </w:rPr>
            </w:pPr>
            <w:r w:rsidRPr="00F367D2">
              <w:rPr>
                <w:rFonts w:ascii="Arial" w:hAnsi="Arial" w:cs="Arial"/>
                <w:sz w:val="18"/>
                <w:szCs w:val="18"/>
              </w:rPr>
              <w:t>31 December 20</w:t>
            </w:r>
            <w:r>
              <w:rPr>
                <w:rFonts w:ascii="Arial" w:hAnsi="Arial" w:cstheme="minorBidi"/>
                <w:sz w:val="18"/>
                <w:szCs w:val="18"/>
              </w:rPr>
              <w:t>20</w:t>
            </w:r>
          </w:p>
        </w:tc>
        <w:tc>
          <w:tcPr>
            <w:tcW w:w="1338" w:type="dxa"/>
          </w:tcPr>
          <w:p w14:paraId="162578BF" w14:textId="577B5783"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1,194,271</w:t>
            </w:r>
          </w:p>
        </w:tc>
        <w:tc>
          <w:tcPr>
            <w:tcW w:w="1339" w:type="dxa"/>
          </w:tcPr>
          <w:p w14:paraId="3695E1DF" w14:textId="31D92557"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69,658</w:t>
            </w:r>
          </w:p>
        </w:tc>
        <w:tc>
          <w:tcPr>
            <w:tcW w:w="1339" w:type="dxa"/>
          </w:tcPr>
          <w:p w14:paraId="2F07017A" w14:textId="727A51E5"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1,784,447</w:t>
            </w:r>
          </w:p>
        </w:tc>
        <w:tc>
          <w:tcPr>
            <w:tcW w:w="1339" w:type="dxa"/>
          </w:tcPr>
          <w:p w14:paraId="3AD07A84" w14:textId="059F2D79" w:rsidR="00CE630A" w:rsidRPr="00D21D81" w:rsidRDefault="008E5C64"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8E5C64">
              <w:rPr>
                <w:rFonts w:ascii="Arial" w:hAnsi="Arial" w:cs="Arial"/>
                <w:spacing w:val="-5"/>
                <w:sz w:val="18"/>
                <w:szCs w:val="18"/>
              </w:rPr>
              <w:t>68,633</w:t>
            </w:r>
          </w:p>
        </w:tc>
        <w:tc>
          <w:tcPr>
            <w:tcW w:w="1338" w:type="dxa"/>
            <w:gridSpan w:val="2"/>
          </w:tcPr>
          <w:p w14:paraId="6AF8E195" w14:textId="1DECF41A"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461,574</w:t>
            </w:r>
          </w:p>
        </w:tc>
        <w:tc>
          <w:tcPr>
            <w:tcW w:w="1339" w:type="dxa"/>
            <w:gridSpan w:val="3"/>
          </w:tcPr>
          <w:p w14:paraId="68F303D8" w14:textId="46A02451" w:rsidR="00CE630A" w:rsidRPr="00D21D81" w:rsidRDefault="008E5C64"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8E5C64">
              <w:rPr>
                <w:rFonts w:ascii="Arial" w:hAnsi="Arial" w:cs="Arial"/>
                <w:spacing w:val="-5"/>
                <w:sz w:val="18"/>
                <w:szCs w:val="18"/>
              </w:rPr>
              <w:t>2,360</w:t>
            </w:r>
          </w:p>
        </w:tc>
        <w:tc>
          <w:tcPr>
            <w:tcW w:w="1339" w:type="dxa"/>
            <w:gridSpan w:val="3"/>
          </w:tcPr>
          <w:p w14:paraId="4DE752E7" w14:textId="64108338"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49,441</w:t>
            </w:r>
          </w:p>
        </w:tc>
        <w:tc>
          <w:tcPr>
            <w:tcW w:w="1339" w:type="dxa"/>
          </w:tcPr>
          <w:p w14:paraId="3E64552A" w14:textId="6886F7B9" w:rsidR="00CE630A" w:rsidRPr="00D21D81"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3,630,384</w:t>
            </w:r>
          </w:p>
        </w:tc>
      </w:tr>
      <w:tr w:rsidR="00CE630A" w:rsidRPr="00F367D2" w14:paraId="00D39334" w14:textId="77777777" w:rsidTr="004F5B04">
        <w:tc>
          <w:tcPr>
            <w:tcW w:w="9891" w:type="dxa"/>
            <w:gridSpan w:val="7"/>
          </w:tcPr>
          <w:p w14:paraId="421389E0" w14:textId="77777777" w:rsidR="00CE630A" w:rsidRPr="00F367D2" w:rsidRDefault="00CE630A" w:rsidP="00CE630A">
            <w:pPr>
              <w:spacing w:line="320" w:lineRule="exact"/>
              <w:ind w:right="-50"/>
              <w:jc w:val="both"/>
              <w:rPr>
                <w:rFonts w:ascii="Arial" w:hAnsi="Arial" w:cs="Arial"/>
                <w:b/>
                <w:bCs/>
                <w:sz w:val="18"/>
                <w:szCs w:val="18"/>
              </w:rPr>
            </w:pPr>
            <w:r w:rsidRPr="00F367D2">
              <w:rPr>
                <w:rFonts w:ascii="Arial" w:hAnsi="Arial" w:cs="Arial"/>
                <w:b/>
                <w:bCs/>
                <w:sz w:val="18"/>
                <w:szCs w:val="18"/>
              </w:rPr>
              <w:t xml:space="preserve">Depreciation for the year </w:t>
            </w:r>
          </w:p>
        </w:tc>
        <w:tc>
          <w:tcPr>
            <w:tcW w:w="1163" w:type="dxa"/>
            <w:gridSpan w:val="2"/>
          </w:tcPr>
          <w:p w14:paraId="029D38E9" w14:textId="77777777" w:rsidR="00CE630A" w:rsidRPr="00F367D2" w:rsidRDefault="00CE630A" w:rsidP="00CE630A">
            <w:pPr>
              <w:tabs>
                <w:tab w:val="decimal" w:pos="774"/>
              </w:tabs>
              <w:spacing w:line="320" w:lineRule="exact"/>
              <w:ind w:left="12" w:right="-50"/>
              <w:jc w:val="both"/>
              <w:rPr>
                <w:rFonts w:ascii="Arial" w:hAnsi="Arial" w:cs="Arial"/>
                <w:b/>
                <w:bCs/>
                <w:sz w:val="18"/>
                <w:szCs w:val="18"/>
              </w:rPr>
            </w:pPr>
          </w:p>
        </w:tc>
        <w:tc>
          <w:tcPr>
            <w:tcW w:w="953" w:type="dxa"/>
            <w:gridSpan w:val="3"/>
          </w:tcPr>
          <w:p w14:paraId="649CF0A6" w14:textId="77777777" w:rsidR="00CE630A" w:rsidRPr="00F367D2" w:rsidRDefault="00CE630A" w:rsidP="00CE630A">
            <w:pPr>
              <w:tabs>
                <w:tab w:val="decimal" w:pos="774"/>
              </w:tabs>
              <w:spacing w:line="320" w:lineRule="exact"/>
              <w:ind w:left="12" w:right="-50"/>
              <w:jc w:val="both"/>
              <w:rPr>
                <w:rFonts w:ascii="Arial" w:hAnsi="Arial" w:cs="Arial"/>
                <w:b/>
                <w:bCs/>
                <w:sz w:val="18"/>
                <w:szCs w:val="18"/>
              </w:rPr>
            </w:pPr>
          </w:p>
        </w:tc>
        <w:tc>
          <w:tcPr>
            <w:tcW w:w="2393" w:type="dxa"/>
            <w:gridSpan w:val="3"/>
          </w:tcPr>
          <w:p w14:paraId="73C8FE60" w14:textId="77777777" w:rsidR="00CE630A" w:rsidRPr="00F367D2" w:rsidRDefault="00CE630A" w:rsidP="00CE630A">
            <w:pPr>
              <w:tabs>
                <w:tab w:val="decimal" w:pos="774"/>
              </w:tabs>
              <w:spacing w:line="320" w:lineRule="exact"/>
              <w:ind w:left="12" w:right="-50"/>
              <w:jc w:val="both"/>
              <w:rPr>
                <w:rFonts w:ascii="Arial" w:hAnsi="Arial" w:cs="Arial"/>
                <w:b/>
                <w:bCs/>
                <w:sz w:val="18"/>
                <w:szCs w:val="18"/>
              </w:rPr>
            </w:pPr>
          </w:p>
        </w:tc>
      </w:tr>
      <w:tr w:rsidR="00CE630A" w:rsidRPr="00F367D2" w14:paraId="7836D8B1" w14:textId="77777777" w:rsidTr="00F85CB2">
        <w:tc>
          <w:tcPr>
            <w:tcW w:w="11700" w:type="dxa"/>
            <w:gridSpan w:val="10"/>
          </w:tcPr>
          <w:p w14:paraId="4FC2DBC6" w14:textId="143F39F6" w:rsidR="00CE630A" w:rsidRPr="00F367D2" w:rsidRDefault="00CE630A" w:rsidP="000658D0">
            <w:pPr>
              <w:spacing w:line="320" w:lineRule="exact"/>
              <w:ind w:left="165" w:right="-50" w:hanging="153"/>
              <w:jc w:val="both"/>
              <w:rPr>
                <w:rFonts w:ascii="Arial" w:hAnsi="Arial" w:cs="Arial"/>
                <w:sz w:val="18"/>
                <w:szCs w:val="18"/>
              </w:rPr>
            </w:pPr>
            <w:r w:rsidRPr="00F367D2">
              <w:rPr>
                <w:rFonts w:ascii="Arial" w:hAnsi="Arial" w:cs="Arial"/>
                <w:sz w:val="18"/>
                <w:szCs w:val="18"/>
              </w:rPr>
              <w:t>201</w:t>
            </w:r>
            <w:r>
              <w:rPr>
                <w:rFonts w:ascii="Arial" w:hAnsi="Arial" w:cs="Arial"/>
                <w:sz w:val="18"/>
                <w:szCs w:val="18"/>
              </w:rPr>
              <w:t>9</w:t>
            </w:r>
            <w:r w:rsidRPr="00F367D2">
              <w:rPr>
                <w:rFonts w:ascii="Arial" w:hAnsi="Arial" w:cs="Arial"/>
                <w:sz w:val="18"/>
                <w:szCs w:val="18"/>
              </w:rPr>
              <w:t xml:space="preserve"> (Baht </w:t>
            </w:r>
            <w:r>
              <w:rPr>
                <w:rFonts w:ascii="Arial" w:hAnsi="Arial" w:cs="Arial"/>
                <w:sz w:val="18"/>
                <w:szCs w:val="18"/>
              </w:rPr>
              <w:t>194</w:t>
            </w:r>
            <w:r w:rsidRPr="00F367D2">
              <w:rPr>
                <w:rFonts w:ascii="Arial" w:hAnsi="Arial" w:cs="Arial"/>
                <w:sz w:val="18"/>
                <w:szCs w:val="18"/>
              </w:rPr>
              <w:t xml:space="preserve"> million included in cost of hotel business,</w:t>
            </w:r>
            <w:r>
              <w:rPr>
                <w:rFonts w:ascii="Arial" w:hAnsi="Arial" w:cs="Arial"/>
                <w:sz w:val="18"/>
                <w:szCs w:val="18"/>
              </w:rPr>
              <w:t xml:space="preserve"> cost of sales of food and beverage</w:t>
            </w:r>
            <w:r w:rsidR="008E5C64">
              <w:rPr>
                <w:rFonts w:ascii="Arial" w:hAnsi="Arial" w:cs="Arial"/>
                <w:sz w:val="18"/>
                <w:szCs w:val="18"/>
              </w:rPr>
              <w:t>, cost of management service</w:t>
            </w:r>
            <w:r>
              <w:rPr>
                <w:rFonts w:ascii="Arial" w:hAnsi="Arial" w:cs="Arial"/>
                <w:sz w:val="18"/>
                <w:szCs w:val="18"/>
              </w:rPr>
              <w:t xml:space="preserve"> </w:t>
            </w:r>
            <w:r w:rsidRPr="00F367D2">
              <w:rPr>
                <w:rFonts w:ascii="Arial" w:hAnsi="Arial" w:cs="Arial"/>
                <w:sz w:val="18"/>
                <w:szCs w:val="18"/>
              </w:rPr>
              <w:t>and the balance in administrative expenses)</w:t>
            </w:r>
          </w:p>
        </w:tc>
        <w:tc>
          <w:tcPr>
            <w:tcW w:w="1350" w:type="dxa"/>
            <w:gridSpan w:val="3"/>
          </w:tcPr>
          <w:p w14:paraId="01762961" w14:textId="77777777" w:rsidR="00CE630A" w:rsidRPr="00F367D2" w:rsidRDefault="00CE630A" w:rsidP="00CE630A">
            <w:pPr>
              <w:tabs>
                <w:tab w:val="decimal" w:pos="792"/>
              </w:tabs>
              <w:spacing w:line="320" w:lineRule="exact"/>
              <w:ind w:left="12" w:right="-50"/>
              <w:jc w:val="both"/>
              <w:rPr>
                <w:rFonts w:ascii="Arial" w:hAnsi="Arial" w:cs="Arial"/>
                <w:sz w:val="18"/>
                <w:szCs w:val="18"/>
              </w:rPr>
            </w:pPr>
          </w:p>
        </w:tc>
        <w:tc>
          <w:tcPr>
            <w:tcW w:w="1350" w:type="dxa"/>
            <w:gridSpan w:val="2"/>
          </w:tcPr>
          <w:p w14:paraId="2D1E2324" w14:textId="77777777" w:rsidR="00CE630A" w:rsidRPr="00F367D2"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Pr>
                <w:rFonts w:ascii="Arial" w:hAnsi="Arial" w:cs="Arial"/>
                <w:spacing w:val="-5"/>
                <w:sz w:val="18"/>
                <w:szCs w:val="18"/>
              </w:rPr>
              <w:t>209,678</w:t>
            </w:r>
          </w:p>
        </w:tc>
      </w:tr>
      <w:tr w:rsidR="00CE630A" w:rsidRPr="00F367D2" w14:paraId="7564B295" w14:textId="77777777" w:rsidTr="00F85CB2">
        <w:tc>
          <w:tcPr>
            <w:tcW w:w="11700" w:type="dxa"/>
            <w:gridSpan w:val="10"/>
          </w:tcPr>
          <w:p w14:paraId="6B2407FB" w14:textId="35A57998" w:rsidR="00CE630A" w:rsidRPr="00F367D2" w:rsidRDefault="00CE630A" w:rsidP="000658D0">
            <w:pPr>
              <w:spacing w:line="320" w:lineRule="exact"/>
              <w:ind w:left="165" w:right="-50" w:hanging="153"/>
              <w:jc w:val="both"/>
              <w:rPr>
                <w:rFonts w:ascii="Arial" w:hAnsi="Arial" w:cs="Arial"/>
                <w:sz w:val="18"/>
                <w:szCs w:val="18"/>
              </w:rPr>
            </w:pPr>
            <w:r w:rsidRPr="00F367D2">
              <w:rPr>
                <w:rFonts w:ascii="Arial" w:hAnsi="Arial" w:cs="Arial"/>
                <w:sz w:val="18"/>
                <w:szCs w:val="18"/>
              </w:rPr>
              <w:t>20</w:t>
            </w:r>
            <w:r>
              <w:rPr>
                <w:rFonts w:ascii="Arial" w:hAnsi="Arial" w:cs="Arial"/>
                <w:sz w:val="18"/>
                <w:szCs w:val="18"/>
              </w:rPr>
              <w:t>20</w:t>
            </w:r>
            <w:r w:rsidRPr="00F367D2">
              <w:rPr>
                <w:rFonts w:ascii="Arial" w:hAnsi="Arial" w:cs="Arial"/>
                <w:sz w:val="18"/>
                <w:szCs w:val="18"/>
              </w:rPr>
              <w:t xml:space="preserve"> (Baht </w:t>
            </w:r>
            <w:r>
              <w:rPr>
                <w:rFonts w:ascii="Arial" w:hAnsi="Arial" w:cs="Arial"/>
                <w:sz w:val="18"/>
                <w:szCs w:val="18"/>
              </w:rPr>
              <w:t>203</w:t>
            </w:r>
            <w:r w:rsidRPr="00F367D2">
              <w:rPr>
                <w:rFonts w:ascii="Arial" w:hAnsi="Arial" w:cs="Arial"/>
                <w:sz w:val="18"/>
                <w:szCs w:val="18"/>
              </w:rPr>
              <w:t xml:space="preserve"> million included in cost of hotel business,</w:t>
            </w:r>
            <w:r>
              <w:rPr>
                <w:rFonts w:ascii="Arial" w:hAnsi="Arial" w:cs="Arial"/>
                <w:sz w:val="18"/>
                <w:szCs w:val="18"/>
              </w:rPr>
              <w:t xml:space="preserve"> cost of sales of food and beverage</w:t>
            </w:r>
            <w:r w:rsidR="008E5C64">
              <w:rPr>
                <w:rFonts w:ascii="Arial" w:hAnsi="Arial" w:cs="Arial"/>
                <w:sz w:val="18"/>
                <w:szCs w:val="18"/>
              </w:rPr>
              <w:t>, cost of management service</w:t>
            </w:r>
            <w:r>
              <w:rPr>
                <w:rFonts w:ascii="Arial" w:hAnsi="Arial" w:cs="Arial"/>
                <w:sz w:val="18"/>
                <w:szCs w:val="18"/>
              </w:rPr>
              <w:t xml:space="preserve"> </w:t>
            </w:r>
            <w:r w:rsidRPr="00F367D2">
              <w:rPr>
                <w:rFonts w:ascii="Arial" w:hAnsi="Arial" w:cs="Arial"/>
                <w:sz w:val="18"/>
                <w:szCs w:val="18"/>
              </w:rPr>
              <w:t>and the balance in administrative expenses)</w:t>
            </w:r>
          </w:p>
        </w:tc>
        <w:tc>
          <w:tcPr>
            <w:tcW w:w="1350" w:type="dxa"/>
            <w:gridSpan w:val="3"/>
          </w:tcPr>
          <w:p w14:paraId="60530C36" w14:textId="77777777" w:rsidR="00CE630A" w:rsidRPr="00F367D2" w:rsidRDefault="00CE630A" w:rsidP="00CE630A">
            <w:pPr>
              <w:tabs>
                <w:tab w:val="decimal" w:pos="792"/>
              </w:tabs>
              <w:spacing w:line="320" w:lineRule="exact"/>
              <w:ind w:left="12" w:right="-50"/>
              <w:jc w:val="both"/>
              <w:rPr>
                <w:rFonts w:ascii="Arial" w:hAnsi="Arial" w:cs="Arial"/>
                <w:sz w:val="18"/>
                <w:szCs w:val="18"/>
              </w:rPr>
            </w:pPr>
          </w:p>
        </w:tc>
        <w:tc>
          <w:tcPr>
            <w:tcW w:w="1350" w:type="dxa"/>
            <w:gridSpan w:val="2"/>
          </w:tcPr>
          <w:p w14:paraId="6D086056" w14:textId="6C635C2A" w:rsidR="00CE630A" w:rsidRPr="00F367D2" w:rsidRDefault="00CE630A" w:rsidP="00CE630A">
            <w:pPr>
              <w:pBdr>
                <w:bottom w:val="double" w:sz="4" w:space="1" w:color="auto"/>
              </w:pBdr>
              <w:tabs>
                <w:tab w:val="decimal" w:pos="975"/>
              </w:tabs>
              <w:spacing w:line="310" w:lineRule="exact"/>
              <w:ind w:left="-18"/>
              <w:jc w:val="both"/>
              <w:rPr>
                <w:rFonts w:ascii="Arial" w:hAnsi="Arial" w:cs="Arial"/>
                <w:spacing w:val="-5"/>
                <w:sz w:val="18"/>
                <w:szCs w:val="18"/>
              </w:rPr>
            </w:pPr>
            <w:r>
              <w:rPr>
                <w:rFonts w:ascii="Arial" w:hAnsi="Arial" w:cs="Arial"/>
                <w:spacing w:val="-5"/>
                <w:sz w:val="18"/>
                <w:szCs w:val="18"/>
              </w:rPr>
              <w:t>212,471</w:t>
            </w:r>
          </w:p>
        </w:tc>
      </w:tr>
    </w:tbl>
    <w:p w14:paraId="3323FB56" w14:textId="77777777" w:rsidR="00F85CB2" w:rsidRDefault="00F85CB2">
      <w:r>
        <w:br w:type="page"/>
      </w:r>
    </w:p>
    <w:tbl>
      <w:tblPr>
        <w:tblpPr w:leftFromText="180" w:rightFromText="180" w:vertAnchor="text" w:tblpX="450" w:tblpY="1"/>
        <w:tblOverlap w:val="never"/>
        <w:tblW w:w="14400" w:type="dxa"/>
        <w:tblLayout w:type="fixed"/>
        <w:tblLook w:val="0000" w:firstRow="0" w:lastRow="0" w:firstColumn="0" w:lastColumn="0" w:noHBand="0" w:noVBand="0"/>
      </w:tblPr>
      <w:tblGrid>
        <w:gridCol w:w="952"/>
        <w:gridCol w:w="2738"/>
        <w:gridCol w:w="1338"/>
        <w:gridCol w:w="1339"/>
        <w:gridCol w:w="1339"/>
        <w:gridCol w:w="1339"/>
        <w:gridCol w:w="576"/>
        <w:gridCol w:w="762"/>
        <w:gridCol w:w="401"/>
        <w:gridCol w:w="916"/>
        <w:gridCol w:w="22"/>
        <w:gridCol w:w="15"/>
        <w:gridCol w:w="1313"/>
        <w:gridCol w:w="11"/>
        <w:gridCol w:w="1339"/>
      </w:tblGrid>
      <w:tr w:rsidR="00694020" w:rsidRPr="00F367D2" w14:paraId="4355CE89" w14:textId="77777777" w:rsidTr="00BA7F06">
        <w:trPr>
          <w:tblHeader/>
        </w:trPr>
        <w:tc>
          <w:tcPr>
            <w:tcW w:w="952" w:type="dxa"/>
          </w:tcPr>
          <w:p w14:paraId="066DD9CD" w14:textId="77777777" w:rsidR="00694020" w:rsidRPr="00F367D2" w:rsidRDefault="00694020" w:rsidP="00F85CB2">
            <w:pPr>
              <w:tabs>
                <w:tab w:val="center" w:pos="8010"/>
              </w:tabs>
              <w:spacing w:line="320" w:lineRule="exact"/>
              <w:ind w:left="-588" w:right="-50"/>
              <w:jc w:val="right"/>
              <w:rPr>
                <w:rFonts w:ascii="Arial" w:hAnsi="Arial" w:cs="Arial"/>
                <w:sz w:val="18"/>
                <w:szCs w:val="18"/>
              </w:rPr>
            </w:pPr>
          </w:p>
        </w:tc>
        <w:tc>
          <w:tcPr>
            <w:tcW w:w="2738" w:type="dxa"/>
          </w:tcPr>
          <w:p w14:paraId="3F4952DB" w14:textId="77777777" w:rsidR="00694020" w:rsidRPr="00F367D2" w:rsidRDefault="00694020" w:rsidP="00F85CB2">
            <w:pPr>
              <w:tabs>
                <w:tab w:val="center" w:pos="8010"/>
              </w:tabs>
              <w:spacing w:line="320" w:lineRule="exact"/>
              <w:ind w:left="-588" w:right="-50"/>
              <w:jc w:val="right"/>
              <w:rPr>
                <w:rFonts w:ascii="Arial" w:hAnsi="Arial" w:cs="Arial"/>
                <w:sz w:val="18"/>
                <w:szCs w:val="18"/>
              </w:rPr>
            </w:pPr>
          </w:p>
        </w:tc>
        <w:tc>
          <w:tcPr>
            <w:tcW w:w="10710" w:type="dxa"/>
            <w:gridSpan w:val="13"/>
          </w:tcPr>
          <w:p w14:paraId="7AFC7D09" w14:textId="77777777" w:rsidR="00694020" w:rsidRPr="00F367D2" w:rsidRDefault="00694020" w:rsidP="00F85CB2">
            <w:pPr>
              <w:tabs>
                <w:tab w:val="center" w:pos="8010"/>
              </w:tabs>
              <w:spacing w:line="320" w:lineRule="exact"/>
              <w:ind w:left="-588" w:right="-50"/>
              <w:jc w:val="right"/>
              <w:rPr>
                <w:rFonts w:ascii="Arial" w:hAnsi="Arial" w:cs="Arial"/>
                <w:sz w:val="18"/>
                <w:szCs w:val="18"/>
              </w:rPr>
            </w:pPr>
            <w:r w:rsidRPr="00F367D2">
              <w:rPr>
                <w:rFonts w:ascii="Arial" w:hAnsi="Arial" w:cs="Arial"/>
                <w:sz w:val="18"/>
                <w:szCs w:val="18"/>
              </w:rPr>
              <w:t>(Unit: Thousand Baht)</w:t>
            </w:r>
          </w:p>
        </w:tc>
      </w:tr>
      <w:tr w:rsidR="00694020" w:rsidRPr="00F367D2" w14:paraId="2F82009C" w14:textId="77777777" w:rsidTr="00BA7F06">
        <w:tc>
          <w:tcPr>
            <w:tcW w:w="3690" w:type="dxa"/>
            <w:gridSpan w:val="2"/>
          </w:tcPr>
          <w:p w14:paraId="4DE138CF" w14:textId="77777777" w:rsidR="00694020" w:rsidRPr="00F367D2" w:rsidRDefault="00694020" w:rsidP="00F85CB2">
            <w:pPr>
              <w:tabs>
                <w:tab w:val="center" w:pos="8010"/>
              </w:tabs>
              <w:spacing w:line="320" w:lineRule="exact"/>
              <w:ind w:left="-588" w:right="-50"/>
              <w:jc w:val="right"/>
              <w:rPr>
                <w:rFonts w:ascii="Arial" w:hAnsi="Arial" w:cs="Arial"/>
                <w:sz w:val="18"/>
                <w:szCs w:val="18"/>
                <w:cs/>
              </w:rPr>
            </w:pPr>
          </w:p>
        </w:tc>
        <w:tc>
          <w:tcPr>
            <w:tcW w:w="10710" w:type="dxa"/>
            <w:gridSpan w:val="13"/>
          </w:tcPr>
          <w:p w14:paraId="544D2B46" w14:textId="77777777" w:rsidR="00694020" w:rsidRPr="00F367D2" w:rsidRDefault="00694020" w:rsidP="00F85CB2">
            <w:pPr>
              <w:pBdr>
                <w:bottom w:val="single" w:sz="4" w:space="1" w:color="auto"/>
              </w:pBdr>
              <w:tabs>
                <w:tab w:val="center" w:pos="8010"/>
              </w:tabs>
              <w:spacing w:line="320" w:lineRule="exact"/>
              <w:ind w:right="-50"/>
              <w:jc w:val="center"/>
              <w:rPr>
                <w:rFonts w:ascii="Arial" w:hAnsi="Arial" w:cs="Arial"/>
                <w:sz w:val="18"/>
                <w:szCs w:val="18"/>
                <w:cs/>
              </w:rPr>
            </w:pPr>
            <w:r w:rsidRPr="00F367D2">
              <w:rPr>
                <w:rFonts w:ascii="Arial" w:hAnsi="Arial" w:cs="Arial"/>
                <w:sz w:val="18"/>
                <w:szCs w:val="18"/>
              </w:rPr>
              <w:t>Separate financial statements</w:t>
            </w:r>
          </w:p>
        </w:tc>
      </w:tr>
      <w:tr w:rsidR="00D77DBD" w:rsidRPr="00F367D2" w14:paraId="635AD27C" w14:textId="77777777" w:rsidTr="00BA7F06">
        <w:tc>
          <w:tcPr>
            <w:tcW w:w="3690" w:type="dxa"/>
            <w:gridSpan w:val="2"/>
          </w:tcPr>
          <w:p w14:paraId="295E34E5" w14:textId="77777777" w:rsidR="00D77DBD" w:rsidRPr="00F367D2" w:rsidRDefault="00D77DBD" w:rsidP="00F85CB2">
            <w:pPr>
              <w:spacing w:line="320" w:lineRule="exact"/>
              <w:ind w:right="-50"/>
              <w:jc w:val="both"/>
              <w:rPr>
                <w:rFonts w:ascii="Arial" w:hAnsi="Arial" w:cs="Arial"/>
                <w:b/>
                <w:bCs/>
                <w:sz w:val="18"/>
                <w:szCs w:val="18"/>
              </w:rPr>
            </w:pPr>
            <w:bookmarkStart w:id="4" w:name="_Hlk64311433"/>
          </w:p>
        </w:tc>
        <w:tc>
          <w:tcPr>
            <w:tcW w:w="1338" w:type="dxa"/>
          </w:tcPr>
          <w:p w14:paraId="1E1FEEF7" w14:textId="77777777" w:rsidR="00D77DBD" w:rsidRPr="00F367D2" w:rsidRDefault="00D77DBD" w:rsidP="00F85CB2">
            <w:pPr>
              <w:spacing w:line="320" w:lineRule="exact"/>
              <w:ind w:right="-50"/>
              <w:jc w:val="center"/>
              <w:rPr>
                <w:rFonts w:ascii="Arial" w:hAnsi="Arial" w:cs="Arial"/>
                <w:sz w:val="18"/>
                <w:szCs w:val="18"/>
              </w:rPr>
            </w:pPr>
          </w:p>
        </w:tc>
        <w:tc>
          <w:tcPr>
            <w:tcW w:w="1339" w:type="dxa"/>
          </w:tcPr>
          <w:p w14:paraId="4A1F2EEE" w14:textId="77777777" w:rsidR="00D77DBD" w:rsidRPr="00F367D2" w:rsidRDefault="00D77DBD" w:rsidP="00F85CB2">
            <w:pPr>
              <w:spacing w:line="320" w:lineRule="exact"/>
              <w:ind w:right="-50"/>
              <w:jc w:val="center"/>
              <w:rPr>
                <w:rFonts w:ascii="Arial" w:hAnsi="Arial" w:cs="Arial"/>
                <w:sz w:val="18"/>
                <w:szCs w:val="18"/>
              </w:rPr>
            </w:pPr>
            <w:r w:rsidRPr="00F367D2">
              <w:rPr>
                <w:rFonts w:ascii="Arial" w:hAnsi="Arial" w:cs="Arial"/>
                <w:sz w:val="18"/>
                <w:szCs w:val="18"/>
              </w:rPr>
              <w:t>Land</w:t>
            </w:r>
          </w:p>
        </w:tc>
        <w:tc>
          <w:tcPr>
            <w:tcW w:w="1339" w:type="dxa"/>
          </w:tcPr>
          <w:p w14:paraId="295838F4" w14:textId="77777777" w:rsidR="00D77DBD" w:rsidRPr="00F367D2" w:rsidRDefault="00D77DBD" w:rsidP="00F85CB2">
            <w:pPr>
              <w:spacing w:line="320" w:lineRule="exact"/>
              <w:ind w:right="-50"/>
              <w:jc w:val="center"/>
              <w:rPr>
                <w:rFonts w:ascii="Arial" w:hAnsi="Arial" w:cs="Arial"/>
                <w:sz w:val="18"/>
                <w:szCs w:val="18"/>
              </w:rPr>
            </w:pPr>
          </w:p>
        </w:tc>
        <w:tc>
          <w:tcPr>
            <w:tcW w:w="1339" w:type="dxa"/>
          </w:tcPr>
          <w:p w14:paraId="388DAFF9" w14:textId="77777777" w:rsidR="00D77DBD" w:rsidRPr="00F367D2" w:rsidRDefault="00D77DBD" w:rsidP="00F85CB2">
            <w:pPr>
              <w:spacing w:line="320" w:lineRule="exact"/>
              <w:ind w:right="-50"/>
              <w:jc w:val="center"/>
              <w:rPr>
                <w:rFonts w:ascii="Arial" w:hAnsi="Arial" w:cs="Arial"/>
                <w:sz w:val="18"/>
                <w:szCs w:val="18"/>
              </w:rPr>
            </w:pPr>
          </w:p>
        </w:tc>
        <w:tc>
          <w:tcPr>
            <w:tcW w:w="1338" w:type="dxa"/>
            <w:gridSpan w:val="2"/>
          </w:tcPr>
          <w:p w14:paraId="2EA4BA4D" w14:textId="77777777" w:rsidR="00D77DBD" w:rsidRPr="00F367D2" w:rsidRDefault="00D77DBD" w:rsidP="00F85CB2">
            <w:pPr>
              <w:spacing w:line="320" w:lineRule="exact"/>
              <w:ind w:right="-50"/>
              <w:jc w:val="center"/>
              <w:rPr>
                <w:rFonts w:ascii="Arial" w:hAnsi="Arial" w:cs="Arial"/>
                <w:sz w:val="18"/>
                <w:szCs w:val="18"/>
              </w:rPr>
            </w:pPr>
          </w:p>
        </w:tc>
        <w:tc>
          <w:tcPr>
            <w:tcW w:w="1339" w:type="dxa"/>
            <w:gridSpan w:val="3"/>
          </w:tcPr>
          <w:p w14:paraId="008BE375" w14:textId="77777777" w:rsidR="00D77DBD" w:rsidRPr="00F367D2" w:rsidRDefault="00D77DBD" w:rsidP="00F85CB2">
            <w:pPr>
              <w:tabs>
                <w:tab w:val="center" w:pos="8010"/>
              </w:tabs>
              <w:spacing w:line="320" w:lineRule="exact"/>
              <w:ind w:left="12" w:right="-50"/>
              <w:jc w:val="center"/>
              <w:rPr>
                <w:rFonts w:ascii="Arial" w:hAnsi="Arial" w:cs="Arial"/>
                <w:sz w:val="18"/>
                <w:szCs w:val="18"/>
              </w:rPr>
            </w:pPr>
          </w:p>
        </w:tc>
        <w:tc>
          <w:tcPr>
            <w:tcW w:w="1339" w:type="dxa"/>
            <w:gridSpan w:val="3"/>
          </w:tcPr>
          <w:p w14:paraId="11A1BDEC" w14:textId="77777777" w:rsidR="00D77DBD" w:rsidRPr="00F367D2" w:rsidRDefault="00D77DBD" w:rsidP="00F85CB2">
            <w:pPr>
              <w:tabs>
                <w:tab w:val="center" w:pos="8010"/>
              </w:tabs>
              <w:spacing w:line="320" w:lineRule="exact"/>
              <w:ind w:left="12" w:right="-50"/>
              <w:jc w:val="center"/>
              <w:rPr>
                <w:rFonts w:ascii="Arial" w:hAnsi="Arial" w:cs="Arial"/>
                <w:sz w:val="18"/>
                <w:szCs w:val="18"/>
              </w:rPr>
            </w:pPr>
          </w:p>
        </w:tc>
        <w:tc>
          <w:tcPr>
            <w:tcW w:w="1339" w:type="dxa"/>
          </w:tcPr>
          <w:p w14:paraId="04FFC5FB" w14:textId="77777777" w:rsidR="00D77DBD" w:rsidRPr="00F367D2" w:rsidRDefault="00D77DBD" w:rsidP="00F85CB2">
            <w:pPr>
              <w:tabs>
                <w:tab w:val="center" w:pos="8010"/>
              </w:tabs>
              <w:spacing w:line="320" w:lineRule="exact"/>
              <w:ind w:left="12" w:right="-50"/>
              <w:jc w:val="center"/>
              <w:rPr>
                <w:rFonts w:ascii="Arial" w:hAnsi="Arial" w:cs="Arial"/>
                <w:sz w:val="18"/>
                <w:szCs w:val="18"/>
              </w:rPr>
            </w:pPr>
          </w:p>
        </w:tc>
      </w:tr>
      <w:tr w:rsidR="00D77DBD" w:rsidRPr="00F367D2" w14:paraId="1E28E984" w14:textId="77777777" w:rsidTr="00BA7F06">
        <w:tc>
          <w:tcPr>
            <w:tcW w:w="3690" w:type="dxa"/>
            <w:gridSpan w:val="2"/>
          </w:tcPr>
          <w:p w14:paraId="2E49CC42" w14:textId="77777777" w:rsidR="00D77DBD" w:rsidRPr="00F367D2" w:rsidRDefault="00D77DBD" w:rsidP="00F85CB2">
            <w:pPr>
              <w:spacing w:line="320" w:lineRule="exact"/>
              <w:ind w:right="-50"/>
              <w:jc w:val="both"/>
              <w:rPr>
                <w:rFonts w:ascii="Arial" w:hAnsi="Arial" w:cs="Arial"/>
                <w:b/>
                <w:bCs/>
                <w:sz w:val="18"/>
                <w:szCs w:val="18"/>
              </w:rPr>
            </w:pPr>
          </w:p>
        </w:tc>
        <w:tc>
          <w:tcPr>
            <w:tcW w:w="1338" w:type="dxa"/>
          </w:tcPr>
          <w:p w14:paraId="602DBCAB" w14:textId="77777777" w:rsidR="00D77DBD" w:rsidRPr="00F367D2" w:rsidRDefault="00D77DBD" w:rsidP="00F85CB2">
            <w:pPr>
              <w:spacing w:line="320" w:lineRule="exact"/>
              <w:ind w:right="-50"/>
              <w:jc w:val="center"/>
              <w:rPr>
                <w:rFonts w:ascii="Arial" w:hAnsi="Arial" w:cs="Arial"/>
                <w:sz w:val="18"/>
                <w:szCs w:val="18"/>
              </w:rPr>
            </w:pPr>
          </w:p>
        </w:tc>
        <w:tc>
          <w:tcPr>
            <w:tcW w:w="1339" w:type="dxa"/>
          </w:tcPr>
          <w:p w14:paraId="55ABCAE8" w14:textId="77777777" w:rsidR="00D77DBD" w:rsidRPr="00F367D2" w:rsidRDefault="00D77DBD" w:rsidP="00F85CB2">
            <w:pPr>
              <w:spacing w:line="320" w:lineRule="exact"/>
              <w:ind w:right="-50"/>
              <w:jc w:val="center"/>
              <w:rPr>
                <w:rFonts w:ascii="Arial" w:hAnsi="Arial" w:cs="Arial"/>
                <w:sz w:val="18"/>
                <w:szCs w:val="18"/>
              </w:rPr>
            </w:pPr>
            <w:r w:rsidRPr="00F367D2">
              <w:rPr>
                <w:rFonts w:ascii="Arial" w:hAnsi="Arial" w:cs="Arial"/>
                <w:sz w:val="18"/>
                <w:szCs w:val="18"/>
              </w:rPr>
              <w:t>improvements</w:t>
            </w:r>
          </w:p>
        </w:tc>
        <w:tc>
          <w:tcPr>
            <w:tcW w:w="1339" w:type="dxa"/>
          </w:tcPr>
          <w:p w14:paraId="3A93F781" w14:textId="77777777" w:rsidR="00D77DBD" w:rsidRPr="00F367D2" w:rsidRDefault="00D77DBD" w:rsidP="00F85CB2">
            <w:pPr>
              <w:spacing w:line="320" w:lineRule="exact"/>
              <w:ind w:right="-50"/>
              <w:jc w:val="center"/>
              <w:rPr>
                <w:rFonts w:ascii="Arial" w:hAnsi="Arial" w:cs="Arial"/>
                <w:sz w:val="18"/>
                <w:szCs w:val="18"/>
              </w:rPr>
            </w:pPr>
            <w:r w:rsidRPr="00F367D2">
              <w:rPr>
                <w:rFonts w:ascii="Arial" w:hAnsi="Arial" w:cs="Arial"/>
                <w:sz w:val="18"/>
                <w:szCs w:val="18"/>
              </w:rPr>
              <w:t>Buildings and</w:t>
            </w:r>
          </w:p>
        </w:tc>
        <w:tc>
          <w:tcPr>
            <w:tcW w:w="1339" w:type="dxa"/>
          </w:tcPr>
          <w:p w14:paraId="598AE5CE" w14:textId="77777777" w:rsidR="00D77DBD" w:rsidRPr="00F367D2" w:rsidRDefault="00D77DBD" w:rsidP="00F85CB2">
            <w:pPr>
              <w:spacing w:line="320" w:lineRule="exact"/>
              <w:ind w:right="-50"/>
              <w:jc w:val="center"/>
              <w:rPr>
                <w:rFonts w:ascii="Arial" w:hAnsi="Arial" w:cs="Arial"/>
                <w:sz w:val="18"/>
                <w:szCs w:val="18"/>
              </w:rPr>
            </w:pPr>
          </w:p>
        </w:tc>
        <w:tc>
          <w:tcPr>
            <w:tcW w:w="1338" w:type="dxa"/>
            <w:gridSpan w:val="2"/>
          </w:tcPr>
          <w:p w14:paraId="409EF6CA" w14:textId="77777777" w:rsidR="00D77DBD" w:rsidRPr="00F367D2" w:rsidRDefault="00D77DBD" w:rsidP="00F85CB2">
            <w:pPr>
              <w:spacing w:line="320" w:lineRule="exact"/>
              <w:ind w:right="-50"/>
              <w:jc w:val="center"/>
              <w:rPr>
                <w:rFonts w:ascii="Arial" w:hAnsi="Arial" w:cs="Arial"/>
                <w:sz w:val="18"/>
                <w:szCs w:val="18"/>
              </w:rPr>
            </w:pPr>
          </w:p>
        </w:tc>
        <w:tc>
          <w:tcPr>
            <w:tcW w:w="1339" w:type="dxa"/>
            <w:gridSpan w:val="3"/>
          </w:tcPr>
          <w:p w14:paraId="2D6E6CE4" w14:textId="77777777" w:rsidR="00D77DBD" w:rsidRPr="00F367D2" w:rsidRDefault="00D77DBD" w:rsidP="00F85CB2">
            <w:pPr>
              <w:tabs>
                <w:tab w:val="center" w:pos="8010"/>
              </w:tabs>
              <w:spacing w:line="320" w:lineRule="exact"/>
              <w:ind w:left="12" w:right="-50"/>
              <w:jc w:val="center"/>
              <w:rPr>
                <w:rFonts w:ascii="Arial" w:hAnsi="Arial" w:cs="Arial"/>
                <w:sz w:val="18"/>
                <w:szCs w:val="18"/>
              </w:rPr>
            </w:pPr>
          </w:p>
        </w:tc>
        <w:tc>
          <w:tcPr>
            <w:tcW w:w="1339" w:type="dxa"/>
            <w:gridSpan w:val="3"/>
          </w:tcPr>
          <w:p w14:paraId="00542193" w14:textId="77777777" w:rsidR="00D77DBD" w:rsidRPr="00F367D2" w:rsidRDefault="00D77DBD" w:rsidP="00F85CB2">
            <w:pPr>
              <w:tabs>
                <w:tab w:val="center" w:pos="8010"/>
              </w:tabs>
              <w:spacing w:line="320" w:lineRule="exact"/>
              <w:ind w:left="12" w:right="-50"/>
              <w:jc w:val="center"/>
              <w:rPr>
                <w:rFonts w:ascii="Arial" w:hAnsi="Arial" w:cs="Arial"/>
                <w:sz w:val="18"/>
                <w:szCs w:val="18"/>
              </w:rPr>
            </w:pPr>
          </w:p>
        </w:tc>
        <w:tc>
          <w:tcPr>
            <w:tcW w:w="1339" w:type="dxa"/>
          </w:tcPr>
          <w:p w14:paraId="3698C777" w14:textId="77777777" w:rsidR="00D77DBD" w:rsidRPr="00F367D2" w:rsidRDefault="00D77DBD" w:rsidP="00F85CB2">
            <w:pPr>
              <w:tabs>
                <w:tab w:val="center" w:pos="8010"/>
              </w:tabs>
              <w:spacing w:line="320" w:lineRule="exact"/>
              <w:ind w:left="12" w:right="-50"/>
              <w:jc w:val="center"/>
              <w:rPr>
                <w:rFonts w:ascii="Arial" w:hAnsi="Arial" w:cs="Arial"/>
                <w:sz w:val="18"/>
                <w:szCs w:val="18"/>
              </w:rPr>
            </w:pPr>
          </w:p>
        </w:tc>
      </w:tr>
      <w:bookmarkEnd w:id="4"/>
      <w:tr w:rsidR="00D77DBD" w:rsidRPr="00F367D2" w14:paraId="59662290" w14:textId="77777777" w:rsidTr="00BA7F06">
        <w:tc>
          <w:tcPr>
            <w:tcW w:w="3690" w:type="dxa"/>
            <w:gridSpan w:val="2"/>
          </w:tcPr>
          <w:p w14:paraId="2293212E" w14:textId="77777777" w:rsidR="00D77DBD" w:rsidRPr="00F367D2" w:rsidRDefault="00D77DBD" w:rsidP="00F85CB2">
            <w:pPr>
              <w:spacing w:line="320" w:lineRule="exact"/>
              <w:ind w:right="-50"/>
              <w:jc w:val="both"/>
              <w:rPr>
                <w:rFonts w:ascii="Arial" w:hAnsi="Arial" w:cs="Arial"/>
                <w:b/>
                <w:bCs/>
                <w:sz w:val="18"/>
                <w:szCs w:val="18"/>
              </w:rPr>
            </w:pPr>
          </w:p>
        </w:tc>
        <w:tc>
          <w:tcPr>
            <w:tcW w:w="1338" w:type="dxa"/>
          </w:tcPr>
          <w:p w14:paraId="016CAC58" w14:textId="77777777" w:rsidR="00D77DBD" w:rsidRPr="00F367D2" w:rsidRDefault="00D77DBD" w:rsidP="00F85CB2">
            <w:pPr>
              <w:spacing w:line="320" w:lineRule="exact"/>
              <w:ind w:right="-50"/>
              <w:jc w:val="center"/>
              <w:rPr>
                <w:rFonts w:ascii="Arial" w:hAnsi="Arial" w:cs="Arial"/>
                <w:sz w:val="18"/>
                <w:szCs w:val="18"/>
              </w:rPr>
            </w:pPr>
          </w:p>
        </w:tc>
        <w:tc>
          <w:tcPr>
            <w:tcW w:w="1339" w:type="dxa"/>
          </w:tcPr>
          <w:p w14:paraId="411C5C26" w14:textId="77777777" w:rsidR="00D77DBD" w:rsidRPr="00F367D2" w:rsidRDefault="00D77DBD" w:rsidP="00F85CB2">
            <w:pPr>
              <w:spacing w:line="320" w:lineRule="exact"/>
              <w:ind w:right="-50"/>
              <w:jc w:val="center"/>
              <w:rPr>
                <w:rFonts w:ascii="Arial" w:hAnsi="Arial" w:cs="Arial"/>
                <w:sz w:val="18"/>
                <w:szCs w:val="18"/>
              </w:rPr>
            </w:pPr>
            <w:r w:rsidRPr="00F367D2">
              <w:rPr>
                <w:rFonts w:ascii="Arial" w:hAnsi="Arial" w:cs="Arial"/>
                <w:sz w:val="18"/>
                <w:szCs w:val="18"/>
              </w:rPr>
              <w:t>and exterior</w:t>
            </w:r>
          </w:p>
        </w:tc>
        <w:tc>
          <w:tcPr>
            <w:tcW w:w="1339" w:type="dxa"/>
          </w:tcPr>
          <w:p w14:paraId="7807EFC6" w14:textId="77777777" w:rsidR="00D77DBD" w:rsidRPr="00F367D2" w:rsidRDefault="00D77DBD" w:rsidP="00F85CB2">
            <w:pPr>
              <w:spacing w:line="320" w:lineRule="exact"/>
              <w:ind w:right="-50"/>
              <w:jc w:val="center"/>
              <w:rPr>
                <w:rFonts w:ascii="Arial" w:hAnsi="Arial" w:cs="Arial"/>
                <w:sz w:val="18"/>
                <w:szCs w:val="18"/>
              </w:rPr>
            </w:pPr>
            <w:r w:rsidRPr="00F367D2">
              <w:rPr>
                <w:rFonts w:ascii="Arial" w:hAnsi="Arial" w:cs="Arial"/>
                <w:sz w:val="18"/>
                <w:szCs w:val="18"/>
              </w:rPr>
              <w:t>building</w:t>
            </w:r>
          </w:p>
        </w:tc>
        <w:tc>
          <w:tcPr>
            <w:tcW w:w="1339" w:type="dxa"/>
          </w:tcPr>
          <w:p w14:paraId="63867FA8" w14:textId="77777777" w:rsidR="00D77DBD" w:rsidRPr="00F367D2" w:rsidRDefault="00D77DBD" w:rsidP="00F85CB2">
            <w:pPr>
              <w:spacing w:line="320" w:lineRule="exact"/>
              <w:ind w:right="-50"/>
              <w:jc w:val="center"/>
              <w:rPr>
                <w:rFonts w:ascii="Arial" w:hAnsi="Arial" w:cs="Arial"/>
                <w:sz w:val="18"/>
                <w:szCs w:val="18"/>
              </w:rPr>
            </w:pPr>
            <w:r w:rsidRPr="00F367D2">
              <w:rPr>
                <w:rFonts w:ascii="Arial" w:hAnsi="Arial" w:cs="Arial"/>
                <w:sz w:val="18"/>
                <w:szCs w:val="18"/>
              </w:rPr>
              <w:t>Tools</w:t>
            </w:r>
          </w:p>
        </w:tc>
        <w:tc>
          <w:tcPr>
            <w:tcW w:w="1338" w:type="dxa"/>
            <w:gridSpan w:val="2"/>
          </w:tcPr>
          <w:p w14:paraId="39DC2C45" w14:textId="77777777" w:rsidR="00D77DBD" w:rsidRPr="00F367D2" w:rsidRDefault="00D77DBD" w:rsidP="00F85CB2">
            <w:pPr>
              <w:spacing w:line="320" w:lineRule="exact"/>
              <w:ind w:right="-50"/>
              <w:jc w:val="center"/>
              <w:rPr>
                <w:rFonts w:ascii="Arial" w:hAnsi="Arial" w:cs="Arial"/>
                <w:sz w:val="18"/>
                <w:szCs w:val="18"/>
              </w:rPr>
            </w:pPr>
            <w:r w:rsidRPr="00F367D2">
              <w:rPr>
                <w:rFonts w:ascii="Arial" w:hAnsi="Arial" w:cs="Arial"/>
                <w:sz w:val="18"/>
                <w:szCs w:val="18"/>
              </w:rPr>
              <w:t>Furniture</w:t>
            </w:r>
          </w:p>
        </w:tc>
        <w:tc>
          <w:tcPr>
            <w:tcW w:w="1339" w:type="dxa"/>
            <w:gridSpan w:val="3"/>
          </w:tcPr>
          <w:p w14:paraId="4E9B1D8B" w14:textId="77777777" w:rsidR="00D77DBD" w:rsidRPr="00F367D2" w:rsidRDefault="00D77DBD" w:rsidP="00F85CB2">
            <w:pP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Motor</w:t>
            </w:r>
          </w:p>
        </w:tc>
        <w:tc>
          <w:tcPr>
            <w:tcW w:w="1339" w:type="dxa"/>
            <w:gridSpan w:val="3"/>
          </w:tcPr>
          <w:p w14:paraId="2FC94C77" w14:textId="77777777" w:rsidR="00D77DBD" w:rsidRPr="00F367D2" w:rsidRDefault="00D77DBD" w:rsidP="00F85CB2">
            <w:pP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Assets under</w:t>
            </w:r>
          </w:p>
        </w:tc>
        <w:tc>
          <w:tcPr>
            <w:tcW w:w="1339" w:type="dxa"/>
          </w:tcPr>
          <w:p w14:paraId="58874B71" w14:textId="77777777" w:rsidR="00D77DBD" w:rsidRPr="00F367D2" w:rsidRDefault="00D77DBD" w:rsidP="00F85CB2">
            <w:pPr>
              <w:tabs>
                <w:tab w:val="center" w:pos="8010"/>
              </w:tabs>
              <w:spacing w:line="320" w:lineRule="exact"/>
              <w:ind w:left="12" w:right="-50"/>
              <w:jc w:val="center"/>
              <w:rPr>
                <w:rFonts w:ascii="Arial" w:hAnsi="Arial" w:cs="Arial"/>
                <w:sz w:val="18"/>
                <w:szCs w:val="18"/>
              </w:rPr>
            </w:pPr>
          </w:p>
        </w:tc>
      </w:tr>
      <w:tr w:rsidR="00D77DBD" w:rsidRPr="00F367D2" w14:paraId="130E09D2" w14:textId="77777777" w:rsidTr="00BA7F06">
        <w:tc>
          <w:tcPr>
            <w:tcW w:w="3690" w:type="dxa"/>
            <w:gridSpan w:val="2"/>
          </w:tcPr>
          <w:p w14:paraId="3E48D976" w14:textId="77777777" w:rsidR="00D77DBD" w:rsidRPr="00F367D2" w:rsidRDefault="00D77DBD" w:rsidP="00F85CB2">
            <w:pPr>
              <w:spacing w:line="320" w:lineRule="exact"/>
              <w:ind w:right="-50"/>
              <w:jc w:val="both"/>
              <w:rPr>
                <w:rFonts w:ascii="Arial" w:hAnsi="Arial" w:cs="Arial"/>
                <w:b/>
                <w:bCs/>
                <w:sz w:val="18"/>
                <w:szCs w:val="18"/>
              </w:rPr>
            </w:pPr>
          </w:p>
        </w:tc>
        <w:tc>
          <w:tcPr>
            <w:tcW w:w="1338" w:type="dxa"/>
            <w:vAlign w:val="bottom"/>
          </w:tcPr>
          <w:p w14:paraId="0BCB53F8" w14:textId="77777777" w:rsidR="00D77DBD" w:rsidRPr="00F367D2" w:rsidRDefault="00D77DBD" w:rsidP="00F85CB2">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Land</w:t>
            </w:r>
          </w:p>
        </w:tc>
        <w:tc>
          <w:tcPr>
            <w:tcW w:w="1339" w:type="dxa"/>
            <w:vAlign w:val="bottom"/>
          </w:tcPr>
          <w:p w14:paraId="12610B3E" w14:textId="77777777" w:rsidR="00D77DBD" w:rsidRPr="00F367D2" w:rsidRDefault="00D77DBD" w:rsidP="00F85CB2">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design work</w:t>
            </w:r>
          </w:p>
        </w:tc>
        <w:tc>
          <w:tcPr>
            <w:tcW w:w="1339" w:type="dxa"/>
            <w:vAlign w:val="bottom"/>
          </w:tcPr>
          <w:p w14:paraId="2FF8FB34" w14:textId="77777777" w:rsidR="00D77DBD" w:rsidRPr="00F367D2" w:rsidRDefault="00D77DBD" w:rsidP="00F85CB2">
            <w:pPr>
              <w:pBdr>
                <w:bottom w:val="single" w:sz="4" w:space="1" w:color="auto"/>
              </w:pBdr>
              <w:spacing w:line="320" w:lineRule="exact"/>
              <w:ind w:right="-50"/>
              <w:jc w:val="center"/>
              <w:rPr>
                <w:rFonts w:ascii="Arial" w:hAnsi="Arial" w:cs="Arial"/>
                <w:sz w:val="18"/>
                <w:szCs w:val="18"/>
              </w:rPr>
            </w:pPr>
            <w:r w:rsidRPr="00F367D2">
              <w:rPr>
                <w:rFonts w:ascii="Arial" w:hAnsi="Arial" w:cs="Arial"/>
                <w:sz w:val="18"/>
                <w:szCs w:val="18"/>
              </w:rPr>
              <w:t>improvements</w:t>
            </w:r>
          </w:p>
        </w:tc>
        <w:tc>
          <w:tcPr>
            <w:tcW w:w="1339" w:type="dxa"/>
            <w:vAlign w:val="bottom"/>
          </w:tcPr>
          <w:p w14:paraId="7DC9BDC6" w14:textId="77777777" w:rsidR="00D77DBD" w:rsidRPr="00F367D2" w:rsidRDefault="00D77DBD" w:rsidP="00F85CB2">
            <w:pPr>
              <w:pBdr>
                <w:bottom w:val="single" w:sz="4" w:space="1" w:color="auto"/>
              </w:pBdr>
              <w:tabs>
                <w:tab w:val="center" w:pos="8010"/>
              </w:tabs>
              <w:spacing w:line="320" w:lineRule="exact"/>
              <w:ind w:right="-108"/>
              <w:jc w:val="center"/>
              <w:rPr>
                <w:rFonts w:ascii="Arial" w:hAnsi="Arial" w:cs="Arial"/>
                <w:sz w:val="18"/>
                <w:szCs w:val="18"/>
              </w:rPr>
            </w:pPr>
            <w:r w:rsidRPr="00F367D2">
              <w:rPr>
                <w:rFonts w:ascii="Arial" w:hAnsi="Arial" w:cs="Arial"/>
                <w:sz w:val="18"/>
                <w:szCs w:val="18"/>
              </w:rPr>
              <w:t>and equipment</w:t>
            </w:r>
          </w:p>
        </w:tc>
        <w:tc>
          <w:tcPr>
            <w:tcW w:w="1338" w:type="dxa"/>
            <w:gridSpan w:val="2"/>
            <w:vAlign w:val="bottom"/>
          </w:tcPr>
          <w:p w14:paraId="3F824480" w14:textId="77777777" w:rsidR="00D77DBD" w:rsidRPr="00F367D2" w:rsidRDefault="00D77DBD" w:rsidP="00F85CB2">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and fixtures</w:t>
            </w:r>
          </w:p>
        </w:tc>
        <w:tc>
          <w:tcPr>
            <w:tcW w:w="1339" w:type="dxa"/>
            <w:gridSpan w:val="3"/>
            <w:vAlign w:val="bottom"/>
          </w:tcPr>
          <w:p w14:paraId="038AA7D0" w14:textId="77777777" w:rsidR="00D77DBD" w:rsidRPr="00F367D2" w:rsidRDefault="00D77DBD" w:rsidP="00F85CB2">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vehicles</w:t>
            </w:r>
          </w:p>
        </w:tc>
        <w:tc>
          <w:tcPr>
            <w:tcW w:w="1339" w:type="dxa"/>
            <w:gridSpan w:val="3"/>
          </w:tcPr>
          <w:p w14:paraId="79548AB6" w14:textId="77777777" w:rsidR="00D77DBD" w:rsidRPr="00F367D2" w:rsidRDefault="00D77DBD" w:rsidP="00F85CB2">
            <w:pPr>
              <w:pBdr>
                <w:bottom w:val="single" w:sz="4" w:space="1" w:color="auto"/>
              </w:pBd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construction</w:t>
            </w:r>
          </w:p>
        </w:tc>
        <w:tc>
          <w:tcPr>
            <w:tcW w:w="1339" w:type="dxa"/>
            <w:vAlign w:val="bottom"/>
          </w:tcPr>
          <w:p w14:paraId="3B5A5224" w14:textId="77777777" w:rsidR="00D77DBD" w:rsidRPr="00F367D2" w:rsidRDefault="00D77DBD" w:rsidP="00F85CB2">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Total</w:t>
            </w:r>
          </w:p>
        </w:tc>
      </w:tr>
      <w:tr w:rsidR="00694020" w:rsidRPr="00F367D2" w14:paraId="22188094" w14:textId="77777777" w:rsidTr="00F85CB2">
        <w:trPr>
          <w:trHeight w:val="80"/>
        </w:trPr>
        <w:tc>
          <w:tcPr>
            <w:tcW w:w="3690" w:type="dxa"/>
            <w:gridSpan w:val="2"/>
          </w:tcPr>
          <w:p w14:paraId="1C9B6F7E" w14:textId="77777777" w:rsidR="00694020" w:rsidRPr="00F367D2" w:rsidRDefault="00694020" w:rsidP="00F85CB2">
            <w:pPr>
              <w:spacing w:line="320" w:lineRule="exact"/>
              <w:ind w:right="-50"/>
              <w:jc w:val="both"/>
              <w:rPr>
                <w:rFonts w:ascii="Arial" w:hAnsi="Arial" w:cs="Arial"/>
                <w:b/>
                <w:bCs/>
                <w:sz w:val="18"/>
                <w:szCs w:val="18"/>
              </w:rPr>
            </w:pPr>
            <w:r w:rsidRPr="00F367D2">
              <w:rPr>
                <w:rFonts w:ascii="Arial" w:hAnsi="Arial" w:cs="Arial"/>
                <w:b/>
                <w:bCs/>
                <w:sz w:val="18"/>
                <w:szCs w:val="18"/>
              </w:rPr>
              <w:t xml:space="preserve">Cost </w:t>
            </w:r>
          </w:p>
        </w:tc>
        <w:tc>
          <w:tcPr>
            <w:tcW w:w="1338" w:type="dxa"/>
          </w:tcPr>
          <w:p w14:paraId="12110314" w14:textId="77777777" w:rsidR="00694020" w:rsidRPr="00F367D2" w:rsidRDefault="00694020" w:rsidP="00F85CB2">
            <w:pPr>
              <w:spacing w:line="320" w:lineRule="exact"/>
              <w:ind w:right="-50"/>
              <w:jc w:val="both"/>
              <w:rPr>
                <w:rFonts w:ascii="Arial" w:hAnsi="Arial" w:cs="Arial"/>
                <w:sz w:val="18"/>
                <w:szCs w:val="18"/>
              </w:rPr>
            </w:pPr>
          </w:p>
        </w:tc>
        <w:tc>
          <w:tcPr>
            <w:tcW w:w="1339" w:type="dxa"/>
          </w:tcPr>
          <w:p w14:paraId="31AFC2A0" w14:textId="77777777" w:rsidR="00694020" w:rsidRPr="00F367D2" w:rsidRDefault="00694020" w:rsidP="00F85CB2">
            <w:pPr>
              <w:spacing w:line="320" w:lineRule="exact"/>
              <w:ind w:right="-50"/>
              <w:jc w:val="both"/>
              <w:rPr>
                <w:rFonts w:ascii="Arial" w:hAnsi="Arial" w:cs="Arial"/>
                <w:sz w:val="18"/>
                <w:szCs w:val="18"/>
              </w:rPr>
            </w:pPr>
          </w:p>
        </w:tc>
        <w:tc>
          <w:tcPr>
            <w:tcW w:w="1339" w:type="dxa"/>
          </w:tcPr>
          <w:p w14:paraId="3ECA3BFB" w14:textId="77777777" w:rsidR="00694020" w:rsidRPr="00F367D2" w:rsidRDefault="00694020" w:rsidP="00F85CB2">
            <w:pPr>
              <w:spacing w:line="320" w:lineRule="exact"/>
              <w:ind w:right="-50"/>
              <w:jc w:val="both"/>
              <w:rPr>
                <w:rFonts w:ascii="Arial" w:hAnsi="Arial" w:cs="Arial"/>
                <w:sz w:val="18"/>
                <w:szCs w:val="18"/>
              </w:rPr>
            </w:pPr>
          </w:p>
        </w:tc>
        <w:tc>
          <w:tcPr>
            <w:tcW w:w="1339" w:type="dxa"/>
          </w:tcPr>
          <w:p w14:paraId="6F6BED70" w14:textId="77777777" w:rsidR="00694020" w:rsidRPr="00F367D2" w:rsidRDefault="00694020" w:rsidP="00F85CB2">
            <w:pPr>
              <w:spacing w:line="320" w:lineRule="exact"/>
              <w:ind w:right="-50"/>
              <w:jc w:val="both"/>
              <w:rPr>
                <w:rFonts w:ascii="Arial" w:hAnsi="Arial" w:cs="Arial"/>
                <w:sz w:val="18"/>
                <w:szCs w:val="18"/>
              </w:rPr>
            </w:pPr>
          </w:p>
        </w:tc>
        <w:tc>
          <w:tcPr>
            <w:tcW w:w="1338" w:type="dxa"/>
            <w:gridSpan w:val="2"/>
          </w:tcPr>
          <w:p w14:paraId="1A80D90D" w14:textId="77777777" w:rsidR="00694020" w:rsidRPr="00F367D2" w:rsidRDefault="00694020" w:rsidP="00F85CB2">
            <w:pPr>
              <w:spacing w:line="320" w:lineRule="exact"/>
              <w:ind w:right="-50"/>
              <w:jc w:val="both"/>
              <w:rPr>
                <w:rFonts w:ascii="Arial" w:hAnsi="Arial" w:cs="Arial"/>
                <w:sz w:val="18"/>
                <w:szCs w:val="18"/>
              </w:rPr>
            </w:pPr>
          </w:p>
        </w:tc>
        <w:tc>
          <w:tcPr>
            <w:tcW w:w="1339" w:type="dxa"/>
            <w:gridSpan w:val="3"/>
          </w:tcPr>
          <w:p w14:paraId="5C1388D5" w14:textId="77777777" w:rsidR="00694020" w:rsidRPr="00F367D2" w:rsidRDefault="00694020" w:rsidP="00F85CB2">
            <w:pPr>
              <w:tabs>
                <w:tab w:val="center" w:pos="8010"/>
              </w:tabs>
              <w:spacing w:line="320" w:lineRule="exact"/>
              <w:ind w:left="12" w:right="-50"/>
              <w:jc w:val="both"/>
              <w:rPr>
                <w:rFonts w:ascii="Arial" w:hAnsi="Arial" w:cs="Arial"/>
                <w:sz w:val="18"/>
                <w:szCs w:val="18"/>
              </w:rPr>
            </w:pPr>
          </w:p>
        </w:tc>
        <w:tc>
          <w:tcPr>
            <w:tcW w:w="1339" w:type="dxa"/>
            <w:gridSpan w:val="3"/>
          </w:tcPr>
          <w:p w14:paraId="74754DA9" w14:textId="77777777" w:rsidR="00694020" w:rsidRPr="00F367D2" w:rsidRDefault="00694020" w:rsidP="00F85CB2">
            <w:pPr>
              <w:tabs>
                <w:tab w:val="center" w:pos="8010"/>
              </w:tabs>
              <w:spacing w:line="320" w:lineRule="exact"/>
              <w:ind w:left="12" w:right="-50"/>
              <w:jc w:val="both"/>
              <w:rPr>
                <w:rFonts w:ascii="Arial" w:hAnsi="Arial" w:cs="Arial"/>
                <w:sz w:val="18"/>
                <w:szCs w:val="18"/>
              </w:rPr>
            </w:pPr>
          </w:p>
        </w:tc>
        <w:tc>
          <w:tcPr>
            <w:tcW w:w="1339" w:type="dxa"/>
          </w:tcPr>
          <w:p w14:paraId="53313704" w14:textId="77777777" w:rsidR="00694020" w:rsidRPr="00F367D2" w:rsidRDefault="00694020" w:rsidP="00F85CB2">
            <w:pPr>
              <w:tabs>
                <w:tab w:val="center" w:pos="8010"/>
              </w:tabs>
              <w:spacing w:line="320" w:lineRule="exact"/>
              <w:ind w:left="12" w:right="-50"/>
              <w:jc w:val="both"/>
              <w:rPr>
                <w:rFonts w:ascii="Arial" w:hAnsi="Arial" w:cs="Arial"/>
                <w:sz w:val="18"/>
                <w:szCs w:val="18"/>
              </w:rPr>
            </w:pPr>
          </w:p>
        </w:tc>
      </w:tr>
      <w:tr w:rsidR="00F85CB2" w:rsidRPr="00F367D2" w14:paraId="2AC9EB57" w14:textId="77777777" w:rsidTr="00F85CB2">
        <w:tc>
          <w:tcPr>
            <w:tcW w:w="3690" w:type="dxa"/>
            <w:gridSpan w:val="2"/>
          </w:tcPr>
          <w:p w14:paraId="2109655D" w14:textId="77777777" w:rsidR="00F85CB2" w:rsidRPr="00F367D2" w:rsidRDefault="00F85CB2" w:rsidP="00F85CB2">
            <w:pPr>
              <w:spacing w:line="320" w:lineRule="exact"/>
              <w:ind w:right="-50"/>
              <w:jc w:val="both"/>
              <w:rPr>
                <w:rFonts w:ascii="Arial" w:hAnsi="Arial" w:cs="Arial"/>
                <w:sz w:val="18"/>
                <w:szCs w:val="18"/>
              </w:rPr>
            </w:pPr>
            <w:r w:rsidRPr="00F367D2">
              <w:rPr>
                <w:rFonts w:ascii="Arial" w:hAnsi="Arial" w:cs="Arial"/>
                <w:sz w:val="18"/>
                <w:szCs w:val="18"/>
              </w:rPr>
              <w:t>1 January 201</w:t>
            </w:r>
            <w:r>
              <w:rPr>
                <w:rFonts w:ascii="Arial" w:hAnsi="Arial" w:cs="Arial"/>
                <w:sz w:val="18"/>
                <w:szCs w:val="18"/>
              </w:rPr>
              <w:t>9</w:t>
            </w:r>
          </w:p>
        </w:tc>
        <w:tc>
          <w:tcPr>
            <w:tcW w:w="1338" w:type="dxa"/>
          </w:tcPr>
          <w:p w14:paraId="00827216" w14:textId="77777777" w:rsidR="00F85CB2" w:rsidRPr="00F367D2" w:rsidRDefault="00F85CB2"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cs/>
              </w:rPr>
              <w:t>245</w:t>
            </w:r>
            <w:r w:rsidRPr="00F367D2">
              <w:rPr>
                <w:rFonts w:ascii="Arial" w:hAnsi="Arial" w:cs="Arial"/>
                <w:spacing w:val="-5"/>
                <w:sz w:val="18"/>
                <w:szCs w:val="18"/>
              </w:rPr>
              <w:t>,912</w:t>
            </w:r>
          </w:p>
        </w:tc>
        <w:tc>
          <w:tcPr>
            <w:tcW w:w="1339" w:type="dxa"/>
          </w:tcPr>
          <w:p w14:paraId="275F6C8B" w14:textId="77777777" w:rsidR="00F85CB2" w:rsidRPr="00F367D2" w:rsidRDefault="00F85CB2"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17,296</w:t>
            </w:r>
          </w:p>
        </w:tc>
        <w:tc>
          <w:tcPr>
            <w:tcW w:w="1339" w:type="dxa"/>
          </w:tcPr>
          <w:p w14:paraId="12D3CCF8" w14:textId="77777777" w:rsidR="00F85CB2" w:rsidRPr="00F367D2" w:rsidRDefault="00F85CB2"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584,228</w:t>
            </w:r>
          </w:p>
        </w:tc>
        <w:tc>
          <w:tcPr>
            <w:tcW w:w="1339" w:type="dxa"/>
          </w:tcPr>
          <w:p w14:paraId="626AF51C" w14:textId="77777777" w:rsidR="00F85CB2" w:rsidRPr="00F367D2" w:rsidRDefault="00F85CB2"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66,08</w:t>
            </w:r>
            <w:r>
              <w:rPr>
                <w:rFonts w:ascii="Arial" w:hAnsi="Arial" w:cs="Arial"/>
                <w:spacing w:val="-5"/>
                <w:sz w:val="18"/>
                <w:szCs w:val="18"/>
              </w:rPr>
              <w:t>6</w:t>
            </w:r>
          </w:p>
        </w:tc>
        <w:tc>
          <w:tcPr>
            <w:tcW w:w="1338" w:type="dxa"/>
            <w:gridSpan w:val="2"/>
          </w:tcPr>
          <w:p w14:paraId="3C4A1F68" w14:textId="77777777" w:rsidR="00F85CB2" w:rsidRPr="00F367D2" w:rsidRDefault="00F85CB2"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166,906</w:t>
            </w:r>
          </w:p>
        </w:tc>
        <w:tc>
          <w:tcPr>
            <w:tcW w:w="1339" w:type="dxa"/>
            <w:gridSpan w:val="3"/>
          </w:tcPr>
          <w:p w14:paraId="02A3AE0E" w14:textId="77777777" w:rsidR="00F85CB2" w:rsidRPr="00F367D2" w:rsidRDefault="00F85CB2"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19,102</w:t>
            </w:r>
          </w:p>
        </w:tc>
        <w:tc>
          <w:tcPr>
            <w:tcW w:w="1339" w:type="dxa"/>
            <w:gridSpan w:val="3"/>
          </w:tcPr>
          <w:p w14:paraId="5C58F752" w14:textId="77777777" w:rsidR="00F85CB2" w:rsidRPr="00F367D2" w:rsidRDefault="00F85CB2"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35,63</w:t>
            </w:r>
            <w:r>
              <w:rPr>
                <w:rFonts w:ascii="Arial" w:hAnsi="Arial" w:cs="Arial"/>
                <w:spacing w:val="-5"/>
                <w:sz w:val="18"/>
                <w:szCs w:val="18"/>
              </w:rPr>
              <w:t>5</w:t>
            </w:r>
          </w:p>
        </w:tc>
        <w:tc>
          <w:tcPr>
            <w:tcW w:w="1339" w:type="dxa"/>
          </w:tcPr>
          <w:p w14:paraId="5C14F362" w14:textId="77777777" w:rsidR="00F85CB2" w:rsidRPr="00F367D2" w:rsidRDefault="00F85CB2" w:rsidP="00F85CB2">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1,135,165</w:t>
            </w:r>
          </w:p>
        </w:tc>
      </w:tr>
      <w:tr w:rsidR="00F85CB2" w:rsidRPr="00F367D2" w14:paraId="03FFB4C3" w14:textId="77777777" w:rsidTr="00F85CB2">
        <w:tc>
          <w:tcPr>
            <w:tcW w:w="3690" w:type="dxa"/>
            <w:gridSpan w:val="2"/>
          </w:tcPr>
          <w:p w14:paraId="1F56424C" w14:textId="504AC4BC" w:rsidR="00F85CB2" w:rsidRPr="00F367D2" w:rsidRDefault="00F85CB2" w:rsidP="00F85CB2">
            <w:pPr>
              <w:spacing w:line="320" w:lineRule="exact"/>
              <w:ind w:right="-50"/>
              <w:jc w:val="both"/>
              <w:rPr>
                <w:rFonts w:ascii="Arial" w:hAnsi="Arial" w:cs="Arial"/>
                <w:sz w:val="18"/>
                <w:szCs w:val="18"/>
              </w:rPr>
            </w:pPr>
            <w:r w:rsidRPr="00F367D2">
              <w:rPr>
                <w:rFonts w:ascii="Arial" w:hAnsi="Arial" w:cs="Arial"/>
                <w:sz w:val="18"/>
                <w:szCs w:val="18"/>
              </w:rPr>
              <w:t>Addition</w:t>
            </w:r>
            <w:r w:rsidR="001A63FD">
              <w:rPr>
                <w:rFonts w:ascii="Arial" w:hAnsi="Arial" w:cs="Arial"/>
                <w:sz w:val="18"/>
                <w:szCs w:val="18"/>
              </w:rPr>
              <w:t>s</w:t>
            </w:r>
          </w:p>
        </w:tc>
        <w:tc>
          <w:tcPr>
            <w:tcW w:w="1338" w:type="dxa"/>
          </w:tcPr>
          <w:p w14:paraId="4B3A2158"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25,296</w:t>
            </w:r>
          </w:p>
        </w:tc>
        <w:tc>
          <w:tcPr>
            <w:tcW w:w="1339" w:type="dxa"/>
          </w:tcPr>
          <w:p w14:paraId="101E0E9B"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390</w:t>
            </w:r>
          </w:p>
        </w:tc>
        <w:tc>
          <w:tcPr>
            <w:tcW w:w="1339" w:type="dxa"/>
          </w:tcPr>
          <w:p w14:paraId="6C22F76B"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19,083</w:t>
            </w:r>
          </w:p>
        </w:tc>
        <w:tc>
          <w:tcPr>
            <w:tcW w:w="1339" w:type="dxa"/>
          </w:tcPr>
          <w:p w14:paraId="147ABD08"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6,527</w:t>
            </w:r>
          </w:p>
        </w:tc>
        <w:tc>
          <w:tcPr>
            <w:tcW w:w="1338" w:type="dxa"/>
            <w:gridSpan w:val="2"/>
          </w:tcPr>
          <w:p w14:paraId="43B2AACE"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4,523</w:t>
            </w:r>
          </w:p>
        </w:tc>
        <w:tc>
          <w:tcPr>
            <w:tcW w:w="1339" w:type="dxa"/>
            <w:gridSpan w:val="3"/>
          </w:tcPr>
          <w:p w14:paraId="384F84F1"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549</w:t>
            </w:r>
          </w:p>
        </w:tc>
        <w:tc>
          <w:tcPr>
            <w:tcW w:w="1339" w:type="dxa"/>
            <w:gridSpan w:val="3"/>
          </w:tcPr>
          <w:p w14:paraId="5DABDECD"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71,183</w:t>
            </w:r>
          </w:p>
        </w:tc>
        <w:tc>
          <w:tcPr>
            <w:tcW w:w="1339" w:type="dxa"/>
          </w:tcPr>
          <w:p w14:paraId="258F42BB"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127,551</w:t>
            </w:r>
          </w:p>
        </w:tc>
      </w:tr>
      <w:tr w:rsidR="00F85CB2" w:rsidRPr="00F367D2" w14:paraId="0EC4CE04" w14:textId="77777777" w:rsidTr="00F85CB2">
        <w:tc>
          <w:tcPr>
            <w:tcW w:w="3690" w:type="dxa"/>
            <w:gridSpan w:val="2"/>
          </w:tcPr>
          <w:p w14:paraId="03C6527E" w14:textId="77777777" w:rsidR="00F85CB2" w:rsidRPr="00F367D2" w:rsidRDefault="00F85CB2" w:rsidP="00F85CB2">
            <w:pPr>
              <w:spacing w:line="320" w:lineRule="exact"/>
              <w:ind w:right="-50"/>
              <w:jc w:val="both"/>
              <w:rPr>
                <w:rFonts w:ascii="Arial" w:hAnsi="Arial" w:cs="Arial"/>
                <w:sz w:val="18"/>
                <w:szCs w:val="18"/>
              </w:rPr>
            </w:pPr>
            <w:r w:rsidRPr="00F367D2">
              <w:rPr>
                <w:rFonts w:ascii="Arial" w:hAnsi="Arial" w:cs="Arial"/>
                <w:sz w:val="18"/>
                <w:szCs w:val="18"/>
              </w:rPr>
              <w:t>Disposals/write</w:t>
            </w:r>
            <w:r>
              <w:rPr>
                <w:rFonts w:ascii="Arial" w:hAnsi="Arial" w:cs="Arial"/>
                <w:sz w:val="18"/>
                <w:szCs w:val="18"/>
              </w:rPr>
              <w:t>-</w:t>
            </w:r>
            <w:r w:rsidRPr="00F367D2">
              <w:rPr>
                <w:rFonts w:ascii="Arial" w:hAnsi="Arial" w:cs="Arial"/>
                <w:sz w:val="18"/>
                <w:szCs w:val="18"/>
              </w:rPr>
              <w:t>off</w:t>
            </w:r>
          </w:p>
        </w:tc>
        <w:tc>
          <w:tcPr>
            <w:tcW w:w="1338" w:type="dxa"/>
          </w:tcPr>
          <w:p w14:paraId="6A576158"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tcPr>
          <w:p w14:paraId="353E684D"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tcPr>
          <w:p w14:paraId="36342B10"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(7,626)</w:t>
            </w:r>
          </w:p>
        </w:tc>
        <w:tc>
          <w:tcPr>
            <w:tcW w:w="1339" w:type="dxa"/>
          </w:tcPr>
          <w:p w14:paraId="0A64DD88"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(4,262)</w:t>
            </w:r>
          </w:p>
        </w:tc>
        <w:tc>
          <w:tcPr>
            <w:tcW w:w="1338" w:type="dxa"/>
            <w:gridSpan w:val="2"/>
          </w:tcPr>
          <w:p w14:paraId="5A936047"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(1,870)</w:t>
            </w:r>
          </w:p>
        </w:tc>
        <w:tc>
          <w:tcPr>
            <w:tcW w:w="1339" w:type="dxa"/>
            <w:gridSpan w:val="3"/>
          </w:tcPr>
          <w:p w14:paraId="62E174A2"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(1,167)</w:t>
            </w:r>
          </w:p>
        </w:tc>
        <w:tc>
          <w:tcPr>
            <w:tcW w:w="1339" w:type="dxa"/>
            <w:gridSpan w:val="3"/>
          </w:tcPr>
          <w:p w14:paraId="7E4459D1"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tcPr>
          <w:p w14:paraId="1F36A781" w14:textId="77777777" w:rsidR="00F85CB2" w:rsidRPr="00985DB2" w:rsidRDefault="00F85CB2" w:rsidP="00F85CB2">
            <w:pPr>
              <w:tabs>
                <w:tab w:val="decimal" w:pos="975"/>
              </w:tabs>
              <w:spacing w:line="310" w:lineRule="exact"/>
              <w:ind w:left="-18"/>
              <w:jc w:val="both"/>
              <w:rPr>
                <w:rFonts w:ascii="Arial" w:hAnsi="Arial" w:cs="Arial"/>
                <w:spacing w:val="-5"/>
                <w:sz w:val="18"/>
                <w:szCs w:val="18"/>
                <w:cs/>
              </w:rPr>
            </w:pPr>
            <w:r w:rsidRPr="00985DB2">
              <w:rPr>
                <w:rFonts w:ascii="Arial" w:hAnsi="Arial" w:cs="Arial"/>
                <w:spacing w:val="-5"/>
                <w:sz w:val="18"/>
                <w:szCs w:val="18"/>
              </w:rPr>
              <w:t>(14,925)</w:t>
            </w:r>
          </w:p>
        </w:tc>
      </w:tr>
      <w:tr w:rsidR="00F85CB2" w:rsidRPr="00F367D2" w14:paraId="16BA3178" w14:textId="77777777" w:rsidTr="00F85CB2">
        <w:tc>
          <w:tcPr>
            <w:tcW w:w="3690" w:type="dxa"/>
            <w:gridSpan w:val="2"/>
          </w:tcPr>
          <w:p w14:paraId="2F20343D" w14:textId="77777777" w:rsidR="00F85CB2" w:rsidRPr="00F367D2" w:rsidRDefault="00F85CB2" w:rsidP="00F85CB2">
            <w:pPr>
              <w:spacing w:line="320" w:lineRule="exact"/>
              <w:ind w:right="-50"/>
              <w:jc w:val="both"/>
              <w:rPr>
                <w:rFonts w:ascii="Arial" w:hAnsi="Arial" w:cs="Arial"/>
                <w:sz w:val="18"/>
                <w:szCs w:val="18"/>
              </w:rPr>
            </w:pPr>
            <w:r w:rsidRPr="00F367D2">
              <w:rPr>
                <w:rFonts w:ascii="Arial" w:hAnsi="Arial" w:cs="Arial"/>
                <w:sz w:val="18"/>
                <w:szCs w:val="18"/>
              </w:rPr>
              <w:t>Transfer in (out)</w:t>
            </w:r>
          </w:p>
        </w:tc>
        <w:tc>
          <w:tcPr>
            <w:tcW w:w="1338" w:type="dxa"/>
          </w:tcPr>
          <w:p w14:paraId="0180D843"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tcPr>
          <w:p w14:paraId="46F53C7C"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66</w:t>
            </w:r>
          </w:p>
        </w:tc>
        <w:tc>
          <w:tcPr>
            <w:tcW w:w="1339" w:type="dxa"/>
          </w:tcPr>
          <w:p w14:paraId="491E3917"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9,580</w:t>
            </w:r>
          </w:p>
        </w:tc>
        <w:tc>
          <w:tcPr>
            <w:tcW w:w="1339" w:type="dxa"/>
          </w:tcPr>
          <w:p w14:paraId="2780F6B5"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8" w:type="dxa"/>
            <w:gridSpan w:val="2"/>
          </w:tcPr>
          <w:p w14:paraId="19853EF2"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374</w:t>
            </w:r>
          </w:p>
        </w:tc>
        <w:tc>
          <w:tcPr>
            <w:tcW w:w="1339" w:type="dxa"/>
            <w:gridSpan w:val="3"/>
          </w:tcPr>
          <w:p w14:paraId="27CC7E71"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gridSpan w:val="3"/>
          </w:tcPr>
          <w:p w14:paraId="6B1B7530"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(10,020)</w:t>
            </w:r>
          </w:p>
        </w:tc>
        <w:tc>
          <w:tcPr>
            <w:tcW w:w="1339" w:type="dxa"/>
          </w:tcPr>
          <w:p w14:paraId="176B9EDD"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r>
      <w:tr w:rsidR="00F85CB2" w:rsidRPr="00F367D2" w14:paraId="16A1C16B" w14:textId="77777777" w:rsidTr="00F85CB2">
        <w:tc>
          <w:tcPr>
            <w:tcW w:w="3690" w:type="dxa"/>
            <w:gridSpan w:val="2"/>
          </w:tcPr>
          <w:p w14:paraId="00089061" w14:textId="77777777" w:rsidR="00F85CB2" w:rsidRPr="00F367D2" w:rsidRDefault="00F85CB2" w:rsidP="00F85CB2">
            <w:pPr>
              <w:spacing w:line="310" w:lineRule="exact"/>
              <w:ind w:right="-50"/>
              <w:jc w:val="both"/>
              <w:rPr>
                <w:rFonts w:ascii="Arial" w:hAnsi="Arial" w:cs="Arial"/>
                <w:sz w:val="18"/>
                <w:szCs w:val="18"/>
              </w:rPr>
            </w:pPr>
            <w:r>
              <w:rPr>
                <w:rFonts w:ascii="Arial" w:hAnsi="Arial" w:cs="Arial"/>
                <w:sz w:val="18"/>
                <w:szCs w:val="18"/>
              </w:rPr>
              <w:t>Transfer asset type</w:t>
            </w:r>
          </w:p>
        </w:tc>
        <w:tc>
          <w:tcPr>
            <w:tcW w:w="1338" w:type="dxa"/>
          </w:tcPr>
          <w:p w14:paraId="63978D29" w14:textId="77777777" w:rsidR="00F85CB2" w:rsidRPr="00985DB2" w:rsidRDefault="00F85CB2"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2,077</w:t>
            </w:r>
          </w:p>
        </w:tc>
        <w:tc>
          <w:tcPr>
            <w:tcW w:w="1339" w:type="dxa"/>
          </w:tcPr>
          <w:p w14:paraId="480F5961" w14:textId="77777777" w:rsidR="00F85CB2" w:rsidRPr="00985DB2" w:rsidRDefault="00F85CB2"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tcPr>
          <w:p w14:paraId="0FE4AC8B" w14:textId="77777777" w:rsidR="00F85CB2" w:rsidRPr="00985DB2" w:rsidRDefault="00F85CB2"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4,519</w:t>
            </w:r>
          </w:p>
        </w:tc>
        <w:tc>
          <w:tcPr>
            <w:tcW w:w="1339" w:type="dxa"/>
          </w:tcPr>
          <w:p w14:paraId="52BBFCDA" w14:textId="77777777" w:rsidR="00F85CB2" w:rsidRPr="00985DB2" w:rsidRDefault="00F85CB2"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8" w:type="dxa"/>
            <w:gridSpan w:val="2"/>
          </w:tcPr>
          <w:p w14:paraId="10E0256B" w14:textId="77777777" w:rsidR="00F85CB2" w:rsidRPr="00985DB2" w:rsidRDefault="00F85CB2"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gridSpan w:val="3"/>
          </w:tcPr>
          <w:p w14:paraId="020834C5" w14:textId="77777777" w:rsidR="00F85CB2" w:rsidRPr="00985DB2" w:rsidRDefault="00F85CB2"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gridSpan w:val="3"/>
          </w:tcPr>
          <w:p w14:paraId="0FDD1434" w14:textId="77777777" w:rsidR="00F85CB2" w:rsidRPr="00985DB2" w:rsidRDefault="00F85CB2"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tcPr>
          <w:p w14:paraId="2F5CCFEF" w14:textId="77777777" w:rsidR="00F85CB2" w:rsidRPr="00985DB2" w:rsidRDefault="00F85CB2" w:rsidP="00F85CB2">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6,596</w:t>
            </w:r>
          </w:p>
        </w:tc>
      </w:tr>
      <w:tr w:rsidR="00F85CB2" w:rsidRPr="00F367D2" w14:paraId="396257C4" w14:textId="77777777" w:rsidTr="00F85CB2">
        <w:tc>
          <w:tcPr>
            <w:tcW w:w="3690" w:type="dxa"/>
            <w:gridSpan w:val="2"/>
          </w:tcPr>
          <w:p w14:paraId="5685E52F" w14:textId="77777777" w:rsidR="00F85CB2" w:rsidRPr="00CB55C2" w:rsidRDefault="00F85CB2" w:rsidP="00F85CB2">
            <w:pPr>
              <w:spacing w:line="320" w:lineRule="exact"/>
              <w:ind w:right="-50"/>
              <w:jc w:val="both"/>
              <w:rPr>
                <w:rFonts w:ascii="Arial" w:hAnsi="Arial" w:cs="Arial"/>
                <w:sz w:val="18"/>
                <w:szCs w:val="18"/>
              </w:rPr>
            </w:pPr>
            <w:r w:rsidRPr="00CB55C2">
              <w:rPr>
                <w:rFonts w:ascii="Arial" w:hAnsi="Arial" w:cs="Arial"/>
                <w:sz w:val="18"/>
                <w:szCs w:val="18"/>
              </w:rPr>
              <w:t>31 December 2019</w:t>
            </w:r>
          </w:p>
        </w:tc>
        <w:tc>
          <w:tcPr>
            <w:tcW w:w="1338" w:type="dxa"/>
          </w:tcPr>
          <w:p w14:paraId="69B62891"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273,285</w:t>
            </w:r>
          </w:p>
        </w:tc>
        <w:tc>
          <w:tcPr>
            <w:tcW w:w="1339" w:type="dxa"/>
          </w:tcPr>
          <w:p w14:paraId="0C3F437B"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17,752</w:t>
            </w:r>
          </w:p>
        </w:tc>
        <w:tc>
          <w:tcPr>
            <w:tcW w:w="1339" w:type="dxa"/>
          </w:tcPr>
          <w:p w14:paraId="720C825F"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609,784</w:t>
            </w:r>
          </w:p>
        </w:tc>
        <w:tc>
          <w:tcPr>
            <w:tcW w:w="1339" w:type="dxa"/>
          </w:tcPr>
          <w:p w14:paraId="64F27BA8"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68,351</w:t>
            </w:r>
          </w:p>
        </w:tc>
        <w:tc>
          <w:tcPr>
            <w:tcW w:w="1338" w:type="dxa"/>
            <w:gridSpan w:val="2"/>
          </w:tcPr>
          <w:p w14:paraId="457ED3B1"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169,933</w:t>
            </w:r>
          </w:p>
        </w:tc>
        <w:tc>
          <w:tcPr>
            <w:tcW w:w="1339" w:type="dxa"/>
            <w:gridSpan w:val="3"/>
          </w:tcPr>
          <w:p w14:paraId="2D8C0A37"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18,484</w:t>
            </w:r>
          </w:p>
        </w:tc>
        <w:tc>
          <w:tcPr>
            <w:tcW w:w="1339" w:type="dxa"/>
            <w:gridSpan w:val="3"/>
          </w:tcPr>
          <w:p w14:paraId="70709C72"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96,798</w:t>
            </w:r>
          </w:p>
        </w:tc>
        <w:tc>
          <w:tcPr>
            <w:tcW w:w="1339" w:type="dxa"/>
          </w:tcPr>
          <w:p w14:paraId="2B2EB1A9" w14:textId="77777777" w:rsidR="00F85CB2" w:rsidRPr="00985DB2" w:rsidRDefault="00F85CB2" w:rsidP="00F85CB2">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1,254,387</w:t>
            </w:r>
          </w:p>
        </w:tc>
      </w:tr>
      <w:tr w:rsidR="002A3CFA" w:rsidRPr="00F367D2" w14:paraId="676A729E" w14:textId="77777777" w:rsidTr="00BA7F06">
        <w:tc>
          <w:tcPr>
            <w:tcW w:w="3690" w:type="dxa"/>
            <w:gridSpan w:val="2"/>
          </w:tcPr>
          <w:p w14:paraId="0CCDDCF6" w14:textId="77777777" w:rsidR="002A3CFA" w:rsidRPr="00CB55C2" w:rsidRDefault="002A3CFA" w:rsidP="001A63FD">
            <w:pPr>
              <w:spacing w:line="310" w:lineRule="exact"/>
              <w:ind w:left="252" w:right="-50" w:hanging="252"/>
              <w:rPr>
                <w:rFonts w:ascii="Arial" w:hAnsi="Arial" w:cs="Arial"/>
                <w:sz w:val="18"/>
                <w:szCs w:val="18"/>
              </w:rPr>
            </w:pPr>
            <w:r w:rsidRPr="00CB55C2">
              <w:rPr>
                <w:rFonts w:ascii="Arial" w:hAnsi="Arial" w:cs="Arial"/>
                <w:sz w:val="18"/>
                <w:szCs w:val="18"/>
              </w:rPr>
              <w:t>Adjustments of right-of-use assets due to TFRS16 adoption</w:t>
            </w:r>
          </w:p>
        </w:tc>
        <w:tc>
          <w:tcPr>
            <w:tcW w:w="1338" w:type="dxa"/>
            <w:vAlign w:val="bottom"/>
          </w:tcPr>
          <w:p w14:paraId="72DE9589" w14:textId="77777777" w:rsidR="002A3CFA" w:rsidRPr="002A3CFA" w:rsidRDefault="002A3CFA" w:rsidP="002A3CFA">
            <w:pPr>
              <w:tabs>
                <w:tab w:val="decimal" w:pos="975"/>
              </w:tabs>
              <w:spacing w:line="310" w:lineRule="exact"/>
              <w:ind w:left="-18"/>
              <w:jc w:val="both"/>
              <w:rPr>
                <w:rFonts w:ascii="Arial" w:hAnsi="Arial" w:cs="Arial"/>
                <w:spacing w:val="-5"/>
                <w:sz w:val="18"/>
                <w:szCs w:val="18"/>
              </w:rPr>
            </w:pPr>
          </w:p>
          <w:p w14:paraId="50A28C47" w14:textId="601BA872"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0F8B56CE" w14:textId="77777777" w:rsidR="002A3CFA" w:rsidRPr="002A3CFA" w:rsidRDefault="002A3CFA" w:rsidP="002A3CFA">
            <w:pPr>
              <w:tabs>
                <w:tab w:val="decimal" w:pos="1062"/>
              </w:tabs>
              <w:ind w:left="-18"/>
              <w:jc w:val="both"/>
              <w:rPr>
                <w:rFonts w:ascii="Arial" w:hAnsi="Arial" w:cs="Arial"/>
                <w:spacing w:val="-5"/>
                <w:sz w:val="18"/>
                <w:szCs w:val="18"/>
              </w:rPr>
            </w:pPr>
          </w:p>
          <w:p w14:paraId="06EC6181" w14:textId="30C4E47C"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2CDEDF0C" w14:textId="77777777" w:rsidR="002A3CFA" w:rsidRPr="002A3CFA" w:rsidRDefault="002A3CFA" w:rsidP="002A3CFA">
            <w:pPr>
              <w:tabs>
                <w:tab w:val="decimal" w:pos="975"/>
              </w:tabs>
              <w:spacing w:line="310" w:lineRule="exact"/>
              <w:ind w:left="-18"/>
              <w:jc w:val="both"/>
              <w:rPr>
                <w:rFonts w:ascii="Arial" w:hAnsi="Arial" w:cs="Arial"/>
                <w:spacing w:val="-5"/>
                <w:sz w:val="18"/>
                <w:szCs w:val="18"/>
              </w:rPr>
            </w:pPr>
          </w:p>
          <w:p w14:paraId="35653FF2" w14:textId="22262825"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1B63ED48" w14:textId="77777777" w:rsidR="002A3CFA" w:rsidRPr="002A3CFA" w:rsidRDefault="002A3CFA" w:rsidP="002A3CFA">
            <w:pPr>
              <w:tabs>
                <w:tab w:val="decimal" w:pos="1062"/>
              </w:tabs>
              <w:ind w:left="-18"/>
              <w:jc w:val="both"/>
              <w:rPr>
                <w:rFonts w:ascii="Arial" w:hAnsi="Arial" w:cs="Arial"/>
                <w:spacing w:val="-5"/>
                <w:sz w:val="18"/>
                <w:szCs w:val="18"/>
              </w:rPr>
            </w:pPr>
          </w:p>
          <w:p w14:paraId="0852F598" w14:textId="09AF5645"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(201)</w:t>
            </w:r>
          </w:p>
        </w:tc>
        <w:tc>
          <w:tcPr>
            <w:tcW w:w="1338" w:type="dxa"/>
            <w:gridSpan w:val="2"/>
            <w:vAlign w:val="bottom"/>
          </w:tcPr>
          <w:p w14:paraId="7EB06721" w14:textId="77777777" w:rsidR="002A3CFA" w:rsidRPr="002A3CFA" w:rsidRDefault="002A3CFA" w:rsidP="002A3CFA">
            <w:pPr>
              <w:tabs>
                <w:tab w:val="decimal" w:pos="975"/>
              </w:tabs>
              <w:spacing w:line="310" w:lineRule="exact"/>
              <w:ind w:left="-18"/>
              <w:jc w:val="both"/>
              <w:rPr>
                <w:rFonts w:ascii="Arial" w:hAnsi="Arial" w:cs="Arial"/>
                <w:spacing w:val="-5"/>
                <w:sz w:val="18"/>
                <w:szCs w:val="18"/>
              </w:rPr>
            </w:pPr>
          </w:p>
          <w:p w14:paraId="71A4710D" w14:textId="5F4F4254"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gridSpan w:val="3"/>
            <w:vAlign w:val="bottom"/>
          </w:tcPr>
          <w:p w14:paraId="4798E6CB" w14:textId="77777777" w:rsidR="002A3CFA" w:rsidRPr="002A3CFA" w:rsidRDefault="002A3CFA" w:rsidP="002A3CFA">
            <w:pPr>
              <w:tabs>
                <w:tab w:val="decimal" w:pos="882"/>
              </w:tabs>
              <w:ind w:left="-18"/>
              <w:jc w:val="both"/>
              <w:rPr>
                <w:rFonts w:ascii="Arial" w:hAnsi="Arial" w:cs="Arial"/>
                <w:spacing w:val="-5"/>
                <w:sz w:val="18"/>
                <w:szCs w:val="18"/>
              </w:rPr>
            </w:pPr>
          </w:p>
          <w:p w14:paraId="4C91FFB3" w14:textId="1A91E08B"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(7,109)</w:t>
            </w:r>
          </w:p>
        </w:tc>
        <w:tc>
          <w:tcPr>
            <w:tcW w:w="1339" w:type="dxa"/>
            <w:gridSpan w:val="3"/>
            <w:vAlign w:val="bottom"/>
          </w:tcPr>
          <w:p w14:paraId="695FFBE7" w14:textId="77777777" w:rsidR="002A3CFA" w:rsidRPr="002A3CFA" w:rsidRDefault="002A3CFA" w:rsidP="002A3CFA">
            <w:pPr>
              <w:tabs>
                <w:tab w:val="decimal" w:pos="1062"/>
              </w:tabs>
              <w:ind w:left="-18"/>
              <w:jc w:val="both"/>
              <w:rPr>
                <w:rFonts w:ascii="Arial" w:hAnsi="Arial" w:cs="Arial"/>
                <w:spacing w:val="-5"/>
                <w:sz w:val="18"/>
                <w:szCs w:val="18"/>
              </w:rPr>
            </w:pPr>
          </w:p>
          <w:p w14:paraId="180B5929" w14:textId="65558B4B"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1DCDA167" w14:textId="77777777" w:rsidR="002A3CFA" w:rsidRPr="002A3CFA" w:rsidRDefault="002A3CFA" w:rsidP="002A3CFA">
            <w:pPr>
              <w:tabs>
                <w:tab w:val="decimal" w:pos="1062"/>
              </w:tabs>
              <w:ind w:left="-18"/>
              <w:jc w:val="both"/>
              <w:rPr>
                <w:rFonts w:ascii="Arial" w:hAnsi="Arial" w:cs="Arial"/>
                <w:spacing w:val="-5"/>
                <w:sz w:val="18"/>
                <w:szCs w:val="18"/>
              </w:rPr>
            </w:pPr>
          </w:p>
          <w:p w14:paraId="0668394A" w14:textId="780017A2"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(7,310)</w:t>
            </w:r>
          </w:p>
        </w:tc>
      </w:tr>
      <w:tr w:rsidR="002A3CFA" w:rsidRPr="00F367D2" w14:paraId="03CC6D74" w14:textId="77777777" w:rsidTr="00F85CB2">
        <w:trPr>
          <w:trHeight w:val="80"/>
        </w:trPr>
        <w:tc>
          <w:tcPr>
            <w:tcW w:w="3690" w:type="dxa"/>
            <w:gridSpan w:val="2"/>
          </w:tcPr>
          <w:p w14:paraId="79BC1413" w14:textId="5F6A534F" w:rsidR="002A3CFA" w:rsidRPr="00CB55C2" w:rsidRDefault="002A3CFA" w:rsidP="002A3CFA">
            <w:pPr>
              <w:spacing w:line="320" w:lineRule="exact"/>
              <w:ind w:right="-50"/>
              <w:jc w:val="both"/>
              <w:rPr>
                <w:rFonts w:ascii="Arial" w:hAnsi="Arial" w:cs="Arial"/>
                <w:sz w:val="18"/>
                <w:szCs w:val="18"/>
              </w:rPr>
            </w:pPr>
            <w:r w:rsidRPr="00CB55C2">
              <w:rPr>
                <w:rFonts w:ascii="Arial" w:hAnsi="Arial" w:cs="Arial"/>
                <w:sz w:val="18"/>
                <w:szCs w:val="18"/>
              </w:rPr>
              <w:t>Addition</w:t>
            </w:r>
            <w:r w:rsidR="001A63FD">
              <w:rPr>
                <w:rFonts w:ascii="Arial" w:hAnsi="Arial" w:cs="Arial"/>
                <w:sz w:val="18"/>
                <w:szCs w:val="18"/>
              </w:rPr>
              <w:t>s</w:t>
            </w:r>
          </w:p>
        </w:tc>
        <w:tc>
          <w:tcPr>
            <w:tcW w:w="1338" w:type="dxa"/>
          </w:tcPr>
          <w:p w14:paraId="3F5B26B2" w14:textId="3697A8A6"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413,260</w:t>
            </w:r>
          </w:p>
        </w:tc>
        <w:tc>
          <w:tcPr>
            <w:tcW w:w="1339" w:type="dxa"/>
          </w:tcPr>
          <w:p w14:paraId="26E85601" w14:textId="732DB973"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57</w:t>
            </w:r>
          </w:p>
        </w:tc>
        <w:tc>
          <w:tcPr>
            <w:tcW w:w="1339" w:type="dxa"/>
          </w:tcPr>
          <w:p w14:paraId="3A3827F3" w14:textId="3C30661E"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1,941</w:t>
            </w:r>
          </w:p>
        </w:tc>
        <w:tc>
          <w:tcPr>
            <w:tcW w:w="1339" w:type="dxa"/>
          </w:tcPr>
          <w:p w14:paraId="176168FA" w14:textId="27CA51C2"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7,305</w:t>
            </w:r>
          </w:p>
        </w:tc>
        <w:tc>
          <w:tcPr>
            <w:tcW w:w="1338" w:type="dxa"/>
            <w:gridSpan w:val="2"/>
          </w:tcPr>
          <w:p w14:paraId="0F04EE2E" w14:textId="17AF568C"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1,491</w:t>
            </w:r>
          </w:p>
        </w:tc>
        <w:tc>
          <w:tcPr>
            <w:tcW w:w="1339" w:type="dxa"/>
            <w:gridSpan w:val="3"/>
          </w:tcPr>
          <w:p w14:paraId="4B320665" w14:textId="3C97EEE2"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42</w:t>
            </w:r>
          </w:p>
        </w:tc>
        <w:tc>
          <w:tcPr>
            <w:tcW w:w="1339" w:type="dxa"/>
            <w:gridSpan w:val="3"/>
          </w:tcPr>
          <w:p w14:paraId="592C268F" w14:textId="2BB42C85"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164,913</w:t>
            </w:r>
          </w:p>
        </w:tc>
        <w:tc>
          <w:tcPr>
            <w:tcW w:w="1339" w:type="dxa"/>
          </w:tcPr>
          <w:p w14:paraId="0DD01BF0" w14:textId="3A1CAAAE"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589,009</w:t>
            </w:r>
          </w:p>
        </w:tc>
      </w:tr>
      <w:tr w:rsidR="002A3CFA" w:rsidRPr="00F367D2" w14:paraId="3E824D74" w14:textId="77777777" w:rsidTr="00F85CB2">
        <w:tc>
          <w:tcPr>
            <w:tcW w:w="3690" w:type="dxa"/>
            <w:gridSpan w:val="2"/>
          </w:tcPr>
          <w:p w14:paraId="548FB582" w14:textId="77777777" w:rsidR="002A3CFA" w:rsidRPr="00F367D2" w:rsidRDefault="002A3CFA" w:rsidP="002A3CFA">
            <w:pPr>
              <w:spacing w:line="320" w:lineRule="exact"/>
              <w:ind w:right="-50"/>
              <w:jc w:val="both"/>
              <w:rPr>
                <w:rFonts w:ascii="Arial" w:hAnsi="Arial" w:cs="Arial"/>
                <w:sz w:val="18"/>
                <w:szCs w:val="18"/>
              </w:rPr>
            </w:pPr>
            <w:r w:rsidRPr="00F367D2">
              <w:rPr>
                <w:rFonts w:ascii="Arial" w:hAnsi="Arial" w:cs="Arial"/>
                <w:sz w:val="18"/>
                <w:szCs w:val="18"/>
              </w:rPr>
              <w:t>Disposal</w:t>
            </w:r>
            <w:r>
              <w:rPr>
                <w:rFonts w:ascii="Arial" w:hAnsi="Arial" w:cs="Arial"/>
                <w:sz w:val="18"/>
                <w:szCs w:val="18"/>
              </w:rPr>
              <w:t>s</w:t>
            </w:r>
            <w:r w:rsidRPr="00F367D2">
              <w:rPr>
                <w:rFonts w:ascii="Arial" w:hAnsi="Arial" w:cs="Arial"/>
                <w:sz w:val="18"/>
                <w:szCs w:val="18"/>
              </w:rPr>
              <w:t>/write</w:t>
            </w:r>
            <w:r>
              <w:rPr>
                <w:rFonts w:ascii="Arial" w:hAnsi="Arial" w:cs="Arial"/>
                <w:sz w:val="18"/>
                <w:szCs w:val="18"/>
              </w:rPr>
              <w:t>-</w:t>
            </w:r>
            <w:r w:rsidRPr="00F367D2">
              <w:rPr>
                <w:rFonts w:ascii="Arial" w:hAnsi="Arial" w:cs="Arial"/>
                <w:sz w:val="18"/>
                <w:szCs w:val="18"/>
              </w:rPr>
              <w:t>off</w:t>
            </w:r>
          </w:p>
        </w:tc>
        <w:tc>
          <w:tcPr>
            <w:tcW w:w="1338" w:type="dxa"/>
          </w:tcPr>
          <w:p w14:paraId="2833292D" w14:textId="78CCB02C"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(459)</w:t>
            </w:r>
          </w:p>
        </w:tc>
        <w:tc>
          <w:tcPr>
            <w:tcW w:w="1339" w:type="dxa"/>
          </w:tcPr>
          <w:p w14:paraId="4DBF5ADE" w14:textId="5F8F7574"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tcPr>
          <w:p w14:paraId="410DE757" w14:textId="1D99CB85"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(688)</w:t>
            </w:r>
          </w:p>
        </w:tc>
        <w:tc>
          <w:tcPr>
            <w:tcW w:w="1339" w:type="dxa"/>
          </w:tcPr>
          <w:p w14:paraId="4D70D5A3" w14:textId="302161C4"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(100)</w:t>
            </w:r>
          </w:p>
        </w:tc>
        <w:tc>
          <w:tcPr>
            <w:tcW w:w="1338" w:type="dxa"/>
            <w:gridSpan w:val="2"/>
          </w:tcPr>
          <w:p w14:paraId="7CC0B0AB" w14:textId="0BB07BBD"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(74)</w:t>
            </w:r>
          </w:p>
        </w:tc>
        <w:tc>
          <w:tcPr>
            <w:tcW w:w="1339" w:type="dxa"/>
            <w:gridSpan w:val="3"/>
          </w:tcPr>
          <w:p w14:paraId="074683E4" w14:textId="0C87CBD8"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gridSpan w:val="3"/>
          </w:tcPr>
          <w:p w14:paraId="373E675E" w14:textId="50A3CA33"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tcPr>
          <w:p w14:paraId="70105B0F" w14:textId="3690F13A" w:rsidR="002A3CFA" w:rsidRPr="00985DB2" w:rsidRDefault="002A3CFA" w:rsidP="002A3CFA">
            <w:pPr>
              <w:tabs>
                <w:tab w:val="decimal" w:pos="975"/>
              </w:tabs>
              <w:spacing w:line="310" w:lineRule="exact"/>
              <w:ind w:left="-18"/>
              <w:jc w:val="both"/>
              <w:rPr>
                <w:rFonts w:ascii="Arial" w:hAnsi="Arial" w:cs="Arial"/>
                <w:spacing w:val="-5"/>
                <w:sz w:val="18"/>
                <w:szCs w:val="18"/>
                <w:cs/>
              </w:rPr>
            </w:pPr>
            <w:r w:rsidRPr="002A3CFA">
              <w:rPr>
                <w:rFonts w:ascii="Arial" w:hAnsi="Arial" w:cs="Arial"/>
                <w:spacing w:val="-5"/>
                <w:sz w:val="18"/>
                <w:szCs w:val="18"/>
              </w:rPr>
              <w:t>(1,321)</w:t>
            </w:r>
          </w:p>
        </w:tc>
      </w:tr>
      <w:tr w:rsidR="002A3CFA" w:rsidRPr="00F367D2" w14:paraId="7C2D2613" w14:textId="77777777" w:rsidTr="00F85CB2">
        <w:tc>
          <w:tcPr>
            <w:tcW w:w="3690" w:type="dxa"/>
            <w:gridSpan w:val="2"/>
          </w:tcPr>
          <w:p w14:paraId="27E2307C" w14:textId="77777777" w:rsidR="002A3CFA" w:rsidRPr="00F367D2" w:rsidRDefault="002A3CFA" w:rsidP="002A3CFA">
            <w:pPr>
              <w:spacing w:line="320" w:lineRule="exact"/>
              <w:ind w:right="-50"/>
              <w:jc w:val="both"/>
              <w:rPr>
                <w:rFonts w:ascii="Arial" w:hAnsi="Arial" w:cs="Arial"/>
                <w:sz w:val="18"/>
                <w:szCs w:val="18"/>
              </w:rPr>
            </w:pPr>
            <w:r w:rsidRPr="00F367D2">
              <w:rPr>
                <w:rFonts w:ascii="Arial" w:hAnsi="Arial" w:cs="Arial"/>
                <w:sz w:val="18"/>
                <w:szCs w:val="18"/>
              </w:rPr>
              <w:t>Transfer in (out)</w:t>
            </w:r>
          </w:p>
        </w:tc>
        <w:tc>
          <w:tcPr>
            <w:tcW w:w="1338" w:type="dxa"/>
          </w:tcPr>
          <w:p w14:paraId="2B6ADA9E" w14:textId="71830AB8"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1,121</w:t>
            </w:r>
          </w:p>
        </w:tc>
        <w:tc>
          <w:tcPr>
            <w:tcW w:w="1339" w:type="dxa"/>
          </w:tcPr>
          <w:p w14:paraId="3D51A382" w14:textId="4B3F2E14"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9,287</w:t>
            </w:r>
          </w:p>
        </w:tc>
        <w:tc>
          <w:tcPr>
            <w:tcW w:w="1339" w:type="dxa"/>
          </w:tcPr>
          <w:p w14:paraId="7FFA9055" w14:textId="51D78B35"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159,598</w:t>
            </w:r>
          </w:p>
        </w:tc>
        <w:tc>
          <w:tcPr>
            <w:tcW w:w="1339" w:type="dxa"/>
          </w:tcPr>
          <w:p w14:paraId="4A80127A" w14:textId="55045734"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3,461</w:t>
            </w:r>
          </w:p>
        </w:tc>
        <w:tc>
          <w:tcPr>
            <w:tcW w:w="1338" w:type="dxa"/>
            <w:gridSpan w:val="2"/>
          </w:tcPr>
          <w:p w14:paraId="2E51A711" w14:textId="229255C3"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63,318</w:t>
            </w:r>
          </w:p>
        </w:tc>
        <w:tc>
          <w:tcPr>
            <w:tcW w:w="1339" w:type="dxa"/>
            <w:gridSpan w:val="3"/>
          </w:tcPr>
          <w:p w14:paraId="0D82FB5D" w14:textId="62F0D495"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gridSpan w:val="3"/>
          </w:tcPr>
          <w:p w14:paraId="74F1DD7F" w14:textId="4C18418D"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(236,785)</w:t>
            </w:r>
          </w:p>
        </w:tc>
        <w:tc>
          <w:tcPr>
            <w:tcW w:w="1339" w:type="dxa"/>
          </w:tcPr>
          <w:p w14:paraId="7DCB529C" w14:textId="5997ADDD"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r>
      <w:tr w:rsidR="002A3CFA" w:rsidRPr="00F367D2" w14:paraId="3DC9A293" w14:textId="77777777" w:rsidTr="00F85CB2">
        <w:tc>
          <w:tcPr>
            <w:tcW w:w="3690" w:type="dxa"/>
            <w:gridSpan w:val="2"/>
          </w:tcPr>
          <w:p w14:paraId="6B1AAD65" w14:textId="77777777" w:rsidR="002A3CFA" w:rsidRPr="00F367D2" w:rsidRDefault="002A3CFA" w:rsidP="002A3CFA">
            <w:pPr>
              <w:spacing w:line="310" w:lineRule="exact"/>
              <w:ind w:right="-50"/>
              <w:jc w:val="both"/>
              <w:rPr>
                <w:rFonts w:ascii="Arial" w:hAnsi="Arial" w:cs="Arial"/>
                <w:sz w:val="18"/>
                <w:szCs w:val="18"/>
              </w:rPr>
            </w:pPr>
            <w:proofErr w:type="spellStart"/>
            <w:r w:rsidRPr="00E83776">
              <w:rPr>
                <w:rFonts w:ascii="Arial" w:hAnsi="Arial" w:cs="Arial"/>
                <w:sz w:val="18"/>
                <w:szCs w:val="18"/>
              </w:rPr>
              <w:t>Capitalised</w:t>
            </w:r>
            <w:proofErr w:type="spellEnd"/>
            <w:r w:rsidRPr="00E83776">
              <w:rPr>
                <w:rFonts w:ascii="Arial" w:hAnsi="Arial" w:cs="Arial"/>
                <w:sz w:val="18"/>
                <w:szCs w:val="18"/>
              </w:rPr>
              <w:t xml:space="preserve"> interest</w:t>
            </w:r>
          </w:p>
        </w:tc>
        <w:tc>
          <w:tcPr>
            <w:tcW w:w="1338" w:type="dxa"/>
          </w:tcPr>
          <w:p w14:paraId="797AFDB0" w14:textId="2AF5E9DA"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2,765</w:t>
            </w:r>
          </w:p>
        </w:tc>
        <w:tc>
          <w:tcPr>
            <w:tcW w:w="1339" w:type="dxa"/>
          </w:tcPr>
          <w:p w14:paraId="7E634ED5" w14:textId="37191F9F"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tcPr>
          <w:p w14:paraId="42D431FF" w14:textId="59DEDEEB"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tcPr>
          <w:p w14:paraId="618EDDC6" w14:textId="561AB423"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8" w:type="dxa"/>
            <w:gridSpan w:val="2"/>
          </w:tcPr>
          <w:p w14:paraId="40DEE27A" w14:textId="597D8997"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gridSpan w:val="3"/>
          </w:tcPr>
          <w:p w14:paraId="41A32B3A" w14:textId="40144EC1"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gridSpan w:val="3"/>
          </w:tcPr>
          <w:p w14:paraId="2BBE1FCC" w14:textId="661E2757"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3,557</w:t>
            </w:r>
          </w:p>
        </w:tc>
        <w:tc>
          <w:tcPr>
            <w:tcW w:w="1339" w:type="dxa"/>
          </w:tcPr>
          <w:p w14:paraId="37D692C7" w14:textId="2DD81DA8"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6,322</w:t>
            </w:r>
          </w:p>
        </w:tc>
      </w:tr>
      <w:tr w:rsidR="002A3CFA" w:rsidRPr="00F367D2" w14:paraId="3E84FA5B" w14:textId="77777777" w:rsidTr="00F85CB2">
        <w:tc>
          <w:tcPr>
            <w:tcW w:w="3690" w:type="dxa"/>
            <w:gridSpan w:val="2"/>
          </w:tcPr>
          <w:p w14:paraId="7B6EC9C6" w14:textId="77777777" w:rsidR="002A3CFA" w:rsidRPr="00F367D2" w:rsidRDefault="002A3CFA" w:rsidP="002A3CFA">
            <w:pPr>
              <w:spacing w:line="320" w:lineRule="exact"/>
              <w:ind w:right="-50"/>
              <w:jc w:val="both"/>
              <w:rPr>
                <w:rFonts w:ascii="Arial" w:hAnsi="Arial" w:cs="Arial"/>
                <w:sz w:val="18"/>
                <w:szCs w:val="18"/>
              </w:rPr>
            </w:pPr>
            <w:r w:rsidRPr="00F367D2">
              <w:rPr>
                <w:rFonts w:ascii="Arial" w:hAnsi="Arial" w:cs="Arial"/>
                <w:sz w:val="18"/>
                <w:szCs w:val="18"/>
              </w:rPr>
              <w:t>Transfer asset type</w:t>
            </w:r>
          </w:p>
        </w:tc>
        <w:tc>
          <w:tcPr>
            <w:tcW w:w="1338" w:type="dxa"/>
          </w:tcPr>
          <w:p w14:paraId="643FB21B" w14:textId="56F682D5"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952</w:t>
            </w:r>
          </w:p>
        </w:tc>
        <w:tc>
          <w:tcPr>
            <w:tcW w:w="1339" w:type="dxa"/>
          </w:tcPr>
          <w:p w14:paraId="7AA09557" w14:textId="4A060630"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27</w:t>
            </w:r>
          </w:p>
        </w:tc>
        <w:tc>
          <w:tcPr>
            <w:tcW w:w="1339" w:type="dxa"/>
          </w:tcPr>
          <w:p w14:paraId="7D8E1B25" w14:textId="64282CFD"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14,325</w:t>
            </w:r>
          </w:p>
        </w:tc>
        <w:tc>
          <w:tcPr>
            <w:tcW w:w="1339" w:type="dxa"/>
          </w:tcPr>
          <w:p w14:paraId="4FB4540D" w14:textId="7452BFAC"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66</w:t>
            </w:r>
          </w:p>
        </w:tc>
        <w:tc>
          <w:tcPr>
            <w:tcW w:w="1338" w:type="dxa"/>
            <w:gridSpan w:val="2"/>
          </w:tcPr>
          <w:p w14:paraId="54094911" w14:textId="25901A8E"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7,372</w:t>
            </w:r>
          </w:p>
        </w:tc>
        <w:tc>
          <w:tcPr>
            <w:tcW w:w="1339" w:type="dxa"/>
            <w:gridSpan w:val="3"/>
          </w:tcPr>
          <w:p w14:paraId="034502EC" w14:textId="245770CF"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gridSpan w:val="3"/>
          </w:tcPr>
          <w:p w14:paraId="098DC0E0" w14:textId="498F8A05"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tcPr>
          <w:p w14:paraId="1E2CFA24" w14:textId="22AEACF9"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22,742</w:t>
            </w:r>
          </w:p>
        </w:tc>
      </w:tr>
      <w:tr w:rsidR="002A3CFA" w:rsidRPr="00F367D2" w14:paraId="0B6DE152" w14:textId="77777777" w:rsidTr="00BA7F06">
        <w:tc>
          <w:tcPr>
            <w:tcW w:w="3690" w:type="dxa"/>
            <w:gridSpan w:val="2"/>
          </w:tcPr>
          <w:p w14:paraId="0E854400" w14:textId="77777777" w:rsidR="002A3CFA" w:rsidRPr="00F367D2" w:rsidRDefault="002A3CFA" w:rsidP="002A3CFA">
            <w:pPr>
              <w:spacing w:line="320" w:lineRule="exact"/>
              <w:ind w:right="-50"/>
              <w:jc w:val="both"/>
              <w:rPr>
                <w:rFonts w:ascii="Arial" w:hAnsi="Arial" w:cs="Arial"/>
                <w:sz w:val="18"/>
                <w:szCs w:val="18"/>
              </w:rPr>
            </w:pPr>
            <w:r w:rsidRPr="00F367D2">
              <w:rPr>
                <w:rFonts w:ascii="Arial" w:hAnsi="Arial" w:cs="Arial"/>
                <w:sz w:val="18"/>
                <w:szCs w:val="18"/>
              </w:rPr>
              <w:t>31 December 20</w:t>
            </w:r>
            <w:r>
              <w:rPr>
                <w:rFonts w:ascii="Arial" w:hAnsi="Arial" w:cs="Arial"/>
                <w:sz w:val="18"/>
                <w:szCs w:val="18"/>
              </w:rPr>
              <w:t>20</w:t>
            </w:r>
          </w:p>
        </w:tc>
        <w:tc>
          <w:tcPr>
            <w:tcW w:w="1338" w:type="dxa"/>
          </w:tcPr>
          <w:p w14:paraId="298E6202" w14:textId="222E870E" w:rsidR="002A3CFA" w:rsidRPr="00985DB2" w:rsidRDefault="002A3CFA" w:rsidP="002A3CF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690,924</w:t>
            </w:r>
          </w:p>
        </w:tc>
        <w:tc>
          <w:tcPr>
            <w:tcW w:w="1339" w:type="dxa"/>
          </w:tcPr>
          <w:p w14:paraId="5652AE6F" w14:textId="6DFFD935" w:rsidR="002A3CFA" w:rsidRPr="00985DB2" w:rsidRDefault="002A3CFA" w:rsidP="002A3CF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27,123</w:t>
            </w:r>
          </w:p>
        </w:tc>
        <w:tc>
          <w:tcPr>
            <w:tcW w:w="1339" w:type="dxa"/>
          </w:tcPr>
          <w:p w14:paraId="3CFAABA5" w14:textId="0B3CBE25" w:rsidR="002A3CFA" w:rsidRPr="00985DB2" w:rsidRDefault="002A3CFA" w:rsidP="002A3CF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784,960</w:t>
            </w:r>
          </w:p>
        </w:tc>
        <w:tc>
          <w:tcPr>
            <w:tcW w:w="1339" w:type="dxa"/>
          </w:tcPr>
          <w:p w14:paraId="7797B22E" w14:textId="34573688" w:rsidR="002A3CFA" w:rsidRPr="00985DB2" w:rsidRDefault="002A3CFA" w:rsidP="002A3CF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78,882</w:t>
            </w:r>
          </w:p>
        </w:tc>
        <w:tc>
          <w:tcPr>
            <w:tcW w:w="1338" w:type="dxa"/>
            <w:gridSpan w:val="2"/>
          </w:tcPr>
          <w:p w14:paraId="119B755E" w14:textId="10D3D5E0" w:rsidR="002A3CFA" w:rsidRPr="00985DB2" w:rsidRDefault="002A3CFA" w:rsidP="002A3CF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242,040</w:t>
            </w:r>
          </w:p>
        </w:tc>
        <w:tc>
          <w:tcPr>
            <w:tcW w:w="1339" w:type="dxa"/>
            <w:gridSpan w:val="3"/>
          </w:tcPr>
          <w:p w14:paraId="13F244EF" w14:textId="29C0BD61" w:rsidR="002A3CFA" w:rsidRPr="00985DB2" w:rsidRDefault="002A3CFA" w:rsidP="002A3CF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11,417</w:t>
            </w:r>
          </w:p>
        </w:tc>
        <w:tc>
          <w:tcPr>
            <w:tcW w:w="1339" w:type="dxa"/>
            <w:gridSpan w:val="3"/>
          </w:tcPr>
          <w:p w14:paraId="504B37A0" w14:textId="622E0542" w:rsidR="002A3CFA" w:rsidRPr="00985DB2" w:rsidRDefault="002A3CFA" w:rsidP="002A3CF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28,483</w:t>
            </w:r>
          </w:p>
        </w:tc>
        <w:tc>
          <w:tcPr>
            <w:tcW w:w="1339" w:type="dxa"/>
          </w:tcPr>
          <w:p w14:paraId="70A1D4CE" w14:textId="1A8C98B5" w:rsidR="002A3CFA" w:rsidRPr="00985DB2" w:rsidRDefault="002A3CFA" w:rsidP="002A3CFA">
            <w:pPr>
              <w:pBdr>
                <w:top w:val="single" w:sz="4" w:space="1" w:color="auto"/>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1,863,829</w:t>
            </w:r>
          </w:p>
        </w:tc>
      </w:tr>
      <w:tr w:rsidR="009E18CE" w:rsidRPr="00F367D2" w14:paraId="3DC5BC62" w14:textId="77777777" w:rsidTr="00F85CB2">
        <w:tc>
          <w:tcPr>
            <w:tcW w:w="3690" w:type="dxa"/>
            <w:gridSpan w:val="2"/>
          </w:tcPr>
          <w:p w14:paraId="35A10811" w14:textId="77777777" w:rsidR="009E18CE" w:rsidRDefault="009E18CE" w:rsidP="002A3CFA">
            <w:pPr>
              <w:spacing w:line="320" w:lineRule="exact"/>
              <w:ind w:right="-50"/>
              <w:jc w:val="both"/>
              <w:rPr>
                <w:rFonts w:ascii="Arial" w:hAnsi="Arial" w:cs="Arial"/>
                <w:sz w:val="18"/>
                <w:szCs w:val="18"/>
              </w:rPr>
            </w:pPr>
          </w:p>
          <w:p w14:paraId="2C82FF42" w14:textId="77777777" w:rsidR="009E18CE" w:rsidRDefault="009E18CE" w:rsidP="002A3CFA">
            <w:pPr>
              <w:spacing w:line="320" w:lineRule="exact"/>
              <w:ind w:right="-50"/>
              <w:jc w:val="both"/>
              <w:rPr>
                <w:rFonts w:ascii="Arial" w:hAnsi="Arial" w:cs="Arial"/>
                <w:sz w:val="18"/>
                <w:szCs w:val="18"/>
              </w:rPr>
            </w:pPr>
          </w:p>
          <w:p w14:paraId="3CB6C24E" w14:textId="77777777" w:rsidR="009E18CE" w:rsidRDefault="009E18CE" w:rsidP="002A3CFA">
            <w:pPr>
              <w:spacing w:line="320" w:lineRule="exact"/>
              <w:ind w:right="-50"/>
              <w:jc w:val="both"/>
              <w:rPr>
                <w:rFonts w:ascii="Arial" w:hAnsi="Arial" w:cs="Arial"/>
                <w:sz w:val="18"/>
                <w:szCs w:val="18"/>
              </w:rPr>
            </w:pPr>
          </w:p>
          <w:p w14:paraId="6DB389B5" w14:textId="77777777" w:rsidR="009E18CE" w:rsidRDefault="009E18CE" w:rsidP="002A3CFA">
            <w:pPr>
              <w:spacing w:line="320" w:lineRule="exact"/>
              <w:ind w:right="-50"/>
              <w:jc w:val="both"/>
              <w:rPr>
                <w:rFonts w:ascii="Arial" w:hAnsi="Arial" w:cs="Arial"/>
                <w:sz w:val="18"/>
                <w:szCs w:val="18"/>
              </w:rPr>
            </w:pPr>
          </w:p>
          <w:p w14:paraId="50D6AFA2" w14:textId="77777777" w:rsidR="009E18CE" w:rsidRDefault="009E18CE" w:rsidP="002A3CFA">
            <w:pPr>
              <w:spacing w:line="320" w:lineRule="exact"/>
              <w:ind w:right="-50"/>
              <w:jc w:val="both"/>
              <w:rPr>
                <w:rFonts w:ascii="Arial" w:hAnsi="Arial" w:cs="Arial"/>
                <w:sz w:val="18"/>
                <w:szCs w:val="18"/>
              </w:rPr>
            </w:pPr>
          </w:p>
          <w:p w14:paraId="024EC8AD" w14:textId="77777777" w:rsidR="009E18CE" w:rsidRDefault="009E18CE" w:rsidP="002A3CFA">
            <w:pPr>
              <w:spacing w:line="320" w:lineRule="exact"/>
              <w:ind w:right="-50"/>
              <w:jc w:val="both"/>
              <w:rPr>
                <w:rFonts w:ascii="Arial" w:hAnsi="Arial" w:cs="Arial"/>
                <w:sz w:val="18"/>
                <w:szCs w:val="18"/>
              </w:rPr>
            </w:pPr>
          </w:p>
          <w:p w14:paraId="65A686DA" w14:textId="77777777" w:rsidR="009E18CE" w:rsidRDefault="009E18CE" w:rsidP="002A3CFA">
            <w:pPr>
              <w:spacing w:line="320" w:lineRule="exact"/>
              <w:ind w:right="-50"/>
              <w:jc w:val="both"/>
              <w:rPr>
                <w:rFonts w:ascii="Arial" w:hAnsi="Arial" w:cs="Arial"/>
                <w:sz w:val="18"/>
                <w:szCs w:val="18"/>
              </w:rPr>
            </w:pPr>
          </w:p>
          <w:p w14:paraId="2BF848E4" w14:textId="23754A0C" w:rsidR="009E18CE" w:rsidRPr="00F367D2" w:rsidRDefault="009E18CE" w:rsidP="002A3CFA">
            <w:pPr>
              <w:spacing w:line="320" w:lineRule="exact"/>
              <w:ind w:right="-50"/>
              <w:jc w:val="both"/>
              <w:rPr>
                <w:rFonts w:ascii="Arial" w:hAnsi="Arial" w:cs="Arial"/>
                <w:sz w:val="18"/>
                <w:szCs w:val="18"/>
              </w:rPr>
            </w:pPr>
          </w:p>
        </w:tc>
        <w:tc>
          <w:tcPr>
            <w:tcW w:w="1338" w:type="dxa"/>
          </w:tcPr>
          <w:p w14:paraId="6F111EE1" w14:textId="77777777" w:rsidR="009E18CE" w:rsidRPr="002A3CFA" w:rsidRDefault="009E18CE" w:rsidP="00BA7F06">
            <w:pPr>
              <w:tabs>
                <w:tab w:val="decimal" w:pos="975"/>
              </w:tabs>
              <w:spacing w:line="310" w:lineRule="exact"/>
              <w:ind w:left="-18"/>
              <w:jc w:val="both"/>
              <w:rPr>
                <w:rFonts w:ascii="Arial" w:hAnsi="Arial" w:cs="Arial"/>
                <w:spacing w:val="-5"/>
                <w:sz w:val="18"/>
                <w:szCs w:val="18"/>
              </w:rPr>
            </w:pPr>
          </w:p>
        </w:tc>
        <w:tc>
          <w:tcPr>
            <w:tcW w:w="1339" w:type="dxa"/>
          </w:tcPr>
          <w:p w14:paraId="7EDA8596" w14:textId="77777777" w:rsidR="009E18CE" w:rsidRPr="002A3CFA" w:rsidRDefault="009E18CE" w:rsidP="00BA7F06">
            <w:pPr>
              <w:tabs>
                <w:tab w:val="decimal" w:pos="975"/>
              </w:tabs>
              <w:spacing w:line="310" w:lineRule="exact"/>
              <w:ind w:left="-18"/>
              <w:jc w:val="both"/>
              <w:rPr>
                <w:rFonts w:ascii="Arial" w:hAnsi="Arial" w:cs="Arial"/>
                <w:spacing w:val="-5"/>
                <w:sz w:val="18"/>
                <w:szCs w:val="18"/>
              </w:rPr>
            </w:pPr>
          </w:p>
        </w:tc>
        <w:tc>
          <w:tcPr>
            <w:tcW w:w="1339" w:type="dxa"/>
          </w:tcPr>
          <w:p w14:paraId="2043C268" w14:textId="77777777" w:rsidR="009E18CE" w:rsidRPr="002A3CFA" w:rsidRDefault="009E18CE" w:rsidP="00BA7F06">
            <w:pPr>
              <w:tabs>
                <w:tab w:val="decimal" w:pos="975"/>
              </w:tabs>
              <w:spacing w:line="310" w:lineRule="exact"/>
              <w:ind w:left="-18"/>
              <w:jc w:val="both"/>
              <w:rPr>
                <w:rFonts w:ascii="Arial" w:hAnsi="Arial" w:cs="Arial"/>
                <w:spacing w:val="-5"/>
                <w:sz w:val="18"/>
                <w:szCs w:val="18"/>
              </w:rPr>
            </w:pPr>
          </w:p>
        </w:tc>
        <w:tc>
          <w:tcPr>
            <w:tcW w:w="1339" w:type="dxa"/>
          </w:tcPr>
          <w:p w14:paraId="6285CD72" w14:textId="77777777" w:rsidR="009E18CE" w:rsidRPr="002A3CFA" w:rsidRDefault="009E18CE" w:rsidP="00BA7F06">
            <w:pPr>
              <w:tabs>
                <w:tab w:val="decimal" w:pos="975"/>
              </w:tabs>
              <w:spacing w:line="310" w:lineRule="exact"/>
              <w:ind w:left="-18"/>
              <w:jc w:val="both"/>
              <w:rPr>
                <w:rFonts w:ascii="Arial" w:hAnsi="Arial" w:cs="Arial"/>
                <w:spacing w:val="-5"/>
                <w:sz w:val="18"/>
                <w:szCs w:val="18"/>
              </w:rPr>
            </w:pPr>
          </w:p>
        </w:tc>
        <w:tc>
          <w:tcPr>
            <w:tcW w:w="1338" w:type="dxa"/>
            <w:gridSpan w:val="2"/>
          </w:tcPr>
          <w:p w14:paraId="42277B0F" w14:textId="77777777" w:rsidR="009E18CE" w:rsidRPr="002A3CFA" w:rsidRDefault="009E18CE" w:rsidP="00BA7F06">
            <w:pPr>
              <w:tabs>
                <w:tab w:val="decimal" w:pos="975"/>
              </w:tabs>
              <w:spacing w:line="310" w:lineRule="exact"/>
              <w:ind w:left="-18"/>
              <w:jc w:val="both"/>
              <w:rPr>
                <w:rFonts w:ascii="Arial" w:hAnsi="Arial" w:cs="Arial"/>
                <w:spacing w:val="-5"/>
                <w:sz w:val="18"/>
                <w:szCs w:val="18"/>
              </w:rPr>
            </w:pPr>
          </w:p>
        </w:tc>
        <w:tc>
          <w:tcPr>
            <w:tcW w:w="1339" w:type="dxa"/>
            <w:gridSpan w:val="3"/>
          </w:tcPr>
          <w:p w14:paraId="7FA8D6D2" w14:textId="77777777" w:rsidR="009E18CE" w:rsidRPr="002A3CFA" w:rsidRDefault="009E18CE" w:rsidP="00BA7F06">
            <w:pPr>
              <w:tabs>
                <w:tab w:val="decimal" w:pos="975"/>
              </w:tabs>
              <w:spacing w:line="310" w:lineRule="exact"/>
              <w:ind w:left="-18"/>
              <w:jc w:val="both"/>
              <w:rPr>
                <w:rFonts w:ascii="Arial" w:hAnsi="Arial" w:cs="Arial"/>
                <w:spacing w:val="-5"/>
                <w:sz w:val="18"/>
                <w:szCs w:val="18"/>
              </w:rPr>
            </w:pPr>
          </w:p>
        </w:tc>
        <w:tc>
          <w:tcPr>
            <w:tcW w:w="1339" w:type="dxa"/>
            <w:gridSpan w:val="3"/>
          </w:tcPr>
          <w:p w14:paraId="0B463778" w14:textId="77777777" w:rsidR="009E18CE" w:rsidRPr="002A3CFA" w:rsidRDefault="009E18CE" w:rsidP="00BA7F06">
            <w:pPr>
              <w:tabs>
                <w:tab w:val="decimal" w:pos="975"/>
              </w:tabs>
              <w:spacing w:line="310" w:lineRule="exact"/>
              <w:ind w:left="-18"/>
              <w:jc w:val="both"/>
              <w:rPr>
                <w:rFonts w:ascii="Arial" w:hAnsi="Arial" w:cs="Arial"/>
                <w:spacing w:val="-5"/>
                <w:sz w:val="18"/>
                <w:szCs w:val="18"/>
              </w:rPr>
            </w:pPr>
          </w:p>
        </w:tc>
        <w:tc>
          <w:tcPr>
            <w:tcW w:w="1339" w:type="dxa"/>
          </w:tcPr>
          <w:p w14:paraId="1FCAAFC4" w14:textId="77777777" w:rsidR="009E18CE" w:rsidRPr="002A3CFA" w:rsidRDefault="009E18CE" w:rsidP="00BA7F06">
            <w:pPr>
              <w:tabs>
                <w:tab w:val="decimal" w:pos="975"/>
              </w:tabs>
              <w:spacing w:line="310" w:lineRule="exact"/>
              <w:ind w:left="-18"/>
              <w:jc w:val="both"/>
              <w:rPr>
                <w:rFonts w:ascii="Arial" w:hAnsi="Arial" w:cs="Arial"/>
                <w:spacing w:val="-5"/>
                <w:sz w:val="18"/>
                <w:szCs w:val="18"/>
              </w:rPr>
            </w:pPr>
          </w:p>
        </w:tc>
      </w:tr>
      <w:tr w:rsidR="009E18CE" w:rsidRPr="00F367D2" w14:paraId="23699184" w14:textId="77777777" w:rsidTr="00CC5F08">
        <w:trPr>
          <w:tblHeader/>
        </w:trPr>
        <w:tc>
          <w:tcPr>
            <w:tcW w:w="952" w:type="dxa"/>
          </w:tcPr>
          <w:p w14:paraId="20630E97" w14:textId="77777777" w:rsidR="009E18CE" w:rsidRPr="00F367D2" w:rsidRDefault="009E18CE" w:rsidP="009E18CE">
            <w:pPr>
              <w:tabs>
                <w:tab w:val="center" w:pos="8010"/>
              </w:tabs>
              <w:spacing w:line="320" w:lineRule="exact"/>
              <w:ind w:left="-588" w:right="-50"/>
              <w:jc w:val="right"/>
              <w:rPr>
                <w:rFonts w:ascii="Arial" w:hAnsi="Arial" w:cs="Arial"/>
                <w:sz w:val="18"/>
                <w:szCs w:val="18"/>
              </w:rPr>
            </w:pPr>
          </w:p>
        </w:tc>
        <w:tc>
          <w:tcPr>
            <w:tcW w:w="2738" w:type="dxa"/>
          </w:tcPr>
          <w:p w14:paraId="13338263" w14:textId="77777777" w:rsidR="009E18CE" w:rsidRPr="00F367D2" w:rsidRDefault="009E18CE" w:rsidP="009E18CE">
            <w:pPr>
              <w:tabs>
                <w:tab w:val="center" w:pos="8010"/>
              </w:tabs>
              <w:spacing w:line="320" w:lineRule="exact"/>
              <w:ind w:left="-588" w:right="-50"/>
              <w:jc w:val="right"/>
              <w:rPr>
                <w:rFonts w:ascii="Arial" w:hAnsi="Arial" w:cs="Arial"/>
                <w:sz w:val="18"/>
                <w:szCs w:val="18"/>
              </w:rPr>
            </w:pPr>
          </w:p>
        </w:tc>
        <w:tc>
          <w:tcPr>
            <w:tcW w:w="10710" w:type="dxa"/>
            <w:gridSpan w:val="13"/>
          </w:tcPr>
          <w:p w14:paraId="3A1DC70A" w14:textId="77777777" w:rsidR="009E18CE" w:rsidRPr="00F367D2" w:rsidRDefault="009E18CE" w:rsidP="009E18CE">
            <w:pPr>
              <w:tabs>
                <w:tab w:val="center" w:pos="8010"/>
              </w:tabs>
              <w:spacing w:line="320" w:lineRule="exact"/>
              <w:ind w:left="-588" w:right="-50"/>
              <w:jc w:val="right"/>
              <w:rPr>
                <w:rFonts w:ascii="Arial" w:hAnsi="Arial" w:cs="Arial"/>
                <w:sz w:val="18"/>
                <w:szCs w:val="18"/>
              </w:rPr>
            </w:pPr>
            <w:r w:rsidRPr="00F367D2">
              <w:rPr>
                <w:rFonts w:ascii="Arial" w:hAnsi="Arial" w:cs="Arial"/>
                <w:sz w:val="18"/>
                <w:szCs w:val="18"/>
              </w:rPr>
              <w:t>(Unit: Thousand Baht)</w:t>
            </w:r>
          </w:p>
        </w:tc>
      </w:tr>
      <w:tr w:rsidR="009E18CE" w:rsidRPr="00F367D2" w14:paraId="090BB6AB" w14:textId="77777777" w:rsidTr="00CC5F08">
        <w:tc>
          <w:tcPr>
            <w:tcW w:w="3690" w:type="dxa"/>
            <w:gridSpan w:val="2"/>
          </w:tcPr>
          <w:p w14:paraId="2400485A" w14:textId="77777777" w:rsidR="009E18CE" w:rsidRPr="00F367D2" w:rsidRDefault="009E18CE" w:rsidP="009E18CE">
            <w:pPr>
              <w:tabs>
                <w:tab w:val="center" w:pos="8010"/>
              </w:tabs>
              <w:spacing w:line="320" w:lineRule="exact"/>
              <w:ind w:left="-588" w:right="-50"/>
              <w:jc w:val="right"/>
              <w:rPr>
                <w:rFonts w:ascii="Arial" w:hAnsi="Arial" w:cs="Arial"/>
                <w:sz w:val="18"/>
                <w:szCs w:val="18"/>
                <w:cs/>
              </w:rPr>
            </w:pPr>
          </w:p>
        </w:tc>
        <w:tc>
          <w:tcPr>
            <w:tcW w:w="10710" w:type="dxa"/>
            <w:gridSpan w:val="13"/>
          </w:tcPr>
          <w:p w14:paraId="39E45E8A" w14:textId="77777777" w:rsidR="009E18CE" w:rsidRPr="00F367D2" w:rsidRDefault="009E18CE" w:rsidP="009E18CE">
            <w:pPr>
              <w:pBdr>
                <w:bottom w:val="single" w:sz="4" w:space="1" w:color="auto"/>
              </w:pBdr>
              <w:tabs>
                <w:tab w:val="center" w:pos="8010"/>
              </w:tabs>
              <w:spacing w:line="320" w:lineRule="exact"/>
              <w:ind w:right="-50"/>
              <w:jc w:val="center"/>
              <w:rPr>
                <w:rFonts w:ascii="Arial" w:hAnsi="Arial" w:cs="Arial"/>
                <w:sz w:val="18"/>
                <w:szCs w:val="18"/>
                <w:cs/>
              </w:rPr>
            </w:pPr>
            <w:r w:rsidRPr="00F367D2">
              <w:rPr>
                <w:rFonts w:ascii="Arial" w:hAnsi="Arial" w:cs="Arial"/>
                <w:sz w:val="18"/>
                <w:szCs w:val="18"/>
              </w:rPr>
              <w:t>Separate financial statements</w:t>
            </w:r>
          </w:p>
        </w:tc>
      </w:tr>
      <w:tr w:rsidR="009E18CE" w:rsidRPr="00F367D2" w14:paraId="36AD55AE" w14:textId="77777777" w:rsidTr="00CC5F08">
        <w:tc>
          <w:tcPr>
            <w:tcW w:w="3690" w:type="dxa"/>
            <w:gridSpan w:val="2"/>
          </w:tcPr>
          <w:p w14:paraId="216B6C21" w14:textId="77777777" w:rsidR="009E18CE" w:rsidRPr="00F367D2" w:rsidRDefault="009E18CE" w:rsidP="009E18CE">
            <w:pPr>
              <w:spacing w:line="320" w:lineRule="exact"/>
              <w:ind w:right="-50"/>
              <w:jc w:val="both"/>
              <w:rPr>
                <w:rFonts w:ascii="Arial" w:hAnsi="Arial" w:cs="Arial"/>
                <w:b/>
                <w:bCs/>
                <w:sz w:val="18"/>
                <w:szCs w:val="18"/>
              </w:rPr>
            </w:pPr>
          </w:p>
        </w:tc>
        <w:tc>
          <w:tcPr>
            <w:tcW w:w="1338" w:type="dxa"/>
          </w:tcPr>
          <w:p w14:paraId="311FF5B2" w14:textId="77777777" w:rsidR="009E18CE" w:rsidRPr="00F367D2" w:rsidRDefault="009E18CE" w:rsidP="009E18CE">
            <w:pPr>
              <w:spacing w:line="320" w:lineRule="exact"/>
              <w:ind w:right="-50"/>
              <w:jc w:val="center"/>
              <w:rPr>
                <w:rFonts w:ascii="Arial" w:hAnsi="Arial" w:cs="Arial"/>
                <w:sz w:val="18"/>
                <w:szCs w:val="18"/>
              </w:rPr>
            </w:pPr>
          </w:p>
        </w:tc>
        <w:tc>
          <w:tcPr>
            <w:tcW w:w="1339" w:type="dxa"/>
          </w:tcPr>
          <w:p w14:paraId="322180FC" w14:textId="77777777" w:rsidR="009E18CE" w:rsidRPr="00F367D2" w:rsidRDefault="009E18CE" w:rsidP="009E18CE">
            <w:pPr>
              <w:spacing w:line="320" w:lineRule="exact"/>
              <w:ind w:right="-50"/>
              <w:jc w:val="center"/>
              <w:rPr>
                <w:rFonts w:ascii="Arial" w:hAnsi="Arial" w:cs="Arial"/>
                <w:sz w:val="18"/>
                <w:szCs w:val="18"/>
              </w:rPr>
            </w:pPr>
            <w:r w:rsidRPr="00F367D2">
              <w:rPr>
                <w:rFonts w:ascii="Arial" w:hAnsi="Arial" w:cs="Arial"/>
                <w:sz w:val="18"/>
                <w:szCs w:val="18"/>
              </w:rPr>
              <w:t>Land</w:t>
            </w:r>
          </w:p>
        </w:tc>
        <w:tc>
          <w:tcPr>
            <w:tcW w:w="1339" w:type="dxa"/>
          </w:tcPr>
          <w:p w14:paraId="4A5E1CC9" w14:textId="77777777" w:rsidR="009E18CE" w:rsidRPr="00F367D2" w:rsidRDefault="009E18CE" w:rsidP="009E18CE">
            <w:pPr>
              <w:spacing w:line="320" w:lineRule="exact"/>
              <w:ind w:right="-50"/>
              <w:jc w:val="center"/>
              <w:rPr>
                <w:rFonts w:ascii="Arial" w:hAnsi="Arial" w:cs="Arial"/>
                <w:sz w:val="18"/>
                <w:szCs w:val="18"/>
              </w:rPr>
            </w:pPr>
          </w:p>
        </w:tc>
        <w:tc>
          <w:tcPr>
            <w:tcW w:w="1339" w:type="dxa"/>
          </w:tcPr>
          <w:p w14:paraId="178331AD" w14:textId="77777777" w:rsidR="009E18CE" w:rsidRPr="00F367D2" w:rsidRDefault="009E18CE" w:rsidP="009E18CE">
            <w:pPr>
              <w:spacing w:line="320" w:lineRule="exact"/>
              <w:ind w:right="-50"/>
              <w:jc w:val="center"/>
              <w:rPr>
                <w:rFonts w:ascii="Arial" w:hAnsi="Arial" w:cs="Arial"/>
                <w:sz w:val="18"/>
                <w:szCs w:val="18"/>
              </w:rPr>
            </w:pPr>
          </w:p>
        </w:tc>
        <w:tc>
          <w:tcPr>
            <w:tcW w:w="1338" w:type="dxa"/>
            <w:gridSpan w:val="2"/>
          </w:tcPr>
          <w:p w14:paraId="1F15677B" w14:textId="77777777" w:rsidR="009E18CE" w:rsidRPr="00F367D2" w:rsidRDefault="009E18CE" w:rsidP="009E18CE">
            <w:pPr>
              <w:spacing w:line="320" w:lineRule="exact"/>
              <w:ind w:right="-50"/>
              <w:jc w:val="center"/>
              <w:rPr>
                <w:rFonts w:ascii="Arial" w:hAnsi="Arial" w:cs="Arial"/>
                <w:sz w:val="18"/>
                <w:szCs w:val="18"/>
              </w:rPr>
            </w:pPr>
          </w:p>
        </w:tc>
        <w:tc>
          <w:tcPr>
            <w:tcW w:w="1339" w:type="dxa"/>
            <w:gridSpan w:val="3"/>
          </w:tcPr>
          <w:p w14:paraId="132FA4EA" w14:textId="77777777" w:rsidR="009E18CE" w:rsidRPr="00F367D2" w:rsidRDefault="009E18CE" w:rsidP="009E18CE">
            <w:pPr>
              <w:tabs>
                <w:tab w:val="center" w:pos="8010"/>
              </w:tabs>
              <w:spacing w:line="320" w:lineRule="exact"/>
              <w:ind w:left="12" w:right="-50"/>
              <w:jc w:val="center"/>
              <w:rPr>
                <w:rFonts w:ascii="Arial" w:hAnsi="Arial" w:cs="Arial"/>
                <w:sz w:val="18"/>
                <w:szCs w:val="18"/>
              </w:rPr>
            </w:pPr>
          </w:p>
        </w:tc>
        <w:tc>
          <w:tcPr>
            <w:tcW w:w="1339" w:type="dxa"/>
            <w:gridSpan w:val="3"/>
          </w:tcPr>
          <w:p w14:paraId="25D66692" w14:textId="77777777" w:rsidR="009E18CE" w:rsidRPr="00F367D2" w:rsidRDefault="009E18CE" w:rsidP="009E18CE">
            <w:pPr>
              <w:tabs>
                <w:tab w:val="center" w:pos="8010"/>
              </w:tabs>
              <w:spacing w:line="320" w:lineRule="exact"/>
              <w:ind w:left="12" w:right="-50"/>
              <w:jc w:val="center"/>
              <w:rPr>
                <w:rFonts w:ascii="Arial" w:hAnsi="Arial" w:cs="Arial"/>
                <w:sz w:val="18"/>
                <w:szCs w:val="18"/>
              </w:rPr>
            </w:pPr>
          </w:p>
        </w:tc>
        <w:tc>
          <w:tcPr>
            <w:tcW w:w="1339" w:type="dxa"/>
          </w:tcPr>
          <w:p w14:paraId="2D29C668" w14:textId="77777777" w:rsidR="009E18CE" w:rsidRPr="00F367D2" w:rsidRDefault="009E18CE" w:rsidP="009E18CE">
            <w:pPr>
              <w:tabs>
                <w:tab w:val="center" w:pos="8010"/>
              </w:tabs>
              <w:spacing w:line="320" w:lineRule="exact"/>
              <w:ind w:left="12" w:right="-50"/>
              <w:jc w:val="center"/>
              <w:rPr>
                <w:rFonts w:ascii="Arial" w:hAnsi="Arial" w:cs="Arial"/>
                <w:sz w:val="18"/>
                <w:szCs w:val="18"/>
              </w:rPr>
            </w:pPr>
          </w:p>
        </w:tc>
      </w:tr>
      <w:tr w:rsidR="009E18CE" w:rsidRPr="00F367D2" w14:paraId="5DC1C366" w14:textId="77777777" w:rsidTr="00CC5F08">
        <w:tc>
          <w:tcPr>
            <w:tcW w:w="3690" w:type="dxa"/>
            <w:gridSpan w:val="2"/>
          </w:tcPr>
          <w:p w14:paraId="32BCBC25" w14:textId="77777777" w:rsidR="009E18CE" w:rsidRPr="00F367D2" w:rsidRDefault="009E18CE" w:rsidP="009E18CE">
            <w:pPr>
              <w:spacing w:line="320" w:lineRule="exact"/>
              <w:ind w:right="-50"/>
              <w:jc w:val="both"/>
              <w:rPr>
                <w:rFonts w:ascii="Arial" w:hAnsi="Arial" w:cs="Arial"/>
                <w:b/>
                <w:bCs/>
                <w:sz w:val="18"/>
                <w:szCs w:val="18"/>
              </w:rPr>
            </w:pPr>
          </w:p>
        </w:tc>
        <w:tc>
          <w:tcPr>
            <w:tcW w:w="1338" w:type="dxa"/>
          </w:tcPr>
          <w:p w14:paraId="0D8A994F" w14:textId="77777777" w:rsidR="009E18CE" w:rsidRPr="00F367D2" w:rsidRDefault="009E18CE" w:rsidP="009E18CE">
            <w:pPr>
              <w:spacing w:line="320" w:lineRule="exact"/>
              <w:ind w:right="-50"/>
              <w:jc w:val="center"/>
              <w:rPr>
                <w:rFonts w:ascii="Arial" w:hAnsi="Arial" w:cs="Arial"/>
                <w:sz w:val="18"/>
                <w:szCs w:val="18"/>
              </w:rPr>
            </w:pPr>
          </w:p>
        </w:tc>
        <w:tc>
          <w:tcPr>
            <w:tcW w:w="1339" w:type="dxa"/>
          </w:tcPr>
          <w:p w14:paraId="19281237" w14:textId="77777777" w:rsidR="009E18CE" w:rsidRPr="00F367D2" w:rsidRDefault="009E18CE" w:rsidP="009E18CE">
            <w:pPr>
              <w:spacing w:line="320" w:lineRule="exact"/>
              <w:ind w:right="-50"/>
              <w:jc w:val="center"/>
              <w:rPr>
                <w:rFonts w:ascii="Arial" w:hAnsi="Arial" w:cs="Arial"/>
                <w:sz w:val="18"/>
                <w:szCs w:val="18"/>
              </w:rPr>
            </w:pPr>
            <w:r w:rsidRPr="00F367D2">
              <w:rPr>
                <w:rFonts w:ascii="Arial" w:hAnsi="Arial" w:cs="Arial"/>
                <w:sz w:val="18"/>
                <w:szCs w:val="18"/>
              </w:rPr>
              <w:t>improvements</w:t>
            </w:r>
          </w:p>
        </w:tc>
        <w:tc>
          <w:tcPr>
            <w:tcW w:w="1339" w:type="dxa"/>
          </w:tcPr>
          <w:p w14:paraId="314F8965" w14:textId="77777777" w:rsidR="009E18CE" w:rsidRPr="00F367D2" w:rsidRDefault="009E18CE" w:rsidP="009E18CE">
            <w:pPr>
              <w:spacing w:line="320" w:lineRule="exact"/>
              <w:ind w:right="-50"/>
              <w:jc w:val="center"/>
              <w:rPr>
                <w:rFonts w:ascii="Arial" w:hAnsi="Arial" w:cs="Arial"/>
                <w:sz w:val="18"/>
                <w:szCs w:val="18"/>
              </w:rPr>
            </w:pPr>
            <w:r w:rsidRPr="00F367D2">
              <w:rPr>
                <w:rFonts w:ascii="Arial" w:hAnsi="Arial" w:cs="Arial"/>
                <w:sz w:val="18"/>
                <w:szCs w:val="18"/>
              </w:rPr>
              <w:t>Buildings and</w:t>
            </w:r>
          </w:p>
        </w:tc>
        <w:tc>
          <w:tcPr>
            <w:tcW w:w="1339" w:type="dxa"/>
          </w:tcPr>
          <w:p w14:paraId="5356B11F" w14:textId="77777777" w:rsidR="009E18CE" w:rsidRPr="00F367D2" w:rsidRDefault="009E18CE" w:rsidP="009E18CE">
            <w:pPr>
              <w:spacing w:line="320" w:lineRule="exact"/>
              <w:ind w:right="-50"/>
              <w:jc w:val="center"/>
              <w:rPr>
                <w:rFonts w:ascii="Arial" w:hAnsi="Arial" w:cs="Arial"/>
                <w:sz w:val="18"/>
                <w:szCs w:val="18"/>
              </w:rPr>
            </w:pPr>
          </w:p>
        </w:tc>
        <w:tc>
          <w:tcPr>
            <w:tcW w:w="1338" w:type="dxa"/>
            <w:gridSpan w:val="2"/>
          </w:tcPr>
          <w:p w14:paraId="3FD5CC67" w14:textId="77777777" w:rsidR="009E18CE" w:rsidRPr="00F367D2" w:rsidRDefault="009E18CE" w:rsidP="009E18CE">
            <w:pPr>
              <w:spacing w:line="320" w:lineRule="exact"/>
              <w:ind w:right="-50"/>
              <w:jc w:val="center"/>
              <w:rPr>
                <w:rFonts w:ascii="Arial" w:hAnsi="Arial" w:cs="Arial"/>
                <w:sz w:val="18"/>
                <w:szCs w:val="18"/>
              </w:rPr>
            </w:pPr>
          </w:p>
        </w:tc>
        <w:tc>
          <w:tcPr>
            <w:tcW w:w="1339" w:type="dxa"/>
            <w:gridSpan w:val="3"/>
          </w:tcPr>
          <w:p w14:paraId="080F529B" w14:textId="77777777" w:rsidR="009E18CE" w:rsidRPr="00F367D2" w:rsidRDefault="009E18CE" w:rsidP="009E18CE">
            <w:pPr>
              <w:tabs>
                <w:tab w:val="center" w:pos="8010"/>
              </w:tabs>
              <w:spacing w:line="320" w:lineRule="exact"/>
              <w:ind w:left="12" w:right="-50"/>
              <w:jc w:val="center"/>
              <w:rPr>
                <w:rFonts w:ascii="Arial" w:hAnsi="Arial" w:cs="Arial"/>
                <w:sz w:val="18"/>
                <w:szCs w:val="18"/>
              </w:rPr>
            </w:pPr>
          </w:p>
        </w:tc>
        <w:tc>
          <w:tcPr>
            <w:tcW w:w="1339" w:type="dxa"/>
            <w:gridSpan w:val="3"/>
          </w:tcPr>
          <w:p w14:paraId="4EE0A6DA" w14:textId="77777777" w:rsidR="009E18CE" w:rsidRPr="00F367D2" w:rsidRDefault="009E18CE" w:rsidP="009E18CE">
            <w:pPr>
              <w:tabs>
                <w:tab w:val="center" w:pos="8010"/>
              </w:tabs>
              <w:spacing w:line="320" w:lineRule="exact"/>
              <w:ind w:left="12" w:right="-50"/>
              <w:jc w:val="center"/>
              <w:rPr>
                <w:rFonts w:ascii="Arial" w:hAnsi="Arial" w:cs="Arial"/>
                <w:sz w:val="18"/>
                <w:szCs w:val="18"/>
              </w:rPr>
            </w:pPr>
          </w:p>
        </w:tc>
        <w:tc>
          <w:tcPr>
            <w:tcW w:w="1339" w:type="dxa"/>
          </w:tcPr>
          <w:p w14:paraId="1B6DC8EC" w14:textId="77777777" w:rsidR="009E18CE" w:rsidRPr="00F367D2" w:rsidRDefault="009E18CE" w:rsidP="009E18CE">
            <w:pPr>
              <w:tabs>
                <w:tab w:val="center" w:pos="8010"/>
              </w:tabs>
              <w:spacing w:line="320" w:lineRule="exact"/>
              <w:ind w:left="12" w:right="-50"/>
              <w:jc w:val="center"/>
              <w:rPr>
                <w:rFonts w:ascii="Arial" w:hAnsi="Arial" w:cs="Arial"/>
                <w:sz w:val="18"/>
                <w:szCs w:val="18"/>
              </w:rPr>
            </w:pPr>
          </w:p>
        </w:tc>
      </w:tr>
      <w:tr w:rsidR="009E18CE" w:rsidRPr="00F367D2" w14:paraId="6E406121" w14:textId="77777777" w:rsidTr="00CC5F08">
        <w:tc>
          <w:tcPr>
            <w:tcW w:w="3690" w:type="dxa"/>
            <w:gridSpan w:val="2"/>
          </w:tcPr>
          <w:p w14:paraId="6D720CB3" w14:textId="77777777" w:rsidR="009E18CE" w:rsidRPr="00F367D2" w:rsidRDefault="009E18CE" w:rsidP="009E18CE">
            <w:pPr>
              <w:spacing w:line="320" w:lineRule="exact"/>
              <w:ind w:right="-50"/>
              <w:jc w:val="both"/>
              <w:rPr>
                <w:rFonts w:ascii="Arial" w:hAnsi="Arial" w:cs="Arial"/>
                <w:b/>
                <w:bCs/>
                <w:sz w:val="18"/>
                <w:szCs w:val="18"/>
              </w:rPr>
            </w:pPr>
          </w:p>
        </w:tc>
        <w:tc>
          <w:tcPr>
            <w:tcW w:w="1338" w:type="dxa"/>
          </w:tcPr>
          <w:p w14:paraId="4B5E1767" w14:textId="77777777" w:rsidR="009E18CE" w:rsidRPr="00F367D2" w:rsidRDefault="009E18CE" w:rsidP="009E18CE">
            <w:pPr>
              <w:spacing w:line="320" w:lineRule="exact"/>
              <w:ind w:right="-50"/>
              <w:jc w:val="center"/>
              <w:rPr>
                <w:rFonts w:ascii="Arial" w:hAnsi="Arial" w:cs="Arial"/>
                <w:sz w:val="18"/>
                <w:szCs w:val="18"/>
              </w:rPr>
            </w:pPr>
          </w:p>
        </w:tc>
        <w:tc>
          <w:tcPr>
            <w:tcW w:w="1339" w:type="dxa"/>
          </w:tcPr>
          <w:p w14:paraId="73B4A54E" w14:textId="77777777" w:rsidR="009E18CE" w:rsidRPr="00F367D2" w:rsidRDefault="009E18CE" w:rsidP="009E18CE">
            <w:pPr>
              <w:spacing w:line="320" w:lineRule="exact"/>
              <w:ind w:right="-50"/>
              <w:jc w:val="center"/>
              <w:rPr>
                <w:rFonts w:ascii="Arial" w:hAnsi="Arial" w:cs="Arial"/>
                <w:sz w:val="18"/>
                <w:szCs w:val="18"/>
              </w:rPr>
            </w:pPr>
            <w:r w:rsidRPr="00F367D2">
              <w:rPr>
                <w:rFonts w:ascii="Arial" w:hAnsi="Arial" w:cs="Arial"/>
                <w:sz w:val="18"/>
                <w:szCs w:val="18"/>
              </w:rPr>
              <w:t>and exterior</w:t>
            </w:r>
          </w:p>
        </w:tc>
        <w:tc>
          <w:tcPr>
            <w:tcW w:w="1339" w:type="dxa"/>
          </w:tcPr>
          <w:p w14:paraId="743687D6" w14:textId="77777777" w:rsidR="009E18CE" w:rsidRPr="00F367D2" w:rsidRDefault="009E18CE" w:rsidP="009E18CE">
            <w:pPr>
              <w:spacing w:line="320" w:lineRule="exact"/>
              <w:ind w:right="-50"/>
              <w:jc w:val="center"/>
              <w:rPr>
                <w:rFonts w:ascii="Arial" w:hAnsi="Arial" w:cs="Arial"/>
                <w:sz w:val="18"/>
                <w:szCs w:val="18"/>
              </w:rPr>
            </w:pPr>
            <w:r w:rsidRPr="00F367D2">
              <w:rPr>
                <w:rFonts w:ascii="Arial" w:hAnsi="Arial" w:cs="Arial"/>
                <w:sz w:val="18"/>
                <w:szCs w:val="18"/>
              </w:rPr>
              <w:t>building</w:t>
            </w:r>
          </w:p>
        </w:tc>
        <w:tc>
          <w:tcPr>
            <w:tcW w:w="1339" w:type="dxa"/>
          </w:tcPr>
          <w:p w14:paraId="6B060929" w14:textId="77777777" w:rsidR="009E18CE" w:rsidRPr="00F367D2" w:rsidRDefault="009E18CE" w:rsidP="009E18CE">
            <w:pPr>
              <w:spacing w:line="320" w:lineRule="exact"/>
              <w:ind w:right="-50"/>
              <w:jc w:val="center"/>
              <w:rPr>
                <w:rFonts w:ascii="Arial" w:hAnsi="Arial" w:cs="Arial"/>
                <w:sz w:val="18"/>
                <w:szCs w:val="18"/>
              </w:rPr>
            </w:pPr>
            <w:r w:rsidRPr="00F367D2">
              <w:rPr>
                <w:rFonts w:ascii="Arial" w:hAnsi="Arial" w:cs="Arial"/>
                <w:sz w:val="18"/>
                <w:szCs w:val="18"/>
              </w:rPr>
              <w:t>Tools</w:t>
            </w:r>
          </w:p>
        </w:tc>
        <w:tc>
          <w:tcPr>
            <w:tcW w:w="1338" w:type="dxa"/>
            <w:gridSpan w:val="2"/>
          </w:tcPr>
          <w:p w14:paraId="619A63CD" w14:textId="77777777" w:rsidR="009E18CE" w:rsidRPr="00F367D2" w:rsidRDefault="009E18CE" w:rsidP="009E18CE">
            <w:pPr>
              <w:spacing w:line="320" w:lineRule="exact"/>
              <w:ind w:right="-50"/>
              <w:jc w:val="center"/>
              <w:rPr>
                <w:rFonts w:ascii="Arial" w:hAnsi="Arial" w:cs="Arial"/>
                <w:sz w:val="18"/>
                <w:szCs w:val="18"/>
              </w:rPr>
            </w:pPr>
            <w:r w:rsidRPr="00F367D2">
              <w:rPr>
                <w:rFonts w:ascii="Arial" w:hAnsi="Arial" w:cs="Arial"/>
                <w:sz w:val="18"/>
                <w:szCs w:val="18"/>
              </w:rPr>
              <w:t>Furniture</w:t>
            </w:r>
          </w:p>
        </w:tc>
        <w:tc>
          <w:tcPr>
            <w:tcW w:w="1339" w:type="dxa"/>
            <w:gridSpan w:val="3"/>
          </w:tcPr>
          <w:p w14:paraId="7AF39DB0" w14:textId="77777777" w:rsidR="009E18CE" w:rsidRPr="00F367D2" w:rsidRDefault="009E18CE" w:rsidP="009E18CE">
            <w:pP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Motor</w:t>
            </w:r>
          </w:p>
        </w:tc>
        <w:tc>
          <w:tcPr>
            <w:tcW w:w="1339" w:type="dxa"/>
            <w:gridSpan w:val="3"/>
          </w:tcPr>
          <w:p w14:paraId="6EF5708E" w14:textId="77777777" w:rsidR="009E18CE" w:rsidRPr="00F367D2" w:rsidRDefault="009E18CE" w:rsidP="009E18CE">
            <w:pP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Assets under</w:t>
            </w:r>
          </w:p>
        </w:tc>
        <w:tc>
          <w:tcPr>
            <w:tcW w:w="1339" w:type="dxa"/>
          </w:tcPr>
          <w:p w14:paraId="58EBEF18" w14:textId="77777777" w:rsidR="009E18CE" w:rsidRPr="00F367D2" w:rsidRDefault="009E18CE" w:rsidP="009E18CE">
            <w:pPr>
              <w:tabs>
                <w:tab w:val="center" w:pos="8010"/>
              </w:tabs>
              <w:spacing w:line="320" w:lineRule="exact"/>
              <w:ind w:left="12" w:right="-50"/>
              <w:jc w:val="center"/>
              <w:rPr>
                <w:rFonts w:ascii="Arial" w:hAnsi="Arial" w:cs="Arial"/>
                <w:sz w:val="18"/>
                <w:szCs w:val="18"/>
              </w:rPr>
            </w:pPr>
          </w:p>
        </w:tc>
      </w:tr>
      <w:tr w:rsidR="009E18CE" w:rsidRPr="00F367D2" w14:paraId="6FDE9053" w14:textId="77777777" w:rsidTr="00CC5F08">
        <w:tc>
          <w:tcPr>
            <w:tcW w:w="3690" w:type="dxa"/>
            <w:gridSpan w:val="2"/>
          </w:tcPr>
          <w:p w14:paraId="36DB2108" w14:textId="77777777" w:rsidR="009E18CE" w:rsidRPr="00F367D2" w:rsidRDefault="009E18CE" w:rsidP="009E18CE">
            <w:pPr>
              <w:spacing w:line="320" w:lineRule="exact"/>
              <w:ind w:right="-50"/>
              <w:jc w:val="both"/>
              <w:rPr>
                <w:rFonts w:ascii="Arial" w:hAnsi="Arial" w:cs="Arial"/>
                <w:b/>
                <w:bCs/>
                <w:sz w:val="18"/>
                <w:szCs w:val="18"/>
              </w:rPr>
            </w:pPr>
          </w:p>
        </w:tc>
        <w:tc>
          <w:tcPr>
            <w:tcW w:w="1338" w:type="dxa"/>
            <w:vAlign w:val="bottom"/>
          </w:tcPr>
          <w:p w14:paraId="0F8EF511" w14:textId="77777777" w:rsidR="009E18CE" w:rsidRPr="00F367D2" w:rsidRDefault="009E18CE" w:rsidP="009E18CE">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Land</w:t>
            </w:r>
          </w:p>
        </w:tc>
        <w:tc>
          <w:tcPr>
            <w:tcW w:w="1339" w:type="dxa"/>
            <w:vAlign w:val="bottom"/>
          </w:tcPr>
          <w:p w14:paraId="7A5C59C0" w14:textId="77777777" w:rsidR="009E18CE" w:rsidRPr="00F367D2" w:rsidRDefault="009E18CE" w:rsidP="009E18CE">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design work</w:t>
            </w:r>
          </w:p>
        </w:tc>
        <w:tc>
          <w:tcPr>
            <w:tcW w:w="1339" w:type="dxa"/>
            <w:vAlign w:val="bottom"/>
          </w:tcPr>
          <w:p w14:paraId="43EC0D04" w14:textId="77777777" w:rsidR="009E18CE" w:rsidRPr="00F367D2" w:rsidRDefault="009E18CE" w:rsidP="009E18CE">
            <w:pPr>
              <w:pBdr>
                <w:bottom w:val="single" w:sz="4" w:space="1" w:color="auto"/>
              </w:pBdr>
              <w:spacing w:line="320" w:lineRule="exact"/>
              <w:ind w:right="-50"/>
              <w:jc w:val="center"/>
              <w:rPr>
                <w:rFonts w:ascii="Arial" w:hAnsi="Arial" w:cs="Arial"/>
                <w:sz w:val="18"/>
                <w:szCs w:val="18"/>
              </w:rPr>
            </w:pPr>
            <w:r w:rsidRPr="00F367D2">
              <w:rPr>
                <w:rFonts w:ascii="Arial" w:hAnsi="Arial" w:cs="Arial"/>
                <w:sz w:val="18"/>
                <w:szCs w:val="18"/>
              </w:rPr>
              <w:t>improvements</w:t>
            </w:r>
          </w:p>
        </w:tc>
        <w:tc>
          <w:tcPr>
            <w:tcW w:w="1339" w:type="dxa"/>
            <w:vAlign w:val="bottom"/>
          </w:tcPr>
          <w:p w14:paraId="51BC2C71" w14:textId="77777777" w:rsidR="009E18CE" w:rsidRPr="00F367D2" w:rsidRDefault="009E18CE" w:rsidP="009E18CE">
            <w:pPr>
              <w:pBdr>
                <w:bottom w:val="single" w:sz="4" w:space="1" w:color="auto"/>
              </w:pBdr>
              <w:tabs>
                <w:tab w:val="center" w:pos="8010"/>
              </w:tabs>
              <w:spacing w:line="320" w:lineRule="exact"/>
              <w:ind w:right="-108"/>
              <w:jc w:val="center"/>
              <w:rPr>
                <w:rFonts w:ascii="Arial" w:hAnsi="Arial" w:cs="Arial"/>
                <w:sz w:val="18"/>
                <w:szCs w:val="18"/>
              </w:rPr>
            </w:pPr>
            <w:r w:rsidRPr="00F367D2">
              <w:rPr>
                <w:rFonts w:ascii="Arial" w:hAnsi="Arial" w:cs="Arial"/>
                <w:sz w:val="18"/>
                <w:szCs w:val="18"/>
              </w:rPr>
              <w:t>and equipment</w:t>
            </w:r>
          </w:p>
        </w:tc>
        <w:tc>
          <w:tcPr>
            <w:tcW w:w="1338" w:type="dxa"/>
            <w:gridSpan w:val="2"/>
            <w:vAlign w:val="bottom"/>
          </w:tcPr>
          <w:p w14:paraId="3B01CAA9" w14:textId="77777777" w:rsidR="009E18CE" w:rsidRPr="00F367D2" w:rsidRDefault="009E18CE" w:rsidP="009E18CE">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and fixtures</w:t>
            </w:r>
          </w:p>
        </w:tc>
        <w:tc>
          <w:tcPr>
            <w:tcW w:w="1339" w:type="dxa"/>
            <w:gridSpan w:val="3"/>
            <w:vAlign w:val="bottom"/>
          </w:tcPr>
          <w:p w14:paraId="4EC8868B" w14:textId="77777777" w:rsidR="009E18CE" w:rsidRPr="00F367D2" w:rsidRDefault="009E18CE" w:rsidP="009E18CE">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vehicles</w:t>
            </w:r>
          </w:p>
        </w:tc>
        <w:tc>
          <w:tcPr>
            <w:tcW w:w="1339" w:type="dxa"/>
            <w:gridSpan w:val="3"/>
          </w:tcPr>
          <w:p w14:paraId="7DDE5178" w14:textId="77777777" w:rsidR="009E18CE" w:rsidRPr="00F367D2" w:rsidRDefault="009E18CE" w:rsidP="009E18CE">
            <w:pPr>
              <w:pBdr>
                <w:bottom w:val="single" w:sz="4" w:space="1" w:color="auto"/>
              </w:pBdr>
              <w:tabs>
                <w:tab w:val="center" w:pos="8010"/>
              </w:tabs>
              <w:spacing w:line="320" w:lineRule="exact"/>
              <w:ind w:left="12" w:right="-50"/>
              <w:jc w:val="center"/>
              <w:rPr>
                <w:rFonts w:ascii="Arial" w:hAnsi="Arial" w:cs="Arial"/>
                <w:sz w:val="18"/>
                <w:szCs w:val="18"/>
              </w:rPr>
            </w:pPr>
            <w:r w:rsidRPr="00F367D2">
              <w:rPr>
                <w:rFonts w:ascii="Arial" w:hAnsi="Arial" w:cs="Arial"/>
                <w:sz w:val="18"/>
                <w:szCs w:val="18"/>
              </w:rPr>
              <w:t>construction</w:t>
            </w:r>
          </w:p>
        </w:tc>
        <w:tc>
          <w:tcPr>
            <w:tcW w:w="1339" w:type="dxa"/>
            <w:vAlign w:val="bottom"/>
          </w:tcPr>
          <w:p w14:paraId="54E853AA" w14:textId="77777777" w:rsidR="009E18CE" w:rsidRPr="00F367D2" w:rsidRDefault="009E18CE" w:rsidP="009E18CE">
            <w:pPr>
              <w:pBdr>
                <w:bottom w:val="single" w:sz="4" w:space="1" w:color="auto"/>
              </w:pBdr>
              <w:tabs>
                <w:tab w:val="center" w:pos="8010"/>
              </w:tabs>
              <w:spacing w:line="320" w:lineRule="exact"/>
              <w:ind w:right="-50"/>
              <w:jc w:val="center"/>
              <w:rPr>
                <w:rFonts w:ascii="Arial" w:hAnsi="Arial" w:cs="Arial"/>
                <w:sz w:val="18"/>
                <w:szCs w:val="18"/>
              </w:rPr>
            </w:pPr>
            <w:r w:rsidRPr="00F367D2">
              <w:rPr>
                <w:rFonts w:ascii="Arial" w:hAnsi="Arial" w:cs="Arial"/>
                <w:sz w:val="18"/>
                <w:szCs w:val="18"/>
              </w:rPr>
              <w:t>Total</w:t>
            </w:r>
          </w:p>
        </w:tc>
      </w:tr>
      <w:tr w:rsidR="004B027D" w:rsidRPr="00F367D2" w14:paraId="3E69F318" w14:textId="77777777" w:rsidTr="00F85CB2">
        <w:tc>
          <w:tcPr>
            <w:tcW w:w="3690" w:type="dxa"/>
            <w:gridSpan w:val="2"/>
          </w:tcPr>
          <w:p w14:paraId="56FF84BA" w14:textId="77777777" w:rsidR="002A3CFA" w:rsidRDefault="002A3CFA" w:rsidP="004B027D">
            <w:pPr>
              <w:spacing w:line="320" w:lineRule="exact"/>
              <w:ind w:right="-50"/>
              <w:jc w:val="both"/>
              <w:rPr>
                <w:rFonts w:ascii="Arial" w:hAnsi="Arial" w:cs="Arial"/>
                <w:b/>
                <w:bCs/>
                <w:sz w:val="18"/>
                <w:szCs w:val="18"/>
              </w:rPr>
            </w:pPr>
          </w:p>
          <w:p w14:paraId="1169AB48" w14:textId="0DC844AE" w:rsidR="004B027D" w:rsidRPr="00F367D2" w:rsidRDefault="004B027D" w:rsidP="004B027D">
            <w:pPr>
              <w:spacing w:line="320" w:lineRule="exact"/>
              <w:ind w:right="-50"/>
              <w:jc w:val="both"/>
              <w:rPr>
                <w:rFonts w:ascii="Arial" w:hAnsi="Arial" w:cs="Arial"/>
                <w:b/>
                <w:bCs/>
                <w:sz w:val="18"/>
                <w:szCs w:val="18"/>
                <w:cs/>
              </w:rPr>
            </w:pPr>
            <w:r w:rsidRPr="00F367D2">
              <w:rPr>
                <w:rFonts w:ascii="Arial" w:hAnsi="Arial" w:cs="Arial"/>
                <w:b/>
                <w:bCs/>
                <w:sz w:val="18"/>
                <w:szCs w:val="18"/>
              </w:rPr>
              <w:t>Accumulated depreciation:</w:t>
            </w:r>
          </w:p>
        </w:tc>
        <w:tc>
          <w:tcPr>
            <w:tcW w:w="1338" w:type="dxa"/>
          </w:tcPr>
          <w:p w14:paraId="1DDCAE3E"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p>
        </w:tc>
        <w:tc>
          <w:tcPr>
            <w:tcW w:w="1339" w:type="dxa"/>
          </w:tcPr>
          <w:p w14:paraId="36154622"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p>
        </w:tc>
        <w:tc>
          <w:tcPr>
            <w:tcW w:w="1339" w:type="dxa"/>
          </w:tcPr>
          <w:p w14:paraId="6930565F"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p>
        </w:tc>
        <w:tc>
          <w:tcPr>
            <w:tcW w:w="1339" w:type="dxa"/>
          </w:tcPr>
          <w:p w14:paraId="7E6E7A69"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p>
        </w:tc>
        <w:tc>
          <w:tcPr>
            <w:tcW w:w="1338" w:type="dxa"/>
            <w:gridSpan w:val="2"/>
          </w:tcPr>
          <w:p w14:paraId="6F5B10AB"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p>
        </w:tc>
        <w:tc>
          <w:tcPr>
            <w:tcW w:w="1339" w:type="dxa"/>
            <w:gridSpan w:val="3"/>
          </w:tcPr>
          <w:p w14:paraId="139B5A26"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p>
        </w:tc>
        <w:tc>
          <w:tcPr>
            <w:tcW w:w="1339" w:type="dxa"/>
            <w:gridSpan w:val="3"/>
          </w:tcPr>
          <w:p w14:paraId="49DE182E" w14:textId="77777777" w:rsidR="004B027D" w:rsidRPr="00F367D2" w:rsidRDefault="004B027D" w:rsidP="004B027D">
            <w:pPr>
              <w:tabs>
                <w:tab w:val="decimal" w:pos="792"/>
                <w:tab w:val="decimal" w:pos="975"/>
              </w:tabs>
              <w:spacing w:line="310" w:lineRule="exact"/>
              <w:ind w:left="-18"/>
              <w:jc w:val="both"/>
              <w:rPr>
                <w:rFonts w:ascii="Arial" w:hAnsi="Arial" w:cs="Arial"/>
                <w:spacing w:val="-5"/>
                <w:sz w:val="18"/>
                <w:szCs w:val="18"/>
              </w:rPr>
            </w:pPr>
          </w:p>
        </w:tc>
        <w:tc>
          <w:tcPr>
            <w:tcW w:w="1339" w:type="dxa"/>
          </w:tcPr>
          <w:p w14:paraId="68527546" w14:textId="77777777" w:rsidR="004B027D" w:rsidRPr="00F367D2" w:rsidRDefault="004B027D" w:rsidP="004B027D">
            <w:pPr>
              <w:tabs>
                <w:tab w:val="decimal" w:pos="792"/>
                <w:tab w:val="decimal" w:pos="975"/>
              </w:tabs>
              <w:spacing w:line="310" w:lineRule="exact"/>
              <w:ind w:left="-18"/>
              <w:jc w:val="both"/>
              <w:rPr>
                <w:rFonts w:ascii="Arial" w:hAnsi="Arial" w:cs="Arial"/>
                <w:spacing w:val="-5"/>
                <w:sz w:val="18"/>
                <w:szCs w:val="18"/>
              </w:rPr>
            </w:pPr>
          </w:p>
        </w:tc>
      </w:tr>
      <w:tr w:rsidR="004B027D" w:rsidRPr="00F367D2" w14:paraId="0B83CDF9" w14:textId="77777777" w:rsidTr="00F85CB2">
        <w:tc>
          <w:tcPr>
            <w:tcW w:w="3690" w:type="dxa"/>
            <w:gridSpan w:val="2"/>
          </w:tcPr>
          <w:p w14:paraId="019FB272" w14:textId="77777777" w:rsidR="004B027D" w:rsidRPr="00F367D2" w:rsidRDefault="004B027D" w:rsidP="004B027D">
            <w:pPr>
              <w:spacing w:line="320" w:lineRule="exact"/>
              <w:ind w:right="-50"/>
              <w:jc w:val="both"/>
              <w:rPr>
                <w:rFonts w:ascii="Arial" w:hAnsi="Arial" w:cs="Arial"/>
                <w:sz w:val="18"/>
                <w:szCs w:val="18"/>
              </w:rPr>
            </w:pPr>
            <w:r w:rsidRPr="00F367D2">
              <w:rPr>
                <w:rFonts w:ascii="Arial" w:hAnsi="Arial" w:cs="Arial"/>
                <w:sz w:val="18"/>
                <w:szCs w:val="18"/>
              </w:rPr>
              <w:t>1 January 201</w:t>
            </w:r>
            <w:r>
              <w:rPr>
                <w:rFonts w:ascii="Arial" w:hAnsi="Arial" w:cs="Arial"/>
                <w:sz w:val="18"/>
                <w:szCs w:val="18"/>
              </w:rPr>
              <w:t>9</w:t>
            </w:r>
          </w:p>
        </w:tc>
        <w:tc>
          <w:tcPr>
            <w:tcW w:w="1338" w:type="dxa"/>
            <w:vAlign w:val="bottom"/>
          </w:tcPr>
          <w:p w14:paraId="668D60E8"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339" w:type="dxa"/>
            <w:vAlign w:val="bottom"/>
          </w:tcPr>
          <w:p w14:paraId="58CB858A"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10,393</w:t>
            </w:r>
          </w:p>
        </w:tc>
        <w:tc>
          <w:tcPr>
            <w:tcW w:w="1339" w:type="dxa"/>
            <w:vAlign w:val="bottom"/>
          </w:tcPr>
          <w:p w14:paraId="12CEDB99"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290,484</w:t>
            </w:r>
          </w:p>
        </w:tc>
        <w:tc>
          <w:tcPr>
            <w:tcW w:w="1339" w:type="dxa"/>
            <w:vAlign w:val="bottom"/>
          </w:tcPr>
          <w:p w14:paraId="24CB359B"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46,773</w:t>
            </w:r>
          </w:p>
        </w:tc>
        <w:tc>
          <w:tcPr>
            <w:tcW w:w="1338" w:type="dxa"/>
            <w:gridSpan w:val="2"/>
            <w:vAlign w:val="bottom"/>
          </w:tcPr>
          <w:p w14:paraId="22D4378E"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93,852</w:t>
            </w:r>
          </w:p>
        </w:tc>
        <w:tc>
          <w:tcPr>
            <w:tcW w:w="1339" w:type="dxa"/>
            <w:gridSpan w:val="3"/>
            <w:vAlign w:val="bottom"/>
          </w:tcPr>
          <w:p w14:paraId="4263F78F"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13,885</w:t>
            </w:r>
          </w:p>
        </w:tc>
        <w:tc>
          <w:tcPr>
            <w:tcW w:w="1339" w:type="dxa"/>
            <w:gridSpan w:val="3"/>
            <w:vAlign w:val="bottom"/>
          </w:tcPr>
          <w:p w14:paraId="101D12E7" w14:textId="77777777" w:rsidR="004B027D" w:rsidRPr="00F367D2" w:rsidRDefault="004B027D" w:rsidP="004B027D">
            <w:pPr>
              <w:tabs>
                <w:tab w:val="decimal" w:pos="975"/>
              </w:tabs>
              <w:spacing w:line="310" w:lineRule="exact"/>
              <w:ind w:left="-18"/>
              <w:jc w:val="both"/>
              <w:rPr>
                <w:rFonts w:ascii="Arial" w:hAnsi="Arial" w:cs="Arial"/>
                <w:spacing w:val="-5"/>
                <w:sz w:val="18"/>
                <w:szCs w:val="18"/>
              </w:rPr>
            </w:pPr>
            <w:r w:rsidRPr="00F367D2">
              <w:rPr>
                <w:rFonts w:ascii="Arial" w:hAnsi="Arial" w:cs="Arial"/>
                <w:spacing w:val="-5"/>
                <w:sz w:val="18"/>
                <w:szCs w:val="18"/>
              </w:rPr>
              <w:t>-</w:t>
            </w:r>
          </w:p>
        </w:tc>
        <w:tc>
          <w:tcPr>
            <w:tcW w:w="1339" w:type="dxa"/>
            <w:vAlign w:val="bottom"/>
          </w:tcPr>
          <w:p w14:paraId="466AD540" w14:textId="77777777" w:rsidR="004B027D" w:rsidRPr="00F367D2" w:rsidRDefault="004B027D" w:rsidP="004B027D">
            <w:pPr>
              <w:tabs>
                <w:tab w:val="decimal" w:pos="975"/>
              </w:tabs>
              <w:spacing w:line="310" w:lineRule="exact"/>
              <w:ind w:left="-18"/>
              <w:jc w:val="both"/>
              <w:rPr>
                <w:rFonts w:ascii="Arial" w:hAnsi="Arial" w:cs="Arial"/>
                <w:spacing w:val="-5"/>
                <w:sz w:val="18"/>
                <w:szCs w:val="18"/>
                <w:cs/>
              </w:rPr>
            </w:pPr>
            <w:r w:rsidRPr="00F367D2">
              <w:rPr>
                <w:rFonts w:ascii="Arial" w:hAnsi="Arial" w:cs="Arial"/>
                <w:spacing w:val="-5"/>
                <w:sz w:val="18"/>
                <w:szCs w:val="18"/>
              </w:rPr>
              <w:t>455,387</w:t>
            </w:r>
          </w:p>
        </w:tc>
      </w:tr>
      <w:tr w:rsidR="004B027D" w:rsidRPr="00F367D2" w14:paraId="670695D2" w14:textId="77777777" w:rsidTr="00F85CB2">
        <w:tc>
          <w:tcPr>
            <w:tcW w:w="3690" w:type="dxa"/>
            <w:gridSpan w:val="2"/>
          </w:tcPr>
          <w:p w14:paraId="5A817524" w14:textId="77777777" w:rsidR="004B027D" w:rsidRPr="00F367D2" w:rsidRDefault="004B027D" w:rsidP="004B027D">
            <w:pPr>
              <w:spacing w:line="320" w:lineRule="exact"/>
              <w:ind w:right="-50"/>
              <w:jc w:val="both"/>
              <w:rPr>
                <w:rFonts w:ascii="Arial" w:hAnsi="Arial" w:cs="Arial"/>
                <w:sz w:val="18"/>
                <w:szCs w:val="18"/>
              </w:rPr>
            </w:pPr>
            <w:r w:rsidRPr="00F367D2">
              <w:rPr>
                <w:rFonts w:ascii="Arial" w:hAnsi="Arial" w:cs="Arial"/>
                <w:sz w:val="18"/>
                <w:szCs w:val="18"/>
              </w:rPr>
              <w:t>Depreciation for the year</w:t>
            </w:r>
          </w:p>
        </w:tc>
        <w:tc>
          <w:tcPr>
            <w:tcW w:w="1338" w:type="dxa"/>
            <w:vAlign w:val="bottom"/>
          </w:tcPr>
          <w:p w14:paraId="3377BBF2"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vAlign w:val="bottom"/>
          </w:tcPr>
          <w:p w14:paraId="137212E6"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935</w:t>
            </w:r>
          </w:p>
        </w:tc>
        <w:tc>
          <w:tcPr>
            <w:tcW w:w="1339" w:type="dxa"/>
            <w:vAlign w:val="bottom"/>
          </w:tcPr>
          <w:p w14:paraId="1A4BCF2F"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26,156</w:t>
            </w:r>
          </w:p>
        </w:tc>
        <w:tc>
          <w:tcPr>
            <w:tcW w:w="1339" w:type="dxa"/>
            <w:vAlign w:val="bottom"/>
          </w:tcPr>
          <w:p w14:paraId="6957F871"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7,036</w:t>
            </w:r>
          </w:p>
        </w:tc>
        <w:tc>
          <w:tcPr>
            <w:tcW w:w="1338" w:type="dxa"/>
            <w:gridSpan w:val="2"/>
            <w:vAlign w:val="bottom"/>
          </w:tcPr>
          <w:p w14:paraId="6EE2F3FE"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13,127</w:t>
            </w:r>
          </w:p>
        </w:tc>
        <w:tc>
          <w:tcPr>
            <w:tcW w:w="1339" w:type="dxa"/>
            <w:gridSpan w:val="3"/>
            <w:vAlign w:val="bottom"/>
          </w:tcPr>
          <w:p w14:paraId="13B75B86"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1,860</w:t>
            </w:r>
          </w:p>
        </w:tc>
        <w:tc>
          <w:tcPr>
            <w:tcW w:w="1339" w:type="dxa"/>
            <w:gridSpan w:val="3"/>
            <w:vAlign w:val="bottom"/>
          </w:tcPr>
          <w:p w14:paraId="7C3EEE15"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vAlign w:val="bottom"/>
          </w:tcPr>
          <w:p w14:paraId="154083A2"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49,114</w:t>
            </w:r>
          </w:p>
        </w:tc>
      </w:tr>
      <w:tr w:rsidR="004B027D" w:rsidRPr="00F367D2" w14:paraId="3D8DF123" w14:textId="77777777" w:rsidTr="00F85CB2">
        <w:trPr>
          <w:trHeight w:val="80"/>
        </w:trPr>
        <w:tc>
          <w:tcPr>
            <w:tcW w:w="3690" w:type="dxa"/>
            <w:gridSpan w:val="2"/>
          </w:tcPr>
          <w:p w14:paraId="02AE8D6F" w14:textId="77777777" w:rsidR="004B027D" w:rsidRPr="00F367D2" w:rsidRDefault="004B027D" w:rsidP="004B027D">
            <w:pPr>
              <w:spacing w:line="320" w:lineRule="exact"/>
              <w:ind w:right="-50"/>
              <w:jc w:val="both"/>
              <w:rPr>
                <w:rFonts w:ascii="Arial" w:hAnsi="Arial" w:cs="Arial"/>
                <w:sz w:val="18"/>
                <w:szCs w:val="18"/>
              </w:rPr>
            </w:pPr>
            <w:r w:rsidRPr="00F367D2">
              <w:rPr>
                <w:rFonts w:ascii="Arial" w:hAnsi="Arial" w:cs="Arial"/>
                <w:sz w:val="18"/>
                <w:szCs w:val="18"/>
              </w:rPr>
              <w:t>Depreciation on disposal</w:t>
            </w:r>
            <w:r>
              <w:rPr>
                <w:rFonts w:ascii="Arial" w:hAnsi="Arial" w:cs="Arial"/>
                <w:sz w:val="18"/>
                <w:szCs w:val="18"/>
              </w:rPr>
              <w:t>s/write-off</w:t>
            </w:r>
          </w:p>
        </w:tc>
        <w:tc>
          <w:tcPr>
            <w:tcW w:w="1338" w:type="dxa"/>
            <w:vAlign w:val="bottom"/>
          </w:tcPr>
          <w:p w14:paraId="7D747D43" w14:textId="77777777" w:rsidR="004B027D" w:rsidRPr="00985DB2" w:rsidRDefault="004B027D" w:rsidP="004B027D">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vAlign w:val="bottom"/>
          </w:tcPr>
          <w:p w14:paraId="78F67E68" w14:textId="77777777" w:rsidR="004B027D" w:rsidRPr="00985DB2" w:rsidRDefault="004B027D" w:rsidP="004B027D">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vAlign w:val="bottom"/>
          </w:tcPr>
          <w:p w14:paraId="235C517F" w14:textId="77777777" w:rsidR="004B027D" w:rsidRPr="00985DB2" w:rsidRDefault="004B027D" w:rsidP="004B027D">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(7,498)</w:t>
            </w:r>
          </w:p>
        </w:tc>
        <w:tc>
          <w:tcPr>
            <w:tcW w:w="1339" w:type="dxa"/>
            <w:vAlign w:val="bottom"/>
          </w:tcPr>
          <w:p w14:paraId="27AF3667" w14:textId="77777777" w:rsidR="004B027D" w:rsidRPr="00985DB2" w:rsidRDefault="004B027D" w:rsidP="004B027D">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(3,698)</w:t>
            </w:r>
          </w:p>
        </w:tc>
        <w:tc>
          <w:tcPr>
            <w:tcW w:w="1338" w:type="dxa"/>
            <w:gridSpan w:val="2"/>
            <w:vAlign w:val="bottom"/>
          </w:tcPr>
          <w:p w14:paraId="07C6C8EA" w14:textId="77777777" w:rsidR="004B027D" w:rsidRPr="00985DB2" w:rsidRDefault="004B027D" w:rsidP="004B027D">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(1,816)</w:t>
            </w:r>
          </w:p>
        </w:tc>
        <w:tc>
          <w:tcPr>
            <w:tcW w:w="1339" w:type="dxa"/>
            <w:gridSpan w:val="3"/>
            <w:vAlign w:val="bottom"/>
          </w:tcPr>
          <w:p w14:paraId="70167506" w14:textId="77777777" w:rsidR="004B027D" w:rsidRPr="00985DB2" w:rsidRDefault="004B027D" w:rsidP="004B027D">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(1,167)</w:t>
            </w:r>
          </w:p>
        </w:tc>
        <w:tc>
          <w:tcPr>
            <w:tcW w:w="1339" w:type="dxa"/>
            <w:gridSpan w:val="3"/>
            <w:vAlign w:val="bottom"/>
          </w:tcPr>
          <w:p w14:paraId="289453FA" w14:textId="77777777" w:rsidR="004B027D" w:rsidRPr="00985DB2" w:rsidRDefault="004B027D" w:rsidP="004B027D">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vAlign w:val="bottom"/>
          </w:tcPr>
          <w:p w14:paraId="5D666DC4" w14:textId="77777777" w:rsidR="004B027D" w:rsidRPr="00985DB2" w:rsidRDefault="004B027D" w:rsidP="004B027D">
            <w:pPr>
              <w:pBdr>
                <w:bottom w:val="sing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(14,179)</w:t>
            </w:r>
          </w:p>
        </w:tc>
      </w:tr>
      <w:tr w:rsidR="004B027D" w:rsidRPr="00F367D2" w14:paraId="63E15378" w14:textId="77777777" w:rsidTr="00F85CB2">
        <w:tc>
          <w:tcPr>
            <w:tcW w:w="3690" w:type="dxa"/>
            <w:gridSpan w:val="2"/>
          </w:tcPr>
          <w:p w14:paraId="0968AC00" w14:textId="77777777" w:rsidR="004B027D" w:rsidRPr="00F367D2" w:rsidRDefault="004B027D" w:rsidP="004B027D">
            <w:pPr>
              <w:spacing w:line="32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9</w:t>
            </w:r>
          </w:p>
        </w:tc>
        <w:tc>
          <w:tcPr>
            <w:tcW w:w="1338" w:type="dxa"/>
            <w:vAlign w:val="bottom"/>
          </w:tcPr>
          <w:p w14:paraId="0F9B3F24"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vAlign w:val="bottom"/>
          </w:tcPr>
          <w:p w14:paraId="51D1F1F6"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11,328</w:t>
            </w:r>
          </w:p>
        </w:tc>
        <w:tc>
          <w:tcPr>
            <w:tcW w:w="1339" w:type="dxa"/>
            <w:vAlign w:val="bottom"/>
          </w:tcPr>
          <w:p w14:paraId="7E3C58CF"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309,142</w:t>
            </w:r>
          </w:p>
        </w:tc>
        <w:tc>
          <w:tcPr>
            <w:tcW w:w="1339" w:type="dxa"/>
            <w:vAlign w:val="bottom"/>
          </w:tcPr>
          <w:p w14:paraId="6C27F35C"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50,111</w:t>
            </w:r>
          </w:p>
        </w:tc>
        <w:tc>
          <w:tcPr>
            <w:tcW w:w="1338" w:type="dxa"/>
            <w:gridSpan w:val="2"/>
            <w:vAlign w:val="bottom"/>
          </w:tcPr>
          <w:p w14:paraId="53AFFB7E"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105,163</w:t>
            </w:r>
          </w:p>
        </w:tc>
        <w:tc>
          <w:tcPr>
            <w:tcW w:w="1339" w:type="dxa"/>
            <w:gridSpan w:val="3"/>
            <w:vAlign w:val="bottom"/>
          </w:tcPr>
          <w:p w14:paraId="21500058"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14,578</w:t>
            </w:r>
          </w:p>
        </w:tc>
        <w:tc>
          <w:tcPr>
            <w:tcW w:w="1339" w:type="dxa"/>
            <w:gridSpan w:val="3"/>
            <w:vAlign w:val="bottom"/>
          </w:tcPr>
          <w:p w14:paraId="1529F535" w14:textId="77777777" w:rsidR="004B027D" w:rsidRPr="00985DB2" w:rsidRDefault="004B027D" w:rsidP="004B027D">
            <w:pP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w:t>
            </w:r>
          </w:p>
        </w:tc>
        <w:tc>
          <w:tcPr>
            <w:tcW w:w="1339" w:type="dxa"/>
            <w:vAlign w:val="bottom"/>
          </w:tcPr>
          <w:p w14:paraId="05B09F71" w14:textId="77777777" w:rsidR="004B027D" w:rsidRPr="00985DB2" w:rsidRDefault="004B027D" w:rsidP="004B027D">
            <w:pPr>
              <w:tabs>
                <w:tab w:val="decimal" w:pos="975"/>
              </w:tabs>
              <w:spacing w:line="310" w:lineRule="exact"/>
              <w:ind w:left="-18"/>
              <w:jc w:val="both"/>
              <w:rPr>
                <w:rFonts w:ascii="Arial" w:hAnsi="Arial" w:cs="Arial"/>
                <w:spacing w:val="-5"/>
                <w:sz w:val="18"/>
                <w:szCs w:val="18"/>
                <w:cs/>
              </w:rPr>
            </w:pPr>
            <w:r w:rsidRPr="00985DB2">
              <w:rPr>
                <w:rFonts w:ascii="Arial" w:hAnsi="Arial" w:cs="Arial"/>
                <w:spacing w:val="-5"/>
                <w:sz w:val="18"/>
                <w:szCs w:val="18"/>
              </w:rPr>
              <w:t>490,322</w:t>
            </w:r>
          </w:p>
        </w:tc>
      </w:tr>
      <w:tr w:rsidR="002A3CFA" w:rsidRPr="00F367D2" w14:paraId="556C979A" w14:textId="77777777" w:rsidTr="00F85CB2">
        <w:tc>
          <w:tcPr>
            <w:tcW w:w="3690" w:type="dxa"/>
            <w:gridSpan w:val="2"/>
          </w:tcPr>
          <w:p w14:paraId="33B8146F" w14:textId="320CC53D" w:rsidR="002A3CFA" w:rsidRPr="00F367D2" w:rsidRDefault="002A3CFA" w:rsidP="001A63FD">
            <w:pPr>
              <w:spacing w:line="310" w:lineRule="exact"/>
              <w:ind w:left="252" w:right="-50" w:hanging="252"/>
              <w:rPr>
                <w:rFonts w:ascii="Arial" w:hAnsi="Arial" w:cs="Arial"/>
                <w:sz w:val="18"/>
                <w:szCs w:val="18"/>
              </w:rPr>
            </w:pPr>
            <w:r w:rsidRPr="00CB55C2">
              <w:rPr>
                <w:rFonts w:ascii="Arial" w:hAnsi="Arial" w:cs="Arial"/>
                <w:sz w:val="18"/>
                <w:szCs w:val="18"/>
              </w:rPr>
              <w:t>Adjustments of right-of-use assets due to TFRS16 adoption</w:t>
            </w:r>
          </w:p>
        </w:tc>
        <w:tc>
          <w:tcPr>
            <w:tcW w:w="1338" w:type="dxa"/>
            <w:vAlign w:val="bottom"/>
          </w:tcPr>
          <w:p w14:paraId="37F4C064" w14:textId="724E839D"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hint="cs"/>
                <w:spacing w:val="-5"/>
                <w:sz w:val="18"/>
                <w:szCs w:val="18"/>
                <w:cs/>
              </w:rPr>
              <w:t>-</w:t>
            </w:r>
          </w:p>
        </w:tc>
        <w:tc>
          <w:tcPr>
            <w:tcW w:w="1339" w:type="dxa"/>
            <w:vAlign w:val="bottom"/>
          </w:tcPr>
          <w:p w14:paraId="43857C8B" w14:textId="491C1506"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hint="cs"/>
                <w:spacing w:val="-5"/>
                <w:sz w:val="18"/>
                <w:szCs w:val="18"/>
                <w:cs/>
              </w:rPr>
              <w:t>-</w:t>
            </w:r>
          </w:p>
        </w:tc>
        <w:tc>
          <w:tcPr>
            <w:tcW w:w="1339" w:type="dxa"/>
            <w:vAlign w:val="bottom"/>
          </w:tcPr>
          <w:p w14:paraId="7307AD85" w14:textId="555F62D1"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hint="cs"/>
                <w:spacing w:val="-5"/>
                <w:sz w:val="18"/>
                <w:szCs w:val="18"/>
                <w:cs/>
              </w:rPr>
              <w:t>-</w:t>
            </w:r>
          </w:p>
        </w:tc>
        <w:tc>
          <w:tcPr>
            <w:tcW w:w="1339" w:type="dxa"/>
            <w:vAlign w:val="bottom"/>
          </w:tcPr>
          <w:p w14:paraId="0898BD08" w14:textId="475ECB62"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(3)</w:t>
            </w:r>
          </w:p>
        </w:tc>
        <w:tc>
          <w:tcPr>
            <w:tcW w:w="1338" w:type="dxa"/>
            <w:gridSpan w:val="2"/>
            <w:vAlign w:val="bottom"/>
          </w:tcPr>
          <w:p w14:paraId="66989D2B" w14:textId="1AAD582E"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gridSpan w:val="3"/>
            <w:vAlign w:val="bottom"/>
          </w:tcPr>
          <w:p w14:paraId="07D25C7B" w14:textId="071C8D91"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(4,439)</w:t>
            </w:r>
          </w:p>
        </w:tc>
        <w:tc>
          <w:tcPr>
            <w:tcW w:w="1339" w:type="dxa"/>
            <w:gridSpan w:val="3"/>
            <w:vAlign w:val="bottom"/>
          </w:tcPr>
          <w:p w14:paraId="2C3296B4" w14:textId="6D6FB7A2"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2BCC3DD3" w14:textId="71E4B863"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(4,442)</w:t>
            </w:r>
          </w:p>
        </w:tc>
      </w:tr>
      <w:tr w:rsidR="002A3CFA" w:rsidRPr="00F367D2" w14:paraId="294649BB" w14:textId="77777777" w:rsidTr="00F85CB2">
        <w:tc>
          <w:tcPr>
            <w:tcW w:w="3690" w:type="dxa"/>
            <w:gridSpan w:val="2"/>
          </w:tcPr>
          <w:p w14:paraId="564BFCE2" w14:textId="77777777" w:rsidR="002A3CFA" w:rsidRPr="00F367D2" w:rsidRDefault="002A3CFA" w:rsidP="002A3CFA">
            <w:pPr>
              <w:spacing w:line="320" w:lineRule="exact"/>
              <w:ind w:right="-50"/>
              <w:jc w:val="both"/>
              <w:rPr>
                <w:rFonts w:ascii="Arial" w:hAnsi="Arial" w:cs="Arial"/>
                <w:sz w:val="18"/>
                <w:szCs w:val="18"/>
              </w:rPr>
            </w:pPr>
            <w:r w:rsidRPr="00F367D2">
              <w:rPr>
                <w:rFonts w:ascii="Arial" w:hAnsi="Arial" w:cs="Arial"/>
                <w:sz w:val="18"/>
                <w:szCs w:val="18"/>
              </w:rPr>
              <w:t>Depreciation for the year</w:t>
            </w:r>
          </w:p>
        </w:tc>
        <w:tc>
          <w:tcPr>
            <w:tcW w:w="1338" w:type="dxa"/>
            <w:vAlign w:val="bottom"/>
          </w:tcPr>
          <w:p w14:paraId="3C313F38" w14:textId="6E829597"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48532E5F" w14:textId="22B1A3CA"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1,049</w:t>
            </w:r>
          </w:p>
        </w:tc>
        <w:tc>
          <w:tcPr>
            <w:tcW w:w="1339" w:type="dxa"/>
            <w:vAlign w:val="bottom"/>
          </w:tcPr>
          <w:p w14:paraId="3A26C2FC" w14:textId="13E53F72"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25,707</w:t>
            </w:r>
          </w:p>
        </w:tc>
        <w:tc>
          <w:tcPr>
            <w:tcW w:w="1339" w:type="dxa"/>
            <w:vAlign w:val="bottom"/>
          </w:tcPr>
          <w:p w14:paraId="7C131A88" w14:textId="5CBFC1B1"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7,206</w:t>
            </w:r>
          </w:p>
        </w:tc>
        <w:tc>
          <w:tcPr>
            <w:tcW w:w="1338" w:type="dxa"/>
            <w:gridSpan w:val="2"/>
            <w:vAlign w:val="bottom"/>
          </w:tcPr>
          <w:p w14:paraId="03EDBD36" w14:textId="437695DE"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14,520</w:t>
            </w:r>
          </w:p>
        </w:tc>
        <w:tc>
          <w:tcPr>
            <w:tcW w:w="1339" w:type="dxa"/>
            <w:gridSpan w:val="3"/>
            <w:vAlign w:val="bottom"/>
          </w:tcPr>
          <w:p w14:paraId="52806003" w14:textId="37603513"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464</w:t>
            </w:r>
          </w:p>
        </w:tc>
        <w:tc>
          <w:tcPr>
            <w:tcW w:w="1339" w:type="dxa"/>
            <w:gridSpan w:val="3"/>
            <w:vAlign w:val="bottom"/>
          </w:tcPr>
          <w:p w14:paraId="21F0310D" w14:textId="00E0E210"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16969106" w14:textId="4E4D3037" w:rsidR="002A3CFA" w:rsidRPr="00985DB2" w:rsidRDefault="002A3CFA" w:rsidP="002A3CFA">
            <w:pP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48,946</w:t>
            </w:r>
          </w:p>
        </w:tc>
      </w:tr>
      <w:tr w:rsidR="002A3CFA" w:rsidRPr="00F367D2" w14:paraId="59199F79" w14:textId="77777777" w:rsidTr="00F85CB2">
        <w:tc>
          <w:tcPr>
            <w:tcW w:w="3690" w:type="dxa"/>
            <w:gridSpan w:val="2"/>
          </w:tcPr>
          <w:p w14:paraId="08874768" w14:textId="77777777" w:rsidR="002A3CFA" w:rsidRPr="00F367D2" w:rsidRDefault="002A3CFA" w:rsidP="002A3CFA">
            <w:pPr>
              <w:spacing w:line="320" w:lineRule="exact"/>
              <w:ind w:right="-50"/>
              <w:jc w:val="both"/>
              <w:rPr>
                <w:rFonts w:ascii="Arial" w:hAnsi="Arial" w:cs="Arial"/>
                <w:sz w:val="18"/>
                <w:szCs w:val="18"/>
              </w:rPr>
            </w:pPr>
            <w:r w:rsidRPr="00F367D2">
              <w:rPr>
                <w:rFonts w:ascii="Arial" w:hAnsi="Arial" w:cs="Arial"/>
                <w:sz w:val="18"/>
                <w:szCs w:val="18"/>
              </w:rPr>
              <w:t>Depreciation on disposal</w:t>
            </w:r>
            <w:r>
              <w:rPr>
                <w:rFonts w:ascii="Arial" w:hAnsi="Arial" w:cs="Arial"/>
                <w:sz w:val="18"/>
                <w:szCs w:val="18"/>
              </w:rPr>
              <w:t>s</w:t>
            </w:r>
            <w:r w:rsidRPr="00F367D2">
              <w:rPr>
                <w:rFonts w:ascii="Arial" w:hAnsi="Arial" w:cs="Arial"/>
                <w:sz w:val="18"/>
                <w:szCs w:val="18"/>
              </w:rPr>
              <w:t>/write</w:t>
            </w:r>
            <w:r>
              <w:rPr>
                <w:rFonts w:ascii="Arial" w:hAnsi="Arial" w:cs="Arial"/>
                <w:sz w:val="18"/>
                <w:szCs w:val="18"/>
              </w:rPr>
              <w:t>-</w:t>
            </w:r>
            <w:r w:rsidRPr="00F367D2">
              <w:rPr>
                <w:rFonts w:ascii="Arial" w:hAnsi="Arial" w:cs="Arial"/>
                <w:sz w:val="18"/>
                <w:szCs w:val="18"/>
              </w:rPr>
              <w:t>off</w:t>
            </w:r>
          </w:p>
        </w:tc>
        <w:tc>
          <w:tcPr>
            <w:tcW w:w="1338" w:type="dxa"/>
            <w:vAlign w:val="bottom"/>
          </w:tcPr>
          <w:p w14:paraId="48CB044C" w14:textId="023F94DD"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2F70B532" w14:textId="5C3E89EC"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11E413FC" w14:textId="663DFFF2"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(117)</w:t>
            </w:r>
          </w:p>
        </w:tc>
        <w:tc>
          <w:tcPr>
            <w:tcW w:w="1339" w:type="dxa"/>
            <w:vAlign w:val="bottom"/>
          </w:tcPr>
          <w:p w14:paraId="75DF75B2" w14:textId="7390D641"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(94)</w:t>
            </w:r>
          </w:p>
        </w:tc>
        <w:tc>
          <w:tcPr>
            <w:tcW w:w="1338" w:type="dxa"/>
            <w:gridSpan w:val="2"/>
            <w:vAlign w:val="bottom"/>
          </w:tcPr>
          <w:p w14:paraId="18B334FD" w14:textId="167878AC"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(39)</w:t>
            </w:r>
          </w:p>
        </w:tc>
        <w:tc>
          <w:tcPr>
            <w:tcW w:w="1339" w:type="dxa"/>
            <w:gridSpan w:val="3"/>
            <w:vAlign w:val="bottom"/>
          </w:tcPr>
          <w:p w14:paraId="2E048330" w14:textId="26BA181B"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gridSpan w:val="3"/>
            <w:vAlign w:val="bottom"/>
          </w:tcPr>
          <w:p w14:paraId="7E298188" w14:textId="4C3B916F"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195B27FC" w14:textId="2447300F"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(250)</w:t>
            </w:r>
          </w:p>
        </w:tc>
      </w:tr>
      <w:tr w:rsidR="002A3CFA" w:rsidRPr="00F367D2" w14:paraId="4E16ED9C" w14:textId="77777777" w:rsidTr="00F85CB2">
        <w:tc>
          <w:tcPr>
            <w:tcW w:w="3690" w:type="dxa"/>
            <w:gridSpan w:val="2"/>
          </w:tcPr>
          <w:p w14:paraId="4707D640" w14:textId="77777777" w:rsidR="002A3CFA" w:rsidRPr="00F367D2" w:rsidRDefault="002A3CFA" w:rsidP="002A3CFA">
            <w:pPr>
              <w:spacing w:line="320" w:lineRule="exact"/>
              <w:ind w:right="-50"/>
              <w:jc w:val="both"/>
              <w:rPr>
                <w:rFonts w:ascii="Arial" w:hAnsi="Arial" w:cs="Arial"/>
                <w:sz w:val="18"/>
                <w:szCs w:val="18"/>
              </w:rPr>
            </w:pPr>
            <w:r w:rsidRPr="00F367D2">
              <w:rPr>
                <w:rFonts w:ascii="Arial" w:hAnsi="Arial" w:cs="Arial"/>
                <w:sz w:val="18"/>
                <w:szCs w:val="18"/>
              </w:rPr>
              <w:t>31 December 20</w:t>
            </w:r>
            <w:r>
              <w:rPr>
                <w:rFonts w:ascii="Arial" w:hAnsi="Arial" w:cs="Arial"/>
                <w:sz w:val="18"/>
                <w:szCs w:val="18"/>
              </w:rPr>
              <w:t>20</w:t>
            </w:r>
          </w:p>
        </w:tc>
        <w:tc>
          <w:tcPr>
            <w:tcW w:w="1338" w:type="dxa"/>
            <w:vAlign w:val="bottom"/>
          </w:tcPr>
          <w:p w14:paraId="12B3214E" w14:textId="5A0B7608"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7D116ED2" w14:textId="04BBEECC"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12,377</w:t>
            </w:r>
          </w:p>
        </w:tc>
        <w:tc>
          <w:tcPr>
            <w:tcW w:w="1339" w:type="dxa"/>
            <w:vAlign w:val="bottom"/>
          </w:tcPr>
          <w:p w14:paraId="20D5650D" w14:textId="38C4AC13"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334,732</w:t>
            </w:r>
          </w:p>
        </w:tc>
        <w:tc>
          <w:tcPr>
            <w:tcW w:w="1339" w:type="dxa"/>
            <w:vAlign w:val="bottom"/>
          </w:tcPr>
          <w:p w14:paraId="359279D1" w14:textId="6C0A35EF"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57,220</w:t>
            </w:r>
          </w:p>
        </w:tc>
        <w:tc>
          <w:tcPr>
            <w:tcW w:w="1338" w:type="dxa"/>
            <w:gridSpan w:val="2"/>
            <w:vAlign w:val="bottom"/>
          </w:tcPr>
          <w:p w14:paraId="4F581573" w14:textId="5EC3F447"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119,644</w:t>
            </w:r>
          </w:p>
        </w:tc>
        <w:tc>
          <w:tcPr>
            <w:tcW w:w="1339" w:type="dxa"/>
            <w:gridSpan w:val="3"/>
            <w:vAlign w:val="bottom"/>
          </w:tcPr>
          <w:p w14:paraId="013BC468" w14:textId="1E7F3BB6"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10,603</w:t>
            </w:r>
          </w:p>
        </w:tc>
        <w:tc>
          <w:tcPr>
            <w:tcW w:w="1339" w:type="dxa"/>
            <w:gridSpan w:val="3"/>
            <w:vAlign w:val="bottom"/>
          </w:tcPr>
          <w:p w14:paraId="6CEA8546" w14:textId="12226885"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w:t>
            </w:r>
          </w:p>
        </w:tc>
        <w:tc>
          <w:tcPr>
            <w:tcW w:w="1339" w:type="dxa"/>
            <w:vAlign w:val="bottom"/>
          </w:tcPr>
          <w:p w14:paraId="7C07B0CF" w14:textId="4D108105" w:rsidR="002A3CFA" w:rsidRPr="00985DB2" w:rsidRDefault="002A3CFA" w:rsidP="002A3CFA">
            <w:pPr>
              <w:pBdr>
                <w:bottom w:val="single" w:sz="4" w:space="1" w:color="auto"/>
              </w:pBdr>
              <w:tabs>
                <w:tab w:val="decimal" w:pos="975"/>
              </w:tabs>
              <w:spacing w:line="310" w:lineRule="exact"/>
              <w:ind w:left="-18"/>
              <w:jc w:val="both"/>
              <w:rPr>
                <w:rFonts w:ascii="Arial" w:hAnsi="Arial" w:cs="Arial"/>
                <w:spacing w:val="-5"/>
                <w:sz w:val="18"/>
                <w:szCs w:val="18"/>
                <w:cs/>
              </w:rPr>
            </w:pPr>
            <w:r w:rsidRPr="002A3CFA">
              <w:rPr>
                <w:rFonts w:ascii="Arial" w:hAnsi="Arial" w:cs="Arial"/>
                <w:spacing w:val="-5"/>
                <w:sz w:val="18"/>
                <w:szCs w:val="18"/>
              </w:rPr>
              <w:t>534,576</w:t>
            </w:r>
          </w:p>
        </w:tc>
      </w:tr>
      <w:tr w:rsidR="00F85CB2" w:rsidRPr="00F367D2" w14:paraId="690EA3E1" w14:textId="77777777" w:rsidTr="00F85CB2">
        <w:trPr>
          <w:trHeight w:val="106"/>
        </w:trPr>
        <w:tc>
          <w:tcPr>
            <w:tcW w:w="3690" w:type="dxa"/>
            <w:gridSpan w:val="2"/>
          </w:tcPr>
          <w:p w14:paraId="4898B3A8" w14:textId="77777777" w:rsidR="00F85CB2" w:rsidRPr="00F367D2" w:rsidRDefault="00F85CB2" w:rsidP="00F85CB2">
            <w:pPr>
              <w:spacing w:line="320" w:lineRule="exact"/>
              <w:ind w:right="-50"/>
              <w:jc w:val="both"/>
              <w:rPr>
                <w:rFonts w:ascii="Arial" w:hAnsi="Arial" w:cs="Arial"/>
                <w:b/>
                <w:bCs/>
                <w:sz w:val="18"/>
                <w:szCs w:val="18"/>
                <w:cs/>
              </w:rPr>
            </w:pPr>
            <w:r w:rsidRPr="00F367D2">
              <w:rPr>
                <w:rFonts w:ascii="Arial" w:hAnsi="Arial" w:cs="Arial"/>
                <w:b/>
                <w:bCs/>
                <w:sz w:val="18"/>
                <w:szCs w:val="18"/>
              </w:rPr>
              <w:t>Net book value:</w:t>
            </w:r>
          </w:p>
        </w:tc>
        <w:tc>
          <w:tcPr>
            <w:tcW w:w="1338" w:type="dxa"/>
          </w:tcPr>
          <w:p w14:paraId="25311477" w14:textId="77777777" w:rsidR="00F85CB2" w:rsidRPr="00F85CB2" w:rsidRDefault="00F85CB2" w:rsidP="00F85CB2">
            <w:pPr>
              <w:tabs>
                <w:tab w:val="decimal" w:pos="975"/>
              </w:tabs>
              <w:spacing w:line="310" w:lineRule="exact"/>
              <w:ind w:left="-18"/>
              <w:jc w:val="both"/>
              <w:rPr>
                <w:rFonts w:ascii="Arial" w:hAnsi="Arial" w:cs="Arial"/>
                <w:spacing w:val="-5"/>
                <w:sz w:val="18"/>
                <w:szCs w:val="18"/>
              </w:rPr>
            </w:pPr>
          </w:p>
        </w:tc>
        <w:tc>
          <w:tcPr>
            <w:tcW w:w="1339" w:type="dxa"/>
          </w:tcPr>
          <w:p w14:paraId="66EAEA4D" w14:textId="77777777" w:rsidR="00F85CB2" w:rsidRPr="00F367D2" w:rsidRDefault="00F85CB2" w:rsidP="00F85CB2">
            <w:pPr>
              <w:tabs>
                <w:tab w:val="decimal" w:pos="975"/>
                <w:tab w:val="decimal" w:pos="1224"/>
              </w:tabs>
              <w:spacing w:line="310" w:lineRule="exact"/>
              <w:ind w:left="-18"/>
              <w:jc w:val="both"/>
              <w:rPr>
                <w:rFonts w:ascii="Arial" w:hAnsi="Arial" w:cs="Arial"/>
                <w:spacing w:val="-5"/>
                <w:sz w:val="18"/>
                <w:szCs w:val="18"/>
              </w:rPr>
            </w:pPr>
          </w:p>
        </w:tc>
        <w:tc>
          <w:tcPr>
            <w:tcW w:w="1339" w:type="dxa"/>
          </w:tcPr>
          <w:p w14:paraId="5D2B7A57" w14:textId="77777777" w:rsidR="00F85CB2" w:rsidRPr="00F85CB2" w:rsidRDefault="00F85CB2" w:rsidP="00F85CB2">
            <w:pPr>
              <w:tabs>
                <w:tab w:val="decimal" w:pos="975"/>
              </w:tabs>
              <w:spacing w:line="310" w:lineRule="exact"/>
              <w:ind w:left="-18"/>
              <w:jc w:val="both"/>
              <w:rPr>
                <w:rFonts w:ascii="Arial" w:hAnsi="Arial" w:cs="Arial"/>
                <w:spacing w:val="-5"/>
                <w:sz w:val="18"/>
                <w:szCs w:val="18"/>
              </w:rPr>
            </w:pPr>
          </w:p>
        </w:tc>
        <w:tc>
          <w:tcPr>
            <w:tcW w:w="1339" w:type="dxa"/>
          </w:tcPr>
          <w:p w14:paraId="68014ACC" w14:textId="77777777" w:rsidR="00F85CB2" w:rsidRPr="00F85CB2" w:rsidRDefault="00F85CB2" w:rsidP="00F85CB2">
            <w:pPr>
              <w:tabs>
                <w:tab w:val="decimal" w:pos="975"/>
              </w:tabs>
              <w:spacing w:line="310" w:lineRule="exact"/>
              <w:ind w:left="-18"/>
              <w:jc w:val="both"/>
              <w:rPr>
                <w:rFonts w:ascii="Arial" w:hAnsi="Arial" w:cs="Arial"/>
                <w:spacing w:val="-5"/>
                <w:sz w:val="18"/>
                <w:szCs w:val="18"/>
              </w:rPr>
            </w:pPr>
          </w:p>
        </w:tc>
        <w:tc>
          <w:tcPr>
            <w:tcW w:w="1338" w:type="dxa"/>
            <w:gridSpan w:val="2"/>
          </w:tcPr>
          <w:p w14:paraId="149F633B" w14:textId="77777777" w:rsidR="00F85CB2" w:rsidRPr="00F85CB2" w:rsidRDefault="00F85CB2" w:rsidP="00F85CB2">
            <w:pPr>
              <w:tabs>
                <w:tab w:val="decimal" w:pos="975"/>
              </w:tabs>
              <w:spacing w:line="310" w:lineRule="exact"/>
              <w:ind w:left="-18"/>
              <w:jc w:val="both"/>
              <w:rPr>
                <w:rFonts w:ascii="Arial" w:hAnsi="Arial" w:cs="Arial"/>
                <w:spacing w:val="-5"/>
                <w:sz w:val="18"/>
                <w:szCs w:val="18"/>
              </w:rPr>
            </w:pPr>
          </w:p>
        </w:tc>
        <w:tc>
          <w:tcPr>
            <w:tcW w:w="1339" w:type="dxa"/>
            <w:gridSpan w:val="3"/>
          </w:tcPr>
          <w:p w14:paraId="41AE9039" w14:textId="77777777" w:rsidR="00F85CB2" w:rsidRPr="00F85CB2" w:rsidRDefault="00F85CB2" w:rsidP="00F85CB2">
            <w:pPr>
              <w:tabs>
                <w:tab w:val="decimal" w:pos="975"/>
              </w:tabs>
              <w:spacing w:line="310" w:lineRule="exact"/>
              <w:ind w:left="-18"/>
              <w:jc w:val="both"/>
              <w:rPr>
                <w:rFonts w:ascii="Arial" w:hAnsi="Arial" w:cs="Arial"/>
                <w:spacing w:val="-5"/>
                <w:sz w:val="18"/>
                <w:szCs w:val="18"/>
              </w:rPr>
            </w:pPr>
          </w:p>
        </w:tc>
        <w:tc>
          <w:tcPr>
            <w:tcW w:w="1339" w:type="dxa"/>
            <w:gridSpan w:val="3"/>
          </w:tcPr>
          <w:p w14:paraId="60DFA09D" w14:textId="77777777" w:rsidR="00F85CB2" w:rsidRPr="00F85CB2" w:rsidRDefault="00F85CB2" w:rsidP="00F85CB2">
            <w:pPr>
              <w:tabs>
                <w:tab w:val="decimal" w:pos="792"/>
                <w:tab w:val="decimal" w:pos="975"/>
              </w:tabs>
              <w:spacing w:line="310" w:lineRule="exact"/>
              <w:ind w:left="-18"/>
              <w:jc w:val="both"/>
              <w:rPr>
                <w:rFonts w:ascii="Arial" w:hAnsi="Arial" w:cs="Arial"/>
                <w:spacing w:val="-5"/>
                <w:sz w:val="18"/>
                <w:szCs w:val="18"/>
              </w:rPr>
            </w:pPr>
          </w:p>
        </w:tc>
        <w:tc>
          <w:tcPr>
            <w:tcW w:w="1339" w:type="dxa"/>
          </w:tcPr>
          <w:p w14:paraId="7E2192EE" w14:textId="77777777" w:rsidR="00F85CB2" w:rsidRPr="00F85CB2" w:rsidRDefault="00F85CB2" w:rsidP="00F85CB2">
            <w:pPr>
              <w:tabs>
                <w:tab w:val="decimal" w:pos="792"/>
                <w:tab w:val="decimal" w:pos="975"/>
              </w:tabs>
              <w:spacing w:line="310" w:lineRule="exact"/>
              <w:ind w:left="-18"/>
              <w:jc w:val="both"/>
              <w:rPr>
                <w:rFonts w:ascii="Arial" w:hAnsi="Arial" w:cs="Arial"/>
                <w:spacing w:val="-5"/>
                <w:sz w:val="18"/>
                <w:szCs w:val="18"/>
              </w:rPr>
            </w:pPr>
          </w:p>
        </w:tc>
      </w:tr>
      <w:tr w:rsidR="00F85CB2" w:rsidRPr="00F367D2" w14:paraId="212BC741" w14:textId="77777777" w:rsidTr="00F85CB2">
        <w:tc>
          <w:tcPr>
            <w:tcW w:w="3690" w:type="dxa"/>
            <w:gridSpan w:val="2"/>
          </w:tcPr>
          <w:p w14:paraId="71B1CC79" w14:textId="77777777" w:rsidR="00F85CB2" w:rsidRPr="00F367D2" w:rsidRDefault="00F85CB2" w:rsidP="00F85CB2">
            <w:pPr>
              <w:spacing w:line="320" w:lineRule="exact"/>
              <w:ind w:right="-50"/>
              <w:jc w:val="both"/>
              <w:rPr>
                <w:rFonts w:ascii="Arial" w:hAnsi="Arial" w:cs="Arial"/>
                <w:sz w:val="18"/>
                <w:szCs w:val="18"/>
              </w:rPr>
            </w:pPr>
            <w:r w:rsidRPr="00F367D2">
              <w:rPr>
                <w:rFonts w:ascii="Arial" w:hAnsi="Arial" w:cs="Arial"/>
                <w:sz w:val="18"/>
                <w:szCs w:val="18"/>
              </w:rPr>
              <w:t>31 December 201</w:t>
            </w:r>
            <w:r>
              <w:rPr>
                <w:rFonts w:ascii="Arial" w:hAnsi="Arial" w:cs="Arial"/>
                <w:sz w:val="18"/>
                <w:szCs w:val="18"/>
              </w:rPr>
              <w:t>9</w:t>
            </w:r>
          </w:p>
        </w:tc>
        <w:tc>
          <w:tcPr>
            <w:tcW w:w="1338" w:type="dxa"/>
          </w:tcPr>
          <w:p w14:paraId="4CFE20B6" w14:textId="77777777" w:rsidR="00F85CB2" w:rsidRPr="00985DB2" w:rsidRDefault="00F85CB2" w:rsidP="00F85CB2">
            <w:pPr>
              <w:pBdr>
                <w:bottom w:val="doub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273,285</w:t>
            </w:r>
          </w:p>
        </w:tc>
        <w:tc>
          <w:tcPr>
            <w:tcW w:w="1339" w:type="dxa"/>
          </w:tcPr>
          <w:p w14:paraId="4C39CF8A" w14:textId="77777777" w:rsidR="00F85CB2" w:rsidRPr="00985DB2" w:rsidRDefault="00F85CB2" w:rsidP="00F85CB2">
            <w:pPr>
              <w:pBdr>
                <w:bottom w:val="doub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6,424</w:t>
            </w:r>
          </w:p>
        </w:tc>
        <w:tc>
          <w:tcPr>
            <w:tcW w:w="1339" w:type="dxa"/>
          </w:tcPr>
          <w:p w14:paraId="60DBD0C6" w14:textId="77777777" w:rsidR="00F85CB2" w:rsidRPr="00985DB2" w:rsidRDefault="00F85CB2" w:rsidP="00F85CB2">
            <w:pPr>
              <w:pBdr>
                <w:bottom w:val="doub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300,642</w:t>
            </w:r>
          </w:p>
        </w:tc>
        <w:tc>
          <w:tcPr>
            <w:tcW w:w="1339" w:type="dxa"/>
          </w:tcPr>
          <w:p w14:paraId="6BE52E7E" w14:textId="77777777" w:rsidR="00F85CB2" w:rsidRPr="00985DB2" w:rsidRDefault="00F85CB2" w:rsidP="00F85CB2">
            <w:pPr>
              <w:pBdr>
                <w:bottom w:val="doub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18,240</w:t>
            </w:r>
          </w:p>
        </w:tc>
        <w:tc>
          <w:tcPr>
            <w:tcW w:w="1338" w:type="dxa"/>
            <w:gridSpan w:val="2"/>
          </w:tcPr>
          <w:p w14:paraId="52358D8F" w14:textId="77777777" w:rsidR="00F85CB2" w:rsidRPr="00985DB2" w:rsidRDefault="00F85CB2" w:rsidP="00F85CB2">
            <w:pPr>
              <w:pBdr>
                <w:bottom w:val="doub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64,770</w:t>
            </w:r>
          </w:p>
        </w:tc>
        <w:tc>
          <w:tcPr>
            <w:tcW w:w="1339" w:type="dxa"/>
            <w:gridSpan w:val="3"/>
          </w:tcPr>
          <w:p w14:paraId="6B849577" w14:textId="77777777" w:rsidR="00F85CB2" w:rsidRPr="00985DB2" w:rsidRDefault="00F85CB2" w:rsidP="00F85CB2">
            <w:pPr>
              <w:pBdr>
                <w:bottom w:val="doub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3,906</w:t>
            </w:r>
          </w:p>
        </w:tc>
        <w:tc>
          <w:tcPr>
            <w:tcW w:w="1339" w:type="dxa"/>
            <w:gridSpan w:val="3"/>
          </w:tcPr>
          <w:p w14:paraId="5866F35C" w14:textId="77777777" w:rsidR="00F85CB2" w:rsidRPr="00985DB2" w:rsidRDefault="00F85CB2" w:rsidP="00F85CB2">
            <w:pPr>
              <w:pBdr>
                <w:bottom w:val="doub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96,798</w:t>
            </w:r>
          </w:p>
        </w:tc>
        <w:tc>
          <w:tcPr>
            <w:tcW w:w="1339" w:type="dxa"/>
          </w:tcPr>
          <w:p w14:paraId="0092F774" w14:textId="77777777" w:rsidR="00F85CB2" w:rsidRPr="00985DB2" w:rsidRDefault="00F85CB2" w:rsidP="00F85CB2">
            <w:pPr>
              <w:pBdr>
                <w:bottom w:val="double" w:sz="4" w:space="1" w:color="auto"/>
              </w:pBdr>
              <w:tabs>
                <w:tab w:val="decimal" w:pos="975"/>
              </w:tabs>
              <w:spacing w:line="310" w:lineRule="exact"/>
              <w:ind w:left="-18"/>
              <w:jc w:val="both"/>
              <w:rPr>
                <w:rFonts w:ascii="Arial" w:hAnsi="Arial" w:cs="Arial"/>
                <w:spacing w:val="-5"/>
                <w:sz w:val="18"/>
                <w:szCs w:val="18"/>
              </w:rPr>
            </w:pPr>
            <w:r w:rsidRPr="00985DB2">
              <w:rPr>
                <w:rFonts w:ascii="Arial" w:hAnsi="Arial" w:cs="Arial"/>
                <w:spacing w:val="-5"/>
                <w:sz w:val="18"/>
                <w:szCs w:val="18"/>
              </w:rPr>
              <w:t>764,065</w:t>
            </w:r>
          </w:p>
        </w:tc>
      </w:tr>
      <w:tr w:rsidR="002A3CFA" w:rsidRPr="00F367D2" w14:paraId="00E722AB" w14:textId="77777777" w:rsidTr="00F85CB2">
        <w:tc>
          <w:tcPr>
            <w:tcW w:w="3690" w:type="dxa"/>
            <w:gridSpan w:val="2"/>
          </w:tcPr>
          <w:p w14:paraId="2787BF3D" w14:textId="77777777" w:rsidR="002A3CFA" w:rsidRPr="00F367D2" w:rsidRDefault="002A3CFA" w:rsidP="002A3CFA">
            <w:pPr>
              <w:spacing w:line="320" w:lineRule="exact"/>
              <w:ind w:right="-50"/>
              <w:jc w:val="both"/>
              <w:rPr>
                <w:rFonts w:ascii="Arial" w:hAnsi="Arial" w:cs="Arial"/>
                <w:sz w:val="18"/>
                <w:szCs w:val="18"/>
              </w:rPr>
            </w:pPr>
            <w:r w:rsidRPr="00F367D2">
              <w:rPr>
                <w:rFonts w:ascii="Arial" w:hAnsi="Arial" w:cs="Arial"/>
                <w:sz w:val="18"/>
                <w:szCs w:val="18"/>
              </w:rPr>
              <w:t>31 December 20</w:t>
            </w:r>
            <w:r>
              <w:rPr>
                <w:rFonts w:ascii="Arial" w:hAnsi="Arial" w:cs="Arial"/>
                <w:sz w:val="18"/>
                <w:szCs w:val="18"/>
              </w:rPr>
              <w:t>20</w:t>
            </w:r>
          </w:p>
        </w:tc>
        <w:tc>
          <w:tcPr>
            <w:tcW w:w="1338" w:type="dxa"/>
          </w:tcPr>
          <w:p w14:paraId="1DC05619" w14:textId="535E37C4" w:rsidR="002A3CFA" w:rsidRPr="00985DB2" w:rsidRDefault="002A3CFA" w:rsidP="002A3CF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690,924</w:t>
            </w:r>
          </w:p>
        </w:tc>
        <w:tc>
          <w:tcPr>
            <w:tcW w:w="1339" w:type="dxa"/>
          </w:tcPr>
          <w:p w14:paraId="76B3D17C" w14:textId="608E3697" w:rsidR="002A3CFA" w:rsidRPr="00985DB2" w:rsidRDefault="002A3CFA" w:rsidP="002A3CF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hint="cs"/>
                <w:spacing w:val="-5"/>
                <w:sz w:val="18"/>
                <w:szCs w:val="18"/>
                <w:cs/>
              </w:rPr>
              <w:t>14</w:t>
            </w:r>
            <w:r w:rsidRPr="002A3CFA">
              <w:rPr>
                <w:rFonts w:ascii="Arial" w:hAnsi="Arial" w:cs="Arial"/>
                <w:spacing w:val="-5"/>
                <w:sz w:val="18"/>
                <w:szCs w:val="18"/>
              </w:rPr>
              <w:t>,</w:t>
            </w:r>
            <w:r w:rsidRPr="002A3CFA">
              <w:rPr>
                <w:rFonts w:ascii="Arial" w:hAnsi="Arial" w:cs="Arial" w:hint="cs"/>
                <w:spacing w:val="-5"/>
                <w:sz w:val="18"/>
                <w:szCs w:val="18"/>
                <w:cs/>
              </w:rPr>
              <w:t>746</w:t>
            </w:r>
          </w:p>
        </w:tc>
        <w:tc>
          <w:tcPr>
            <w:tcW w:w="1339" w:type="dxa"/>
          </w:tcPr>
          <w:p w14:paraId="6B7886C8" w14:textId="4AD11745" w:rsidR="002A3CFA" w:rsidRPr="00985DB2" w:rsidRDefault="002A3CFA" w:rsidP="002A3CF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450,228</w:t>
            </w:r>
          </w:p>
        </w:tc>
        <w:tc>
          <w:tcPr>
            <w:tcW w:w="1339" w:type="dxa"/>
          </w:tcPr>
          <w:p w14:paraId="09D78B24" w14:textId="527698CB" w:rsidR="002A3CFA" w:rsidRPr="00985DB2" w:rsidRDefault="002A3CFA" w:rsidP="002A3CF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21,662</w:t>
            </w:r>
          </w:p>
        </w:tc>
        <w:tc>
          <w:tcPr>
            <w:tcW w:w="1338" w:type="dxa"/>
            <w:gridSpan w:val="2"/>
          </w:tcPr>
          <w:p w14:paraId="2D018785" w14:textId="2AD07EB6" w:rsidR="002A3CFA" w:rsidRPr="00985DB2" w:rsidRDefault="002A3CFA" w:rsidP="002A3CF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122,396</w:t>
            </w:r>
          </w:p>
        </w:tc>
        <w:tc>
          <w:tcPr>
            <w:tcW w:w="1339" w:type="dxa"/>
            <w:gridSpan w:val="3"/>
          </w:tcPr>
          <w:p w14:paraId="2EB8CFEF" w14:textId="1B99D33A" w:rsidR="002A3CFA" w:rsidRPr="00985DB2" w:rsidRDefault="002A3CFA" w:rsidP="002A3CF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814</w:t>
            </w:r>
          </w:p>
        </w:tc>
        <w:tc>
          <w:tcPr>
            <w:tcW w:w="1339" w:type="dxa"/>
            <w:gridSpan w:val="3"/>
          </w:tcPr>
          <w:p w14:paraId="030DDCC5" w14:textId="77491A01" w:rsidR="002A3CFA" w:rsidRPr="00985DB2" w:rsidRDefault="002A3CFA" w:rsidP="002A3CF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28,483</w:t>
            </w:r>
          </w:p>
        </w:tc>
        <w:tc>
          <w:tcPr>
            <w:tcW w:w="1339" w:type="dxa"/>
          </w:tcPr>
          <w:p w14:paraId="45DB15FB" w14:textId="4A779292" w:rsidR="002A3CFA" w:rsidRPr="00985DB2" w:rsidRDefault="002A3CFA" w:rsidP="002A3CFA">
            <w:pPr>
              <w:pBdr>
                <w:bottom w:val="double" w:sz="4" w:space="1" w:color="auto"/>
              </w:pBdr>
              <w:tabs>
                <w:tab w:val="decimal" w:pos="975"/>
              </w:tabs>
              <w:spacing w:line="310" w:lineRule="exact"/>
              <w:ind w:left="-18"/>
              <w:jc w:val="both"/>
              <w:rPr>
                <w:rFonts w:ascii="Arial" w:hAnsi="Arial" w:cs="Arial"/>
                <w:spacing w:val="-5"/>
                <w:sz w:val="18"/>
                <w:szCs w:val="18"/>
              </w:rPr>
            </w:pPr>
            <w:r w:rsidRPr="002A3CFA">
              <w:rPr>
                <w:rFonts w:ascii="Arial" w:hAnsi="Arial" w:cs="Arial"/>
                <w:spacing w:val="-5"/>
                <w:sz w:val="18"/>
                <w:szCs w:val="18"/>
              </w:rPr>
              <w:t>1,329,253</w:t>
            </w:r>
          </w:p>
        </w:tc>
      </w:tr>
      <w:tr w:rsidR="00F85CB2" w:rsidRPr="00F367D2" w14:paraId="46B646D4" w14:textId="77777777" w:rsidTr="00F85CB2">
        <w:tc>
          <w:tcPr>
            <w:tcW w:w="9621" w:type="dxa"/>
            <w:gridSpan w:val="7"/>
          </w:tcPr>
          <w:p w14:paraId="3E29B47E" w14:textId="77777777" w:rsidR="00F85CB2" w:rsidRPr="00F367D2" w:rsidRDefault="00F85CB2" w:rsidP="00F85CB2">
            <w:pPr>
              <w:spacing w:line="320" w:lineRule="exact"/>
              <w:ind w:right="-50"/>
              <w:jc w:val="both"/>
              <w:rPr>
                <w:rFonts w:ascii="Arial" w:hAnsi="Arial" w:cs="Arial"/>
                <w:b/>
                <w:bCs/>
                <w:sz w:val="18"/>
                <w:szCs w:val="18"/>
              </w:rPr>
            </w:pPr>
            <w:r w:rsidRPr="00F367D2">
              <w:rPr>
                <w:rFonts w:ascii="Arial" w:hAnsi="Arial" w:cs="Arial"/>
                <w:b/>
                <w:bCs/>
                <w:sz w:val="18"/>
                <w:szCs w:val="18"/>
              </w:rPr>
              <w:t xml:space="preserve">Depreciation for the year </w:t>
            </w:r>
          </w:p>
        </w:tc>
        <w:tc>
          <w:tcPr>
            <w:tcW w:w="1163" w:type="dxa"/>
            <w:gridSpan w:val="2"/>
          </w:tcPr>
          <w:p w14:paraId="60FE0C5B" w14:textId="77777777" w:rsidR="00F85CB2" w:rsidRPr="00F367D2" w:rsidRDefault="00F85CB2" w:rsidP="00F85CB2">
            <w:pPr>
              <w:tabs>
                <w:tab w:val="decimal" w:pos="774"/>
              </w:tabs>
              <w:spacing w:line="320" w:lineRule="exact"/>
              <w:ind w:left="12" w:right="-50"/>
              <w:jc w:val="both"/>
              <w:rPr>
                <w:rFonts w:ascii="Arial" w:hAnsi="Arial" w:cs="Arial"/>
                <w:b/>
                <w:bCs/>
                <w:sz w:val="18"/>
                <w:szCs w:val="18"/>
              </w:rPr>
            </w:pPr>
          </w:p>
        </w:tc>
        <w:tc>
          <w:tcPr>
            <w:tcW w:w="953" w:type="dxa"/>
            <w:gridSpan w:val="3"/>
          </w:tcPr>
          <w:p w14:paraId="0D2CE869" w14:textId="77777777" w:rsidR="00F85CB2" w:rsidRPr="00F367D2" w:rsidRDefault="00F85CB2" w:rsidP="00F85CB2">
            <w:pPr>
              <w:tabs>
                <w:tab w:val="decimal" w:pos="774"/>
              </w:tabs>
              <w:spacing w:line="320" w:lineRule="exact"/>
              <w:ind w:left="12" w:right="-50"/>
              <w:jc w:val="both"/>
              <w:rPr>
                <w:rFonts w:ascii="Arial" w:hAnsi="Arial" w:cs="Arial"/>
                <w:b/>
                <w:bCs/>
                <w:sz w:val="18"/>
                <w:szCs w:val="18"/>
              </w:rPr>
            </w:pPr>
          </w:p>
        </w:tc>
        <w:tc>
          <w:tcPr>
            <w:tcW w:w="2663" w:type="dxa"/>
            <w:gridSpan w:val="3"/>
          </w:tcPr>
          <w:p w14:paraId="0EDCC676" w14:textId="77777777" w:rsidR="00F85CB2" w:rsidRPr="00F367D2" w:rsidRDefault="00F85CB2" w:rsidP="00F85CB2">
            <w:pPr>
              <w:tabs>
                <w:tab w:val="decimal" w:pos="774"/>
              </w:tabs>
              <w:spacing w:line="320" w:lineRule="exact"/>
              <w:ind w:left="12" w:right="-50"/>
              <w:jc w:val="both"/>
              <w:rPr>
                <w:rFonts w:ascii="Arial" w:hAnsi="Arial" w:cs="Arial"/>
                <w:b/>
                <w:bCs/>
                <w:sz w:val="18"/>
                <w:szCs w:val="18"/>
              </w:rPr>
            </w:pPr>
          </w:p>
        </w:tc>
      </w:tr>
      <w:tr w:rsidR="00F85CB2" w:rsidRPr="00F367D2" w14:paraId="62B476AD" w14:textId="77777777" w:rsidTr="00F85CB2">
        <w:tc>
          <w:tcPr>
            <w:tcW w:w="11700" w:type="dxa"/>
            <w:gridSpan w:val="10"/>
          </w:tcPr>
          <w:p w14:paraId="59C80210" w14:textId="77777777" w:rsidR="00F85CB2" w:rsidRPr="00F367D2" w:rsidRDefault="00F85CB2" w:rsidP="00F85CB2">
            <w:pPr>
              <w:spacing w:line="320" w:lineRule="exact"/>
              <w:ind w:left="12" w:right="-50"/>
              <w:jc w:val="both"/>
              <w:rPr>
                <w:rFonts w:ascii="Arial" w:hAnsi="Arial" w:cs="Arial"/>
                <w:sz w:val="18"/>
                <w:szCs w:val="18"/>
              </w:rPr>
            </w:pPr>
            <w:r w:rsidRPr="00F367D2">
              <w:rPr>
                <w:rFonts w:ascii="Arial" w:hAnsi="Arial" w:cs="Arial"/>
                <w:sz w:val="18"/>
                <w:szCs w:val="18"/>
              </w:rPr>
              <w:t>201</w:t>
            </w:r>
            <w:r>
              <w:rPr>
                <w:rFonts w:ascii="Arial" w:hAnsi="Arial" w:cs="Arial"/>
                <w:sz w:val="18"/>
                <w:szCs w:val="18"/>
              </w:rPr>
              <w:t>9</w:t>
            </w:r>
            <w:r w:rsidRPr="00F367D2">
              <w:rPr>
                <w:rFonts w:ascii="Arial" w:hAnsi="Arial" w:cs="Arial"/>
                <w:sz w:val="18"/>
                <w:szCs w:val="18"/>
              </w:rPr>
              <w:t xml:space="preserve"> (Baht </w:t>
            </w:r>
            <w:r>
              <w:rPr>
                <w:rFonts w:ascii="Arial" w:hAnsi="Arial" w:cs="Arial"/>
                <w:sz w:val="18"/>
                <w:szCs w:val="18"/>
              </w:rPr>
              <w:t>38</w:t>
            </w:r>
            <w:r w:rsidRPr="00F367D2">
              <w:rPr>
                <w:rFonts w:ascii="Arial" w:hAnsi="Arial" w:cs="Arial"/>
                <w:sz w:val="18"/>
                <w:szCs w:val="18"/>
              </w:rPr>
              <w:t xml:space="preserve"> million included in cost of hotel business,</w:t>
            </w:r>
            <w:r>
              <w:rPr>
                <w:rFonts w:ascii="Arial" w:hAnsi="Arial" w:cs="Arial"/>
                <w:sz w:val="18"/>
                <w:szCs w:val="18"/>
              </w:rPr>
              <w:t xml:space="preserve"> cost of sales of food and beverage </w:t>
            </w:r>
            <w:r w:rsidRPr="00F367D2">
              <w:rPr>
                <w:rFonts w:ascii="Arial" w:hAnsi="Arial" w:cs="Arial"/>
                <w:sz w:val="18"/>
                <w:szCs w:val="18"/>
              </w:rPr>
              <w:t>and the balance in administrative expenses)</w:t>
            </w:r>
          </w:p>
        </w:tc>
        <w:tc>
          <w:tcPr>
            <w:tcW w:w="1350" w:type="dxa"/>
            <w:gridSpan w:val="3"/>
          </w:tcPr>
          <w:p w14:paraId="690411DA" w14:textId="77777777" w:rsidR="00F85CB2" w:rsidRPr="00F367D2" w:rsidRDefault="00F85CB2" w:rsidP="00F85CB2">
            <w:pPr>
              <w:tabs>
                <w:tab w:val="decimal" w:pos="792"/>
              </w:tabs>
              <w:spacing w:line="320" w:lineRule="exact"/>
              <w:ind w:left="12" w:right="-50"/>
              <w:jc w:val="both"/>
              <w:rPr>
                <w:rFonts w:ascii="Arial" w:hAnsi="Arial" w:cs="Arial"/>
                <w:sz w:val="18"/>
                <w:szCs w:val="18"/>
              </w:rPr>
            </w:pPr>
          </w:p>
        </w:tc>
        <w:tc>
          <w:tcPr>
            <w:tcW w:w="1350" w:type="dxa"/>
            <w:gridSpan w:val="2"/>
          </w:tcPr>
          <w:p w14:paraId="5C2DC391" w14:textId="77777777" w:rsidR="00F85CB2" w:rsidRPr="00F367D2" w:rsidRDefault="00F85CB2" w:rsidP="00F85CB2">
            <w:pPr>
              <w:pBdr>
                <w:bottom w:val="double" w:sz="4" w:space="1" w:color="auto"/>
              </w:pBdr>
              <w:tabs>
                <w:tab w:val="decimal" w:pos="975"/>
              </w:tabs>
              <w:spacing w:line="310" w:lineRule="exact"/>
              <w:ind w:left="-18"/>
              <w:jc w:val="both"/>
              <w:rPr>
                <w:rFonts w:ascii="Arial" w:hAnsi="Arial" w:cs="Arial"/>
                <w:spacing w:val="-5"/>
                <w:sz w:val="18"/>
                <w:szCs w:val="18"/>
              </w:rPr>
            </w:pPr>
            <w:r>
              <w:rPr>
                <w:rFonts w:ascii="Arial" w:hAnsi="Arial" w:cs="Arial"/>
                <w:spacing w:val="-5"/>
                <w:sz w:val="18"/>
                <w:szCs w:val="18"/>
              </w:rPr>
              <w:t>49,114</w:t>
            </w:r>
          </w:p>
        </w:tc>
      </w:tr>
      <w:tr w:rsidR="00F85CB2" w:rsidRPr="00F367D2" w14:paraId="3AFF8B72" w14:textId="77777777" w:rsidTr="00F85CB2">
        <w:tc>
          <w:tcPr>
            <w:tcW w:w="11700" w:type="dxa"/>
            <w:gridSpan w:val="10"/>
          </w:tcPr>
          <w:p w14:paraId="4039C55B" w14:textId="5BD28A12" w:rsidR="00F85CB2" w:rsidRPr="00F367D2" w:rsidRDefault="00F85CB2" w:rsidP="00F85CB2">
            <w:pPr>
              <w:spacing w:line="320" w:lineRule="exact"/>
              <w:ind w:left="12" w:right="-50"/>
              <w:jc w:val="both"/>
              <w:rPr>
                <w:rFonts w:ascii="Arial" w:hAnsi="Arial" w:cs="Arial"/>
                <w:sz w:val="18"/>
                <w:szCs w:val="18"/>
              </w:rPr>
            </w:pPr>
            <w:r w:rsidRPr="00F367D2">
              <w:rPr>
                <w:rFonts w:ascii="Arial" w:hAnsi="Arial" w:cs="Arial"/>
                <w:sz w:val="18"/>
                <w:szCs w:val="18"/>
              </w:rPr>
              <w:t>20</w:t>
            </w:r>
            <w:r>
              <w:rPr>
                <w:rFonts w:ascii="Arial" w:hAnsi="Arial" w:cs="Arial"/>
                <w:sz w:val="18"/>
                <w:szCs w:val="18"/>
              </w:rPr>
              <w:t>20</w:t>
            </w:r>
            <w:r w:rsidRPr="00F367D2">
              <w:rPr>
                <w:rFonts w:ascii="Arial" w:hAnsi="Arial" w:cs="Arial"/>
                <w:sz w:val="18"/>
                <w:szCs w:val="18"/>
              </w:rPr>
              <w:t xml:space="preserve"> (Baht</w:t>
            </w:r>
            <w:r w:rsidR="002A3CFA">
              <w:rPr>
                <w:rFonts w:ascii="Arial" w:hAnsi="Arial" w:cs="Arial"/>
                <w:sz w:val="18"/>
                <w:szCs w:val="18"/>
              </w:rPr>
              <w:t xml:space="preserve"> </w:t>
            </w:r>
            <w:r w:rsidR="00704164">
              <w:rPr>
                <w:rFonts w:ascii="Arial" w:hAnsi="Arial" w:cs="Arial"/>
                <w:sz w:val="18"/>
                <w:szCs w:val="18"/>
              </w:rPr>
              <w:t>43</w:t>
            </w:r>
            <w:r w:rsidRPr="00F367D2">
              <w:rPr>
                <w:rFonts w:ascii="Arial" w:hAnsi="Arial" w:cs="Arial"/>
                <w:sz w:val="18"/>
                <w:szCs w:val="18"/>
              </w:rPr>
              <w:t xml:space="preserve"> million included in cost of hotel business,</w:t>
            </w:r>
            <w:r>
              <w:rPr>
                <w:rFonts w:ascii="Arial" w:hAnsi="Arial" w:cs="Arial"/>
                <w:sz w:val="18"/>
                <w:szCs w:val="18"/>
              </w:rPr>
              <w:t xml:space="preserve"> cost of sales of food and beverage </w:t>
            </w:r>
            <w:r w:rsidRPr="00F367D2">
              <w:rPr>
                <w:rFonts w:ascii="Arial" w:hAnsi="Arial" w:cs="Arial"/>
                <w:sz w:val="18"/>
                <w:szCs w:val="18"/>
              </w:rPr>
              <w:t>and the balance in administrative expenses)</w:t>
            </w:r>
          </w:p>
        </w:tc>
        <w:tc>
          <w:tcPr>
            <w:tcW w:w="1350" w:type="dxa"/>
            <w:gridSpan w:val="3"/>
          </w:tcPr>
          <w:p w14:paraId="03550D3A" w14:textId="77777777" w:rsidR="00F85CB2" w:rsidRPr="00F367D2" w:rsidRDefault="00F85CB2" w:rsidP="00F85CB2">
            <w:pPr>
              <w:tabs>
                <w:tab w:val="decimal" w:pos="792"/>
              </w:tabs>
              <w:spacing w:line="320" w:lineRule="exact"/>
              <w:ind w:left="12" w:right="-50"/>
              <w:jc w:val="both"/>
              <w:rPr>
                <w:rFonts w:ascii="Arial" w:hAnsi="Arial" w:cs="Arial"/>
                <w:sz w:val="18"/>
                <w:szCs w:val="18"/>
              </w:rPr>
            </w:pPr>
          </w:p>
        </w:tc>
        <w:tc>
          <w:tcPr>
            <w:tcW w:w="1350" w:type="dxa"/>
            <w:gridSpan w:val="2"/>
          </w:tcPr>
          <w:p w14:paraId="70E92363" w14:textId="79B7110B" w:rsidR="00F85CB2" w:rsidRPr="00F367D2" w:rsidRDefault="00704164" w:rsidP="00F85CB2">
            <w:pPr>
              <w:pBdr>
                <w:bottom w:val="double" w:sz="4" w:space="1" w:color="auto"/>
              </w:pBdr>
              <w:tabs>
                <w:tab w:val="decimal" w:pos="975"/>
              </w:tabs>
              <w:spacing w:line="310" w:lineRule="exact"/>
              <w:ind w:left="-18"/>
              <w:jc w:val="both"/>
              <w:rPr>
                <w:rFonts w:ascii="Arial" w:hAnsi="Arial" w:cs="Arial"/>
                <w:spacing w:val="-5"/>
                <w:sz w:val="18"/>
                <w:szCs w:val="18"/>
              </w:rPr>
            </w:pPr>
            <w:r>
              <w:rPr>
                <w:rFonts w:ascii="Arial" w:hAnsi="Arial" w:cs="Arial"/>
                <w:spacing w:val="-5"/>
                <w:sz w:val="18"/>
                <w:szCs w:val="18"/>
              </w:rPr>
              <w:t>48</w:t>
            </w:r>
            <w:r w:rsidR="002A3CFA">
              <w:rPr>
                <w:rFonts w:ascii="Arial" w:hAnsi="Arial" w:cs="Arial"/>
                <w:spacing w:val="-5"/>
                <w:sz w:val="18"/>
                <w:szCs w:val="18"/>
              </w:rPr>
              <w:t>,</w:t>
            </w:r>
            <w:r>
              <w:rPr>
                <w:rFonts w:ascii="Arial" w:hAnsi="Arial" w:cs="Arial"/>
                <w:spacing w:val="-5"/>
                <w:sz w:val="18"/>
                <w:szCs w:val="18"/>
              </w:rPr>
              <w:t>946</w:t>
            </w:r>
          </w:p>
        </w:tc>
      </w:tr>
    </w:tbl>
    <w:p w14:paraId="78957658" w14:textId="77777777" w:rsidR="00BC3997" w:rsidRPr="00F367D2" w:rsidRDefault="00BC3997">
      <w:pPr>
        <w:rPr>
          <w:rFonts w:ascii="Arial" w:hAnsi="Arial" w:cs="Arial"/>
        </w:rPr>
      </w:pPr>
    </w:p>
    <w:p w14:paraId="3F05C083" w14:textId="77777777" w:rsidR="003C7475" w:rsidRPr="00F367D2" w:rsidRDefault="003C7475" w:rsidP="00131BC6">
      <w:pPr>
        <w:tabs>
          <w:tab w:val="left" w:pos="2160"/>
          <w:tab w:val="center" w:pos="6840"/>
          <w:tab w:val="center" w:pos="8280"/>
        </w:tabs>
        <w:spacing w:before="120" w:after="120" w:line="380" w:lineRule="exact"/>
        <w:ind w:right="-43"/>
        <w:jc w:val="thaiDistribute"/>
        <w:rPr>
          <w:rFonts w:ascii="Arial" w:hAnsi="Arial" w:cs="Arial"/>
          <w:sz w:val="22"/>
          <w:szCs w:val="22"/>
        </w:rPr>
      </w:pPr>
    </w:p>
    <w:p w14:paraId="5AB72865" w14:textId="77777777" w:rsidR="00131BC6" w:rsidRPr="00F367D2" w:rsidRDefault="00131BC6" w:rsidP="00131BC6">
      <w:pPr>
        <w:tabs>
          <w:tab w:val="left" w:pos="2160"/>
          <w:tab w:val="center" w:pos="6840"/>
          <w:tab w:val="center" w:pos="8280"/>
        </w:tabs>
        <w:spacing w:before="120" w:after="120" w:line="380" w:lineRule="exact"/>
        <w:ind w:right="-43"/>
        <w:jc w:val="thaiDistribute"/>
        <w:rPr>
          <w:rFonts w:ascii="Arial" w:hAnsi="Arial" w:cs="Arial"/>
          <w:sz w:val="22"/>
          <w:szCs w:val="22"/>
        </w:rPr>
      </w:pPr>
    </w:p>
    <w:p w14:paraId="3F959D7B" w14:textId="77777777" w:rsidR="00131BC6" w:rsidRPr="00F367D2" w:rsidRDefault="00131BC6" w:rsidP="00131BC6">
      <w:pPr>
        <w:tabs>
          <w:tab w:val="left" w:pos="2160"/>
          <w:tab w:val="center" w:pos="6840"/>
          <w:tab w:val="center" w:pos="8280"/>
        </w:tabs>
        <w:spacing w:before="120" w:after="120" w:line="380" w:lineRule="exact"/>
        <w:ind w:right="-43"/>
        <w:jc w:val="thaiDistribute"/>
        <w:rPr>
          <w:rFonts w:ascii="Arial" w:hAnsi="Arial" w:cs="Arial"/>
          <w:sz w:val="22"/>
          <w:szCs w:val="22"/>
        </w:rPr>
      </w:pPr>
    </w:p>
    <w:p w14:paraId="69C75C03" w14:textId="77777777" w:rsidR="00131BC6" w:rsidRPr="00F367D2" w:rsidRDefault="00131BC6" w:rsidP="00131BC6">
      <w:pPr>
        <w:tabs>
          <w:tab w:val="left" w:pos="2160"/>
          <w:tab w:val="center" w:pos="6840"/>
          <w:tab w:val="center" w:pos="8280"/>
        </w:tabs>
        <w:spacing w:before="120" w:after="120" w:line="380" w:lineRule="exact"/>
        <w:ind w:right="-43"/>
        <w:jc w:val="thaiDistribute"/>
        <w:rPr>
          <w:rFonts w:ascii="Arial" w:hAnsi="Arial" w:cs="Arial"/>
          <w:sz w:val="22"/>
          <w:szCs w:val="22"/>
        </w:rPr>
        <w:sectPr w:rsidR="00131BC6" w:rsidRPr="00F367D2" w:rsidSect="004F5B04">
          <w:pgSz w:w="16834" w:h="11909" w:orient="landscape" w:code="9"/>
          <w:pgMar w:top="1296" w:right="1296" w:bottom="1080" w:left="1080" w:header="720" w:footer="720" w:gutter="0"/>
          <w:cols w:space="720"/>
          <w:docGrid w:linePitch="360"/>
        </w:sectPr>
      </w:pPr>
    </w:p>
    <w:p w14:paraId="2021C140" w14:textId="2A3D35DB" w:rsidR="00CB1573" w:rsidRPr="00F367D2" w:rsidRDefault="00CB1573" w:rsidP="00CB1573">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F367D2">
        <w:rPr>
          <w:rFonts w:ascii="Arial" w:hAnsi="Arial" w:cs="Arial"/>
          <w:sz w:val="22"/>
          <w:szCs w:val="22"/>
        </w:rPr>
        <w:lastRenderedPageBreak/>
        <w:tab/>
      </w:r>
      <w:r w:rsidR="00F21192" w:rsidRPr="00F367D2">
        <w:rPr>
          <w:rFonts w:ascii="Arial" w:hAnsi="Arial" w:cs="Arial"/>
          <w:sz w:val="22"/>
          <w:szCs w:val="22"/>
        </w:rPr>
        <w:t xml:space="preserve">The </w:t>
      </w:r>
      <w:r w:rsidR="00E26839" w:rsidRPr="00CB55C2">
        <w:rPr>
          <w:rFonts w:ascii="Arial" w:hAnsi="Arial" w:cs="Arial"/>
          <w:sz w:val="22"/>
          <w:szCs w:val="22"/>
        </w:rPr>
        <w:t>Group</w:t>
      </w:r>
      <w:r w:rsidR="00F21192" w:rsidRPr="00F367D2">
        <w:rPr>
          <w:rFonts w:ascii="Arial" w:hAnsi="Arial" w:cs="Arial"/>
          <w:sz w:val="22"/>
          <w:szCs w:val="22"/>
        </w:rPr>
        <w:t xml:space="preserve"> </w:t>
      </w:r>
      <w:proofErr w:type="spellStart"/>
      <w:r w:rsidR="00F21192" w:rsidRPr="00F367D2">
        <w:rPr>
          <w:rFonts w:ascii="Arial" w:hAnsi="Arial" w:cs="Arial"/>
          <w:sz w:val="22"/>
          <w:szCs w:val="22"/>
        </w:rPr>
        <w:t>capitalised</w:t>
      </w:r>
      <w:proofErr w:type="spellEnd"/>
      <w:r w:rsidR="00F21192" w:rsidRPr="00F367D2">
        <w:rPr>
          <w:rFonts w:ascii="Arial" w:hAnsi="Arial" w:cs="Arial"/>
          <w:sz w:val="22"/>
          <w:szCs w:val="22"/>
        </w:rPr>
        <w:t xml:space="preserve"> b</w:t>
      </w:r>
      <w:r w:rsidRPr="00F367D2">
        <w:rPr>
          <w:rFonts w:ascii="Arial" w:hAnsi="Arial" w:cs="Arial"/>
          <w:sz w:val="22"/>
          <w:szCs w:val="22"/>
        </w:rPr>
        <w:t>or</w:t>
      </w:r>
      <w:r w:rsidR="00ED675A" w:rsidRPr="00F367D2">
        <w:rPr>
          <w:rFonts w:ascii="Arial" w:hAnsi="Arial" w:cs="Arial"/>
          <w:sz w:val="22"/>
          <w:szCs w:val="22"/>
        </w:rPr>
        <w:t xml:space="preserve">rowing costs amounting to Baht </w:t>
      </w:r>
      <w:r w:rsidR="00EB325F">
        <w:rPr>
          <w:rFonts w:ascii="Arial" w:hAnsi="Arial" w:cs="Arial"/>
          <w:sz w:val="22"/>
          <w:szCs w:val="22"/>
        </w:rPr>
        <w:t>6.6</w:t>
      </w:r>
      <w:r w:rsidRPr="00F367D2">
        <w:rPr>
          <w:rFonts w:ascii="Arial" w:hAnsi="Arial" w:cs="Arial"/>
          <w:sz w:val="22"/>
          <w:szCs w:val="22"/>
        </w:rPr>
        <w:t xml:space="preserve"> million during the year ended</w:t>
      </w:r>
      <w:r w:rsidR="00F21192" w:rsidRPr="00F367D2">
        <w:rPr>
          <w:rFonts w:ascii="Arial" w:hAnsi="Arial" w:cs="Arial"/>
          <w:sz w:val="22"/>
          <w:szCs w:val="22"/>
        </w:rPr>
        <w:t xml:space="preserve"> </w:t>
      </w:r>
      <w:r w:rsidRPr="00F367D2">
        <w:rPr>
          <w:rFonts w:ascii="Arial" w:hAnsi="Arial" w:cs="Arial"/>
          <w:sz w:val="22"/>
          <w:szCs w:val="22"/>
        </w:rPr>
        <w:t xml:space="preserve">31 December </w:t>
      </w:r>
      <w:r w:rsidR="00802A58" w:rsidRPr="00F367D2">
        <w:rPr>
          <w:rFonts w:ascii="Arial" w:hAnsi="Arial" w:cs="Arial"/>
          <w:sz w:val="22"/>
          <w:szCs w:val="22"/>
        </w:rPr>
        <w:t>20</w:t>
      </w:r>
      <w:r w:rsidR="00BF2870">
        <w:rPr>
          <w:rFonts w:ascii="Arial" w:hAnsi="Arial" w:cs="Arial"/>
          <w:sz w:val="22"/>
          <w:szCs w:val="22"/>
        </w:rPr>
        <w:t>20</w:t>
      </w:r>
      <w:r w:rsidRPr="00F367D2">
        <w:rPr>
          <w:rFonts w:ascii="Arial" w:hAnsi="Arial" w:cs="Arial"/>
          <w:sz w:val="22"/>
          <w:szCs w:val="22"/>
        </w:rPr>
        <w:t xml:space="preserve"> (</w:t>
      </w:r>
      <w:r w:rsidR="002937CD" w:rsidRPr="00F367D2">
        <w:rPr>
          <w:rFonts w:ascii="Arial" w:hAnsi="Arial" w:cs="Arial"/>
          <w:sz w:val="22"/>
          <w:szCs w:val="22"/>
        </w:rPr>
        <w:t>201</w:t>
      </w:r>
      <w:r w:rsidR="00BF2870">
        <w:rPr>
          <w:rFonts w:ascii="Arial" w:hAnsi="Arial" w:cs="Arial"/>
          <w:sz w:val="22"/>
          <w:szCs w:val="22"/>
        </w:rPr>
        <w:t>9</w:t>
      </w:r>
      <w:r w:rsidRPr="00F367D2">
        <w:rPr>
          <w:rFonts w:ascii="Arial" w:hAnsi="Arial" w:cs="Arial"/>
          <w:sz w:val="22"/>
          <w:szCs w:val="22"/>
        </w:rPr>
        <w:t xml:space="preserve">: Baht </w:t>
      </w:r>
      <w:r w:rsidR="002B1616">
        <w:rPr>
          <w:rFonts w:ascii="Arial" w:hAnsi="Arial" w:cs="Arial"/>
          <w:sz w:val="22"/>
          <w:szCs w:val="22"/>
        </w:rPr>
        <w:t>2</w:t>
      </w:r>
      <w:r w:rsidR="00ED675A" w:rsidRPr="00F367D2">
        <w:rPr>
          <w:rFonts w:ascii="Arial" w:hAnsi="Arial" w:cs="Arial"/>
          <w:sz w:val="22"/>
          <w:szCs w:val="22"/>
        </w:rPr>
        <w:t>.</w:t>
      </w:r>
      <w:r w:rsidR="00BF2870">
        <w:rPr>
          <w:rFonts w:ascii="Arial" w:hAnsi="Arial" w:cs="Arial"/>
          <w:sz w:val="22"/>
          <w:szCs w:val="22"/>
        </w:rPr>
        <w:t>3</w:t>
      </w:r>
      <w:r w:rsidRPr="00F367D2">
        <w:rPr>
          <w:rFonts w:ascii="Arial" w:hAnsi="Arial" w:cs="Arial"/>
          <w:sz w:val="22"/>
          <w:szCs w:val="22"/>
        </w:rPr>
        <w:t xml:space="preserve"> million)</w:t>
      </w:r>
      <w:r w:rsidR="00EB325F">
        <w:rPr>
          <w:rFonts w:ascii="Arial" w:hAnsi="Arial" w:cs="Arial"/>
          <w:sz w:val="22"/>
          <w:szCs w:val="22"/>
        </w:rPr>
        <w:t xml:space="preserve"> </w:t>
      </w:r>
      <w:r w:rsidR="00EB325F" w:rsidRPr="00F367D2">
        <w:rPr>
          <w:rFonts w:ascii="Arial" w:hAnsi="Arial" w:cs="Arial"/>
          <w:sz w:val="22"/>
          <w:szCs w:val="22"/>
        </w:rPr>
        <w:t xml:space="preserve">(the Company only: Baht </w:t>
      </w:r>
      <w:r w:rsidR="00EB325F">
        <w:rPr>
          <w:rFonts w:ascii="Arial" w:hAnsi="Arial" w:cs="Arial"/>
          <w:sz w:val="22"/>
          <w:szCs w:val="22"/>
        </w:rPr>
        <w:t>6.3</w:t>
      </w:r>
      <w:r w:rsidR="00EB325F" w:rsidRPr="00F367D2">
        <w:rPr>
          <w:rFonts w:ascii="Arial" w:hAnsi="Arial" w:cs="Arial"/>
          <w:sz w:val="22"/>
          <w:szCs w:val="22"/>
        </w:rPr>
        <w:t xml:space="preserve"> million, 201</w:t>
      </w:r>
      <w:r w:rsidR="00EB325F">
        <w:rPr>
          <w:rFonts w:ascii="Arial" w:hAnsi="Arial" w:cs="Arial"/>
          <w:sz w:val="22"/>
          <w:szCs w:val="22"/>
        </w:rPr>
        <w:t>9</w:t>
      </w:r>
      <w:r w:rsidR="00EB325F" w:rsidRPr="00F367D2">
        <w:rPr>
          <w:rFonts w:ascii="Arial" w:hAnsi="Arial" w:cs="Arial"/>
          <w:sz w:val="22"/>
          <w:szCs w:val="22"/>
        </w:rPr>
        <w:t xml:space="preserve">: Baht </w:t>
      </w:r>
      <w:r w:rsidR="00EB325F">
        <w:rPr>
          <w:rFonts w:ascii="Arial" w:hAnsi="Arial" w:cs="Arial"/>
          <w:sz w:val="22"/>
          <w:szCs w:val="22"/>
        </w:rPr>
        <w:t>2.3</w:t>
      </w:r>
      <w:r w:rsidR="00EB325F" w:rsidRPr="00F367D2">
        <w:rPr>
          <w:rFonts w:ascii="Arial" w:hAnsi="Arial" w:cs="Arial"/>
          <w:sz w:val="22"/>
          <w:szCs w:val="22"/>
        </w:rPr>
        <w:t xml:space="preserve"> million)</w:t>
      </w:r>
      <w:r w:rsidRPr="00F367D2">
        <w:rPr>
          <w:rFonts w:ascii="Arial" w:hAnsi="Arial" w:cs="Arial"/>
          <w:sz w:val="22"/>
          <w:szCs w:val="22"/>
        </w:rPr>
        <w:t xml:space="preserve">. The weighted average rate of </w:t>
      </w:r>
      <w:r w:rsidR="00134688">
        <w:rPr>
          <w:rFonts w:ascii="Arial" w:hAnsi="Arial" w:cs="Arial"/>
          <w:sz w:val="22"/>
          <w:szCs w:val="22"/>
        </w:rPr>
        <w:t>3.67</w:t>
      </w:r>
      <w:r w:rsidR="001A63FD">
        <w:rPr>
          <w:rFonts w:ascii="Arial" w:hAnsi="Arial" w:cs="Arial"/>
          <w:sz w:val="22"/>
          <w:szCs w:val="22"/>
        </w:rPr>
        <w:t xml:space="preserve"> </w:t>
      </w:r>
      <w:r w:rsidR="00767100">
        <w:rPr>
          <w:rFonts w:ascii="Arial" w:hAnsi="Arial" w:cs="Arial"/>
          <w:sz w:val="22"/>
          <w:szCs w:val="22"/>
        </w:rPr>
        <w:t>percent</w:t>
      </w:r>
      <w:r w:rsidRPr="00F367D2">
        <w:rPr>
          <w:rFonts w:ascii="Arial" w:hAnsi="Arial" w:cs="Arial"/>
          <w:sz w:val="22"/>
          <w:szCs w:val="22"/>
        </w:rPr>
        <w:t xml:space="preserve"> (</w:t>
      </w:r>
      <w:r w:rsidR="002937CD" w:rsidRPr="00F367D2">
        <w:rPr>
          <w:rFonts w:ascii="Arial" w:hAnsi="Arial" w:cs="Arial"/>
          <w:sz w:val="22"/>
          <w:szCs w:val="22"/>
        </w:rPr>
        <w:t>201</w:t>
      </w:r>
      <w:r w:rsidR="00BF2870">
        <w:rPr>
          <w:rFonts w:ascii="Arial" w:hAnsi="Arial" w:cs="Arial"/>
          <w:sz w:val="22"/>
          <w:szCs w:val="22"/>
        </w:rPr>
        <w:t>9</w:t>
      </w:r>
      <w:r w:rsidRPr="00F367D2">
        <w:rPr>
          <w:rFonts w:ascii="Arial" w:hAnsi="Arial" w:cs="Arial"/>
          <w:sz w:val="22"/>
          <w:szCs w:val="22"/>
        </w:rPr>
        <w:t xml:space="preserve">: </w:t>
      </w:r>
      <w:r w:rsidR="00BF2870">
        <w:rPr>
          <w:rFonts w:ascii="Arial" w:hAnsi="Arial" w:cs="Arial"/>
          <w:sz w:val="22"/>
          <w:szCs w:val="22"/>
        </w:rPr>
        <w:t>4.54</w:t>
      </w:r>
      <w:r w:rsidR="00767100">
        <w:rPr>
          <w:rFonts w:ascii="Arial" w:hAnsi="Arial" w:cs="Arial"/>
          <w:sz w:val="22"/>
          <w:szCs w:val="22"/>
        </w:rPr>
        <w:t xml:space="preserve"> percent</w:t>
      </w:r>
      <w:r w:rsidRPr="00F367D2">
        <w:rPr>
          <w:rFonts w:ascii="Arial" w:hAnsi="Arial" w:cs="Arial"/>
          <w:sz w:val="22"/>
          <w:szCs w:val="22"/>
        </w:rPr>
        <w:t xml:space="preserve">) </w:t>
      </w:r>
      <w:r w:rsidR="00134688">
        <w:rPr>
          <w:rFonts w:ascii="Arial" w:hAnsi="Arial" w:cs="Arial"/>
          <w:sz w:val="22"/>
          <w:szCs w:val="22"/>
        </w:rPr>
        <w:t xml:space="preserve">(the Company only: 3.68 percent, 2019: 4.54 percent) </w:t>
      </w:r>
      <w:r w:rsidRPr="00F367D2">
        <w:rPr>
          <w:rFonts w:ascii="Arial" w:hAnsi="Arial" w:cs="Arial"/>
          <w:sz w:val="22"/>
          <w:szCs w:val="22"/>
        </w:rPr>
        <w:t xml:space="preserve">has been used to determine the amount of borrowing costs eligible for </w:t>
      </w:r>
      <w:proofErr w:type="spellStart"/>
      <w:r w:rsidRPr="00F367D2">
        <w:rPr>
          <w:rFonts w:ascii="Arial" w:hAnsi="Arial" w:cs="Arial"/>
          <w:sz w:val="22"/>
          <w:szCs w:val="22"/>
        </w:rPr>
        <w:t>capitali</w:t>
      </w:r>
      <w:r w:rsidR="00D73C09">
        <w:rPr>
          <w:rFonts w:ascii="Arial" w:hAnsi="Arial" w:cs="Arial"/>
          <w:sz w:val="22"/>
          <w:szCs w:val="22"/>
        </w:rPr>
        <w:t>s</w:t>
      </w:r>
      <w:r w:rsidRPr="00F367D2">
        <w:rPr>
          <w:rFonts w:ascii="Arial" w:hAnsi="Arial" w:cs="Arial"/>
          <w:sz w:val="22"/>
          <w:szCs w:val="22"/>
        </w:rPr>
        <w:t>ation</w:t>
      </w:r>
      <w:proofErr w:type="spellEnd"/>
      <w:r w:rsidRPr="00F367D2">
        <w:rPr>
          <w:rFonts w:ascii="Arial" w:hAnsi="Arial" w:cs="Arial"/>
          <w:sz w:val="22"/>
          <w:szCs w:val="22"/>
        </w:rPr>
        <w:t>.</w:t>
      </w:r>
    </w:p>
    <w:p w14:paraId="49FF65C7" w14:textId="32338B7B" w:rsidR="00CB1573" w:rsidRPr="00F367D2" w:rsidRDefault="00CB1573" w:rsidP="00CB1573">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F367D2">
        <w:rPr>
          <w:rFonts w:ascii="Arial" w:hAnsi="Arial" w:cs="Arial"/>
          <w:sz w:val="22"/>
          <w:szCs w:val="22"/>
        </w:rPr>
        <w:tab/>
      </w:r>
      <w:r w:rsidRPr="00CB55C2">
        <w:rPr>
          <w:rFonts w:ascii="Arial" w:hAnsi="Arial" w:cs="Arial"/>
          <w:sz w:val="22"/>
          <w:szCs w:val="22"/>
        </w:rPr>
        <w:t xml:space="preserve">As at 31 December </w:t>
      </w:r>
      <w:r w:rsidR="00802A58" w:rsidRPr="00CB55C2">
        <w:rPr>
          <w:rFonts w:ascii="Arial" w:hAnsi="Arial" w:cs="Arial"/>
          <w:sz w:val="22"/>
          <w:szCs w:val="22"/>
        </w:rPr>
        <w:t>20</w:t>
      </w:r>
      <w:r w:rsidR="00291FAB">
        <w:rPr>
          <w:rFonts w:ascii="Arial" w:hAnsi="Arial" w:cs="Arial"/>
          <w:sz w:val="22"/>
          <w:szCs w:val="22"/>
        </w:rPr>
        <w:t>19</w:t>
      </w:r>
      <w:r w:rsidRPr="00CB55C2">
        <w:rPr>
          <w:rFonts w:ascii="Arial" w:hAnsi="Arial" w:cs="Arial"/>
          <w:sz w:val="22"/>
          <w:szCs w:val="22"/>
        </w:rPr>
        <w:t xml:space="preserve">, the </w:t>
      </w:r>
      <w:r w:rsidR="008174F6" w:rsidRPr="00CB55C2">
        <w:rPr>
          <w:rFonts w:ascii="Arial" w:hAnsi="Arial" w:cs="Arial"/>
          <w:sz w:val="22"/>
          <w:szCs w:val="22"/>
        </w:rPr>
        <w:t>Group</w:t>
      </w:r>
      <w:r w:rsidRPr="00CB55C2">
        <w:rPr>
          <w:rFonts w:ascii="Arial" w:hAnsi="Arial" w:cs="Arial"/>
          <w:sz w:val="22"/>
          <w:szCs w:val="22"/>
        </w:rPr>
        <w:t xml:space="preserve"> had motor vehicl</w:t>
      </w:r>
      <w:r w:rsidR="00ED675A" w:rsidRPr="00CB55C2">
        <w:rPr>
          <w:rFonts w:ascii="Arial" w:hAnsi="Arial" w:cs="Arial"/>
          <w:sz w:val="22"/>
          <w:szCs w:val="22"/>
        </w:rPr>
        <w:t xml:space="preserve">es </w:t>
      </w:r>
      <w:r w:rsidR="00FE1486" w:rsidRPr="00CB55C2">
        <w:rPr>
          <w:rFonts w:ascii="Arial" w:hAnsi="Arial" w:cs="Arial"/>
          <w:sz w:val="22"/>
          <w:szCs w:val="22"/>
        </w:rPr>
        <w:t xml:space="preserve">and </w:t>
      </w:r>
      <w:r w:rsidR="00FE06F7" w:rsidRPr="00CB55C2">
        <w:rPr>
          <w:rFonts w:ascii="Arial" w:hAnsi="Arial" w:cs="Arial"/>
          <w:sz w:val="22"/>
          <w:szCs w:val="22"/>
        </w:rPr>
        <w:t xml:space="preserve">equipment </w:t>
      </w:r>
      <w:r w:rsidR="00ED675A" w:rsidRPr="00CB55C2">
        <w:rPr>
          <w:rFonts w:ascii="Arial" w:hAnsi="Arial" w:cs="Arial"/>
          <w:sz w:val="22"/>
          <w:szCs w:val="22"/>
        </w:rPr>
        <w:t xml:space="preserve">with net book value of Baht </w:t>
      </w:r>
      <w:r w:rsidR="00291FAB">
        <w:rPr>
          <w:rFonts w:ascii="Arial" w:hAnsi="Arial" w:cs="Browallia New"/>
          <w:sz w:val="22"/>
          <w:szCs w:val="28"/>
        </w:rPr>
        <w:t>5.4</w:t>
      </w:r>
      <w:r w:rsidRPr="00CB55C2">
        <w:rPr>
          <w:rFonts w:ascii="Arial" w:hAnsi="Arial" w:cs="Arial"/>
          <w:sz w:val="22"/>
          <w:szCs w:val="22"/>
        </w:rPr>
        <w:t xml:space="preserve"> million</w:t>
      </w:r>
      <w:r w:rsidR="00767100">
        <w:rPr>
          <w:rFonts w:ascii="Arial" w:hAnsi="Arial" w:cs="Arial"/>
          <w:sz w:val="22"/>
          <w:szCs w:val="22"/>
        </w:rPr>
        <w:t xml:space="preserve"> </w:t>
      </w:r>
      <w:r w:rsidR="007C11AB" w:rsidRPr="00F367D2">
        <w:rPr>
          <w:rFonts w:ascii="Arial" w:hAnsi="Arial" w:cs="Arial"/>
          <w:sz w:val="22"/>
          <w:szCs w:val="22"/>
        </w:rPr>
        <w:t>(</w:t>
      </w:r>
      <w:r w:rsidR="00291FAB">
        <w:rPr>
          <w:rFonts w:ascii="Arial" w:hAnsi="Arial" w:cs="Arial"/>
          <w:sz w:val="22"/>
          <w:szCs w:val="22"/>
        </w:rPr>
        <w:t>the Company only:</w:t>
      </w:r>
      <w:r w:rsidR="007C11AB" w:rsidRPr="00F367D2">
        <w:rPr>
          <w:rFonts w:ascii="Arial" w:hAnsi="Arial" w:cs="Arial"/>
          <w:sz w:val="22"/>
          <w:szCs w:val="22"/>
        </w:rPr>
        <w:t xml:space="preserve"> Baht </w:t>
      </w:r>
      <w:r w:rsidR="00291FAB">
        <w:rPr>
          <w:rFonts w:ascii="Arial" w:hAnsi="Arial" w:cs="Arial"/>
          <w:sz w:val="22"/>
          <w:szCs w:val="22"/>
        </w:rPr>
        <w:t>3.1</w:t>
      </w:r>
      <w:r w:rsidR="007C11AB" w:rsidRPr="00F367D2">
        <w:rPr>
          <w:rFonts w:ascii="Arial" w:hAnsi="Arial" w:cs="Arial"/>
          <w:sz w:val="22"/>
          <w:szCs w:val="22"/>
        </w:rPr>
        <w:t xml:space="preserve"> million)</w:t>
      </w:r>
      <w:r w:rsidRPr="00CB55C2">
        <w:rPr>
          <w:rFonts w:ascii="Arial" w:hAnsi="Arial" w:cs="Arial"/>
          <w:sz w:val="22"/>
          <w:szCs w:val="22"/>
        </w:rPr>
        <w:t xml:space="preserve"> </w:t>
      </w:r>
      <w:r w:rsidR="00ED675A" w:rsidRPr="00CB55C2">
        <w:rPr>
          <w:rFonts w:ascii="Arial" w:hAnsi="Arial" w:cs="Arial"/>
          <w:sz w:val="22"/>
          <w:szCs w:val="22"/>
        </w:rPr>
        <w:t>(</w:t>
      </w:r>
      <w:r w:rsidR="00291FAB">
        <w:rPr>
          <w:rFonts w:ascii="Arial" w:hAnsi="Arial" w:cs="Arial"/>
          <w:sz w:val="22"/>
          <w:szCs w:val="22"/>
        </w:rPr>
        <w:t>2020: reclassify as described in Note 4</w:t>
      </w:r>
      <w:r w:rsidRPr="00CB55C2">
        <w:rPr>
          <w:rFonts w:ascii="Arial" w:hAnsi="Arial" w:cs="Arial"/>
          <w:sz w:val="22"/>
          <w:szCs w:val="22"/>
        </w:rPr>
        <w:t>) which were acquired under finance lease agreements.</w:t>
      </w:r>
      <w:r w:rsidRPr="00F367D2">
        <w:rPr>
          <w:rFonts w:ascii="Arial" w:hAnsi="Arial" w:cs="Arial"/>
          <w:sz w:val="22"/>
          <w:szCs w:val="22"/>
        </w:rPr>
        <w:t xml:space="preserve"> </w:t>
      </w:r>
    </w:p>
    <w:p w14:paraId="65F05F9A" w14:textId="26905174" w:rsidR="00CB1573" w:rsidRPr="00F367D2" w:rsidRDefault="00CB1573" w:rsidP="00CB1573">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F367D2">
        <w:rPr>
          <w:rFonts w:ascii="Arial" w:hAnsi="Arial" w:cs="Arial"/>
          <w:sz w:val="22"/>
          <w:szCs w:val="22"/>
        </w:rPr>
        <w:tab/>
        <w:t xml:space="preserve">As at 31 December </w:t>
      </w:r>
      <w:r w:rsidR="00802A58" w:rsidRPr="00F367D2">
        <w:rPr>
          <w:rFonts w:ascii="Arial" w:hAnsi="Arial" w:cs="Arial"/>
          <w:sz w:val="22"/>
          <w:szCs w:val="22"/>
        </w:rPr>
        <w:t>20</w:t>
      </w:r>
      <w:r w:rsidR="00BF2870">
        <w:rPr>
          <w:rFonts w:ascii="Arial" w:hAnsi="Arial" w:cs="Arial"/>
          <w:sz w:val="22"/>
          <w:szCs w:val="22"/>
        </w:rPr>
        <w:t>20</w:t>
      </w:r>
      <w:r w:rsidRPr="00F367D2">
        <w:rPr>
          <w:rFonts w:ascii="Arial" w:hAnsi="Arial" w:cs="Arial"/>
          <w:sz w:val="22"/>
          <w:szCs w:val="22"/>
        </w:rPr>
        <w:t xml:space="preserve">, </w:t>
      </w:r>
      <w:r w:rsidR="00F21192" w:rsidRPr="00F367D2">
        <w:rPr>
          <w:rFonts w:ascii="Arial" w:hAnsi="Arial" w:cs="Arial"/>
          <w:sz w:val="22"/>
          <w:szCs w:val="22"/>
        </w:rPr>
        <w:t xml:space="preserve">the </w:t>
      </w:r>
      <w:r w:rsidR="008174F6">
        <w:rPr>
          <w:rFonts w:ascii="Arial" w:hAnsi="Arial" w:cs="Arial"/>
          <w:sz w:val="22"/>
          <w:szCs w:val="22"/>
        </w:rPr>
        <w:t>Group</w:t>
      </w:r>
      <w:r w:rsidR="008174F6" w:rsidRPr="00F367D2">
        <w:rPr>
          <w:rFonts w:ascii="Arial" w:hAnsi="Arial" w:cs="Arial"/>
          <w:sz w:val="22"/>
          <w:szCs w:val="22"/>
        </w:rPr>
        <w:t xml:space="preserve"> </w:t>
      </w:r>
      <w:r w:rsidR="00BE54AB" w:rsidRPr="00F367D2">
        <w:rPr>
          <w:rFonts w:ascii="Arial" w:hAnsi="Arial" w:cs="Arial"/>
          <w:sz w:val="22"/>
          <w:szCs w:val="22"/>
        </w:rPr>
        <w:t>ha</w:t>
      </w:r>
      <w:r w:rsidR="008174F6">
        <w:rPr>
          <w:rFonts w:ascii="Arial" w:hAnsi="Arial" w:cs="Arial"/>
          <w:sz w:val="22"/>
          <w:szCs w:val="22"/>
        </w:rPr>
        <w:t>s</w:t>
      </w:r>
      <w:r w:rsidR="00BE54AB" w:rsidRPr="00F367D2">
        <w:rPr>
          <w:rFonts w:ascii="Arial" w:hAnsi="Arial" w:cs="Arial"/>
          <w:sz w:val="22"/>
          <w:szCs w:val="22"/>
        </w:rPr>
        <w:t xml:space="preserve"> </w:t>
      </w:r>
      <w:r w:rsidRPr="00F367D2">
        <w:rPr>
          <w:rFonts w:ascii="Arial" w:hAnsi="Arial" w:cs="Arial"/>
          <w:sz w:val="22"/>
          <w:szCs w:val="22"/>
        </w:rPr>
        <w:t>certain items of plant and equipment were fully depreciated but are still in use. The gross carrying amount before deducting accumulated depreciation of those assets amounted to approximatel</w:t>
      </w:r>
      <w:r w:rsidR="00B14EC6" w:rsidRPr="00F367D2">
        <w:rPr>
          <w:rFonts w:ascii="Arial" w:hAnsi="Arial" w:cs="Arial"/>
          <w:sz w:val="22"/>
          <w:szCs w:val="22"/>
        </w:rPr>
        <w:t xml:space="preserve">y Baht </w:t>
      </w:r>
      <w:r w:rsidR="00EB325F">
        <w:rPr>
          <w:rFonts w:ascii="Arial" w:hAnsi="Arial" w:cstheme="minorBidi"/>
          <w:sz w:val="22"/>
          <w:szCs w:val="22"/>
        </w:rPr>
        <w:t>445</w:t>
      </w:r>
      <w:r w:rsidR="00B14EC6" w:rsidRPr="00F367D2">
        <w:rPr>
          <w:rFonts w:ascii="Arial" w:hAnsi="Arial" w:cs="Arial"/>
          <w:sz w:val="22"/>
          <w:szCs w:val="22"/>
        </w:rPr>
        <w:t xml:space="preserve"> million (</w:t>
      </w:r>
      <w:r w:rsidR="002937CD" w:rsidRPr="00F367D2">
        <w:rPr>
          <w:rFonts w:ascii="Arial" w:hAnsi="Arial" w:cs="Arial"/>
          <w:sz w:val="22"/>
          <w:szCs w:val="22"/>
        </w:rPr>
        <w:t>201</w:t>
      </w:r>
      <w:r w:rsidR="00BF2870">
        <w:rPr>
          <w:rFonts w:ascii="Arial" w:hAnsi="Arial" w:cs="Arial"/>
          <w:sz w:val="22"/>
          <w:szCs w:val="22"/>
        </w:rPr>
        <w:t>9</w:t>
      </w:r>
      <w:r w:rsidR="00B14EC6" w:rsidRPr="00F367D2">
        <w:rPr>
          <w:rFonts w:ascii="Arial" w:hAnsi="Arial" w:cs="Arial"/>
          <w:sz w:val="22"/>
          <w:szCs w:val="22"/>
        </w:rPr>
        <w:t xml:space="preserve">: Baht </w:t>
      </w:r>
      <w:r w:rsidR="00BF2870">
        <w:rPr>
          <w:rFonts w:ascii="Arial" w:hAnsi="Arial" w:cs="Arial"/>
          <w:sz w:val="22"/>
          <w:szCs w:val="22"/>
        </w:rPr>
        <w:t>386</w:t>
      </w:r>
      <w:r w:rsidRPr="00F367D2">
        <w:rPr>
          <w:rFonts w:ascii="Arial" w:hAnsi="Arial" w:cs="Arial"/>
          <w:sz w:val="22"/>
          <w:szCs w:val="22"/>
        </w:rPr>
        <w:t xml:space="preserve"> million)</w:t>
      </w:r>
      <w:r w:rsidR="00F21192" w:rsidRPr="00F367D2">
        <w:rPr>
          <w:rFonts w:ascii="Arial" w:hAnsi="Arial" w:cs="Arial"/>
          <w:sz w:val="22"/>
          <w:szCs w:val="22"/>
        </w:rPr>
        <w:t xml:space="preserve"> </w:t>
      </w:r>
      <w:r w:rsidRPr="00F367D2">
        <w:rPr>
          <w:rFonts w:ascii="Arial" w:hAnsi="Arial" w:cs="Arial"/>
          <w:sz w:val="22"/>
          <w:szCs w:val="22"/>
        </w:rPr>
        <w:t>(</w:t>
      </w:r>
      <w:r w:rsidR="003D6429" w:rsidRPr="00F367D2">
        <w:rPr>
          <w:rFonts w:ascii="Arial" w:hAnsi="Arial" w:cs="Arial"/>
          <w:sz w:val="22"/>
          <w:szCs w:val="22"/>
        </w:rPr>
        <w:t>t</w:t>
      </w:r>
      <w:r w:rsidRPr="00F367D2">
        <w:rPr>
          <w:rFonts w:ascii="Arial" w:hAnsi="Arial" w:cs="Arial"/>
          <w:sz w:val="22"/>
          <w:szCs w:val="22"/>
        </w:rPr>
        <w:t xml:space="preserve">he Company only: Baht </w:t>
      </w:r>
      <w:r w:rsidR="004777CF">
        <w:rPr>
          <w:rFonts w:ascii="Arial" w:hAnsi="Arial" w:cs="Arial"/>
          <w:sz w:val="22"/>
          <w:szCs w:val="22"/>
        </w:rPr>
        <w:t>249</w:t>
      </w:r>
      <w:r w:rsidRPr="00F367D2">
        <w:rPr>
          <w:rFonts w:ascii="Arial" w:hAnsi="Arial" w:cs="Arial"/>
          <w:sz w:val="22"/>
          <w:szCs w:val="22"/>
        </w:rPr>
        <w:t xml:space="preserve"> million, </w:t>
      </w:r>
      <w:r w:rsidR="002937CD" w:rsidRPr="00F367D2">
        <w:rPr>
          <w:rFonts w:ascii="Arial" w:hAnsi="Arial" w:cs="Arial"/>
          <w:sz w:val="22"/>
          <w:szCs w:val="22"/>
        </w:rPr>
        <w:t>201</w:t>
      </w:r>
      <w:r w:rsidR="00BF2870">
        <w:rPr>
          <w:rFonts w:ascii="Arial" w:hAnsi="Arial" w:cs="Arial"/>
          <w:sz w:val="22"/>
          <w:szCs w:val="22"/>
        </w:rPr>
        <w:t>9</w:t>
      </w:r>
      <w:r w:rsidRPr="00F367D2">
        <w:rPr>
          <w:rFonts w:ascii="Arial" w:hAnsi="Arial" w:cs="Arial"/>
          <w:sz w:val="22"/>
          <w:szCs w:val="22"/>
        </w:rPr>
        <w:t xml:space="preserve">: Baht </w:t>
      </w:r>
      <w:r w:rsidR="002B1616">
        <w:rPr>
          <w:rFonts w:ascii="Arial" w:hAnsi="Arial" w:cs="Arial"/>
          <w:sz w:val="22"/>
          <w:szCs w:val="22"/>
        </w:rPr>
        <w:t>24</w:t>
      </w:r>
      <w:r w:rsidR="00BF2870">
        <w:rPr>
          <w:rFonts w:ascii="Arial" w:hAnsi="Arial" w:cs="Arial"/>
          <w:sz w:val="22"/>
          <w:szCs w:val="22"/>
        </w:rPr>
        <w:t>0</w:t>
      </w:r>
      <w:r w:rsidRPr="00F367D2">
        <w:rPr>
          <w:rFonts w:ascii="Arial" w:hAnsi="Arial" w:cs="Arial"/>
          <w:sz w:val="22"/>
          <w:szCs w:val="22"/>
        </w:rPr>
        <w:t xml:space="preserve"> million).</w:t>
      </w:r>
    </w:p>
    <w:p w14:paraId="51908EC1" w14:textId="2E7DCD99" w:rsidR="00CB1573" w:rsidRDefault="00CB1573" w:rsidP="00CB1573">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F367D2">
        <w:rPr>
          <w:rFonts w:ascii="Arial" w:hAnsi="Arial" w:cs="Arial"/>
          <w:sz w:val="22"/>
          <w:szCs w:val="22"/>
        </w:rPr>
        <w:tab/>
        <w:t xml:space="preserve">The </w:t>
      </w:r>
      <w:r w:rsidR="008174F6">
        <w:rPr>
          <w:rFonts w:ascii="Arial" w:hAnsi="Arial" w:cs="Arial"/>
          <w:sz w:val="22"/>
          <w:szCs w:val="22"/>
        </w:rPr>
        <w:t>Group</w:t>
      </w:r>
      <w:r w:rsidR="008174F6" w:rsidRPr="00F367D2">
        <w:rPr>
          <w:rFonts w:ascii="Arial" w:hAnsi="Arial" w:cs="Arial"/>
          <w:sz w:val="22"/>
          <w:szCs w:val="22"/>
        </w:rPr>
        <w:t xml:space="preserve"> </w:t>
      </w:r>
      <w:r w:rsidRPr="00F367D2">
        <w:rPr>
          <w:rFonts w:ascii="Arial" w:hAnsi="Arial" w:cs="Arial"/>
          <w:sz w:val="22"/>
          <w:szCs w:val="22"/>
        </w:rPr>
        <w:t>ha</w:t>
      </w:r>
      <w:r w:rsidR="008174F6">
        <w:rPr>
          <w:rFonts w:ascii="Arial" w:hAnsi="Arial" w:cs="Arial"/>
          <w:sz w:val="22"/>
          <w:szCs w:val="22"/>
        </w:rPr>
        <w:t>s</w:t>
      </w:r>
      <w:r w:rsidRPr="00F367D2">
        <w:rPr>
          <w:rFonts w:ascii="Arial" w:hAnsi="Arial" w:cs="Arial"/>
          <w:sz w:val="22"/>
          <w:szCs w:val="22"/>
        </w:rPr>
        <w:t xml:space="preserve"> </w:t>
      </w:r>
      <w:r w:rsidR="00743806" w:rsidRPr="00F367D2">
        <w:rPr>
          <w:rFonts w:ascii="Arial" w:hAnsi="Arial" w:cs="Arial"/>
          <w:sz w:val="22"/>
          <w:szCs w:val="22"/>
        </w:rPr>
        <w:t>mortgaged</w:t>
      </w:r>
      <w:r w:rsidRPr="00F367D2">
        <w:rPr>
          <w:rFonts w:ascii="Arial" w:hAnsi="Arial" w:cs="Arial"/>
          <w:sz w:val="22"/>
          <w:szCs w:val="22"/>
        </w:rPr>
        <w:t xml:space="preserve"> their property, plant and equipment amounting to approximately Baht </w:t>
      </w:r>
      <w:r w:rsidR="00EB325F">
        <w:rPr>
          <w:rFonts w:ascii="Arial" w:hAnsi="Arial" w:cs="Arial"/>
          <w:sz w:val="22"/>
          <w:szCs w:val="22"/>
        </w:rPr>
        <w:t>2,885</w:t>
      </w:r>
      <w:r w:rsidRPr="00F367D2">
        <w:rPr>
          <w:rFonts w:ascii="Arial" w:hAnsi="Arial" w:cs="Arial"/>
          <w:sz w:val="22"/>
          <w:szCs w:val="22"/>
        </w:rPr>
        <w:t xml:space="preserve"> million (</w:t>
      </w:r>
      <w:r w:rsidR="002937CD" w:rsidRPr="00F367D2">
        <w:rPr>
          <w:rFonts w:ascii="Arial" w:hAnsi="Arial" w:cs="Arial"/>
          <w:sz w:val="22"/>
          <w:szCs w:val="22"/>
        </w:rPr>
        <w:t>201</w:t>
      </w:r>
      <w:r w:rsidR="00BF2870">
        <w:rPr>
          <w:rFonts w:ascii="Arial" w:hAnsi="Arial" w:cs="Arial"/>
          <w:sz w:val="22"/>
          <w:szCs w:val="22"/>
        </w:rPr>
        <w:t>9</w:t>
      </w:r>
      <w:r w:rsidRPr="00F367D2">
        <w:rPr>
          <w:rFonts w:ascii="Arial" w:hAnsi="Arial" w:cs="Arial"/>
          <w:sz w:val="22"/>
          <w:szCs w:val="22"/>
        </w:rPr>
        <w:t>: Baht 2,</w:t>
      </w:r>
      <w:r w:rsidR="00BF2870">
        <w:rPr>
          <w:rFonts w:ascii="Arial" w:hAnsi="Arial" w:cs="Arial"/>
          <w:sz w:val="22"/>
          <w:szCs w:val="22"/>
        </w:rPr>
        <w:t>458</w:t>
      </w:r>
      <w:r w:rsidRPr="00F367D2">
        <w:rPr>
          <w:rFonts w:ascii="Arial" w:hAnsi="Arial" w:cs="Arial"/>
          <w:sz w:val="22"/>
          <w:szCs w:val="22"/>
        </w:rPr>
        <w:t xml:space="preserve"> million) as collateral against credit facilities received from financial institutions</w:t>
      </w:r>
      <w:r w:rsidRPr="00F367D2">
        <w:rPr>
          <w:rFonts w:ascii="Arial" w:hAnsi="Arial" w:cs="Arial"/>
          <w:sz w:val="22"/>
          <w:szCs w:val="22"/>
          <w:cs/>
        </w:rPr>
        <w:t xml:space="preserve"> </w:t>
      </w:r>
      <w:r w:rsidRPr="00F367D2">
        <w:rPr>
          <w:rFonts w:ascii="Arial" w:hAnsi="Arial" w:cs="Arial"/>
          <w:sz w:val="22"/>
          <w:szCs w:val="22"/>
        </w:rPr>
        <w:t>(</w:t>
      </w:r>
      <w:r w:rsidR="003D6429" w:rsidRPr="00F367D2">
        <w:rPr>
          <w:rFonts w:ascii="Arial" w:hAnsi="Arial" w:cs="Arial"/>
          <w:sz w:val="22"/>
          <w:szCs w:val="22"/>
        </w:rPr>
        <w:t>t</w:t>
      </w:r>
      <w:r w:rsidRPr="00F367D2">
        <w:rPr>
          <w:rFonts w:ascii="Arial" w:hAnsi="Arial" w:cs="Arial"/>
          <w:sz w:val="22"/>
          <w:szCs w:val="22"/>
        </w:rPr>
        <w:t xml:space="preserve">he Company only: Baht </w:t>
      </w:r>
      <w:r w:rsidR="004777CF">
        <w:rPr>
          <w:rFonts w:ascii="Arial" w:hAnsi="Arial" w:cs="Arial"/>
          <w:sz w:val="22"/>
          <w:szCs w:val="22"/>
        </w:rPr>
        <w:t>972</w:t>
      </w:r>
      <w:r w:rsidRPr="00F367D2">
        <w:rPr>
          <w:rFonts w:ascii="Arial" w:hAnsi="Arial" w:cs="Arial"/>
          <w:sz w:val="22"/>
          <w:szCs w:val="22"/>
        </w:rPr>
        <w:t xml:space="preserve"> million, </w:t>
      </w:r>
      <w:r w:rsidR="002937CD" w:rsidRPr="00F367D2">
        <w:rPr>
          <w:rFonts w:ascii="Arial" w:hAnsi="Arial" w:cs="Arial"/>
          <w:sz w:val="22"/>
          <w:szCs w:val="22"/>
        </w:rPr>
        <w:t>201</w:t>
      </w:r>
      <w:r w:rsidR="00BF2870">
        <w:rPr>
          <w:rFonts w:ascii="Arial" w:hAnsi="Arial" w:cs="Arial"/>
          <w:sz w:val="22"/>
          <w:szCs w:val="22"/>
        </w:rPr>
        <w:t>9</w:t>
      </w:r>
      <w:r w:rsidRPr="00F367D2">
        <w:rPr>
          <w:rFonts w:ascii="Arial" w:hAnsi="Arial" w:cs="Arial"/>
          <w:sz w:val="22"/>
          <w:szCs w:val="22"/>
        </w:rPr>
        <w:t xml:space="preserve">: Baht </w:t>
      </w:r>
      <w:r w:rsidR="00BF2870">
        <w:rPr>
          <w:rFonts w:ascii="Arial" w:hAnsi="Arial" w:cs="Arial"/>
          <w:sz w:val="22"/>
          <w:szCs w:val="22"/>
        </w:rPr>
        <w:t>456</w:t>
      </w:r>
      <w:r w:rsidRPr="00F367D2">
        <w:rPr>
          <w:rFonts w:ascii="Arial" w:hAnsi="Arial" w:cs="Arial"/>
          <w:sz w:val="22"/>
          <w:szCs w:val="22"/>
        </w:rPr>
        <w:t xml:space="preserve"> million)</w:t>
      </w:r>
      <w:r w:rsidR="00592661" w:rsidRPr="003D56C6">
        <w:rPr>
          <w:rFonts w:ascii="Arial" w:hAnsi="Arial" w:cs="Arial"/>
          <w:sz w:val="22"/>
          <w:szCs w:val="22"/>
        </w:rPr>
        <w:t>, as described in Note</w:t>
      </w:r>
      <w:r w:rsidR="00F10BCF">
        <w:rPr>
          <w:rFonts w:ascii="Arial" w:hAnsi="Arial" w:cs="Arial"/>
          <w:sz w:val="22"/>
          <w:szCs w:val="22"/>
        </w:rPr>
        <w:t>s</w:t>
      </w:r>
      <w:r w:rsidR="00592661" w:rsidRPr="003D56C6">
        <w:rPr>
          <w:rFonts w:ascii="Arial" w:hAnsi="Arial" w:cs="Arial"/>
          <w:sz w:val="22"/>
          <w:szCs w:val="22"/>
        </w:rPr>
        <w:t xml:space="preserve"> 2</w:t>
      </w:r>
      <w:r w:rsidR="004777CF">
        <w:rPr>
          <w:rFonts w:ascii="Arial" w:hAnsi="Arial" w:cs="Arial"/>
          <w:sz w:val="22"/>
          <w:szCs w:val="22"/>
        </w:rPr>
        <w:t>0</w:t>
      </w:r>
      <w:r w:rsidR="00592661" w:rsidRPr="003D56C6">
        <w:rPr>
          <w:rFonts w:ascii="Arial" w:hAnsi="Arial" w:cs="Arial"/>
          <w:sz w:val="22"/>
          <w:szCs w:val="22"/>
        </w:rPr>
        <w:t xml:space="preserve"> and </w:t>
      </w:r>
      <w:r w:rsidR="00592661">
        <w:rPr>
          <w:rFonts w:ascii="Arial" w:hAnsi="Arial" w:cs="Arial"/>
          <w:sz w:val="22"/>
          <w:szCs w:val="22"/>
        </w:rPr>
        <w:t>2</w:t>
      </w:r>
      <w:r w:rsidR="004777CF">
        <w:rPr>
          <w:rFonts w:ascii="Arial" w:hAnsi="Arial" w:cs="Arial"/>
          <w:sz w:val="22"/>
          <w:szCs w:val="22"/>
        </w:rPr>
        <w:t>2</w:t>
      </w:r>
      <w:r w:rsidR="00592661" w:rsidRPr="003D56C6">
        <w:rPr>
          <w:rFonts w:ascii="Arial" w:hAnsi="Arial" w:cs="Arial"/>
          <w:sz w:val="22"/>
          <w:szCs w:val="22"/>
        </w:rPr>
        <w:t xml:space="preserve"> to the financial statements.</w:t>
      </w:r>
    </w:p>
    <w:p w14:paraId="31C16CF6" w14:textId="77777777" w:rsidR="005C5BC2" w:rsidRPr="00224B13" w:rsidRDefault="00985DB2" w:rsidP="00FB1FFE">
      <w:pPr>
        <w:spacing w:before="120" w:line="380" w:lineRule="exact"/>
        <w:ind w:left="547" w:hanging="547"/>
        <w:jc w:val="both"/>
        <w:rPr>
          <w:rFonts w:ascii="Arial" w:hAnsi="Arial" w:cstheme="minorBidi"/>
          <w:b/>
          <w:bCs/>
          <w:sz w:val="22"/>
          <w:szCs w:val="22"/>
        </w:rPr>
      </w:pPr>
      <w:r w:rsidRPr="00224B13">
        <w:rPr>
          <w:rFonts w:ascii="Arial" w:hAnsi="Arial" w:cs="Arial"/>
          <w:b/>
          <w:bCs/>
          <w:sz w:val="22"/>
          <w:szCs w:val="22"/>
        </w:rPr>
        <w:t>1</w:t>
      </w:r>
      <w:r w:rsidR="00FD7634" w:rsidRPr="00224B13">
        <w:rPr>
          <w:rFonts w:ascii="Arial" w:hAnsi="Arial" w:cs="Arial"/>
          <w:b/>
          <w:bCs/>
          <w:sz w:val="22"/>
          <w:szCs w:val="22"/>
        </w:rPr>
        <w:t>7</w:t>
      </w:r>
      <w:r w:rsidR="005C5BC2" w:rsidRPr="00224B13">
        <w:rPr>
          <w:rFonts w:ascii="Arial" w:hAnsi="Arial" w:cs="Arial"/>
          <w:b/>
          <w:bCs/>
          <w:sz w:val="22"/>
          <w:szCs w:val="22"/>
        </w:rPr>
        <w:t xml:space="preserve">. </w:t>
      </w:r>
      <w:r w:rsidR="00200A52" w:rsidRPr="00224B13">
        <w:rPr>
          <w:rFonts w:ascii="Arial" w:hAnsi="Arial" w:cs="Arial"/>
          <w:b/>
          <w:bCs/>
          <w:sz w:val="22"/>
          <w:szCs w:val="22"/>
        </w:rPr>
        <w:tab/>
      </w:r>
      <w:r w:rsidR="00322C74" w:rsidRPr="00224B13">
        <w:rPr>
          <w:rFonts w:ascii="Arial" w:hAnsi="Arial" w:cs="Arial"/>
          <w:b/>
          <w:bCs/>
          <w:sz w:val="22"/>
          <w:szCs w:val="22"/>
        </w:rPr>
        <w:t>Leases</w:t>
      </w:r>
    </w:p>
    <w:p w14:paraId="647DF3F4" w14:textId="77777777" w:rsidR="00B4639C" w:rsidRPr="00224B13" w:rsidRDefault="00B4639C" w:rsidP="00B4639C">
      <w:pPr>
        <w:spacing w:before="120" w:after="120" w:line="380" w:lineRule="exact"/>
        <w:ind w:left="540" w:hanging="547"/>
        <w:rPr>
          <w:rFonts w:ascii="Arial" w:hAnsi="Arial" w:cs="Arial"/>
          <w:b/>
          <w:bCs/>
          <w:sz w:val="22"/>
        </w:rPr>
      </w:pPr>
      <w:r w:rsidRPr="00224B13">
        <w:rPr>
          <w:rFonts w:ascii="Arial" w:hAnsi="Arial" w:cstheme="minorBidi"/>
          <w:b/>
          <w:bCs/>
          <w:sz w:val="22"/>
        </w:rPr>
        <w:t>17</w:t>
      </w:r>
      <w:r w:rsidRPr="00224B13">
        <w:rPr>
          <w:rFonts w:ascii="Arial" w:hAnsi="Arial" w:cs="Arial"/>
          <w:b/>
          <w:bCs/>
          <w:sz w:val="22"/>
        </w:rPr>
        <w:t>.1</w:t>
      </w:r>
      <w:r w:rsidRPr="00224B13">
        <w:rPr>
          <w:rFonts w:ascii="Arial" w:hAnsi="Arial" w:cs="Arial"/>
          <w:b/>
          <w:bCs/>
          <w:sz w:val="22"/>
        </w:rPr>
        <w:tab/>
        <w:t>The Group as a lessee</w:t>
      </w:r>
    </w:p>
    <w:p w14:paraId="4F04C8A2" w14:textId="33160B32" w:rsidR="00B4639C" w:rsidRPr="00224B13" w:rsidRDefault="00B4639C" w:rsidP="00B4639C">
      <w:pPr>
        <w:spacing w:before="120" w:after="120" w:line="380" w:lineRule="exact"/>
        <w:ind w:left="540"/>
        <w:jc w:val="thaiDistribute"/>
        <w:rPr>
          <w:rFonts w:ascii="Arial" w:hAnsi="Arial" w:cs="Arial"/>
          <w:sz w:val="22"/>
          <w:szCs w:val="22"/>
        </w:rPr>
      </w:pPr>
      <w:r w:rsidRPr="00224B13">
        <w:rPr>
          <w:rFonts w:ascii="Arial" w:hAnsi="Arial" w:cs="Arial"/>
          <w:sz w:val="22"/>
          <w:szCs w:val="22"/>
        </w:rPr>
        <w:t>The Group has lease contracts for various items of property, plant and equipment</w:t>
      </w:r>
      <w:r w:rsidR="00002442">
        <w:rPr>
          <w:rFonts w:ascii="Arial" w:hAnsi="Arial" w:cs="Arial"/>
          <w:sz w:val="22"/>
          <w:szCs w:val="22"/>
        </w:rPr>
        <w:t>, and motor vehicles</w:t>
      </w:r>
      <w:r w:rsidRPr="00224B13">
        <w:rPr>
          <w:rFonts w:ascii="Arial" w:hAnsi="Arial" w:cs="Arial"/>
          <w:sz w:val="22"/>
          <w:szCs w:val="22"/>
        </w:rPr>
        <w:t xml:space="preserve"> used in its operations. </w:t>
      </w:r>
      <w:r w:rsidR="00002442">
        <w:rPr>
          <w:rFonts w:ascii="Arial" w:hAnsi="Arial" w:cs="Arial"/>
          <w:sz w:val="22"/>
          <w:szCs w:val="22"/>
        </w:rPr>
        <w:t>Land and building l</w:t>
      </w:r>
      <w:r w:rsidRPr="00224B13">
        <w:rPr>
          <w:rFonts w:ascii="Arial" w:hAnsi="Arial" w:cs="Arial"/>
          <w:sz w:val="22"/>
          <w:szCs w:val="22"/>
        </w:rPr>
        <w:t xml:space="preserve">eases generally have lease terms between </w:t>
      </w:r>
      <w:r w:rsidR="00121AB9">
        <w:rPr>
          <w:rFonts w:ascii="Arial" w:hAnsi="Arial" w:cs="Arial"/>
          <w:sz w:val="22"/>
          <w:szCs w:val="22"/>
        </w:rPr>
        <w:t>2</w:t>
      </w:r>
      <w:r w:rsidRPr="00224B13">
        <w:rPr>
          <w:rFonts w:ascii="Arial" w:hAnsi="Arial" w:cs="Arial"/>
          <w:sz w:val="22"/>
          <w:szCs w:val="22"/>
        </w:rPr>
        <w:t xml:space="preserve"> </w:t>
      </w:r>
      <w:r w:rsidR="001A63FD">
        <w:rPr>
          <w:rFonts w:ascii="Arial" w:hAnsi="Arial" w:cs="Arial"/>
          <w:sz w:val="22"/>
          <w:szCs w:val="22"/>
        </w:rPr>
        <w:t>-</w:t>
      </w:r>
      <w:r w:rsidRPr="00224B13">
        <w:rPr>
          <w:rFonts w:ascii="Arial" w:hAnsi="Arial" w:cs="Arial"/>
          <w:sz w:val="22"/>
          <w:szCs w:val="22"/>
        </w:rPr>
        <w:t xml:space="preserve"> </w:t>
      </w:r>
      <w:r w:rsidR="00121AB9">
        <w:rPr>
          <w:rFonts w:ascii="Arial" w:hAnsi="Arial" w:cs="Arial"/>
          <w:sz w:val="22"/>
          <w:szCs w:val="22"/>
        </w:rPr>
        <w:t>32</w:t>
      </w:r>
      <w:r w:rsidRPr="00224B13">
        <w:rPr>
          <w:rFonts w:ascii="Arial" w:hAnsi="Arial" w:cs="Arial"/>
          <w:sz w:val="22"/>
          <w:szCs w:val="22"/>
        </w:rPr>
        <w:t xml:space="preserve"> years</w:t>
      </w:r>
      <w:r w:rsidR="00002442">
        <w:rPr>
          <w:rFonts w:ascii="Arial" w:hAnsi="Arial" w:cs="Arial"/>
          <w:sz w:val="22"/>
          <w:szCs w:val="22"/>
        </w:rPr>
        <w:t xml:space="preserve"> and motor vehicles leases have lease term 4 years.</w:t>
      </w:r>
    </w:p>
    <w:p w14:paraId="0591C566" w14:textId="26FB0289" w:rsidR="00B4639C" w:rsidRPr="00224B13" w:rsidRDefault="00B4639C" w:rsidP="00B4639C">
      <w:pPr>
        <w:pStyle w:val="ListParagraph"/>
        <w:numPr>
          <w:ilvl w:val="0"/>
          <w:numId w:val="42"/>
        </w:numPr>
        <w:spacing w:before="120" w:after="120" w:line="380" w:lineRule="exact"/>
        <w:ind w:left="907"/>
        <w:contextualSpacing w:val="0"/>
        <w:jc w:val="thaiDistribute"/>
        <w:rPr>
          <w:rFonts w:ascii="Arial" w:hAnsi="Arial" w:cs="Browallia New"/>
          <w:b/>
          <w:bCs/>
          <w:sz w:val="22"/>
          <w:szCs w:val="28"/>
        </w:rPr>
      </w:pPr>
      <w:r w:rsidRPr="00224B13">
        <w:rPr>
          <w:rFonts w:ascii="Arial" w:hAnsi="Arial" w:cs="Browallia New"/>
          <w:b/>
          <w:bCs/>
          <w:sz w:val="22"/>
          <w:szCs w:val="28"/>
        </w:rPr>
        <w:t>Right-of-use assets</w:t>
      </w:r>
      <w:r w:rsidR="00D73C09">
        <w:rPr>
          <w:rFonts w:ascii="Arial" w:hAnsi="Arial" w:cs="Browallia New"/>
          <w:b/>
          <w:bCs/>
          <w:sz w:val="22"/>
          <w:szCs w:val="28"/>
        </w:rPr>
        <w:t>/leasehold rights</w:t>
      </w:r>
    </w:p>
    <w:p w14:paraId="444E85AA" w14:textId="18080F2C" w:rsidR="00B4639C" w:rsidRDefault="00B4639C" w:rsidP="00B4639C">
      <w:pPr>
        <w:spacing w:before="120" w:after="120" w:line="380" w:lineRule="exact"/>
        <w:ind w:left="900"/>
        <w:jc w:val="thaiDistribute"/>
        <w:rPr>
          <w:rFonts w:ascii="Angsana New" w:hAnsi="Angsana New"/>
          <w:spacing w:val="-2"/>
          <w:sz w:val="32"/>
          <w:szCs w:val="32"/>
        </w:rPr>
      </w:pPr>
      <w:r w:rsidRPr="00224B13">
        <w:rPr>
          <w:rFonts w:ascii="Arial" w:hAnsi="Arial" w:cs="Arial"/>
          <w:spacing w:val="-2"/>
          <w:sz w:val="22"/>
          <w:szCs w:val="22"/>
        </w:rPr>
        <w:t>Movement of right-of-use assets</w:t>
      </w:r>
      <w:r w:rsidR="00D73C09" w:rsidRPr="00D73C09">
        <w:rPr>
          <w:rFonts w:ascii="Arial" w:hAnsi="Arial" w:cs="Arial"/>
          <w:spacing w:val="-2"/>
          <w:sz w:val="22"/>
          <w:szCs w:val="22"/>
        </w:rPr>
        <w:t>/leasehold rights</w:t>
      </w:r>
      <w:r w:rsidRPr="00224B13">
        <w:rPr>
          <w:rFonts w:ascii="Arial" w:hAnsi="Arial" w:cs="Arial"/>
          <w:spacing w:val="-2"/>
          <w:sz w:val="22"/>
          <w:szCs w:val="22"/>
        </w:rPr>
        <w:t xml:space="preserve"> for the year ended 31 December 2020 are </w:t>
      </w:r>
      <w:proofErr w:type="spellStart"/>
      <w:r w:rsidRPr="00224B13">
        <w:rPr>
          <w:rFonts w:ascii="Arial" w:hAnsi="Arial" w:cs="Arial"/>
          <w:spacing w:val="-2"/>
          <w:sz w:val="22"/>
          <w:szCs w:val="22"/>
        </w:rPr>
        <w:t>summarised</w:t>
      </w:r>
      <w:proofErr w:type="spellEnd"/>
      <w:r w:rsidRPr="00224B13">
        <w:rPr>
          <w:rFonts w:ascii="Arial" w:hAnsi="Arial" w:cs="Arial"/>
          <w:spacing w:val="-2"/>
          <w:sz w:val="22"/>
          <w:szCs w:val="22"/>
        </w:rPr>
        <w:t xml:space="preserve"> below:</w:t>
      </w:r>
    </w:p>
    <w:tbl>
      <w:tblPr>
        <w:tblStyle w:val="TableGrid"/>
        <w:tblW w:w="95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19"/>
        <w:gridCol w:w="1220"/>
        <w:gridCol w:w="1219"/>
        <w:gridCol w:w="1220"/>
        <w:gridCol w:w="1220"/>
      </w:tblGrid>
      <w:tr w:rsidR="00121AB9" w:rsidRPr="008F1D37" w14:paraId="006387B5" w14:textId="77777777" w:rsidTr="000658D0">
        <w:tc>
          <w:tcPr>
            <w:tcW w:w="3420" w:type="dxa"/>
          </w:tcPr>
          <w:p w14:paraId="68AD85B8" w14:textId="77777777" w:rsidR="00121AB9" w:rsidRPr="000658D0" w:rsidRDefault="00121AB9" w:rsidP="000658D0">
            <w:pPr>
              <w:spacing w:line="300" w:lineRule="exact"/>
              <w:ind w:left="151" w:hanging="151"/>
              <w:jc w:val="center"/>
              <w:outlineLvl w:val="0"/>
              <w:rPr>
                <w:rFonts w:ascii="Arial" w:hAnsi="Arial" w:cs="Arial"/>
                <w:sz w:val="16"/>
                <w:szCs w:val="16"/>
              </w:rPr>
            </w:pPr>
          </w:p>
        </w:tc>
        <w:tc>
          <w:tcPr>
            <w:tcW w:w="6098" w:type="dxa"/>
            <w:gridSpan w:val="5"/>
          </w:tcPr>
          <w:p w14:paraId="63EFC4F3" w14:textId="6972985E" w:rsidR="00121AB9" w:rsidRPr="000658D0" w:rsidRDefault="00121AB9" w:rsidP="000658D0">
            <w:pPr>
              <w:tabs>
                <w:tab w:val="left" w:pos="2880"/>
              </w:tabs>
              <w:spacing w:line="300" w:lineRule="exact"/>
              <w:ind w:left="547" w:right="-43" w:hanging="547"/>
              <w:jc w:val="right"/>
              <w:rPr>
                <w:rFonts w:ascii="Arial" w:hAnsi="Arial" w:cs="Arial"/>
                <w:b/>
                <w:bCs/>
                <w:sz w:val="16"/>
                <w:szCs w:val="16"/>
              </w:rPr>
            </w:pPr>
            <w:r w:rsidRPr="000658D0">
              <w:rPr>
                <w:rFonts w:ascii="Arial" w:hAnsi="Arial" w:cs="Arial"/>
                <w:sz w:val="16"/>
                <w:szCs w:val="16"/>
              </w:rPr>
              <w:t>(Unit: Thousand Baht)</w:t>
            </w:r>
          </w:p>
        </w:tc>
      </w:tr>
      <w:tr w:rsidR="00121AB9" w:rsidRPr="008F1D37" w14:paraId="24B13CBC" w14:textId="77777777" w:rsidTr="000658D0">
        <w:tc>
          <w:tcPr>
            <w:tcW w:w="3420" w:type="dxa"/>
          </w:tcPr>
          <w:p w14:paraId="0559CDAD" w14:textId="77777777" w:rsidR="00121AB9" w:rsidRPr="000658D0" w:rsidRDefault="00121AB9" w:rsidP="000658D0">
            <w:pPr>
              <w:spacing w:line="300" w:lineRule="exact"/>
              <w:ind w:left="151" w:hanging="151"/>
              <w:jc w:val="center"/>
              <w:outlineLvl w:val="0"/>
              <w:rPr>
                <w:rFonts w:ascii="Arial" w:hAnsi="Arial" w:cs="Arial"/>
                <w:sz w:val="16"/>
                <w:szCs w:val="16"/>
              </w:rPr>
            </w:pPr>
          </w:p>
        </w:tc>
        <w:tc>
          <w:tcPr>
            <w:tcW w:w="6098" w:type="dxa"/>
            <w:gridSpan w:val="5"/>
          </w:tcPr>
          <w:p w14:paraId="61340BB0" w14:textId="5062365E" w:rsidR="00121AB9" w:rsidRPr="000658D0" w:rsidRDefault="00121AB9" w:rsidP="000658D0">
            <w:pPr>
              <w:pBdr>
                <w:bottom w:val="single" w:sz="4" w:space="1" w:color="auto"/>
              </w:pBdr>
              <w:tabs>
                <w:tab w:val="right" w:pos="1033"/>
              </w:tabs>
              <w:spacing w:line="300" w:lineRule="exact"/>
              <w:ind w:right="-72"/>
              <w:jc w:val="center"/>
              <w:rPr>
                <w:rFonts w:ascii="Arial" w:hAnsi="Arial" w:cs="Arial"/>
                <w:sz w:val="16"/>
                <w:szCs w:val="16"/>
                <w:cs/>
              </w:rPr>
            </w:pPr>
            <w:r w:rsidRPr="000658D0">
              <w:rPr>
                <w:rFonts w:ascii="Arial" w:hAnsi="Arial" w:cs="Arial"/>
                <w:sz w:val="16"/>
                <w:szCs w:val="16"/>
                <w:lang w:val="en-GB"/>
              </w:rPr>
              <w:t>Consolidated</w:t>
            </w:r>
            <w:r w:rsidRPr="000658D0">
              <w:rPr>
                <w:rFonts w:ascii="Arial" w:hAnsi="Arial" w:cs="Arial"/>
                <w:sz w:val="16"/>
                <w:szCs w:val="16"/>
                <w:cs/>
              </w:rPr>
              <w:t xml:space="preserve"> </w:t>
            </w:r>
            <w:r w:rsidRPr="000658D0">
              <w:rPr>
                <w:rFonts w:ascii="Arial" w:hAnsi="Arial" w:cs="Arial"/>
                <w:sz w:val="16"/>
                <w:szCs w:val="16"/>
                <w:lang w:val="en-GB"/>
              </w:rPr>
              <w:t>financial statements</w:t>
            </w:r>
          </w:p>
        </w:tc>
      </w:tr>
      <w:tr w:rsidR="00121AB9" w:rsidRPr="008F1D37" w14:paraId="5AA4BFC1" w14:textId="77777777" w:rsidTr="000658D0">
        <w:tc>
          <w:tcPr>
            <w:tcW w:w="3420" w:type="dxa"/>
          </w:tcPr>
          <w:p w14:paraId="3E73CB2B" w14:textId="77777777" w:rsidR="00121AB9" w:rsidRPr="000658D0" w:rsidRDefault="00121AB9" w:rsidP="000658D0">
            <w:pPr>
              <w:spacing w:line="300" w:lineRule="exact"/>
              <w:ind w:left="151" w:hanging="151"/>
              <w:jc w:val="center"/>
              <w:outlineLvl w:val="0"/>
              <w:rPr>
                <w:rFonts w:ascii="Arial" w:hAnsi="Arial" w:cs="Arial"/>
                <w:sz w:val="16"/>
                <w:szCs w:val="16"/>
              </w:rPr>
            </w:pPr>
          </w:p>
        </w:tc>
        <w:tc>
          <w:tcPr>
            <w:tcW w:w="1219" w:type="dxa"/>
            <w:vAlign w:val="bottom"/>
          </w:tcPr>
          <w:p w14:paraId="4870E986" w14:textId="051ACC14" w:rsidR="00121AB9" w:rsidRPr="000658D0" w:rsidRDefault="00121AB9" w:rsidP="000658D0">
            <w:pPr>
              <w:pBdr>
                <w:bottom w:val="single" w:sz="4" w:space="1" w:color="auto"/>
              </w:pBdr>
              <w:tabs>
                <w:tab w:val="right" w:pos="1033"/>
              </w:tabs>
              <w:spacing w:line="300" w:lineRule="exact"/>
              <w:ind w:right="-72"/>
              <w:jc w:val="center"/>
              <w:rPr>
                <w:rFonts w:ascii="Arial" w:hAnsi="Arial" w:cs="Arial"/>
                <w:spacing w:val="-4"/>
                <w:sz w:val="16"/>
                <w:szCs w:val="16"/>
              </w:rPr>
            </w:pPr>
            <w:r w:rsidRPr="000658D0">
              <w:rPr>
                <w:rFonts w:ascii="Arial" w:hAnsi="Arial" w:cs="Arial"/>
                <w:sz w:val="16"/>
                <w:szCs w:val="16"/>
              </w:rPr>
              <w:t>Land and Land</w:t>
            </w:r>
            <w:r w:rsidRPr="000658D0">
              <w:rPr>
                <w:rFonts w:ascii="Arial" w:hAnsi="Arial" w:cs="Arial"/>
                <w:spacing w:val="-4"/>
                <w:sz w:val="16"/>
                <w:szCs w:val="16"/>
                <w:cs/>
              </w:rPr>
              <w:t xml:space="preserve"> </w:t>
            </w:r>
            <w:r w:rsidRPr="000658D0">
              <w:rPr>
                <w:rFonts w:ascii="Arial" w:hAnsi="Arial" w:cs="Arial"/>
                <w:sz w:val="16"/>
                <w:szCs w:val="16"/>
              </w:rPr>
              <w:t>improvements</w:t>
            </w:r>
          </w:p>
        </w:tc>
        <w:tc>
          <w:tcPr>
            <w:tcW w:w="1220" w:type="dxa"/>
            <w:vAlign w:val="bottom"/>
          </w:tcPr>
          <w:p w14:paraId="6BE0B4F4" w14:textId="6E84D8DD" w:rsidR="00121AB9" w:rsidRPr="000658D0" w:rsidRDefault="00121AB9" w:rsidP="000658D0">
            <w:pPr>
              <w:pBdr>
                <w:bottom w:val="single" w:sz="4" w:space="1" w:color="auto"/>
              </w:pBdr>
              <w:tabs>
                <w:tab w:val="right" w:pos="1033"/>
              </w:tabs>
              <w:spacing w:line="300" w:lineRule="exact"/>
              <w:ind w:right="-72"/>
              <w:jc w:val="center"/>
              <w:rPr>
                <w:rFonts w:ascii="Arial" w:hAnsi="Arial" w:cs="Arial"/>
                <w:spacing w:val="-4"/>
                <w:sz w:val="16"/>
                <w:szCs w:val="16"/>
                <w:cs/>
              </w:rPr>
            </w:pPr>
            <w:r w:rsidRPr="000658D0">
              <w:rPr>
                <w:rFonts w:ascii="Arial" w:hAnsi="Arial" w:cs="Arial"/>
                <w:sz w:val="16"/>
                <w:szCs w:val="16"/>
              </w:rPr>
              <w:t>Buildings and</w:t>
            </w:r>
            <w:r w:rsidRPr="000658D0">
              <w:rPr>
                <w:rFonts w:ascii="Arial" w:hAnsi="Arial" w:cs="Arial"/>
                <w:spacing w:val="-4"/>
                <w:sz w:val="16"/>
                <w:szCs w:val="16"/>
                <w:cs/>
              </w:rPr>
              <w:t xml:space="preserve"> </w:t>
            </w:r>
            <w:r w:rsidRPr="000658D0">
              <w:rPr>
                <w:rFonts w:ascii="Arial" w:hAnsi="Arial" w:cs="Arial"/>
                <w:sz w:val="16"/>
                <w:szCs w:val="16"/>
              </w:rPr>
              <w:t>building</w:t>
            </w:r>
            <w:r w:rsidRPr="000658D0">
              <w:rPr>
                <w:rFonts w:ascii="Arial" w:hAnsi="Arial" w:cs="Arial"/>
                <w:spacing w:val="-4"/>
                <w:sz w:val="16"/>
                <w:szCs w:val="16"/>
                <w:cs/>
              </w:rPr>
              <w:t xml:space="preserve"> </w:t>
            </w:r>
            <w:r w:rsidRPr="000658D0">
              <w:rPr>
                <w:rFonts w:ascii="Arial" w:hAnsi="Arial" w:cs="Arial"/>
                <w:sz w:val="16"/>
                <w:szCs w:val="16"/>
              </w:rPr>
              <w:t>improvements</w:t>
            </w:r>
          </w:p>
        </w:tc>
        <w:tc>
          <w:tcPr>
            <w:tcW w:w="1219" w:type="dxa"/>
            <w:vAlign w:val="bottom"/>
          </w:tcPr>
          <w:p w14:paraId="268AE51C" w14:textId="40D9F086" w:rsidR="00121AB9" w:rsidRPr="000658D0" w:rsidRDefault="00891727" w:rsidP="000658D0">
            <w:pPr>
              <w:pBdr>
                <w:bottom w:val="single" w:sz="4" w:space="1" w:color="auto"/>
              </w:pBdr>
              <w:tabs>
                <w:tab w:val="right" w:pos="1033"/>
              </w:tabs>
              <w:spacing w:line="300" w:lineRule="exact"/>
              <w:ind w:right="-72"/>
              <w:jc w:val="center"/>
              <w:rPr>
                <w:rFonts w:ascii="Arial" w:hAnsi="Arial" w:cs="Arial"/>
                <w:sz w:val="16"/>
                <w:szCs w:val="16"/>
              </w:rPr>
            </w:pPr>
            <w:r w:rsidRPr="000658D0">
              <w:rPr>
                <w:rFonts w:ascii="Arial" w:hAnsi="Arial" w:cs="Arial"/>
                <w:sz w:val="16"/>
                <w:szCs w:val="16"/>
              </w:rPr>
              <w:t>Equipment</w:t>
            </w:r>
          </w:p>
        </w:tc>
        <w:tc>
          <w:tcPr>
            <w:tcW w:w="1220" w:type="dxa"/>
            <w:vAlign w:val="bottom"/>
          </w:tcPr>
          <w:p w14:paraId="625EEB92" w14:textId="77777777" w:rsidR="00121AB9" w:rsidRPr="000658D0" w:rsidRDefault="00121AB9" w:rsidP="000658D0">
            <w:pPr>
              <w:pBdr>
                <w:bottom w:val="single" w:sz="4" w:space="1" w:color="auto"/>
              </w:pBdr>
              <w:tabs>
                <w:tab w:val="right" w:pos="1033"/>
              </w:tabs>
              <w:spacing w:line="300" w:lineRule="exact"/>
              <w:ind w:right="-72"/>
              <w:jc w:val="center"/>
              <w:rPr>
                <w:rFonts w:ascii="Arial" w:hAnsi="Arial" w:cs="Arial"/>
                <w:sz w:val="16"/>
                <w:szCs w:val="16"/>
              </w:rPr>
            </w:pPr>
            <w:r w:rsidRPr="000658D0">
              <w:rPr>
                <w:rFonts w:ascii="Arial" w:hAnsi="Arial" w:cs="Arial"/>
                <w:sz w:val="16"/>
                <w:szCs w:val="16"/>
              </w:rPr>
              <w:t>Motor</w:t>
            </w:r>
          </w:p>
          <w:p w14:paraId="39842F60" w14:textId="70FD74AF" w:rsidR="00121AB9" w:rsidRPr="000658D0" w:rsidRDefault="00121AB9" w:rsidP="000658D0">
            <w:pPr>
              <w:pBdr>
                <w:bottom w:val="single" w:sz="4" w:space="1" w:color="auto"/>
              </w:pBdr>
              <w:tabs>
                <w:tab w:val="right" w:pos="1033"/>
              </w:tabs>
              <w:spacing w:line="300" w:lineRule="exact"/>
              <w:ind w:right="-72"/>
              <w:jc w:val="center"/>
              <w:rPr>
                <w:rFonts w:ascii="Arial" w:hAnsi="Arial" w:cs="Arial"/>
                <w:sz w:val="16"/>
                <w:szCs w:val="16"/>
              </w:rPr>
            </w:pPr>
            <w:r w:rsidRPr="000658D0">
              <w:rPr>
                <w:rFonts w:ascii="Arial" w:hAnsi="Arial" w:cs="Arial"/>
                <w:sz w:val="16"/>
                <w:szCs w:val="16"/>
              </w:rPr>
              <w:t>vehicles</w:t>
            </w:r>
          </w:p>
        </w:tc>
        <w:tc>
          <w:tcPr>
            <w:tcW w:w="1220" w:type="dxa"/>
            <w:vAlign w:val="bottom"/>
          </w:tcPr>
          <w:p w14:paraId="1F1A454D" w14:textId="77777777" w:rsidR="00121AB9" w:rsidRPr="000658D0" w:rsidRDefault="00121AB9" w:rsidP="000658D0">
            <w:pPr>
              <w:pBdr>
                <w:bottom w:val="single" w:sz="4" w:space="1" w:color="auto"/>
              </w:pBdr>
              <w:tabs>
                <w:tab w:val="right" w:pos="1033"/>
              </w:tabs>
              <w:spacing w:line="300" w:lineRule="exact"/>
              <w:ind w:right="-72"/>
              <w:jc w:val="center"/>
              <w:rPr>
                <w:rFonts w:ascii="Arial" w:hAnsi="Arial" w:cs="Arial"/>
                <w:sz w:val="16"/>
                <w:szCs w:val="16"/>
              </w:rPr>
            </w:pPr>
          </w:p>
          <w:p w14:paraId="4DE16321" w14:textId="5B4E8509" w:rsidR="00121AB9" w:rsidRPr="000658D0" w:rsidRDefault="00121AB9" w:rsidP="000658D0">
            <w:pPr>
              <w:pBdr>
                <w:bottom w:val="single" w:sz="4" w:space="1" w:color="auto"/>
              </w:pBdr>
              <w:tabs>
                <w:tab w:val="right" w:pos="1033"/>
              </w:tabs>
              <w:spacing w:line="300" w:lineRule="exact"/>
              <w:ind w:right="-72"/>
              <w:jc w:val="center"/>
              <w:rPr>
                <w:rFonts w:ascii="Arial" w:hAnsi="Arial" w:cs="Arial"/>
                <w:sz w:val="16"/>
                <w:szCs w:val="16"/>
                <w:cs/>
              </w:rPr>
            </w:pPr>
            <w:r w:rsidRPr="000658D0">
              <w:rPr>
                <w:rFonts w:ascii="Arial" w:hAnsi="Arial" w:cs="Arial"/>
                <w:sz w:val="16"/>
                <w:szCs w:val="16"/>
              </w:rPr>
              <w:t>Total</w:t>
            </w:r>
          </w:p>
        </w:tc>
      </w:tr>
      <w:tr w:rsidR="00121AB9" w:rsidRPr="008F1D37" w14:paraId="7D62F2F7" w14:textId="77777777" w:rsidTr="000658D0">
        <w:trPr>
          <w:trHeight w:val="80"/>
        </w:trPr>
        <w:tc>
          <w:tcPr>
            <w:tcW w:w="3420" w:type="dxa"/>
            <w:shd w:val="clear" w:color="auto" w:fill="auto"/>
          </w:tcPr>
          <w:p w14:paraId="7D5D35FD" w14:textId="11EE0654" w:rsidR="00121AB9" w:rsidRPr="000658D0" w:rsidRDefault="00647581" w:rsidP="000658D0">
            <w:pPr>
              <w:spacing w:line="300" w:lineRule="exact"/>
              <w:ind w:left="151" w:hanging="151"/>
              <w:outlineLvl w:val="0"/>
              <w:rPr>
                <w:rFonts w:ascii="Arial" w:hAnsi="Arial" w:cs="Arial"/>
                <w:sz w:val="16"/>
                <w:szCs w:val="16"/>
              </w:rPr>
            </w:pPr>
            <w:r w:rsidRPr="000658D0">
              <w:rPr>
                <w:rFonts w:ascii="Arial" w:hAnsi="Arial" w:cs="Arial"/>
                <w:sz w:val="16"/>
                <w:szCs w:val="16"/>
              </w:rPr>
              <w:t xml:space="preserve">As at </w:t>
            </w:r>
            <w:r w:rsidR="001A63FD" w:rsidRPr="000658D0">
              <w:rPr>
                <w:rFonts w:ascii="Arial" w:hAnsi="Arial" w:cs="Arial"/>
                <w:sz w:val="16"/>
                <w:szCs w:val="16"/>
              </w:rPr>
              <w:t>31 December</w:t>
            </w:r>
            <w:r w:rsidR="001A63FD">
              <w:rPr>
                <w:rFonts w:ascii="Arial" w:hAnsi="Arial" w:cs="Arial"/>
                <w:sz w:val="16"/>
                <w:szCs w:val="16"/>
              </w:rPr>
              <w:t xml:space="preserve"> 2019</w:t>
            </w:r>
          </w:p>
        </w:tc>
        <w:tc>
          <w:tcPr>
            <w:tcW w:w="1219" w:type="dxa"/>
            <w:shd w:val="clear" w:color="auto" w:fill="auto"/>
            <w:vAlign w:val="bottom"/>
          </w:tcPr>
          <w:p w14:paraId="7BED13CE"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89,383</w:t>
            </w:r>
          </w:p>
        </w:tc>
        <w:tc>
          <w:tcPr>
            <w:tcW w:w="1220" w:type="dxa"/>
            <w:vAlign w:val="bottom"/>
          </w:tcPr>
          <w:p w14:paraId="511DD16D" w14:textId="5336C931" w:rsidR="00121AB9" w:rsidRPr="000658D0" w:rsidRDefault="00121AB9" w:rsidP="000658D0">
            <w:pPr>
              <w:tabs>
                <w:tab w:val="decimal" w:pos="975"/>
              </w:tabs>
              <w:spacing w:line="300" w:lineRule="exact"/>
              <w:ind w:right="-72"/>
              <w:rPr>
                <w:rFonts w:ascii="Arial" w:hAnsi="Arial" w:cs="Arial"/>
                <w:sz w:val="16"/>
                <w:szCs w:val="16"/>
                <w:cs/>
              </w:rPr>
            </w:pPr>
            <w:r w:rsidRPr="000658D0">
              <w:rPr>
                <w:rFonts w:ascii="Arial" w:hAnsi="Arial" w:cs="Arial"/>
                <w:sz w:val="16"/>
                <w:szCs w:val="16"/>
              </w:rPr>
              <w:t>-</w:t>
            </w:r>
          </w:p>
        </w:tc>
        <w:tc>
          <w:tcPr>
            <w:tcW w:w="1219" w:type="dxa"/>
            <w:vAlign w:val="bottom"/>
          </w:tcPr>
          <w:p w14:paraId="7FF82BB8" w14:textId="3221239F" w:rsidR="00121AB9" w:rsidRPr="000658D0" w:rsidRDefault="00121AB9" w:rsidP="000658D0">
            <w:pPr>
              <w:tabs>
                <w:tab w:val="decimal" w:pos="975"/>
              </w:tabs>
              <w:spacing w:line="300" w:lineRule="exact"/>
              <w:ind w:right="-72"/>
              <w:rPr>
                <w:rFonts w:ascii="Arial" w:hAnsi="Arial" w:cs="Arial"/>
                <w:sz w:val="16"/>
                <w:szCs w:val="16"/>
                <w:cs/>
              </w:rPr>
            </w:pPr>
            <w:r w:rsidRPr="000658D0">
              <w:rPr>
                <w:rFonts w:ascii="Arial" w:hAnsi="Arial" w:cs="Arial"/>
                <w:sz w:val="16"/>
                <w:szCs w:val="16"/>
              </w:rPr>
              <w:t>-</w:t>
            </w:r>
          </w:p>
        </w:tc>
        <w:tc>
          <w:tcPr>
            <w:tcW w:w="1220" w:type="dxa"/>
            <w:vAlign w:val="bottom"/>
          </w:tcPr>
          <w:p w14:paraId="6EB22BF9" w14:textId="77777777" w:rsidR="00121AB9" w:rsidRPr="000658D0" w:rsidRDefault="00121AB9" w:rsidP="000658D0">
            <w:pPr>
              <w:tabs>
                <w:tab w:val="decimal" w:pos="975"/>
              </w:tabs>
              <w:spacing w:line="300" w:lineRule="exact"/>
              <w:ind w:right="-72"/>
              <w:rPr>
                <w:rFonts w:ascii="Arial" w:hAnsi="Arial" w:cs="Arial"/>
                <w:sz w:val="16"/>
                <w:szCs w:val="16"/>
                <w:cs/>
              </w:rPr>
            </w:pPr>
            <w:r w:rsidRPr="000658D0">
              <w:rPr>
                <w:rFonts w:ascii="Arial" w:hAnsi="Arial" w:cs="Arial"/>
                <w:sz w:val="16"/>
                <w:szCs w:val="16"/>
              </w:rPr>
              <w:t>-</w:t>
            </w:r>
          </w:p>
        </w:tc>
        <w:tc>
          <w:tcPr>
            <w:tcW w:w="1220" w:type="dxa"/>
            <w:vAlign w:val="bottom"/>
          </w:tcPr>
          <w:p w14:paraId="444DF2A8"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89,383</w:t>
            </w:r>
          </w:p>
        </w:tc>
      </w:tr>
      <w:tr w:rsidR="00121AB9" w:rsidRPr="008F1D37" w14:paraId="1DCFD86B" w14:textId="77777777" w:rsidTr="000658D0">
        <w:trPr>
          <w:trHeight w:val="459"/>
        </w:trPr>
        <w:tc>
          <w:tcPr>
            <w:tcW w:w="3420" w:type="dxa"/>
            <w:shd w:val="clear" w:color="auto" w:fill="auto"/>
          </w:tcPr>
          <w:p w14:paraId="580FE910" w14:textId="193C53CE" w:rsidR="00121AB9" w:rsidRPr="000658D0" w:rsidRDefault="00121AB9" w:rsidP="000658D0">
            <w:pPr>
              <w:spacing w:line="300" w:lineRule="exact"/>
              <w:ind w:left="151" w:hanging="151"/>
              <w:outlineLvl w:val="0"/>
              <w:rPr>
                <w:rFonts w:ascii="Arial" w:hAnsi="Arial" w:cs="Arial"/>
                <w:sz w:val="16"/>
                <w:szCs w:val="16"/>
                <w:cs/>
              </w:rPr>
            </w:pPr>
            <w:r w:rsidRPr="000658D0">
              <w:rPr>
                <w:rFonts w:ascii="Arial" w:hAnsi="Arial" w:cs="Arial"/>
                <w:sz w:val="16"/>
                <w:szCs w:val="16"/>
              </w:rPr>
              <w:t>Adjustments of right-of-use assets due to TFRS 16 adoption</w:t>
            </w:r>
          </w:p>
        </w:tc>
        <w:tc>
          <w:tcPr>
            <w:tcW w:w="1219" w:type="dxa"/>
            <w:shd w:val="clear" w:color="auto" w:fill="auto"/>
            <w:vAlign w:val="bottom"/>
          </w:tcPr>
          <w:p w14:paraId="756CE40D"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68,631</w:t>
            </w:r>
          </w:p>
        </w:tc>
        <w:tc>
          <w:tcPr>
            <w:tcW w:w="1220" w:type="dxa"/>
            <w:vAlign w:val="bottom"/>
          </w:tcPr>
          <w:p w14:paraId="6D75AD5F" w14:textId="77777777" w:rsidR="00121AB9" w:rsidRPr="000658D0" w:rsidRDefault="00121AB9" w:rsidP="000658D0">
            <w:pPr>
              <w:tabs>
                <w:tab w:val="decimal" w:pos="975"/>
              </w:tabs>
              <w:spacing w:line="300" w:lineRule="exact"/>
              <w:ind w:right="-72"/>
              <w:rPr>
                <w:rFonts w:ascii="Arial" w:hAnsi="Arial" w:cs="Arial"/>
                <w:sz w:val="16"/>
                <w:szCs w:val="16"/>
              </w:rPr>
            </w:pPr>
          </w:p>
          <w:p w14:paraId="6338690E" w14:textId="77777777" w:rsidR="00121AB9" w:rsidRPr="000658D0" w:rsidRDefault="00121AB9" w:rsidP="000658D0">
            <w:pPr>
              <w:tabs>
                <w:tab w:val="decimal" w:pos="975"/>
              </w:tabs>
              <w:spacing w:line="300" w:lineRule="exact"/>
              <w:ind w:right="-72"/>
              <w:rPr>
                <w:rFonts w:ascii="Arial" w:hAnsi="Arial" w:cs="Arial"/>
                <w:sz w:val="16"/>
                <w:szCs w:val="16"/>
                <w:cs/>
              </w:rPr>
            </w:pPr>
            <w:r w:rsidRPr="000658D0">
              <w:rPr>
                <w:rFonts w:ascii="Arial" w:hAnsi="Arial" w:cs="Arial"/>
                <w:sz w:val="16"/>
                <w:szCs w:val="16"/>
              </w:rPr>
              <w:t>64</w:t>
            </w:r>
            <w:r w:rsidRPr="000658D0">
              <w:rPr>
                <w:rFonts w:ascii="Arial" w:hAnsi="Arial" w:cs="Arial"/>
                <w:sz w:val="16"/>
                <w:szCs w:val="16"/>
                <w:lang w:val="en-GB"/>
              </w:rPr>
              <w:t>,</w:t>
            </w:r>
            <w:r w:rsidRPr="000658D0">
              <w:rPr>
                <w:rFonts w:ascii="Arial" w:hAnsi="Arial" w:cs="Arial"/>
                <w:sz w:val="16"/>
                <w:szCs w:val="16"/>
              </w:rPr>
              <w:t>508</w:t>
            </w:r>
          </w:p>
        </w:tc>
        <w:tc>
          <w:tcPr>
            <w:tcW w:w="1219" w:type="dxa"/>
            <w:vAlign w:val="bottom"/>
          </w:tcPr>
          <w:p w14:paraId="062324BE" w14:textId="77777777" w:rsidR="00121AB9" w:rsidRPr="000658D0" w:rsidRDefault="00121AB9" w:rsidP="000658D0">
            <w:pPr>
              <w:tabs>
                <w:tab w:val="decimal" w:pos="975"/>
              </w:tabs>
              <w:spacing w:line="300" w:lineRule="exact"/>
              <w:ind w:right="-72"/>
              <w:rPr>
                <w:rFonts w:ascii="Arial" w:hAnsi="Arial" w:cs="Arial"/>
                <w:sz w:val="16"/>
                <w:szCs w:val="16"/>
              </w:rPr>
            </w:pPr>
          </w:p>
          <w:p w14:paraId="33E80A43" w14:textId="77777777" w:rsidR="00121AB9" w:rsidRPr="000658D0" w:rsidRDefault="00121AB9" w:rsidP="000658D0">
            <w:pPr>
              <w:tabs>
                <w:tab w:val="decimal" w:pos="975"/>
              </w:tabs>
              <w:spacing w:line="300" w:lineRule="exact"/>
              <w:ind w:right="-72"/>
              <w:rPr>
                <w:rFonts w:ascii="Arial" w:hAnsi="Arial" w:cs="Arial"/>
                <w:sz w:val="16"/>
                <w:szCs w:val="16"/>
                <w:cs/>
              </w:rPr>
            </w:pPr>
            <w:r w:rsidRPr="000658D0">
              <w:rPr>
                <w:rFonts w:ascii="Arial" w:hAnsi="Arial" w:cs="Arial"/>
                <w:sz w:val="16"/>
                <w:szCs w:val="16"/>
              </w:rPr>
              <w:t>506</w:t>
            </w:r>
          </w:p>
        </w:tc>
        <w:tc>
          <w:tcPr>
            <w:tcW w:w="1220" w:type="dxa"/>
            <w:vAlign w:val="bottom"/>
          </w:tcPr>
          <w:p w14:paraId="67DE6DE6" w14:textId="77777777" w:rsidR="00121AB9" w:rsidRPr="000658D0" w:rsidRDefault="00121AB9" w:rsidP="000658D0">
            <w:pPr>
              <w:tabs>
                <w:tab w:val="decimal" w:pos="975"/>
              </w:tabs>
              <w:spacing w:line="300" w:lineRule="exact"/>
              <w:ind w:right="-72"/>
              <w:rPr>
                <w:rFonts w:ascii="Arial" w:hAnsi="Arial" w:cs="Arial"/>
                <w:sz w:val="16"/>
                <w:szCs w:val="16"/>
                <w:cs/>
              </w:rPr>
            </w:pPr>
            <w:r w:rsidRPr="000658D0">
              <w:rPr>
                <w:rFonts w:ascii="Arial" w:hAnsi="Arial" w:cs="Arial"/>
                <w:sz w:val="16"/>
                <w:szCs w:val="16"/>
              </w:rPr>
              <w:t>4,901</w:t>
            </w:r>
          </w:p>
        </w:tc>
        <w:tc>
          <w:tcPr>
            <w:tcW w:w="1220" w:type="dxa"/>
            <w:vAlign w:val="bottom"/>
          </w:tcPr>
          <w:p w14:paraId="5B2B0E48"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138,546</w:t>
            </w:r>
          </w:p>
        </w:tc>
      </w:tr>
      <w:tr w:rsidR="00121AB9" w:rsidRPr="008F1D37" w14:paraId="47BC5F2E" w14:textId="77777777" w:rsidTr="000658D0">
        <w:tc>
          <w:tcPr>
            <w:tcW w:w="3420" w:type="dxa"/>
            <w:shd w:val="clear" w:color="auto" w:fill="auto"/>
          </w:tcPr>
          <w:p w14:paraId="49AE48CD" w14:textId="5ACF70C8" w:rsidR="00121AB9" w:rsidRPr="000658D0" w:rsidRDefault="001A63FD" w:rsidP="000658D0">
            <w:pPr>
              <w:spacing w:line="300" w:lineRule="exact"/>
              <w:ind w:left="151" w:right="-72" w:hanging="151"/>
              <w:rPr>
                <w:rFonts w:ascii="Arial" w:hAnsi="Arial" w:cs="Arial"/>
                <w:sz w:val="16"/>
                <w:szCs w:val="16"/>
                <w:cs/>
              </w:rPr>
            </w:pPr>
            <w:r>
              <w:rPr>
                <w:rFonts w:ascii="Arial" w:hAnsi="Arial" w:cs="Arial"/>
                <w:sz w:val="16"/>
                <w:szCs w:val="16"/>
              </w:rPr>
              <w:t>Additions</w:t>
            </w:r>
          </w:p>
        </w:tc>
        <w:tc>
          <w:tcPr>
            <w:tcW w:w="1219" w:type="dxa"/>
            <w:shd w:val="clear" w:color="auto" w:fill="auto"/>
            <w:vAlign w:val="bottom"/>
          </w:tcPr>
          <w:p w14:paraId="3E2BC8B3"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1,612</w:t>
            </w:r>
          </w:p>
        </w:tc>
        <w:tc>
          <w:tcPr>
            <w:tcW w:w="1220" w:type="dxa"/>
            <w:vAlign w:val="bottom"/>
          </w:tcPr>
          <w:p w14:paraId="30BF47E8"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19,227</w:t>
            </w:r>
          </w:p>
        </w:tc>
        <w:tc>
          <w:tcPr>
            <w:tcW w:w="1219" w:type="dxa"/>
            <w:vAlign w:val="bottom"/>
          </w:tcPr>
          <w:p w14:paraId="353650B2"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20" w:type="dxa"/>
            <w:vAlign w:val="bottom"/>
          </w:tcPr>
          <w:p w14:paraId="7FC28617"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479</w:t>
            </w:r>
          </w:p>
        </w:tc>
        <w:tc>
          <w:tcPr>
            <w:tcW w:w="1220" w:type="dxa"/>
            <w:vAlign w:val="bottom"/>
          </w:tcPr>
          <w:p w14:paraId="649F20DB"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21,318</w:t>
            </w:r>
          </w:p>
        </w:tc>
      </w:tr>
      <w:tr w:rsidR="00121AB9" w:rsidRPr="00C7177B" w14:paraId="48D6EA37" w14:textId="77777777" w:rsidTr="000658D0">
        <w:tc>
          <w:tcPr>
            <w:tcW w:w="3420" w:type="dxa"/>
            <w:shd w:val="clear" w:color="auto" w:fill="auto"/>
          </w:tcPr>
          <w:p w14:paraId="209C3796" w14:textId="504EE40D" w:rsidR="00121AB9" w:rsidRPr="000658D0" w:rsidRDefault="00121AB9" w:rsidP="000658D0">
            <w:pPr>
              <w:spacing w:line="300" w:lineRule="exact"/>
              <w:ind w:left="151" w:right="-72" w:hanging="151"/>
              <w:rPr>
                <w:rFonts w:ascii="Arial" w:hAnsi="Arial" w:cs="Arial"/>
                <w:sz w:val="16"/>
                <w:szCs w:val="16"/>
              </w:rPr>
            </w:pPr>
            <w:r w:rsidRPr="000658D0">
              <w:rPr>
                <w:rFonts w:ascii="Arial" w:hAnsi="Arial" w:cs="Arial"/>
                <w:sz w:val="16"/>
                <w:szCs w:val="16"/>
              </w:rPr>
              <w:t>Transferred to property, plant and equipment</w:t>
            </w:r>
          </w:p>
        </w:tc>
        <w:tc>
          <w:tcPr>
            <w:tcW w:w="1219" w:type="dxa"/>
            <w:shd w:val="clear" w:color="auto" w:fill="auto"/>
            <w:vAlign w:val="bottom"/>
          </w:tcPr>
          <w:p w14:paraId="240D4119"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20" w:type="dxa"/>
            <w:vAlign w:val="bottom"/>
          </w:tcPr>
          <w:p w14:paraId="2B871A20"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19" w:type="dxa"/>
            <w:vAlign w:val="bottom"/>
          </w:tcPr>
          <w:p w14:paraId="79020062"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20" w:type="dxa"/>
            <w:vAlign w:val="bottom"/>
          </w:tcPr>
          <w:p w14:paraId="5CD5A9BC"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(365)</w:t>
            </w:r>
          </w:p>
        </w:tc>
        <w:tc>
          <w:tcPr>
            <w:tcW w:w="1220" w:type="dxa"/>
            <w:vAlign w:val="bottom"/>
          </w:tcPr>
          <w:p w14:paraId="0BDD6E23"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(365)</w:t>
            </w:r>
          </w:p>
        </w:tc>
      </w:tr>
      <w:tr w:rsidR="00121AB9" w:rsidRPr="008F1D37" w14:paraId="3FD091C8" w14:textId="77777777" w:rsidTr="000658D0">
        <w:tc>
          <w:tcPr>
            <w:tcW w:w="3420" w:type="dxa"/>
            <w:shd w:val="clear" w:color="auto" w:fill="auto"/>
          </w:tcPr>
          <w:p w14:paraId="77E40DFA" w14:textId="786FEC75" w:rsidR="00121AB9" w:rsidRPr="000658D0" w:rsidRDefault="00121AB9" w:rsidP="000658D0">
            <w:pPr>
              <w:spacing w:line="300" w:lineRule="exact"/>
              <w:ind w:left="151" w:right="-72" w:hanging="151"/>
              <w:rPr>
                <w:rFonts w:ascii="Arial" w:hAnsi="Arial" w:cs="Arial"/>
                <w:sz w:val="16"/>
                <w:szCs w:val="16"/>
                <w:cs/>
              </w:rPr>
            </w:pPr>
            <w:r w:rsidRPr="000658D0">
              <w:rPr>
                <w:rFonts w:ascii="Arial" w:hAnsi="Arial" w:cs="Arial"/>
                <w:sz w:val="16"/>
                <w:szCs w:val="16"/>
              </w:rPr>
              <w:t>Difference from rental deduction</w:t>
            </w:r>
          </w:p>
        </w:tc>
        <w:tc>
          <w:tcPr>
            <w:tcW w:w="1219" w:type="dxa"/>
            <w:shd w:val="clear" w:color="auto" w:fill="auto"/>
            <w:vAlign w:val="bottom"/>
          </w:tcPr>
          <w:p w14:paraId="02F93366"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(439)</w:t>
            </w:r>
          </w:p>
        </w:tc>
        <w:tc>
          <w:tcPr>
            <w:tcW w:w="1220" w:type="dxa"/>
            <w:vAlign w:val="bottom"/>
          </w:tcPr>
          <w:p w14:paraId="2D358209"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(5,343)</w:t>
            </w:r>
          </w:p>
        </w:tc>
        <w:tc>
          <w:tcPr>
            <w:tcW w:w="1219" w:type="dxa"/>
            <w:vAlign w:val="bottom"/>
          </w:tcPr>
          <w:p w14:paraId="78CA4CAA"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20" w:type="dxa"/>
            <w:vAlign w:val="bottom"/>
          </w:tcPr>
          <w:p w14:paraId="03EC0BD9"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20" w:type="dxa"/>
            <w:vAlign w:val="bottom"/>
          </w:tcPr>
          <w:p w14:paraId="118F4180" w14:textId="77777777"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(5,782)</w:t>
            </w:r>
          </w:p>
        </w:tc>
      </w:tr>
      <w:tr w:rsidR="00121AB9" w:rsidRPr="008F1D37" w14:paraId="0C98499E" w14:textId="77777777" w:rsidTr="000658D0">
        <w:tc>
          <w:tcPr>
            <w:tcW w:w="3420" w:type="dxa"/>
            <w:shd w:val="clear" w:color="auto" w:fill="auto"/>
          </w:tcPr>
          <w:p w14:paraId="3F758E08" w14:textId="3C953145" w:rsidR="00121AB9" w:rsidRPr="000658D0" w:rsidRDefault="008E5C64" w:rsidP="000658D0">
            <w:pPr>
              <w:spacing w:line="300" w:lineRule="exact"/>
              <w:ind w:left="151" w:right="-72" w:hanging="151"/>
              <w:rPr>
                <w:rFonts w:ascii="Arial" w:hAnsi="Arial" w:cs="Arial"/>
                <w:sz w:val="16"/>
                <w:szCs w:val="16"/>
                <w:cs/>
              </w:rPr>
            </w:pPr>
            <w:r w:rsidRPr="000658D0">
              <w:rPr>
                <w:rFonts w:ascii="Arial" w:hAnsi="Arial" w:cs="Arial"/>
                <w:sz w:val="16"/>
                <w:szCs w:val="16"/>
              </w:rPr>
              <w:t xml:space="preserve">Depreciation </w:t>
            </w:r>
            <w:r w:rsidR="00121AB9" w:rsidRPr="000658D0">
              <w:rPr>
                <w:rFonts w:ascii="Arial" w:hAnsi="Arial" w:cs="Arial"/>
                <w:sz w:val="16"/>
                <w:szCs w:val="16"/>
              </w:rPr>
              <w:t xml:space="preserve">for the </w:t>
            </w:r>
            <w:r w:rsidR="00D37712" w:rsidRPr="000658D0">
              <w:rPr>
                <w:rFonts w:ascii="Arial" w:hAnsi="Arial" w:cs="Arial"/>
                <w:sz w:val="16"/>
                <w:szCs w:val="16"/>
              </w:rPr>
              <w:t>year</w:t>
            </w:r>
          </w:p>
        </w:tc>
        <w:tc>
          <w:tcPr>
            <w:tcW w:w="1219" w:type="dxa"/>
            <w:shd w:val="clear" w:color="auto" w:fill="auto"/>
            <w:vAlign w:val="bottom"/>
          </w:tcPr>
          <w:p w14:paraId="1BD6A3B9" w14:textId="77777777" w:rsidR="00121AB9" w:rsidRPr="000658D0" w:rsidRDefault="00121AB9" w:rsidP="000658D0">
            <w:pPr>
              <w:pBdr>
                <w:bottom w:val="sing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(10,573)</w:t>
            </w:r>
          </w:p>
        </w:tc>
        <w:tc>
          <w:tcPr>
            <w:tcW w:w="1220" w:type="dxa"/>
            <w:vAlign w:val="bottom"/>
          </w:tcPr>
          <w:p w14:paraId="1453A961" w14:textId="77777777" w:rsidR="00121AB9" w:rsidRPr="000658D0" w:rsidRDefault="00121AB9" w:rsidP="000658D0">
            <w:pPr>
              <w:pBdr>
                <w:bottom w:val="sing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(11,419)</w:t>
            </w:r>
          </w:p>
        </w:tc>
        <w:tc>
          <w:tcPr>
            <w:tcW w:w="1219" w:type="dxa"/>
            <w:vAlign w:val="bottom"/>
          </w:tcPr>
          <w:p w14:paraId="6895B86A" w14:textId="77777777" w:rsidR="00121AB9" w:rsidRPr="000658D0" w:rsidRDefault="00121AB9" w:rsidP="000658D0">
            <w:pPr>
              <w:pBdr>
                <w:bottom w:val="sing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(235)</w:t>
            </w:r>
          </w:p>
        </w:tc>
        <w:tc>
          <w:tcPr>
            <w:tcW w:w="1220" w:type="dxa"/>
            <w:vAlign w:val="bottom"/>
          </w:tcPr>
          <w:p w14:paraId="52D0B3F7" w14:textId="77777777" w:rsidR="00121AB9" w:rsidRPr="000658D0" w:rsidRDefault="00121AB9" w:rsidP="000658D0">
            <w:pPr>
              <w:pBdr>
                <w:bottom w:val="sing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(2,163)</w:t>
            </w:r>
          </w:p>
        </w:tc>
        <w:tc>
          <w:tcPr>
            <w:tcW w:w="1220" w:type="dxa"/>
            <w:vAlign w:val="bottom"/>
          </w:tcPr>
          <w:p w14:paraId="2B94F56E" w14:textId="77777777" w:rsidR="00121AB9" w:rsidRPr="000658D0" w:rsidRDefault="00121AB9" w:rsidP="000658D0">
            <w:pPr>
              <w:pBdr>
                <w:bottom w:val="sing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fldChar w:fldCharType="begin"/>
            </w:r>
            <w:r w:rsidRPr="000658D0">
              <w:rPr>
                <w:rFonts w:ascii="Arial" w:hAnsi="Arial" w:cs="Arial"/>
                <w:sz w:val="16"/>
                <w:szCs w:val="16"/>
              </w:rPr>
              <w:instrText xml:space="preserve"> =SUM(left) </w:instrText>
            </w:r>
            <w:r w:rsidRPr="000658D0">
              <w:rPr>
                <w:rFonts w:ascii="Arial" w:hAnsi="Arial" w:cs="Arial"/>
                <w:sz w:val="16"/>
                <w:szCs w:val="16"/>
              </w:rPr>
              <w:fldChar w:fldCharType="separate"/>
            </w:r>
            <w:r w:rsidRPr="000658D0">
              <w:rPr>
                <w:rFonts w:ascii="Arial" w:hAnsi="Arial" w:cs="Arial"/>
                <w:noProof/>
                <w:sz w:val="16"/>
                <w:szCs w:val="16"/>
              </w:rPr>
              <w:t>(24,390)</w:t>
            </w:r>
            <w:r w:rsidRPr="000658D0">
              <w:rPr>
                <w:rFonts w:ascii="Arial" w:hAnsi="Arial" w:cs="Arial"/>
                <w:sz w:val="16"/>
                <w:szCs w:val="16"/>
              </w:rPr>
              <w:fldChar w:fldCharType="end"/>
            </w:r>
          </w:p>
        </w:tc>
      </w:tr>
      <w:tr w:rsidR="00121AB9" w:rsidRPr="008F1D37" w14:paraId="743816A5" w14:textId="77777777" w:rsidTr="000658D0">
        <w:tc>
          <w:tcPr>
            <w:tcW w:w="3420" w:type="dxa"/>
            <w:shd w:val="clear" w:color="auto" w:fill="auto"/>
          </w:tcPr>
          <w:p w14:paraId="494CDEE8" w14:textId="428FE8A0" w:rsidR="00121AB9" w:rsidRPr="000658D0" w:rsidRDefault="00647581" w:rsidP="000658D0">
            <w:pPr>
              <w:spacing w:line="300" w:lineRule="exact"/>
              <w:ind w:left="151" w:right="-72" w:hanging="151"/>
              <w:rPr>
                <w:rFonts w:ascii="Arial" w:hAnsi="Arial" w:cs="Arial"/>
                <w:sz w:val="16"/>
                <w:szCs w:val="16"/>
              </w:rPr>
            </w:pPr>
            <w:r w:rsidRPr="000658D0">
              <w:rPr>
                <w:rFonts w:ascii="Arial" w:hAnsi="Arial" w:cs="Arial"/>
                <w:sz w:val="16"/>
                <w:szCs w:val="16"/>
              </w:rPr>
              <w:t>As at 31 December 2020</w:t>
            </w:r>
          </w:p>
        </w:tc>
        <w:tc>
          <w:tcPr>
            <w:tcW w:w="1219" w:type="dxa"/>
            <w:shd w:val="clear" w:color="auto" w:fill="auto"/>
            <w:vAlign w:val="bottom"/>
          </w:tcPr>
          <w:p w14:paraId="25104013" w14:textId="77777777" w:rsidR="00121AB9" w:rsidRPr="000658D0" w:rsidRDefault="00121AB9" w:rsidP="000658D0">
            <w:pPr>
              <w:pBdr>
                <w:bottom w:val="doub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148,614</w:t>
            </w:r>
          </w:p>
        </w:tc>
        <w:tc>
          <w:tcPr>
            <w:tcW w:w="1220" w:type="dxa"/>
            <w:vAlign w:val="bottom"/>
          </w:tcPr>
          <w:p w14:paraId="7B76F1EA" w14:textId="77777777" w:rsidR="00121AB9" w:rsidRPr="000658D0" w:rsidRDefault="00121AB9" w:rsidP="000658D0">
            <w:pPr>
              <w:pBdr>
                <w:bottom w:val="doub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66,973</w:t>
            </w:r>
          </w:p>
        </w:tc>
        <w:tc>
          <w:tcPr>
            <w:tcW w:w="1219" w:type="dxa"/>
            <w:vAlign w:val="bottom"/>
          </w:tcPr>
          <w:p w14:paraId="1D2B961F" w14:textId="77777777" w:rsidR="00121AB9" w:rsidRPr="000658D0" w:rsidRDefault="00121AB9" w:rsidP="000658D0">
            <w:pPr>
              <w:pBdr>
                <w:bottom w:val="doub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fldChar w:fldCharType="begin"/>
            </w:r>
            <w:r w:rsidRPr="000658D0">
              <w:rPr>
                <w:rFonts w:ascii="Arial" w:hAnsi="Arial" w:cs="Arial"/>
                <w:sz w:val="16"/>
                <w:szCs w:val="16"/>
              </w:rPr>
              <w:instrText xml:space="preserve"> =SUM(above) </w:instrText>
            </w:r>
            <w:r w:rsidRPr="000658D0">
              <w:rPr>
                <w:rFonts w:ascii="Arial" w:hAnsi="Arial" w:cs="Arial"/>
                <w:sz w:val="16"/>
                <w:szCs w:val="16"/>
              </w:rPr>
              <w:fldChar w:fldCharType="separate"/>
            </w:r>
            <w:r w:rsidRPr="000658D0">
              <w:rPr>
                <w:rFonts w:ascii="Arial" w:hAnsi="Arial" w:cs="Arial"/>
                <w:noProof/>
                <w:sz w:val="16"/>
                <w:szCs w:val="16"/>
              </w:rPr>
              <w:t>271</w:t>
            </w:r>
            <w:r w:rsidRPr="000658D0">
              <w:rPr>
                <w:rFonts w:ascii="Arial" w:hAnsi="Arial" w:cs="Arial"/>
                <w:sz w:val="16"/>
                <w:szCs w:val="16"/>
              </w:rPr>
              <w:fldChar w:fldCharType="end"/>
            </w:r>
          </w:p>
        </w:tc>
        <w:tc>
          <w:tcPr>
            <w:tcW w:w="1220" w:type="dxa"/>
            <w:vAlign w:val="bottom"/>
          </w:tcPr>
          <w:p w14:paraId="2C2ADD55" w14:textId="77777777" w:rsidR="00121AB9" w:rsidRPr="000658D0" w:rsidRDefault="00121AB9" w:rsidP="000658D0">
            <w:pPr>
              <w:pBdr>
                <w:bottom w:val="doub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fldChar w:fldCharType="begin"/>
            </w:r>
            <w:r w:rsidRPr="000658D0">
              <w:rPr>
                <w:rFonts w:ascii="Arial" w:hAnsi="Arial" w:cs="Arial"/>
                <w:sz w:val="16"/>
                <w:szCs w:val="16"/>
              </w:rPr>
              <w:instrText xml:space="preserve"> =SUM(above) </w:instrText>
            </w:r>
            <w:r w:rsidRPr="000658D0">
              <w:rPr>
                <w:rFonts w:ascii="Arial" w:hAnsi="Arial" w:cs="Arial"/>
                <w:sz w:val="16"/>
                <w:szCs w:val="16"/>
              </w:rPr>
              <w:fldChar w:fldCharType="separate"/>
            </w:r>
            <w:r w:rsidRPr="000658D0">
              <w:rPr>
                <w:rFonts w:ascii="Arial" w:hAnsi="Arial" w:cs="Arial"/>
                <w:noProof/>
                <w:sz w:val="16"/>
                <w:szCs w:val="16"/>
              </w:rPr>
              <w:t>2,852</w:t>
            </w:r>
            <w:r w:rsidRPr="000658D0">
              <w:rPr>
                <w:rFonts w:ascii="Arial" w:hAnsi="Arial" w:cs="Arial"/>
                <w:sz w:val="16"/>
                <w:szCs w:val="16"/>
              </w:rPr>
              <w:fldChar w:fldCharType="end"/>
            </w:r>
          </w:p>
        </w:tc>
        <w:tc>
          <w:tcPr>
            <w:tcW w:w="1220" w:type="dxa"/>
            <w:vAlign w:val="bottom"/>
          </w:tcPr>
          <w:p w14:paraId="0379D6F5" w14:textId="77777777" w:rsidR="00121AB9" w:rsidRPr="000658D0" w:rsidRDefault="00121AB9" w:rsidP="000658D0">
            <w:pPr>
              <w:pBdr>
                <w:bottom w:val="doub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fldChar w:fldCharType="begin"/>
            </w:r>
            <w:r w:rsidRPr="000658D0">
              <w:rPr>
                <w:rFonts w:ascii="Arial" w:hAnsi="Arial" w:cs="Arial"/>
                <w:sz w:val="16"/>
                <w:szCs w:val="16"/>
              </w:rPr>
              <w:instrText xml:space="preserve"> =SUM(LEFT) </w:instrText>
            </w:r>
            <w:r w:rsidRPr="000658D0">
              <w:rPr>
                <w:rFonts w:ascii="Arial" w:hAnsi="Arial" w:cs="Arial"/>
                <w:sz w:val="16"/>
                <w:szCs w:val="16"/>
              </w:rPr>
              <w:fldChar w:fldCharType="separate"/>
            </w:r>
            <w:r w:rsidRPr="000658D0">
              <w:rPr>
                <w:rFonts w:ascii="Arial" w:hAnsi="Arial" w:cs="Arial"/>
                <w:noProof/>
                <w:sz w:val="16"/>
                <w:szCs w:val="16"/>
              </w:rPr>
              <w:t>218,</w:t>
            </w:r>
            <w:r w:rsidRPr="000658D0">
              <w:rPr>
                <w:rFonts w:ascii="Arial" w:hAnsi="Arial" w:cs="Arial"/>
                <w:sz w:val="16"/>
                <w:szCs w:val="16"/>
              </w:rPr>
              <w:fldChar w:fldCharType="end"/>
            </w:r>
            <w:r w:rsidRPr="000658D0">
              <w:rPr>
                <w:rFonts w:ascii="Arial" w:hAnsi="Arial" w:cs="Arial"/>
                <w:sz w:val="16"/>
                <w:szCs w:val="16"/>
              </w:rPr>
              <w:t>710</w:t>
            </w:r>
          </w:p>
        </w:tc>
      </w:tr>
      <w:tr w:rsidR="00121AB9" w:rsidRPr="008F1D37" w14:paraId="01F6E855" w14:textId="77777777" w:rsidTr="000658D0">
        <w:tc>
          <w:tcPr>
            <w:tcW w:w="3420" w:type="dxa"/>
          </w:tcPr>
          <w:p w14:paraId="5B28F893" w14:textId="77777777" w:rsidR="00121AB9" w:rsidRPr="000658D0" w:rsidRDefault="00121AB9" w:rsidP="000658D0">
            <w:pPr>
              <w:spacing w:line="300" w:lineRule="exact"/>
              <w:ind w:left="151" w:hanging="151"/>
              <w:jc w:val="center"/>
              <w:outlineLvl w:val="0"/>
              <w:rPr>
                <w:rFonts w:asciiTheme="majorBidi" w:hAnsiTheme="majorBidi" w:cstheme="majorBidi"/>
                <w:sz w:val="16"/>
                <w:szCs w:val="16"/>
              </w:rPr>
            </w:pPr>
          </w:p>
        </w:tc>
        <w:tc>
          <w:tcPr>
            <w:tcW w:w="6098" w:type="dxa"/>
            <w:gridSpan w:val="5"/>
          </w:tcPr>
          <w:p w14:paraId="4DD510EB" w14:textId="00081F14" w:rsidR="00121AB9" w:rsidRPr="000658D0" w:rsidRDefault="00121AB9" w:rsidP="000658D0">
            <w:pPr>
              <w:tabs>
                <w:tab w:val="left" w:pos="2880"/>
              </w:tabs>
              <w:spacing w:line="300" w:lineRule="exact"/>
              <w:ind w:left="547" w:right="-43" w:hanging="547"/>
              <w:jc w:val="right"/>
              <w:rPr>
                <w:rFonts w:ascii="Arial" w:hAnsi="Arial" w:cs="Arial"/>
                <w:b/>
                <w:bCs/>
                <w:sz w:val="16"/>
                <w:szCs w:val="16"/>
              </w:rPr>
            </w:pPr>
            <w:r w:rsidRPr="000658D0">
              <w:rPr>
                <w:rFonts w:ascii="Arial" w:hAnsi="Arial" w:cs="Arial"/>
                <w:sz w:val="16"/>
                <w:szCs w:val="16"/>
              </w:rPr>
              <w:t>(Unit: Thousand Baht)</w:t>
            </w:r>
          </w:p>
        </w:tc>
      </w:tr>
      <w:tr w:rsidR="00121AB9" w:rsidRPr="008F1D37" w14:paraId="20C5ABFF" w14:textId="77777777" w:rsidTr="000658D0">
        <w:tc>
          <w:tcPr>
            <w:tcW w:w="3420" w:type="dxa"/>
          </w:tcPr>
          <w:p w14:paraId="783BBA00" w14:textId="77777777" w:rsidR="00121AB9" w:rsidRPr="000658D0" w:rsidRDefault="00121AB9" w:rsidP="000658D0">
            <w:pPr>
              <w:spacing w:line="300" w:lineRule="exact"/>
              <w:ind w:left="151" w:hanging="151"/>
              <w:jc w:val="center"/>
              <w:outlineLvl w:val="0"/>
              <w:rPr>
                <w:rFonts w:asciiTheme="majorBidi" w:hAnsiTheme="majorBidi" w:cstheme="majorBidi"/>
                <w:sz w:val="16"/>
                <w:szCs w:val="16"/>
              </w:rPr>
            </w:pPr>
          </w:p>
        </w:tc>
        <w:tc>
          <w:tcPr>
            <w:tcW w:w="6098" w:type="dxa"/>
            <w:gridSpan w:val="5"/>
          </w:tcPr>
          <w:p w14:paraId="265B89E4" w14:textId="035347CA" w:rsidR="00121AB9" w:rsidRPr="000658D0" w:rsidRDefault="00121AB9" w:rsidP="000658D0">
            <w:pPr>
              <w:pBdr>
                <w:bottom w:val="single" w:sz="4" w:space="1" w:color="auto"/>
              </w:pBdr>
              <w:tabs>
                <w:tab w:val="right" w:pos="1033"/>
              </w:tabs>
              <w:spacing w:line="300" w:lineRule="exact"/>
              <w:ind w:right="-72"/>
              <w:jc w:val="center"/>
              <w:rPr>
                <w:rFonts w:asciiTheme="majorBidi" w:hAnsiTheme="majorBidi" w:cstheme="majorBidi"/>
                <w:sz w:val="16"/>
                <w:szCs w:val="16"/>
                <w:cs/>
              </w:rPr>
            </w:pPr>
            <w:r w:rsidRPr="000658D0">
              <w:rPr>
                <w:rFonts w:ascii="Arial" w:hAnsi="Arial" w:cs="Arial"/>
                <w:sz w:val="16"/>
                <w:szCs w:val="16"/>
                <w:lang w:val="en-GB"/>
              </w:rPr>
              <w:t>Separate</w:t>
            </w:r>
            <w:r w:rsidRPr="000658D0">
              <w:rPr>
                <w:rFonts w:asciiTheme="majorBidi" w:hAnsiTheme="majorBidi" w:cstheme="majorBidi" w:hint="cs"/>
                <w:sz w:val="16"/>
                <w:szCs w:val="16"/>
                <w:cs/>
              </w:rPr>
              <w:t xml:space="preserve"> </w:t>
            </w:r>
            <w:r w:rsidRPr="000658D0">
              <w:rPr>
                <w:rFonts w:ascii="Arial" w:hAnsi="Arial" w:cs="Arial"/>
                <w:sz w:val="16"/>
                <w:szCs w:val="16"/>
                <w:lang w:val="en-GB"/>
              </w:rPr>
              <w:t>financial statements</w:t>
            </w:r>
          </w:p>
        </w:tc>
      </w:tr>
      <w:tr w:rsidR="00121AB9" w:rsidRPr="008F1D37" w14:paraId="124E72CE" w14:textId="77777777" w:rsidTr="000658D0">
        <w:tc>
          <w:tcPr>
            <w:tcW w:w="3420" w:type="dxa"/>
          </w:tcPr>
          <w:p w14:paraId="5A642A01" w14:textId="77777777" w:rsidR="00121AB9" w:rsidRPr="000658D0" w:rsidRDefault="00121AB9" w:rsidP="000658D0">
            <w:pPr>
              <w:spacing w:line="300" w:lineRule="exact"/>
              <w:ind w:left="151" w:hanging="151"/>
              <w:jc w:val="center"/>
              <w:outlineLvl w:val="0"/>
              <w:rPr>
                <w:rFonts w:asciiTheme="majorBidi" w:hAnsiTheme="majorBidi" w:cstheme="majorBidi"/>
                <w:sz w:val="16"/>
                <w:szCs w:val="16"/>
              </w:rPr>
            </w:pPr>
          </w:p>
        </w:tc>
        <w:tc>
          <w:tcPr>
            <w:tcW w:w="1219" w:type="dxa"/>
            <w:vAlign w:val="bottom"/>
          </w:tcPr>
          <w:p w14:paraId="4FAC566F" w14:textId="77777777" w:rsidR="00121AB9" w:rsidRPr="000658D0" w:rsidRDefault="00121AB9" w:rsidP="000658D0">
            <w:pPr>
              <w:pBdr>
                <w:bottom w:val="single" w:sz="4" w:space="1" w:color="auto"/>
              </w:pBdr>
              <w:tabs>
                <w:tab w:val="right" w:pos="1033"/>
              </w:tabs>
              <w:spacing w:line="300" w:lineRule="exact"/>
              <w:ind w:right="-72"/>
              <w:jc w:val="center"/>
              <w:rPr>
                <w:rFonts w:asciiTheme="majorBidi" w:hAnsiTheme="majorBidi" w:cstheme="majorBidi"/>
                <w:spacing w:val="-4"/>
                <w:sz w:val="16"/>
                <w:szCs w:val="16"/>
              </w:rPr>
            </w:pPr>
            <w:r w:rsidRPr="000658D0">
              <w:rPr>
                <w:rFonts w:ascii="Arial" w:hAnsi="Arial" w:cs="Arial"/>
                <w:sz w:val="16"/>
                <w:szCs w:val="16"/>
              </w:rPr>
              <w:t>Land and Land</w:t>
            </w:r>
            <w:r w:rsidRPr="000658D0">
              <w:rPr>
                <w:rFonts w:asciiTheme="majorBidi" w:hAnsiTheme="majorBidi" w:cstheme="majorBidi"/>
                <w:spacing w:val="-4"/>
                <w:sz w:val="16"/>
                <w:szCs w:val="16"/>
                <w:cs/>
              </w:rPr>
              <w:t xml:space="preserve"> </w:t>
            </w:r>
            <w:r w:rsidRPr="000658D0">
              <w:rPr>
                <w:rFonts w:ascii="Arial" w:hAnsi="Arial" w:cs="Arial"/>
                <w:sz w:val="16"/>
                <w:szCs w:val="16"/>
              </w:rPr>
              <w:t>improvements</w:t>
            </w:r>
          </w:p>
        </w:tc>
        <w:tc>
          <w:tcPr>
            <w:tcW w:w="1220" w:type="dxa"/>
            <w:vAlign w:val="bottom"/>
          </w:tcPr>
          <w:p w14:paraId="217CB3A6" w14:textId="77777777" w:rsidR="00121AB9" w:rsidRPr="000658D0" w:rsidRDefault="00121AB9" w:rsidP="000658D0">
            <w:pPr>
              <w:pBdr>
                <w:bottom w:val="single" w:sz="4" w:space="1" w:color="auto"/>
              </w:pBdr>
              <w:tabs>
                <w:tab w:val="right" w:pos="1033"/>
              </w:tabs>
              <w:spacing w:line="300" w:lineRule="exact"/>
              <w:ind w:right="-72"/>
              <w:jc w:val="center"/>
              <w:rPr>
                <w:rFonts w:asciiTheme="majorBidi" w:hAnsiTheme="majorBidi" w:cstheme="majorBidi"/>
                <w:spacing w:val="-4"/>
                <w:sz w:val="16"/>
                <w:szCs w:val="16"/>
                <w:cs/>
              </w:rPr>
            </w:pPr>
            <w:r w:rsidRPr="000658D0">
              <w:rPr>
                <w:rFonts w:ascii="Arial" w:hAnsi="Arial" w:cs="Arial"/>
                <w:sz w:val="16"/>
                <w:szCs w:val="16"/>
              </w:rPr>
              <w:t>Buildings and</w:t>
            </w:r>
            <w:r w:rsidRPr="000658D0">
              <w:rPr>
                <w:rFonts w:asciiTheme="majorBidi" w:hAnsiTheme="majorBidi" w:cstheme="majorBidi"/>
                <w:spacing w:val="-4"/>
                <w:sz w:val="16"/>
                <w:szCs w:val="16"/>
                <w:cs/>
              </w:rPr>
              <w:t xml:space="preserve"> </w:t>
            </w:r>
            <w:r w:rsidRPr="000658D0">
              <w:rPr>
                <w:rFonts w:ascii="Arial" w:hAnsi="Arial" w:cs="Arial"/>
                <w:sz w:val="16"/>
                <w:szCs w:val="16"/>
              </w:rPr>
              <w:t>building</w:t>
            </w:r>
            <w:r w:rsidRPr="000658D0">
              <w:rPr>
                <w:rFonts w:asciiTheme="majorBidi" w:hAnsiTheme="majorBidi" w:cstheme="majorBidi"/>
                <w:spacing w:val="-4"/>
                <w:sz w:val="16"/>
                <w:szCs w:val="16"/>
                <w:cs/>
              </w:rPr>
              <w:t xml:space="preserve"> </w:t>
            </w:r>
            <w:r w:rsidRPr="000658D0">
              <w:rPr>
                <w:rFonts w:ascii="Arial" w:hAnsi="Arial" w:cs="Arial"/>
                <w:sz w:val="16"/>
                <w:szCs w:val="16"/>
              </w:rPr>
              <w:t>improvements</w:t>
            </w:r>
          </w:p>
        </w:tc>
        <w:tc>
          <w:tcPr>
            <w:tcW w:w="1219" w:type="dxa"/>
            <w:vAlign w:val="bottom"/>
          </w:tcPr>
          <w:p w14:paraId="48049A2E" w14:textId="6FB03075" w:rsidR="00121AB9" w:rsidRPr="000658D0" w:rsidRDefault="00891727" w:rsidP="000658D0">
            <w:pPr>
              <w:pBdr>
                <w:bottom w:val="single" w:sz="4" w:space="1" w:color="auto"/>
              </w:pBdr>
              <w:tabs>
                <w:tab w:val="right" w:pos="1033"/>
              </w:tabs>
              <w:spacing w:line="300" w:lineRule="exact"/>
              <w:ind w:right="-72"/>
              <w:jc w:val="center"/>
              <w:rPr>
                <w:rFonts w:asciiTheme="majorBidi" w:hAnsiTheme="majorBidi" w:cstheme="majorBidi"/>
                <w:sz w:val="16"/>
                <w:szCs w:val="16"/>
                <w:cs/>
              </w:rPr>
            </w:pPr>
            <w:r w:rsidRPr="000658D0">
              <w:rPr>
                <w:rFonts w:ascii="Arial" w:hAnsi="Arial" w:cs="Arial"/>
                <w:sz w:val="16"/>
                <w:szCs w:val="16"/>
              </w:rPr>
              <w:t>Equipment</w:t>
            </w:r>
          </w:p>
        </w:tc>
        <w:tc>
          <w:tcPr>
            <w:tcW w:w="1220" w:type="dxa"/>
            <w:vAlign w:val="bottom"/>
          </w:tcPr>
          <w:p w14:paraId="739BBD5C" w14:textId="77777777" w:rsidR="00121AB9" w:rsidRPr="000658D0" w:rsidRDefault="00121AB9" w:rsidP="000658D0">
            <w:pPr>
              <w:pBdr>
                <w:bottom w:val="single" w:sz="4" w:space="1" w:color="auto"/>
              </w:pBdr>
              <w:tabs>
                <w:tab w:val="right" w:pos="1033"/>
              </w:tabs>
              <w:spacing w:line="300" w:lineRule="exact"/>
              <w:ind w:right="-72"/>
              <w:jc w:val="center"/>
              <w:rPr>
                <w:rFonts w:ascii="Arial" w:hAnsi="Arial" w:cs="Arial"/>
                <w:sz w:val="16"/>
                <w:szCs w:val="16"/>
              </w:rPr>
            </w:pPr>
            <w:r w:rsidRPr="000658D0">
              <w:rPr>
                <w:rFonts w:ascii="Arial" w:hAnsi="Arial" w:cs="Arial"/>
                <w:sz w:val="16"/>
                <w:szCs w:val="16"/>
              </w:rPr>
              <w:t>Motor</w:t>
            </w:r>
          </w:p>
          <w:p w14:paraId="38BC6CC8" w14:textId="77777777" w:rsidR="00121AB9" w:rsidRPr="000658D0" w:rsidRDefault="00121AB9" w:rsidP="000658D0">
            <w:pPr>
              <w:pBdr>
                <w:bottom w:val="single" w:sz="4" w:space="1" w:color="auto"/>
              </w:pBdr>
              <w:tabs>
                <w:tab w:val="right" w:pos="1033"/>
              </w:tabs>
              <w:spacing w:line="300" w:lineRule="exact"/>
              <w:ind w:right="-72"/>
              <w:jc w:val="center"/>
              <w:rPr>
                <w:rFonts w:asciiTheme="majorBidi" w:hAnsiTheme="majorBidi" w:cstheme="majorBidi"/>
                <w:sz w:val="16"/>
                <w:szCs w:val="16"/>
              </w:rPr>
            </w:pPr>
            <w:r w:rsidRPr="000658D0">
              <w:rPr>
                <w:rFonts w:ascii="Arial" w:hAnsi="Arial" w:cs="Arial"/>
                <w:sz w:val="16"/>
                <w:szCs w:val="16"/>
              </w:rPr>
              <w:t>vehicles</w:t>
            </w:r>
          </w:p>
        </w:tc>
        <w:tc>
          <w:tcPr>
            <w:tcW w:w="1220" w:type="dxa"/>
            <w:vAlign w:val="bottom"/>
          </w:tcPr>
          <w:p w14:paraId="2FA5FFF6" w14:textId="77777777" w:rsidR="00121AB9" w:rsidRPr="000658D0" w:rsidRDefault="00121AB9" w:rsidP="000658D0">
            <w:pPr>
              <w:pBdr>
                <w:bottom w:val="single" w:sz="4" w:space="1" w:color="auto"/>
              </w:pBdr>
              <w:tabs>
                <w:tab w:val="right" w:pos="1033"/>
              </w:tabs>
              <w:spacing w:line="300" w:lineRule="exact"/>
              <w:ind w:right="-72"/>
              <w:jc w:val="center"/>
              <w:rPr>
                <w:rFonts w:asciiTheme="majorBidi" w:hAnsiTheme="majorBidi" w:cstheme="majorBidi"/>
                <w:sz w:val="16"/>
                <w:szCs w:val="16"/>
              </w:rPr>
            </w:pPr>
          </w:p>
          <w:p w14:paraId="0E5948E7" w14:textId="77777777" w:rsidR="00121AB9" w:rsidRPr="000658D0" w:rsidRDefault="00121AB9" w:rsidP="000658D0">
            <w:pPr>
              <w:pBdr>
                <w:bottom w:val="single" w:sz="4" w:space="1" w:color="auto"/>
              </w:pBdr>
              <w:tabs>
                <w:tab w:val="right" w:pos="1033"/>
              </w:tabs>
              <w:spacing w:line="300" w:lineRule="exact"/>
              <w:ind w:right="-72"/>
              <w:jc w:val="center"/>
              <w:rPr>
                <w:rFonts w:asciiTheme="majorBidi" w:hAnsiTheme="majorBidi" w:cstheme="majorBidi"/>
                <w:sz w:val="16"/>
                <w:szCs w:val="16"/>
                <w:cs/>
              </w:rPr>
            </w:pPr>
            <w:r w:rsidRPr="000658D0">
              <w:rPr>
                <w:rFonts w:ascii="Arial" w:hAnsi="Arial" w:cs="Arial"/>
                <w:sz w:val="16"/>
                <w:szCs w:val="16"/>
              </w:rPr>
              <w:t>Total</w:t>
            </w:r>
          </w:p>
        </w:tc>
      </w:tr>
      <w:tr w:rsidR="00121AB9" w:rsidRPr="008F1D37" w14:paraId="230C4928" w14:textId="77777777" w:rsidTr="000658D0">
        <w:tc>
          <w:tcPr>
            <w:tcW w:w="3420" w:type="dxa"/>
            <w:shd w:val="clear" w:color="auto" w:fill="auto"/>
          </w:tcPr>
          <w:p w14:paraId="6696F4BE" w14:textId="501C4F74" w:rsidR="00121AB9" w:rsidRPr="000658D0" w:rsidRDefault="00647581" w:rsidP="000658D0">
            <w:pPr>
              <w:spacing w:line="300" w:lineRule="exact"/>
              <w:ind w:left="151" w:hanging="151"/>
              <w:outlineLvl w:val="0"/>
              <w:rPr>
                <w:rFonts w:asciiTheme="majorBidi" w:hAnsiTheme="majorBidi" w:cstheme="majorBidi"/>
                <w:sz w:val="16"/>
                <w:szCs w:val="16"/>
              </w:rPr>
            </w:pPr>
            <w:r w:rsidRPr="000658D0">
              <w:rPr>
                <w:rFonts w:ascii="Arial" w:hAnsi="Arial" w:cs="Arial"/>
                <w:sz w:val="16"/>
                <w:szCs w:val="16"/>
              </w:rPr>
              <w:t xml:space="preserve">As at </w:t>
            </w:r>
            <w:r w:rsidR="001A63FD" w:rsidRPr="000658D0">
              <w:rPr>
                <w:rFonts w:ascii="Arial" w:hAnsi="Arial" w:cs="Arial"/>
                <w:sz w:val="16"/>
                <w:szCs w:val="16"/>
              </w:rPr>
              <w:t>31 December</w:t>
            </w:r>
            <w:r w:rsidR="001A63FD">
              <w:rPr>
                <w:rFonts w:ascii="Arial" w:hAnsi="Arial" w:cs="Arial"/>
                <w:sz w:val="16"/>
                <w:szCs w:val="16"/>
              </w:rPr>
              <w:t xml:space="preserve"> 2019</w:t>
            </w:r>
          </w:p>
        </w:tc>
        <w:tc>
          <w:tcPr>
            <w:tcW w:w="1219" w:type="dxa"/>
            <w:shd w:val="clear" w:color="auto" w:fill="auto"/>
            <w:vAlign w:val="bottom"/>
          </w:tcPr>
          <w:p w14:paraId="483807CC" w14:textId="065EB2EF"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20" w:type="dxa"/>
          </w:tcPr>
          <w:p w14:paraId="351304AF" w14:textId="77777777" w:rsidR="00121AB9" w:rsidRPr="000658D0" w:rsidRDefault="00121AB9" w:rsidP="000658D0">
            <w:pPr>
              <w:tabs>
                <w:tab w:val="decimal" w:pos="975"/>
              </w:tabs>
              <w:spacing w:line="300" w:lineRule="exact"/>
              <w:ind w:right="-72"/>
              <w:rPr>
                <w:rFonts w:ascii="Arial" w:hAnsi="Arial" w:cs="Arial"/>
                <w:sz w:val="16"/>
                <w:szCs w:val="16"/>
                <w:cs/>
              </w:rPr>
            </w:pPr>
            <w:r w:rsidRPr="000658D0">
              <w:rPr>
                <w:rFonts w:ascii="Arial" w:hAnsi="Arial" w:cs="Arial"/>
                <w:sz w:val="16"/>
                <w:szCs w:val="16"/>
              </w:rPr>
              <w:t>-</w:t>
            </w:r>
          </w:p>
        </w:tc>
        <w:tc>
          <w:tcPr>
            <w:tcW w:w="1219" w:type="dxa"/>
          </w:tcPr>
          <w:p w14:paraId="7675E583" w14:textId="77777777" w:rsidR="00121AB9" w:rsidRPr="000658D0" w:rsidRDefault="00121AB9" w:rsidP="000658D0">
            <w:pPr>
              <w:tabs>
                <w:tab w:val="decimal" w:pos="975"/>
              </w:tabs>
              <w:spacing w:line="300" w:lineRule="exact"/>
              <w:ind w:right="-72"/>
              <w:rPr>
                <w:rFonts w:ascii="Arial" w:hAnsi="Arial" w:cs="Arial"/>
                <w:sz w:val="16"/>
                <w:szCs w:val="16"/>
                <w:cs/>
              </w:rPr>
            </w:pPr>
            <w:r w:rsidRPr="000658D0">
              <w:rPr>
                <w:rFonts w:ascii="Arial" w:hAnsi="Arial" w:cs="Arial"/>
                <w:sz w:val="16"/>
                <w:szCs w:val="16"/>
              </w:rPr>
              <w:t>-</w:t>
            </w:r>
          </w:p>
        </w:tc>
        <w:tc>
          <w:tcPr>
            <w:tcW w:w="1220" w:type="dxa"/>
            <w:vAlign w:val="bottom"/>
          </w:tcPr>
          <w:p w14:paraId="23F2DC76" w14:textId="77777777" w:rsidR="00121AB9" w:rsidRPr="000658D0" w:rsidRDefault="00121AB9" w:rsidP="000658D0">
            <w:pPr>
              <w:tabs>
                <w:tab w:val="decimal" w:pos="975"/>
              </w:tabs>
              <w:spacing w:line="300" w:lineRule="exact"/>
              <w:ind w:right="-72"/>
              <w:rPr>
                <w:rFonts w:ascii="Arial" w:hAnsi="Arial" w:cs="Arial"/>
                <w:sz w:val="16"/>
                <w:szCs w:val="16"/>
                <w:cs/>
              </w:rPr>
            </w:pPr>
            <w:r w:rsidRPr="000658D0">
              <w:rPr>
                <w:rFonts w:ascii="Arial" w:hAnsi="Arial" w:cs="Arial"/>
                <w:sz w:val="16"/>
                <w:szCs w:val="16"/>
              </w:rPr>
              <w:t>-</w:t>
            </w:r>
          </w:p>
        </w:tc>
        <w:tc>
          <w:tcPr>
            <w:tcW w:w="1220" w:type="dxa"/>
            <w:vAlign w:val="bottom"/>
          </w:tcPr>
          <w:p w14:paraId="370056BC" w14:textId="65762444"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r>
      <w:tr w:rsidR="00121AB9" w:rsidRPr="008F1D37" w14:paraId="48D7E59E" w14:textId="77777777" w:rsidTr="000658D0">
        <w:trPr>
          <w:trHeight w:val="459"/>
        </w:trPr>
        <w:tc>
          <w:tcPr>
            <w:tcW w:w="3420" w:type="dxa"/>
            <w:shd w:val="clear" w:color="auto" w:fill="auto"/>
          </w:tcPr>
          <w:p w14:paraId="295F5BB9" w14:textId="77777777" w:rsidR="00121AB9" w:rsidRPr="000658D0" w:rsidRDefault="00121AB9" w:rsidP="000658D0">
            <w:pPr>
              <w:spacing w:line="300" w:lineRule="exact"/>
              <w:ind w:left="151" w:hanging="151"/>
              <w:outlineLvl w:val="0"/>
              <w:rPr>
                <w:rFonts w:asciiTheme="majorBidi" w:hAnsiTheme="majorBidi" w:cstheme="majorBidi"/>
                <w:sz w:val="16"/>
                <w:szCs w:val="16"/>
                <w:cs/>
              </w:rPr>
            </w:pPr>
            <w:r w:rsidRPr="000658D0">
              <w:rPr>
                <w:rFonts w:ascii="Arial" w:hAnsi="Arial" w:cs="Arial"/>
                <w:sz w:val="16"/>
                <w:szCs w:val="16"/>
              </w:rPr>
              <w:t>Adjustments of right-of-use assets due to TFRS 16 adoption</w:t>
            </w:r>
          </w:p>
        </w:tc>
        <w:tc>
          <w:tcPr>
            <w:tcW w:w="1219" w:type="dxa"/>
            <w:shd w:val="clear" w:color="auto" w:fill="auto"/>
            <w:vAlign w:val="bottom"/>
          </w:tcPr>
          <w:p w14:paraId="4A4E9A07" w14:textId="34485A73"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20" w:type="dxa"/>
          </w:tcPr>
          <w:p w14:paraId="05071CE6" w14:textId="77777777" w:rsidR="00121AB9" w:rsidRPr="000658D0" w:rsidRDefault="00121AB9" w:rsidP="000658D0">
            <w:pPr>
              <w:tabs>
                <w:tab w:val="decimal" w:pos="975"/>
              </w:tabs>
              <w:spacing w:line="300" w:lineRule="exact"/>
              <w:ind w:right="-72"/>
              <w:rPr>
                <w:rFonts w:ascii="Arial" w:hAnsi="Arial" w:cs="Arial"/>
                <w:sz w:val="16"/>
                <w:szCs w:val="16"/>
              </w:rPr>
            </w:pPr>
          </w:p>
          <w:p w14:paraId="46BA61FF" w14:textId="13017200" w:rsidR="00121AB9" w:rsidRPr="000658D0" w:rsidRDefault="00121AB9" w:rsidP="000658D0">
            <w:pPr>
              <w:tabs>
                <w:tab w:val="decimal" w:pos="975"/>
              </w:tabs>
              <w:spacing w:line="300" w:lineRule="exact"/>
              <w:ind w:right="-72"/>
              <w:rPr>
                <w:rFonts w:ascii="Arial" w:hAnsi="Arial" w:cs="Arial"/>
                <w:sz w:val="16"/>
                <w:szCs w:val="16"/>
                <w:cs/>
              </w:rPr>
            </w:pPr>
            <w:r w:rsidRPr="000658D0">
              <w:rPr>
                <w:rFonts w:ascii="Arial" w:hAnsi="Arial" w:cs="Arial"/>
                <w:sz w:val="16"/>
                <w:szCs w:val="16"/>
              </w:rPr>
              <w:t>47,776</w:t>
            </w:r>
          </w:p>
        </w:tc>
        <w:tc>
          <w:tcPr>
            <w:tcW w:w="1219" w:type="dxa"/>
          </w:tcPr>
          <w:p w14:paraId="60B0F3EA" w14:textId="77777777" w:rsidR="00121AB9" w:rsidRPr="000658D0" w:rsidRDefault="00121AB9" w:rsidP="000658D0">
            <w:pPr>
              <w:tabs>
                <w:tab w:val="decimal" w:pos="975"/>
              </w:tabs>
              <w:spacing w:line="300" w:lineRule="exact"/>
              <w:ind w:right="-72"/>
              <w:rPr>
                <w:rFonts w:ascii="Arial" w:hAnsi="Arial" w:cs="Arial"/>
                <w:sz w:val="16"/>
                <w:szCs w:val="16"/>
              </w:rPr>
            </w:pPr>
          </w:p>
          <w:p w14:paraId="0FFF6A04" w14:textId="78C028C9" w:rsidR="00121AB9" w:rsidRPr="000658D0" w:rsidRDefault="00121AB9" w:rsidP="000658D0">
            <w:pPr>
              <w:tabs>
                <w:tab w:val="decimal" w:pos="975"/>
              </w:tabs>
              <w:spacing w:line="300" w:lineRule="exact"/>
              <w:ind w:right="-72"/>
              <w:rPr>
                <w:rFonts w:ascii="Arial" w:hAnsi="Arial" w:cs="Arial"/>
                <w:sz w:val="16"/>
                <w:szCs w:val="16"/>
                <w:cs/>
              </w:rPr>
            </w:pPr>
            <w:r w:rsidRPr="000658D0">
              <w:rPr>
                <w:rFonts w:ascii="Arial" w:hAnsi="Arial" w:cs="Arial"/>
                <w:sz w:val="16"/>
                <w:szCs w:val="16"/>
              </w:rPr>
              <w:t>198</w:t>
            </w:r>
          </w:p>
        </w:tc>
        <w:tc>
          <w:tcPr>
            <w:tcW w:w="1220" w:type="dxa"/>
            <w:vAlign w:val="bottom"/>
          </w:tcPr>
          <w:p w14:paraId="5492D320" w14:textId="6602F8F8" w:rsidR="00121AB9" w:rsidRPr="000658D0" w:rsidRDefault="00121AB9" w:rsidP="000658D0">
            <w:pPr>
              <w:tabs>
                <w:tab w:val="decimal" w:pos="975"/>
              </w:tabs>
              <w:spacing w:line="300" w:lineRule="exact"/>
              <w:ind w:right="-72"/>
              <w:rPr>
                <w:rFonts w:ascii="Arial" w:hAnsi="Arial" w:cs="Arial"/>
                <w:sz w:val="16"/>
                <w:szCs w:val="16"/>
                <w:cs/>
              </w:rPr>
            </w:pPr>
            <w:r w:rsidRPr="000658D0">
              <w:rPr>
                <w:rFonts w:ascii="Arial" w:hAnsi="Arial" w:cs="Arial"/>
                <w:sz w:val="16"/>
                <w:szCs w:val="16"/>
              </w:rPr>
              <w:t>2,670</w:t>
            </w:r>
          </w:p>
        </w:tc>
        <w:tc>
          <w:tcPr>
            <w:tcW w:w="1220" w:type="dxa"/>
            <w:vAlign w:val="bottom"/>
          </w:tcPr>
          <w:p w14:paraId="1FBA4AE5" w14:textId="3B09682F"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50,644</w:t>
            </w:r>
          </w:p>
        </w:tc>
      </w:tr>
      <w:tr w:rsidR="00121AB9" w:rsidRPr="008F1D37" w14:paraId="11796983" w14:textId="77777777" w:rsidTr="000658D0">
        <w:tc>
          <w:tcPr>
            <w:tcW w:w="3420" w:type="dxa"/>
            <w:shd w:val="clear" w:color="auto" w:fill="auto"/>
          </w:tcPr>
          <w:p w14:paraId="1D90C19B" w14:textId="7F88DAB7" w:rsidR="00121AB9" w:rsidRPr="000658D0" w:rsidRDefault="001A63FD" w:rsidP="000658D0">
            <w:pPr>
              <w:spacing w:line="300" w:lineRule="exact"/>
              <w:ind w:left="151" w:right="-72" w:hanging="151"/>
              <w:rPr>
                <w:rFonts w:asciiTheme="majorBidi" w:hAnsiTheme="majorBidi" w:cstheme="majorBidi"/>
                <w:sz w:val="16"/>
                <w:szCs w:val="16"/>
                <w:cs/>
              </w:rPr>
            </w:pPr>
            <w:r>
              <w:rPr>
                <w:rFonts w:ascii="Arial" w:hAnsi="Arial" w:cs="Arial"/>
                <w:sz w:val="16"/>
                <w:szCs w:val="16"/>
              </w:rPr>
              <w:t>Additions</w:t>
            </w:r>
          </w:p>
        </w:tc>
        <w:tc>
          <w:tcPr>
            <w:tcW w:w="1219" w:type="dxa"/>
            <w:shd w:val="clear" w:color="auto" w:fill="auto"/>
          </w:tcPr>
          <w:p w14:paraId="55601DAA" w14:textId="1B3DD063"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1,612</w:t>
            </w:r>
          </w:p>
        </w:tc>
        <w:tc>
          <w:tcPr>
            <w:tcW w:w="1220" w:type="dxa"/>
          </w:tcPr>
          <w:p w14:paraId="635EF219" w14:textId="40255A61"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19" w:type="dxa"/>
          </w:tcPr>
          <w:p w14:paraId="4C7AA623" w14:textId="1AA5BB83"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20" w:type="dxa"/>
          </w:tcPr>
          <w:p w14:paraId="18446CA0" w14:textId="0E3F15FD"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20" w:type="dxa"/>
          </w:tcPr>
          <w:p w14:paraId="1407FCC9" w14:textId="6F47D171"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1,612</w:t>
            </w:r>
          </w:p>
        </w:tc>
      </w:tr>
      <w:tr w:rsidR="00121AB9" w:rsidRPr="00C7177B" w14:paraId="70E07A76" w14:textId="77777777" w:rsidTr="000658D0">
        <w:tc>
          <w:tcPr>
            <w:tcW w:w="3420" w:type="dxa"/>
            <w:shd w:val="clear" w:color="auto" w:fill="auto"/>
          </w:tcPr>
          <w:p w14:paraId="79D18CCB" w14:textId="736F7EAC" w:rsidR="00121AB9" w:rsidRPr="000658D0" w:rsidRDefault="00121AB9" w:rsidP="000658D0">
            <w:pPr>
              <w:spacing w:line="300" w:lineRule="exact"/>
              <w:ind w:left="151" w:right="-72" w:hanging="151"/>
              <w:rPr>
                <w:rFonts w:asciiTheme="majorBidi" w:hAnsiTheme="majorBidi" w:cstheme="majorBidi"/>
                <w:sz w:val="16"/>
                <w:szCs w:val="16"/>
              </w:rPr>
            </w:pPr>
            <w:r w:rsidRPr="000658D0">
              <w:rPr>
                <w:rFonts w:ascii="Arial" w:hAnsi="Arial" w:cs="Browallia New"/>
                <w:sz w:val="16"/>
                <w:szCs w:val="16"/>
              </w:rPr>
              <w:t>Difference from rental deduction</w:t>
            </w:r>
          </w:p>
        </w:tc>
        <w:tc>
          <w:tcPr>
            <w:tcW w:w="1219" w:type="dxa"/>
            <w:shd w:val="clear" w:color="auto" w:fill="auto"/>
          </w:tcPr>
          <w:p w14:paraId="77134F83" w14:textId="0FE0FFAA"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20" w:type="dxa"/>
          </w:tcPr>
          <w:p w14:paraId="3ADE59E3" w14:textId="16DBA232"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(1,265)</w:t>
            </w:r>
          </w:p>
        </w:tc>
        <w:tc>
          <w:tcPr>
            <w:tcW w:w="1219" w:type="dxa"/>
          </w:tcPr>
          <w:p w14:paraId="7F2B38B2" w14:textId="6A93644E"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20" w:type="dxa"/>
          </w:tcPr>
          <w:p w14:paraId="382AFFB2" w14:textId="34A50EE4"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w:t>
            </w:r>
          </w:p>
        </w:tc>
        <w:tc>
          <w:tcPr>
            <w:tcW w:w="1220" w:type="dxa"/>
          </w:tcPr>
          <w:p w14:paraId="64A03364" w14:textId="1728B629" w:rsidR="00121AB9" w:rsidRPr="000658D0" w:rsidRDefault="00121AB9" w:rsidP="000658D0">
            <w:pPr>
              <w:tabs>
                <w:tab w:val="decimal" w:pos="975"/>
              </w:tabs>
              <w:spacing w:line="300" w:lineRule="exact"/>
              <w:ind w:right="-72"/>
              <w:rPr>
                <w:rFonts w:ascii="Arial" w:hAnsi="Arial" w:cs="Arial"/>
                <w:sz w:val="16"/>
                <w:szCs w:val="16"/>
              </w:rPr>
            </w:pPr>
            <w:r w:rsidRPr="000658D0">
              <w:rPr>
                <w:rFonts w:ascii="Arial" w:hAnsi="Arial" w:cs="Arial"/>
                <w:sz w:val="16"/>
                <w:szCs w:val="16"/>
              </w:rPr>
              <w:t>(1,265)</w:t>
            </w:r>
          </w:p>
        </w:tc>
      </w:tr>
      <w:tr w:rsidR="00121AB9" w:rsidRPr="008F1D37" w14:paraId="18D93B76" w14:textId="77777777" w:rsidTr="000658D0">
        <w:tc>
          <w:tcPr>
            <w:tcW w:w="3420" w:type="dxa"/>
            <w:shd w:val="clear" w:color="auto" w:fill="auto"/>
          </w:tcPr>
          <w:p w14:paraId="4C12A27B" w14:textId="1EE9778C" w:rsidR="00121AB9" w:rsidRPr="000658D0" w:rsidRDefault="008E5C64" w:rsidP="000658D0">
            <w:pPr>
              <w:spacing w:line="300" w:lineRule="exact"/>
              <w:ind w:left="151" w:right="-72" w:hanging="151"/>
              <w:rPr>
                <w:rFonts w:asciiTheme="majorBidi" w:hAnsiTheme="majorBidi" w:cstheme="majorBidi"/>
                <w:sz w:val="16"/>
                <w:szCs w:val="16"/>
                <w:cs/>
              </w:rPr>
            </w:pPr>
            <w:r w:rsidRPr="000658D0">
              <w:rPr>
                <w:rFonts w:ascii="Arial" w:hAnsi="Arial" w:cs="Arial"/>
                <w:sz w:val="16"/>
                <w:szCs w:val="16"/>
              </w:rPr>
              <w:t>Depreciation</w:t>
            </w:r>
            <w:r w:rsidRPr="000658D0" w:rsidDel="008E5C64">
              <w:rPr>
                <w:rFonts w:ascii="Arial" w:hAnsi="Arial" w:cs="Arial"/>
                <w:sz w:val="16"/>
                <w:szCs w:val="16"/>
              </w:rPr>
              <w:t xml:space="preserve"> </w:t>
            </w:r>
            <w:r w:rsidR="00121AB9" w:rsidRPr="000658D0">
              <w:rPr>
                <w:rFonts w:ascii="Arial" w:hAnsi="Arial" w:cs="Arial"/>
                <w:sz w:val="16"/>
                <w:szCs w:val="16"/>
              </w:rPr>
              <w:t xml:space="preserve">for the </w:t>
            </w:r>
            <w:r w:rsidR="00D37712" w:rsidRPr="000658D0">
              <w:rPr>
                <w:rFonts w:ascii="Arial" w:hAnsi="Arial" w:cs="Arial"/>
                <w:sz w:val="16"/>
                <w:szCs w:val="16"/>
              </w:rPr>
              <w:t>year</w:t>
            </w:r>
          </w:p>
        </w:tc>
        <w:tc>
          <w:tcPr>
            <w:tcW w:w="1219" w:type="dxa"/>
            <w:shd w:val="clear" w:color="auto" w:fill="auto"/>
          </w:tcPr>
          <w:p w14:paraId="01F015A4" w14:textId="4B589239" w:rsidR="00121AB9" w:rsidRPr="000658D0" w:rsidRDefault="00121AB9" w:rsidP="000658D0">
            <w:pPr>
              <w:pBdr>
                <w:bottom w:val="sing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(67)</w:t>
            </w:r>
          </w:p>
        </w:tc>
        <w:tc>
          <w:tcPr>
            <w:tcW w:w="1220" w:type="dxa"/>
          </w:tcPr>
          <w:p w14:paraId="727AD698" w14:textId="1802AED2" w:rsidR="00121AB9" w:rsidRPr="000658D0" w:rsidRDefault="00121AB9" w:rsidP="000658D0">
            <w:pPr>
              <w:pBdr>
                <w:bottom w:val="sing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(7,166)</w:t>
            </w:r>
          </w:p>
        </w:tc>
        <w:tc>
          <w:tcPr>
            <w:tcW w:w="1219" w:type="dxa"/>
          </w:tcPr>
          <w:p w14:paraId="6D8770E4" w14:textId="30450113" w:rsidR="00121AB9" w:rsidRPr="000658D0" w:rsidRDefault="00121AB9" w:rsidP="000658D0">
            <w:pPr>
              <w:pBdr>
                <w:bottom w:val="sing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(40)</w:t>
            </w:r>
          </w:p>
        </w:tc>
        <w:tc>
          <w:tcPr>
            <w:tcW w:w="1220" w:type="dxa"/>
          </w:tcPr>
          <w:p w14:paraId="0002CC59" w14:textId="577C4880" w:rsidR="00121AB9" w:rsidRPr="000658D0" w:rsidRDefault="00121AB9" w:rsidP="000658D0">
            <w:pPr>
              <w:pBdr>
                <w:bottom w:val="sing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(1,422)</w:t>
            </w:r>
          </w:p>
        </w:tc>
        <w:tc>
          <w:tcPr>
            <w:tcW w:w="1220" w:type="dxa"/>
          </w:tcPr>
          <w:p w14:paraId="06662D01" w14:textId="63CB4732" w:rsidR="00121AB9" w:rsidRPr="000658D0" w:rsidRDefault="00121AB9" w:rsidP="000658D0">
            <w:pPr>
              <w:pBdr>
                <w:bottom w:val="sing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(8,695)</w:t>
            </w:r>
          </w:p>
        </w:tc>
      </w:tr>
      <w:tr w:rsidR="00121AB9" w:rsidRPr="008F1D37" w14:paraId="59EDDB92" w14:textId="77777777" w:rsidTr="000658D0">
        <w:tc>
          <w:tcPr>
            <w:tcW w:w="3420" w:type="dxa"/>
            <w:shd w:val="clear" w:color="auto" w:fill="auto"/>
          </w:tcPr>
          <w:p w14:paraId="60CAD2BD" w14:textId="7D9C044E" w:rsidR="00121AB9" w:rsidRPr="000658D0" w:rsidRDefault="00647581" w:rsidP="000658D0">
            <w:pPr>
              <w:spacing w:line="300" w:lineRule="exact"/>
              <w:ind w:left="151" w:right="-72" w:hanging="151"/>
              <w:rPr>
                <w:rFonts w:asciiTheme="majorBidi" w:hAnsiTheme="majorBidi" w:cstheme="majorBidi"/>
                <w:sz w:val="16"/>
                <w:szCs w:val="16"/>
              </w:rPr>
            </w:pPr>
            <w:r w:rsidRPr="000658D0">
              <w:rPr>
                <w:rFonts w:ascii="Arial" w:hAnsi="Arial" w:cs="Arial"/>
                <w:sz w:val="16"/>
                <w:szCs w:val="16"/>
              </w:rPr>
              <w:t>As at 31 December 2020</w:t>
            </w:r>
          </w:p>
        </w:tc>
        <w:tc>
          <w:tcPr>
            <w:tcW w:w="1219" w:type="dxa"/>
            <w:shd w:val="clear" w:color="auto" w:fill="auto"/>
            <w:vAlign w:val="bottom"/>
          </w:tcPr>
          <w:p w14:paraId="60037839" w14:textId="59863EEC" w:rsidR="00121AB9" w:rsidRPr="000658D0" w:rsidRDefault="00121AB9" w:rsidP="000658D0">
            <w:pPr>
              <w:pBdr>
                <w:bottom w:val="doub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1,545</w:t>
            </w:r>
          </w:p>
        </w:tc>
        <w:tc>
          <w:tcPr>
            <w:tcW w:w="1220" w:type="dxa"/>
          </w:tcPr>
          <w:p w14:paraId="0027FB34" w14:textId="4CAFBA0E" w:rsidR="00121AB9" w:rsidRPr="000658D0" w:rsidRDefault="00121AB9" w:rsidP="000658D0">
            <w:pPr>
              <w:pBdr>
                <w:bottom w:val="doub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39,345</w:t>
            </w:r>
          </w:p>
        </w:tc>
        <w:tc>
          <w:tcPr>
            <w:tcW w:w="1219" w:type="dxa"/>
          </w:tcPr>
          <w:p w14:paraId="18DC9ADD" w14:textId="61B8340B" w:rsidR="00121AB9" w:rsidRPr="000658D0" w:rsidRDefault="00121AB9" w:rsidP="000658D0">
            <w:pPr>
              <w:pBdr>
                <w:bottom w:val="doub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158</w:t>
            </w:r>
          </w:p>
        </w:tc>
        <w:tc>
          <w:tcPr>
            <w:tcW w:w="1220" w:type="dxa"/>
            <w:vAlign w:val="bottom"/>
          </w:tcPr>
          <w:p w14:paraId="622DC0C3" w14:textId="19F99E4C" w:rsidR="00121AB9" w:rsidRPr="000658D0" w:rsidRDefault="00121AB9" w:rsidP="000658D0">
            <w:pPr>
              <w:pBdr>
                <w:bottom w:val="doub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1,248</w:t>
            </w:r>
          </w:p>
        </w:tc>
        <w:tc>
          <w:tcPr>
            <w:tcW w:w="1220" w:type="dxa"/>
            <w:vAlign w:val="bottom"/>
          </w:tcPr>
          <w:p w14:paraId="1048F50E" w14:textId="1813F8B3" w:rsidR="00121AB9" w:rsidRPr="000658D0" w:rsidRDefault="00121AB9" w:rsidP="000658D0">
            <w:pPr>
              <w:pBdr>
                <w:bottom w:val="double" w:sz="4" w:space="1" w:color="auto"/>
              </w:pBdr>
              <w:tabs>
                <w:tab w:val="decimal" w:pos="975"/>
              </w:tabs>
              <w:spacing w:line="300" w:lineRule="exact"/>
              <w:ind w:right="-72"/>
              <w:rPr>
                <w:rFonts w:ascii="Arial" w:hAnsi="Arial" w:cs="Arial"/>
                <w:sz w:val="16"/>
                <w:szCs w:val="16"/>
              </w:rPr>
            </w:pPr>
            <w:r w:rsidRPr="000658D0">
              <w:rPr>
                <w:rFonts w:ascii="Arial" w:hAnsi="Arial" w:cs="Arial"/>
                <w:sz w:val="16"/>
                <w:szCs w:val="16"/>
              </w:rPr>
              <w:t>42,296</w:t>
            </w:r>
          </w:p>
        </w:tc>
      </w:tr>
    </w:tbl>
    <w:p w14:paraId="1337C7E1" w14:textId="77777777" w:rsidR="003D56C6" w:rsidRPr="003D56C6" w:rsidRDefault="003D56C6" w:rsidP="000658D0">
      <w:pPr>
        <w:spacing w:before="240" w:after="120" w:line="380" w:lineRule="exact"/>
        <w:ind w:left="1267" w:hanging="360"/>
        <w:jc w:val="both"/>
        <w:rPr>
          <w:rFonts w:ascii="Arial" w:hAnsi="Arial" w:cs="Arial"/>
          <w:sz w:val="22"/>
          <w:szCs w:val="22"/>
        </w:rPr>
      </w:pPr>
      <w:r w:rsidRPr="003D56C6">
        <w:rPr>
          <w:rFonts w:ascii="Arial" w:hAnsi="Arial" w:cs="Arial"/>
          <w:sz w:val="22"/>
          <w:szCs w:val="22"/>
        </w:rPr>
        <w:t>(1)</w:t>
      </w:r>
      <w:r w:rsidRPr="003D56C6">
        <w:rPr>
          <w:rFonts w:ascii="Arial" w:hAnsi="Arial" w:cs="Arial"/>
          <w:sz w:val="22"/>
          <w:szCs w:val="22"/>
        </w:rPr>
        <w:tab/>
        <w:t xml:space="preserve">A subsidiary entered into the land lease agreement with third party for the period of 32 years effective since 1 November 2009 until 31 October 2041. It had to pay for leasehold rights amounted Baht 128 million, and the rental </w:t>
      </w:r>
      <w:r w:rsidR="005F7ECB">
        <w:rPr>
          <w:rFonts w:ascii="Arial" w:hAnsi="Arial" w:cs="Arial"/>
          <w:sz w:val="22"/>
          <w:szCs w:val="22"/>
        </w:rPr>
        <w:t xml:space="preserve">payment </w:t>
      </w:r>
      <w:r w:rsidRPr="003D56C6">
        <w:rPr>
          <w:rFonts w:ascii="Arial" w:hAnsi="Arial" w:cs="Arial"/>
          <w:sz w:val="22"/>
          <w:szCs w:val="22"/>
        </w:rPr>
        <w:t xml:space="preserve">was made by </w:t>
      </w:r>
      <w:r w:rsidR="005F7ECB">
        <w:rPr>
          <w:rFonts w:ascii="Arial" w:hAnsi="Arial" w:cs="Arial"/>
          <w:sz w:val="22"/>
          <w:szCs w:val="22"/>
        </w:rPr>
        <w:t>monthly</w:t>
      </w:r>
      <w:r w:rsidRPr="003D56C6">
        <w:rPr>
          <w:rFonts w:ascii="Arial" w:hAnsi="Arial" w:cs="Arial"/>
          <w:sz w:val="22"/>
          <w:szCs w:val="22"/>
        </w:rPr>
        <w:t xml:space="preserve"> basis, started from 1 November 2009 onwards.</w:t>
      </w:r>
    </w:p>
    <w:p w14:paraId="5DFBCDAA" w14:textId="77777777" w:rsidR="003D56C6" w:rsidRPr="003D56C6" w:rsidRDefault="003D56C6" w:rsidP="00B4639C">
      <w:pPr>
        <w:spacing w:before="120" w:after="120" w:line="380" w:lineRule="exact"/>
        <w:ind w:left="1260" w:hanging="360"/>
        <w:jc w:val="both"/>
        <w:rPr>
          <w:rFonts w:ascii="Arial" w:hAnsi="Arial" w:cs="Arial"/>
          <w:sz w:val="22"/>
          <w:szCs w:val="22"/>
        </w:rPr>
      </w:pPr>
      <w:r w:rsidRPr="003D56C6">
        <w:rPr>
          <w:rFonts w:ascii="Arial" w:hAnsi="Arial" w:cs="Arial"/>
          <w:sz w:val="22"/>
          <w:szCs w:val="22"/>
        </w:rPr>
        <w:t>(2)</w:t>
      </w:r>
      <w:r w:rsidRPr="003D56C6">
        <w:rPr>
          <w:rFonts w:ascii="Arial" w:hAnsi="Arial" w:cs="Arial"/>
          <w:sz w:val="22"/>
          <w:szCs w:val="22"/>
        </w:rPr>
        <w:tab/>
        <w:t xml:space="preserve">A subsidiary entered into the land lease agreement with the related company, the land lease agreement is for the period of 3 years effective since 29 June 2018 until 28 June 2021. It had to pay for leasehold rights amounted Baht 1.8 million, and the rental </w:t>
      </w:r>
      <w:r w:rsidR="005F7ECB">
        <w:rPr>
          <w:rFonts w:ascii="Arial" w:hAnsi="Arial" w:cs="Arial"/>
          <w:sz w:val="22"/>
          <w:szCs w:val="22"/>
        </w:rPr>
        <w:t xml:space="preserve">payment </w:t>
      </w:r>
      <w:r w:rsidRPr="003D56C6">
        <w:rPr>
          <w:rFonts w:ascii="Arial" w:hAnsi="Arial" w:cs="Arial"/>
          <w:sz w:val="22"/>
          <w:szCs w:val="22"/>
        </w:rPr>
        <w:t xml:space="preserve">was made by </w:t>
      </w:r>
      <w:r w:rsidR="005F7ECB">
        <w:rPr>
          <w:rFonts w:ascii="Arial" w:hAnsi="Arial" w:cs="Arial"/>
          <w:sz w:val="22"/>
          <w:szCs w:val="22"/>
        </w:rPr>
        <w:t>monthly</w:t>
      </w:r>
      <w:r w:rsidR="005F7ECB" w:rsidRPr="003D56C6">
        <w:rPr>
          <w:rFonts w:ascii="Arial" w:hAnsi="Arial" w:cs="Arial"/>
          <w:sz w:val="22"/>
          <w:szCs w:val="22"/>
        </w:rPr>
        <w:t xml:space="preserve"> </w:t>
      </w:r>
      <w:r w:rsidRPr="003D56C6">
        <w:rPr>
          <w:rFonts w:ascii="Arial" w:hAnsi="Arial" w:cs="Arial"/>
          <w:sz w:val="22"/>
          <w:szCs w:val="22"/>
        </w:rPr>
        <w:t>basis, started from 29 June 2018 onwards.</w:t>
      </w:r>
    </w:p>
    <w:p w14:paraId="200DE52D" w14:textId="7536066E" w:rsidR="003D56C6" w:rsidRDefault="003D56C6" w:rsidP="00B4639C">
      <w:pPr>
        <w:spacing w:before="120" w:after="120" w:line="380" w:lineRule="exact"/>
        <w:ind w:left="1260" w:hanging="360"/>
        <w:jc w:val="both"/>
        <w:rPr>
          <w:rFonts w:ascii="Arial" w:hAnsi="Arial" w:cstheme="minorBidi"/>
          <w:sz w:val="22"/>
          <w:szCs w:val="22"/>
        </w:rPr>
      </w:pPr>
      <w:r w:rsidRPr="003D56C6">
        <w:rPr>
          <w:rFonts w:ascii="Arial" w:hAnsi="Arial" w:cs="Arial"/>
          <w:sz w:val="22"/>
          <w:szCs w:val="22"/>
        </w:rPr>
        <w:t>(3)</w:t>
      </w:r>
      <w:r w:rsidRPr="003D56C6">
        <w:rPr>
          <w:rFonts w:ascii="Arial" w:hAnsi="Arial" w:cs="Arial"/>
          <w:sz w:val="22"/>
          <w:szCs w:val="22"/>
        </w:rPr>
        <w:tab/>
        <w:t>A</w:t>
      </w:r>
      <w:r w:rsidR="001A63FD">
        <w:rPr>
          <w:rFonts w:ascii="Arial" w:hAnsi="Arial" w:cs="Arial"/>
          <w:sz w:val="22"/>
          <w:szCs w:val="22"/>
        </w:rPr>
        <w:t>s at 31 December 2020, a</w:t>
      </w:r>
      <w:r w:rsidRPr="003D56C6">
        <w:rPr>
          <w:rFonts w:ascii="Arial" w:hAnsi="Arial" w:cs="Arial"/>
          <w:sz w:val="22"/>
          <w:szCs w:val="22"/>
        </w:rPr>
        <w:t xml:space="preserve"> subsidiary ha</w:t>
      </w:r>
      <w:r w:rsidR="00A63407">
        <w:rPr>
          <w:rFonts w:ascii="Arial" w:hAnsi="Arial" w:cs="Arial"/>
          <w:sz w:val="22"/>
          <w:szCs w:val="22"/>
        </w:rPr>
        <w:t>s</w:t>
      </w:r>
      <w:r w:rsidRPr="003D56C6">
        <w:rPr>
          <w:rFonts w:ascii="Arial" w:hAnsi="Arial" w:cs="Arial"/>
          <w:sz w:val="22"/>
          <w:szCs w:val="22"/>
        </w:rPr>
        <w:t xml:space="preserve"> pledged leasehold right</w:t>
      </w:r>
      <w:r w:rsidR="00647581">
        <w:rPr>
          <w:rFonts w:ascii="Arial" w:hAnsi="Arial" w:cs="Arial"/>
          <w:sz w:val="22"/>
          <w:szCs w:val="22"/>
        </w:rPr>
        <w:t>s</w:t>
      </w:r>
      <w:r w:rsidRPr="003D56C6">
        <w:rPr>
          <w:rFonts w:ascii="Arial" w:hAnsi="Arial" w:cs="Arial"/>
          <w:sz w:val="22"/>
          <w:szCs w:val="22"/>
        </w:rPr>
        <w:t xml:space="preserve"> with a net book value of Baht </w:t>
      </w:r>
      <w:r w:rsidR="00891727">
        <w:rPr>
          <w:rFonts w:ascii="Arial" w:hAnsi="Arial" w:cs="Arial"/>
          <w:sz w:val="22"/>
          <w:szCs w:val="22"/>
        </w:rPr>
        <w:t>84</w:t>
      </w:r>
      <w:r w:rsidRPr="003D56C6">
        <w:rPr>
          <w:rFonts w:ascii="Arial" w:hAnsi="Arial" w:cs="Arial"/>
          <w:sz w:val="22"/>
          <w:szCs w:val="22"/>
        </w:rPr>
        <w:t xml:space="preserve"> million</w:t>
      </w:r>
      <w:r w:rsidR="001A63FD">
        <w:rPr>
          <w:rFonts w:ascii="Arial" w:hAnsi="Arial" w:cs="Arial"/>
          <w:sz w:val="22"/>
          <w:szCs w:val="22"/>
        </w:rPr>
        <w:t xml:space="preserve"> </w:t>
      </w:r>
      <w:r w:rsidRPr="003D56C6">
        <w:rPr>
          <w:rFonts w:ascii="Arial" w:hAnsi="Arial" w:cs="Arial"/>
          <w:sz w:val="22"/>
          <w:szCs w:val="22"/>
        </w:rPr>
        <w:t>(201</w:t>
      </w:r>
      <w:r w:rsidR="00BF2870">
        <w:rPr>
          <w:rFonts w:ascii="Arial" w:hAnsi="Arial" w:cs="Arial"/>
          <w:sz w:val="22"/>
          <w:szCs w:val="22"/>
        </w:rPr>
        <w:t>9</w:t>
      </w:r>
      <w:r w:rsidRPr="003D56C6">
        <w:rPr>
          <w:rFonts w:ascii="Arial" w:hAnsi="Arial" w:cs="Arial"/>
          <w:sz w:val="22"/>
          <w:szCs w:val="22"/>
        </w:rPr>
        <w:t xml:space="preserve">: Baht </w:t>
      </w:r>
      <w:r w:rsidR="00BF2870">
        <w:rPr>
          <w:rFonts w:ascii="Arial" w:hAnsi="Arial" w:cs="Arial"/>
          <w:sz w:val="22"/>
          <w:szCs w:val="22"/>
        </w:rPr>
        <w:t>89</w:t>
      </w:r>
      <w:r w:rsidRPr="003D56C6">
        <w:rPr>
          <w:rFonts w:ascii="Arial" w:hAnsi="Arial" w:cs="Arial" w:hint="cs"/>
          <w:sz w:val="22"/>
          <w:szCs w:val="22"/>
          <w:cs/>
        </w:rPr>
        <w:t xml:space="preserve"> </w:t>
      </w:r>
      <w:r w:rsidRPr="003D56C6">
        <w:rPr>
          <w:rFonts w:ascii="Arial" w:hAnsi="Arial" w:cs="Arial"/>
          <w:sz w:val="22"/>
          <w:szCs w:val="22"/>
        </w:rPr>
        <w:t>million</w:t>
      </w:r>
      <w:r w:rsidRPr="003D56C6">
        <w:rPr>
          <w:rFonts w:ascii="Arial" w:hAnsi="Arial" w:cs="Arial" w:hint="cs"/>
          <w:sz w:val="22"/>
          <w:szCs w:val="22"/>
          <w:cs/>
        </w:rPr>
        <w:t>)</w:t>
      </w:r>
      <w:r w:rsidRPr="003D56C6">
        <w:rPr>
          <w:rFonts w:ascii="Arial" w:hAnsi="Arial" w:cs="Arial"/>
          <w:sz w:val="22"/>
          <w:szCs w:val="22"/>
        </w:rPr>
        <w:t xml:space="preserve"> as collateral against credit facilities of bank overdrafts, short-term loans</w:t>
      </w:r>
      <w:r w:rsidR="005F7ECB">
        <w:rPr>
          <w:rFonts w:ascii="Arial" w:hAnsi="Arial" w:cs="Arial"/>
          <w:sz w:val="22"/>
          <w:szCs w:val="22"/>
        </w:rPr>
        <w:t xml:space="preserve">, </w:t>
      </w:r>
      <w:r w:rsidRPr="003D56C6">
        <w:rPr>
          <w:rFonts w:ascii="Arial" w:hAnsi="Arial" w:cs="Arial"/>
          <w:sz w:val="22"/>
          <w:szCs w:val="22"/>
        </w:rPr>
        <w:t>long-term loans and bank guarantee received from commercial banks, as described in Note</w:t>
      </w:r>
      <w:r w:rsidR="00F10BCF">
        <w:rPr>
          <w:rFonts w:ascii="Arial" w:hAnsi="Arial" w:cs="Arial"/>
          <w:sz w:val="22"/>
          <w:szCs w:val="22"/>
        </w:rPr>
        <w:t>s</w:t>
      </w:r>
      <w:r w:rsidRPr="003D56C6">
        <w:rPr>
          <w:rFonts w:ascii="Arial" w:hAnsi="Arial" w:cs="Arial"/>
          <w:sz w:val="22"/>
          <w:szCs w:val="22"/>
        </w:rPr>
        <w:t xml:space="preserve"> 2</w:t>
      </w:r>
      <w:r w:rsidR="007C11AB">
        <w:rPr>
          <w:rFonts w:ascii="Arial" w:hAnsi="Arial" w:cs="Arial"/>
          <w:sz w:val="22"/>
          <w:szCs w:val="22"/>
        </w:rPr>
        <w:t>0</w:t>
      </w:r>
      <w:r w:rsidRPr="003D56C6">
        <w:rPr>
          <w:rFonts w:ascii="Arial" w:hAnsi="Arial" w:cs="Arial"/>
          <w:sz w:val="22"/>
          <w:szCs w:val="22"/>
        </w:rPr>
        <w:t>, 2</w:t>
      </w:r>
      <w:r w:rsidR="007C11AB">
        <w:rPr>
          <w:rFonts w:ascii="Arial" w:hAnsi="Arial" w:cs="Arial"/>
          <w:sz w:val="22"/>
          <w:szCs w:val="22"/>
        </w:rPr>
        <w:t xml:space="preserve">2 </w:t>
      </w:r>
      <w:r w:rsidRPr="003D56C6">
        <w:rPr>
          <w:rFonts w:ascii="Arial" w:hAnsi="Arial" w:cs="Arial"/>
          <w:sz w:val="22"/>
          <w:szCs w:val="22"/>
        </w:rPr>
        <w:t>and 3</w:t>
      </w:r>
      <w:r w:rsidR="007C11AB">
        <w:rPr>
          <w:rFonts w:ascii="Arial" w:hAnsi="Arial" w:cs="Arial"/>
          <w:sz w:val="22"/>
          <w:szCs w:val="22"/>
        </w:rPr>
        <w:t>3</w:t>
      </w:r>
      <w:r w:rsidRPr="003D56C6">
        <w:rPr>
          <w:rFonts w:ascii="Arial" w:hAnsi="Arial" w:cs="Arial"/>
          <w:sz w:val="22"/>
          <w:szCs w:val="22"/>
        </w:rPr>
        <w:t>.</w:t>
      </w:r>
      <w:r w:rsidR="001A63FD">
        <w:rPr>
          <w:rFonts w:ascii="Arial" w:hAnsi="Arial" w:cs="Arial"/>
          <w:sz w:val="22"/>
          <w:szCs w:val="22"/>
        </w:rPr>
        <w:t>5</w:t>
      </w:r>
      <w:r w:rsidRPr="003D56C6">
        <w:rPr>
          <w:rFonts w:ascii="Arial" w:hAnsi="Arial" w:cs="Arial"/>
          <w:sz w:val="22"/>
          <w:szCs w:val="22"/>
        </w:rPr>
        <w:t xml:space="preserve"> to the financial statements.</w:t>
      </w:r>
    </w:p>
    <w:p w14:paraId="501DB0D6" w14:textId="77777777" w:rsidR="00B4639C" w:rsidRPr="00B4639C" w:rsidRDefault="00B4639C" w:rsidP="00B4639C">
      <w:pPr>
        <w:pStyle w:val="ListParagraph"/>
        <w:numPr>
          <w:ilvl w:val="0"/>
          <w:numId w:val="42"/>
        </w:numPr>
        <w:spacing w:before="120" w:after="120" w:line="380" w:lineRule="exact"/>
        <w:ind w:left="907" w:hanging="367"/>
        <w:contextualSpacing w:val="0"/>
        <w:jc w:val="thaiDistribute"/>
        <w:rPr>
          <w:rFonts w:ascii="Arial" w:hAnsi="Arial" w:cs="Browallia New"/>
          <w:b/>
          <w:bCs/>
          <w:sz w:val="22"/>
          <w:szCs w:val="28"/>
        </w:rPr>
      </w:pPr>
      <w:r w:rsidRPr="00B4639C">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B4639C" w:rsidRPr="00B4639C" w14:paraId="0E9DD7A4" w14:textId="77777777" w:rsidTr="00030B60">
        <w:trPr>
          <w:trHeight w:val="198"/>
        </w:trPr>
        <w:tc>
          <w:tcPr>
            <w:tcW w:w="3600" w:type="dxa"/>
          </w:tcPr>
          <w:p w14:paraId="1E15D225" w14:textId="77777777" w:rsidR="00B4639C" w:rsidRPr="00B4639C" w:rsidRDefault="00B4639C" w:rsidP="00030B60">
            <w:pPr>
              <w:spacing w:line="340" w:lineRule="exact"/>
              <w:ind w:left="151" w:right="-72" w:hanging="151"/>
              <w:rPr>
                <w:rFonts w:ascii="Arial" w:hAnsi="Arial" w:cs="Arial"/>
                <w:color w:val="000000" w:themeColor="text1"/>
                <w:sz w:val="20"/>
                <w:szCs w:val="20"/>
                <w:cs/>
              </w:rPr>
            </w:pPr>
          </w:p>
        </w:tc>
        <w:tc>
          <w:tcPr>
            <w:tcW w:w="5310" w:type="dxa"/>
            <w:gridSpan w:val="4"/>
          </w:tcPr>
          <w:p w14:paraId="462B8519" w14:textId="77777777" w:rsidR="00B4639C" w:rsidRPr="00B4639C" w:rsidRDefault="00B4639C" w:rsidP="00030B60">
            <w:pPr>
              <w:spacing w:line="340" w:lineRule="exact"/>
              <w:ind w:left="151" w:hanging="151"/>
              <w:jc w:val="right"/>
              <w:rPr>
                <w:rFonts w:ascii="Arial" w:hAnsi="Arial" w:cs="Arial"/>
                <w:color w:val="000000" w:themeColor="text1"/>
                <w:sz w:val="20"/>
                <w:szCs w:val="20"/>
              </w:rPr>
            </w:pPr>
            <w:r w:rsidRPr="00B4639C">
              <w:rPr>
                <w:rFonts w:ascii="Arial" w:hAnsi="Arial" w:cs="Arial"/>
                <w:color w:val="000000" w:themeColor="text1"/>
                <w:sz w:val="20"/>
                <w:szCs w:val="20"/>
              </w:rPr>
              <w:t>(Unit: Thousand Baht)</w:t>
            </w:r>
          </w:p>
        </w:tc>
      </w:tr>
      <w:tr w:rsidR="00B4639C" w:rsidRPr="00B4639C" w14:paraId="1A90F656" w14:textId="77777777" w:rsidTr="00030B60">
        <w:trPr>
          <w:trHeight w:val="198"/>
        </w:trPr>
        <w:tc>
          <w:tcPr>
            <w:tcW w:w="3600" w:type="dxa"/>
          </w:tcPr>
          <w:p w14:paraId="586673F6" w14:textId="77777777" w:rsidR="00B4639C" w:rsidRPr="00B4639C" w:rsidRDefault="00B4639C" w:rsidP="00030B60">
            <w:pPr>
              <w:spacing w:line="340" w:lineRule="exact"/>
              <w:ind w:left="151" w:right="-72" w:hanging="151"/>
              <w:rPr>
                <w:rFonts w:ascii="Arial" w:hAnsi="Arial" w:cs="Arial"/>
                <w:color w:val="000000" w:themeColor="text1"/>
                <w:sz w:val="20"/>
                <w:szCs w:val="20"/>
                <w:cs/>
              </w:rPr>
            </w:pPr>
          </w:p>
        </w:tc>
        <w:tc>
          <w:tcPr>
            <w:tcW w:w="2655" w:type="dxa"/>
            <w:gridSpan w:val="2"/>
          </w:tcPr>
          <w:p w14:paraId="6D7B85D9" w14:textId="77777777" w:rsidR="00B4639C" w:rsidRPr="00B4639C" w:rsidRDefault="00B4639C" w:rsidP="00030B60">
            <w:pPr>
              <w:pBdr>
                <w:bottom w:val="single" w:sz="4" w:space="1" w:color="auto"/>
              </w:pBdr>
              <w:spacing w:line="340" w:lineRule="exact"/>
              <w:ind w:left="-29" w:right="-29"/>
              <w:jc w:val="center"/>
              <w:rPr>
                <w:rFonts w:ascii="Arial" w:hAnsi="Arial" w:cs="Arial"/>
                <w:color w:val="000000" w:themeColor="text1"/>
                <w:sz w:val="20"/>
                <w:szCs w:val="20"/>
                <w:cs/>
              </w:rPr>
            </w:pPr>
            <w:r w:rsidRPr="00B4639C">
              <w:rPr>
                <w:rFonts w:ascii="Arial" w:hAnsi="Arial" w:cs="Arial"/>
                <w:color w:val="000000" w:themeColor="text1"/>
                <w:sz w:val="20"/>
                <w:szCs w:val="20"/>
              </w:rPr>
              <w:t xml:space="preserve">Consolidated </w:t>
            </w:r>
            <w:r w:rsidRPr="00B4639C">
              <w:rPr>
                <w:rFonts w:ascii="Arial" w:hAnsi="Arial" w:cs="Arial"/>
                <w:color w:val="000000" w:themeColor="text1"/>
                <w:sz w:val="20"/>
                <w:szCs w:val="20"/>
                <w:cs/>
              </w:rPr>
              <w:t xml:space="preserve">                                    </w:t>
            </w:r>
            <w:r w:rsidRPr="00B4639C">
              <w:rPr>
                <w:rFonts w:ascii="Arial" w:hAnsi="Arial" w:cs="Arial"/>
                <w:color w:val="000000" w:themeColor="text1"/>
                <w:sz w:val="20"/>
                <w:szCs w:val="20"/>
              </w:rPr>
              <w:t>financial statements</w:t>
            </w:r>
          </w:p>
        </w:tc>
        <w:tc>
          <w:tcPr>
            <w:tcW w:w="2655" w:type="dxa"/>
            <w:gridSpan w:val="2"/>
          </w:tcPr>
          <w:p w14:paraId="36CABBBC" w14:textId="77777777" w:rsidR="00B4639C" w:rsidRPr="00B4639C" w:rsidRDefault="00B4639C" w:rsidP="00030B60">
            <w:pPr>
              <w:pBdr>
                <w:bottom w:val="single" w:sz="4" w:space="1" w:color="auto"/>
              </w:pBdr>
              <w:spacing w:line="340" w:lineRule="exact"/>
              <w:ind w:left="-29" w:right="-29"/>
              <w:jc w:val="center"/>
              <w:rPr>
                <w:rFonts w:ascii="Arial" w:hAnsi="Arial" w:cs="Arial"/>
                <w:color w:val="000000" w:themeColor="text1"/>
                <w:sz w:val="20"/>
                <w:szCs w:val="20"/>
              </w:rPr>
            </w:pPr>
            <w:r w:rsidRPr="00B4639C">
              <w:rPr>
                <w:rFonts w:ascii="Arial" w:hAnsi="Arial" w:cs="Arial"/>
                <w:color w:val="000000" w:themeColor="text1"/>
                <w:sz w:val="20"/>
                <w:szCs w:val="20"/>
              </w:rPr>
              <w:t xml:space="preserve">Separate </w:t>
            </w:r>
            <w:r w:rsidRPr="00B4639C">
              <w:rPr>
                <w:rFonts w:ascii="Arial" w:hAnsi="Arial" w:cs="Arial"/>
                <w:color w:val="000000" w:themeColor="text1"/>
                <w:sz w:val="20"/>
                <w:szCs w:val="20"/>
                <w:cs/>
              </w:rPr>
              <w:t xml:space="preserve">                                     </w:t>
            </w:r>
            <w:r w:rsidRPr="00B4639C">
              <w:rPr>
                <w:rFonts w:ascii="Arial" w:hAnsi="Arial" w:cs="Arial"/>
                <w:color w:val="000000" w:themeColor="text1"/>
                <w:sz w:val="20"/>
                <w:szCs w:val="20"/>
              </w:rPr>
              <w:t>financial statements</w:t>
            </w:r>
          </w:p>
        </w:tc>
      </w:tr>
      <w:tr w:rsidR="00B4639C" w:rsidRPr="00B4639C" w14:paraId="7BA54B01" w14:textId="77777777" w:rsidTr="00030B60">
        <w:trPr>
          <w:trHeight w:val="198"/>
        </w:trPr>
        <w:tc>
          <w:tcPr>
            <w:tcW w:w="3600" w:type="dxa"/>
          </w:tcPr>
          <w:p w14:paraId="46470F51" w14:textId="77777777" w:rsidR="00B4639C" w:rsidRPr="00B4639C" w:rsidRDefault="00B4639C" w:rsidP="00030B60">
            <w:pPr>
              <w:spacing w:line="340" w:lineRule="exact"/>
              <w:ind w:left="151" w:right="-72" w:hanging="151"/>
              <w:rPr>
                <w:rFonts w:ascii="Arial" w:hAnsi="Arial" w:cs="Arial"/>
                <w:color w:val="000000" w:themeColor="text1"/>
                <w:sz w:val="20"/>
                <w:szCs w:val="20"/>
                <w:cs/>
              </w:rPr>
            </w:pPr>
          </w:p>
        </w:tc>
        <w:tc>
          <w:tcPr>
            <w:tcW w:w="1327" w:type="dxa"/>
          </w:tcPr>
          <w:p w14:paraId="2F237A9B" w14:textId="77777777" w:rsidR="00B4639C" w:rsidRPr="001A63FD" w:rsidRDefault="00B4639C" w:rsidP="001A63FD">
            <w:pPr>
              <w:pBdr>
                <w:bottom w:val="single" w:sz="4" w:space="1" w:color="auto"/>
              </w:pBdr>
              <w:spacing w:line="340" w:lineRule="exact"/>
              <w:ind w:left="-29" w:right="-29"/>
              <w:jc w:val="center"/>
              <w:rPr>
                <w:rFonts w:ascii="Arial" w:hAnsi="Arial" w:cs="Arial"/>
                <w:color w:val="000000" w:themeColor="text1"/>
                <w:sz w:val="20"/>
                <w:szCs w:val="20"/>
              </w:rPr>
            </w:pPr>
            <w:r w:rsidRPr="001A63FD">
              <w:rPr>
                <w:rFonts w:ascii="Arial" w:hAnsi="Arial" w:cs="Arial"/>
                <w:color w:val="000000" w:themeColor="text1"/>
                <w:sz w:val="20"/>
                <w:szCs w:val="20"/>
              </w:rPr>
              <w:t>2020</w:t>
            </w:r>
          </w:p>
        </w:tc>
        <w:tc>
          <w:tcPr>
            <w:tcW w:w="1328" w:type="dxa"/>
          </w:tcPr>
          <w:p w14:paraId="7F236086" w14:textId="77777777" w:rsidR="00B4639C" w:rsidRPr="001A63FD" w:rsidRDefault="00B4639C" w:rsidP="001A63FD">
            <w:pPr>
              <w:pBdr>
                <w:bottom w:val="single" w:sz="4" w:space="1" w:color="auto"/>
              </w:pBdr>
              <w:spacing w:line="340" w:lineRule="exact"/>
              <w:ind w:left="-29" w:right="-29"/>
              <w:jc w:val="center"/>
              <w:rPr>
                <w:rFonts w:ascii="Arial" w:hAnsi="Arial" w:cs="Arial"/>
                <w:color w:val="000000" w:themeColor="text1"/>
                <w:sz w:val="20"/>
                <w:szCs w:val="20"/>
              </w:rPr>
            </w:pPr>
            <w:r w:rsidRPr="001A63FD">
              <w:rPr>
                <w:rFonts w:ascii="Arial" w:hAnsi="Arial" w:cs="Arial"/>
                <w:color w:val="000000" w:themeColor="text1"/>
                <w:sz w:val="20"/>
                <w:szCs w:val="20"/>
              </w:rPr>
              <w:t>2019</w:t>
            </w:r>
          </w:p>
        </w:tc>
        <w:tc>
          <w:tcPr>
            <w:tcW w:w="1327" w:type="dxa"/>
          </w:tcPr>
          <w:p w14:paraId="0B3AFB2E" w14:textId="77777777" w:rsidR="00B4639C" w:rsidRPr="001A63FD" w:rsidRDefault="00B4639C" w:rsidP="001A63FD">
            <w:pPr>
              <w:pBdr>
                <w:bottom w:val="single" w:sz="4" w:space="1" w:color="auto"/>
              </w:pBdr>
              <w:tabs>
                <w:tab w:val="decimal" w:pos="840"/>
              </w:tabs>
              <w:spacing w:line="340" w:lineRule="exact"/>
              <w:ind w:left="-29" w:right="-29"/>
              <w:rPr>
                <w:rFonts w:ascii="Arial" w:hAnsi="Arial" w:cs="Arial"/>
                <w:color w:val="000000" w:themeColor="text1"/>
                <w:sz w:val="20"/>
                <w:szCs w:val="20"/>
              </w:rPr>
            </w:pPr>
            <w:r w:rsidRPr="001A63FD">
              <w:rPr>
                <w:rFonts w:ascii="Arial" w:hAnsi="Arial" w:cs="Arial"/>
                <w:color w:val="000000" w:themeColor="text1"/>
                <w:sz w:val="20"/>
                <w:szCs w:val="20"/>
              </w:rPr>
              <w:t>2020</w:t>
            </w:r>
          </w:p>
        </w:tc>
        <w:tc>
          <w:tcPr>
            <w:tcW w:w="1328" w:type="dxa"/>
          </w:tcPr>
          <w:p w14:paraId="70C2C8FB" w14:textId="77777777" w:rsidR="00B4639C" w:rsidRPr="001A63FD" w:rsidRDefault="00B4639C" w:rsidP="001A63FD">
            <w:pPr>
              <w:pBdr>
                <w:bottom w:val="single" w:sz="4" w:space="1" w:color="auto"/>
              </w:pBdr>
              <w:tabs>
                <w:tab w:val="decimal" w:pos="765"/>
              </w:tabs>
              <w:spacing w:line="340" w:lineRule="exact"/>
              <w:ind w:right="47"/>
              <w:rPr>
                <w:rFonts w:ascii="Arial" w:hAnsi="Arial" w:cs="Arial"/>
                <w:color w:val="000000" w:themeColor="text1"/>
                <w:sz w:val="20"/>
                <w:szCs w:val="20"/>
              </w:rPr>
            </w:pPr>
            <w:r w:rsidRPr="001A63FD">
              <w:rPr>
                <w:rFonts w:ascii="Arial" w:hAnsi="Arial" w:cs="Arial"/>
                <w:color w:val="000000" w:themeColor="text1"/>
                <w:sz w:val="20"/>
                <w:szCs w:val="20"/>
              </w:rPr>
              <w:t>2019</w:t>
            </w:r>
          </w:p>
        </w:tc>
      </w:tr>
      <w:tr w:rsidR="00EE1A5E" w:rsidRPr="00B4639C" w14:paraId="7AD4BB75" w14:textId="77777777" w:rsidTr="00BA7F06">
        <w:trPr>
          <w:trHeight w:val="198"/>
        </w:trPr>
        <w:tc>
          <w:tcPr>
            <w:tcW w:w="3600" w:type="dxa"/>
          </w:tcPr>
          <w:p w14:paraId="0F3B4F17" w14:textId="32EE10FF" w:rsidR="007C11AB" w:rsidRPr="00B4639C" w:rsidRDefault="00EE1A5E" w:rsidP="00EE1A5E">
            <w:pPr>
              <w:spacing w:line="340" w:lineRule="exact"/>
              <w:ind w:left="151" w:right="-72" w:hanging="151"/>
              <w:rPr>
                <w:rFonts w:ascii="Arial" w:hAnsi="Arial" w:cs="Arial"/>
                <w:color w:val="000000" w:themeColor="text1"/>
                <w:sz w:val="20"/>
                <w:szCs w:val="20"/>
              </w:rPr>
            </w:pPr>
            <w:r w:rsidRPr="00B4639C">
              <w:rPr>
                <w:rFonts w:ascii="Arial" w:hAnsi="Arial" w:cs="Arial"/>
                <w:color w:val="000000" w:themeColor="text1"/>
                <w:sz w:val="20"/>
                <w:szCs w:val="20"/>
              </w:rPr>
              <w:t xml:space="preserve">Lease </w:t>
            </w:r>
            <w:r w:rsidR="008227BE">
              <w:rPr>
                <w:rFonts w:ascii="Arial" w:hAnsi="Arial" w:cs="Arial"/>
                <w:color w:val="000000" w:themeColor="text1"/>
                <w:sz w:val="20"/>
                <w:szCs w:val="20"/>
              </w:rPr>
              <w:t xml:space="preserve">payment                       </w:t>
            </w:r>
            <w:proofErr w:type="gramStart"/>
            <w:r w:rsidR="008227BE">
              <w:rPr>
                <w:rFonts w:ascii="Arial" w:hAnsi="Arial" w:cs="Arial"/>
                <w:color w:val="000000" w:themeColor="text1"/>
                <w:sz w:val="20"/>
                <w:szCs w:val="20"/>
              </w:rPr>
              <w:t xml:space="preserve">   </w:t>
            </w:r>
            <w:r w:rsidR="007C11AB">
              <w:rPr>
                <w:rFonts w:ascii="Arial" w:hAnsi="Arial" w:cs="Arial"/>
                <w:color w:val="000000" w:themeColor="text1"/>
                <w:sz w:val="20"/>
                <w:szCs w:val="20"/>
              </w:rPr>
              <w:t>(</w:t>
            </w:r>
            <w:proofErr w:type="gramEnd"/>
            <w:r w:rsidR="007C11AB">
              <w:rPr>
                <w:rFonts w:ascii="Arial" w:hAnsi="Arial" w:cs="Arial"/>
                <w:color w:val="000000" w:themeColor="text1"/>
                <w:sz w:val="20"/>
                <w:szCs w:val="20"/>
              </w:rPr>
              <w:t>2019: finance le</w:t>
            </w:r>
            <w:r w:rsidR="00891727">
              <w:rPr>
                <w:rFonts w:ascii="Arial" w:hAnsi="Arial" w:cs="Arial"/>
                <w:color w:val="000000" w:themeColor="text1"/>
                <w:sz w:val="20"/>
                <w:szCs w:val="20"/>
              </w:rPr>
              <w:t>a</w:t>
            </w:r>
            <w:r w:rsidR="007C11AB">
              <w:rPr>
                <w:rFonts w:ascii="Arial" w:hAnsi="Arial" w:cs="Arial"/>
                <w:color w:val="000000" w:themeColor="text1"/>
                <w:sz w:val="20"/>
                <w:szCs w:val="20"/>
              </w:rPr>
              <w:t>se</w:t>
            </w:r>
            <w:r w:rsidR="007C11AB" w:rsidRPr="00B4639C">
              <w:rPr>
                <w:rFonts w:ascii="Arial" w:hAnsi="Arial" w:cs="Arial"/>
                <w:color w:val="000000" w:themeColor="text1"/>
                <w:sz w:val="20"/>
                <w:szCs w:val="20"/>
              </w:rPr>
              <w:t xml:space="preserve"> liabilities</w:t>
            </w:r>
            <w:r w:rsidR="007C11AB">
              <w:rPr>
                <w:rFonts w:ascii="Arial" w:hAnsi="Arial" w:cs="Arial"/>
                <w:color w:val="000000" w:themeColor="text1"/>
                <w:sz w:val="20"/>
                <w:szCs w:val="20"/>
              </w:rPr>
              <w:t>)</w:t>
            </w:r>
          </w:p>
        </w:tc>
        <w:tc>
          <w:tcPr>
            <w:tcW w:w="1327" w:type="dxa"/>
            <w:vAlign w:val="bottom"/>
          </w:tcPr>
          <w:p w14:paraId="7155E438" w14:textId="68B2282F" w:rsidR="00EE1A5E" w:rsidRPr="00EE1A5E" w:rsidRDefault="00EE1A5E" w:rsidP="00EE1A5E">
            <w:pPr>
              <w:tabs>
                <w:tab w:val="decimal" w:pos="1037"/>
              </w:tabs>
              <w:spacing w:line="340" w:lineRule="exact"/>
              <w:ind w:left="-29" w:right="-29"/>
              <w:rPr>
                <w:rFonts w:ascii="Arial" w:hAnsi="Arial" w:cs="Arial"/>
                <w:color w:val="000000" w:themeColor="text1"/>
                <w:sz w:val="20"/>
                <w:szCs w:val="20"/>
              </w:rPr>
            </w:pPr>
            <w:r w:rsidRPr="00EE1A5E">
              <w:rPr>
                <w:rFonts w:ascii="Arial" w:hAnsi="Arial" w:cs="Arial"/>
                <w:sz w:val="20"/>
                <w:szCs w:val="20"/>
                <w:lang w:val="en-GB"/>
              </w:rPr>
              <w:t>220,77</w:t>
            </w:r>
            <w:r w:rsidR="002F25B8">
              <w:rPr>
                <w:rFonts w:ascii="Arial" w:hAnsi="Arial" w:cs="Arial"/>
                <w:color w:val="000000" w:themeColor="text1"/>
                <w:sz w:val="20"/>
                <w:szCs w:val="20"/>
              </w:rPr>
              <w:t>8</w:t>
            </w:r>
          </w:p>
        </w:tc>
        <w:tc>
          <w:tcPr>
            <w:tcW w:w="1328" w:type="dxa"/>
            <w:vAlign w:val="bottom"/>
          </w:tcPr>
          <w:p w14:paraId="07212166" w14:textId="479CB4F2" w:rsidR="00EE1A5E" w:rsidRPr="00EE1A5E" w:rsidRDefault="00EE1A5E" w:rsidP="00EE1A5E">
            <w:pPr>
              <w:tabs>
                <w:tab w:val="decimal" w:pos="1037"/>
              </w:tabs>
              <w:spacing w:line="340" w:lineRule="exact"/>
              <w:ind w:left="-29" w:right="-29"/>
              <w:rPr>
                <w:rFonts w:ascii="Arial" w:hAnsi="Arial" w:cs="Arial"/>
                <w:color w:val="000000" w:themeColor="text1"/>
                <w:sz w:val="20"/>
                <w:szCs w:val="20"/>
              </w:rPr>
            </w:pPr>
            <w:r w:rsidRPr="00EE1A5E">
              <w:rPr>
                <w:rFonts w:ascii="Arial" w:hAnsi="Arial" w:cs="Arial"/>
                <w:sz w:val="20"/>
                <w:szCs w:val="20"/>
              </w:rPr>
              <w:t>4,087</w:t>
            </w:r>
          </w:p>
        </w:tc>
        <w:tc>
          <w:tcPr>
            <w:tcW w:w="1327" w:type="dxa"/>
            <w:vAlign w:val="bottom"/>
          </w:tcPr>
          <w:p w14:paraId="1D0AECA5" w14:textId="61D6802E" w:rsidR="00EE1A5E" w:rsidRPr="00EE1A5E" w:rsidRDefault="00EE1A5E" w:rsidP="00EE1A5E">
            <w:pPr>
              <w:tabs>
                <w:tab w:val="decimal" w:pos="1037"/>
              </w:tabs>
              <w:spacing w:line="340" w:lineRule="exact"/>
              <w:ind w:left="-29" w:right="-29"/>
              <w:rPr>
                <w:rFonts w:ascii="Arial" w:hAnsi="Arial" w:cs="Arial"/>
                <w:color w:val="000000" w:themeColor="text1"/>
                <w:sz w:val="20"/>
                <w:szCs w:val="20"/>
              </w:rPr>
            </w:pPr>
            <w:r w:rsidRPr="00EE1A5E">
              <w:rPr>
                <w:rFonts w:ascii="Arial" w:hAnsi="Arial" w:cs="Arial"/>
                <w:sz w:val="20"/>
                <w:szCs w:val="20"/>
              </w:rPr>
              <w:t>48,590</w:t>
            </w:r>
          </w:p>
        </w:tc>
        <w:tc>
          <w:tcPr>
            <w:tcW w:w="1328" w:type="dxa"/>
            <w:vAlign w:val="bottom"/>
          </w:tcPr>
          <w:p w14:paraId="47253E52" w14:textId="7D003D7F" w:rsidR="00EE1A5E" w:rsidRPr="00EE1A5E" w:rsidRDefault="00EE1A5E" w:rsidP="00EE1A5E">
            <w:pP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rPr>
              <w:t>2,698</w:t>
            </w:r>
          </w:p>
        </w:tc>
      </w:tr>
      <w:tr w:rsidR="00EE1A5E" w:rsidRPr="00B4639C" w14:paraId="5011D9F1" w14:textId="77777777" w:rsidTr="003F7C76">
        <w:tc>
          <w:tcPr>
            <w:tcW w:w="3600" w:type="dxa"/>
          </w:tcPr>
          <w:p w14:paraId="4E287861" w14:textId="77777777" w:rsidR="00EE1A5E" w:rsidRPr="00B4639C" w:rsidRDefault="00EE1A5E" w:rsidP="00EE1A5E">
            <w:pPr>
              <w:spacing w:line="340" w:lineRule="exact"/>
              <w:ind w:left="151" w:right="-72" w:hanging="151"/>
              <w:rPr>
                <w:rFonts w:ascii="Arial" w:hAnsi="Arial" w:cs="Arial"/>
                <w:color w:val="000000" w:themeColor="text1"/>
                <w:sz w:val="20"/>
                <w:szCs w:val="20"/>
                <w:cs/>
              </w:rPr>
            </w:pPr>
            <w:r w:rsidRPr="00B4639C">
              <w:rPr>
                <w:rFonts w:ascii="Arial" w:hAnsi="Arial" w:cs="Arial"/>
                <w:color w:val="000000" w:themeColor="text1"/>
                <w:sz w:val="20"/>
                <w:szCs w:val="20"/>
              </w:rPr>
              <w:t>Less: Deferred interest expenses</w:t>
            </w:r>
          </w:p>
        </w:tc>
        <w:tc>
          <w:tcPr>
            <w:tcW w:w="1327" w:type="dxa"/>
          </w:tcPr>
          <w:p w14:paraId="019F0B44" w14:textId="0D443AB5" w:rsidR="00EE1A5E" w:rsidRPr="00EE1A5E" w:rsidRDefault="00EE1A5E" w:rsidP="00EE1A5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lang w:val="en-GB"/>
              </w:rPr>
              <w:t>(58,712)</w:t>
            </w:r>
          </w:p>
        </w:tc>
        <w:tc>
          <w:tcPr>
            <w:tcW w:w="1328" w:type="dxa"/>
          </w:tcPr>
          <w:p w14:paraId="4D7FE401" w14:textId="0D8CF81D" w:rsidR="00EE1A5E" w:rsidRPr="00EE1A5E" w:rsidRDefault="00EE1A5E" w:rsidP="00EE1A5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rPr>
              <w:t>(296)</w:t>
            </w:r>
          </w:p>
        </w:tc>
        <w:tc>
          <w:tcPr>
            <w:tcW w:w="1327" w:type="dxa"/>
          </w:tcPr>
          <w:p w14:paraId="3E5ACBF6" w14:textId="74173983" w:rsidR="00EE1A5E" w:rsidRPr="00EE1A5E" w:rsidRDefault="00EE1A5E" w:rsidP="00EE1A5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lang w:val="en-GB"/>
              </w:rPr>
              <w:t>(4,598)</w:t>
            </w:r>
          </w:p>
        </w:tc>
        <w:tc>
          <w:tcPr>
            <w:tcW w:w="1328" w:type="dxa"/>
          </w:tcPr>
          <w:p w14:paraId="3C4F7A41" w14:textId="3A0653A5" w:rsidR="00EE1A5E" w:rsidRPr="00EE1A5E" w:rsidRDefault="00EE1A5E" w:rsidP="00EE1A5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rPr>
              <w:t>(167)</w:t>
            </w:r>
          </w:p>
        </w:tc>
      </w:tr>
      <w:tr w:rsidR="00EE1A5E" w:rsidRPr="00B4639C" w14:paraId="3EBDB49A" w14:textId="77777777" w:rsidTr="003F7C76">
        <w:tc>
          <w:tcPr>
            <w:tcW w:w="3600" w:type="dxa"/>
          </w:tcPr>
          <w:p w14:paraId="57E2D395" w14:textId="77777777" w:rsidR="00EE1A5E" w:rsidRPr="00B4639C" w:rsidRDefault="00EE1A5E" w:rsidP="00EE1A5E">
            <w:pPr>
              <w:spacing w:line="340" w:lineRule="exact"/>
              <w:ind w:left="151" w:right="-72" w:hanging="151"/>
              <w:rPr>
                <w:rFonts w:ascii="Arial" w:hAnsi="Arial" w:cs="Arial"/>
                <w:color w:val="000000" w:themeColor="text1"/>
                <w:sz w:val="20"/>
                <w:szCs w:val="20"/>
                <w:cs/>
              </w:rPr>
            </w:pPr>
            <w:r w:rsidRPr="00B4639C">
              <w:rPr>
                <w:rFonts w:ascii="Arial" w:hAnsi="Arial" w:cs="Arial"/>
                <w:color w:val="000000" w:themeColor="text1"/>
                <w:sz w:val="20"/>
                <w:szCs w:val="20"/>
              </w:rPr>
              <w:t>Total</w:t>
            </w:r>
          </w:p>
        </w:tc>
        <w:tc>
          <w:tcPr>
            <w:tcW w:w="1327" w:type="dxa"/>
          </w:tcPr>
          <w:p w14:paraId="33DBDD96" w14:textId="15BC8305" w:rsidR="00EE1A5E" w:rsidRPr="00EE1A5E" w:rsidRDefault="00EE1A5E" w:rsidP="00EE1A5E">
            <w:pP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lang w:val="en-GB"/>
              </w:rPr>
              <w:t>162,06</w:t>
            </w:r>
            <w:r w:rsidR="002F25B8">
              <w:rPr>
                <w:rFonts w:ascii="Arial" w:hAnsi="Arial" w:cs="Arial"/>
                <w:sz w:val="20"/>
                <w:szCs w:val="20"/>
                <w:lang w:val="en-GB"/>
              </w:rPr>
              <w:t>6</w:t>
            </w:r>
          </w:p>
        </w:tc>
        <w:tc>
          <w:tcPr>
            <w:tcW w:w="1328" w:type="dxa"/>
          </w:tcPr>
          <w:p w14:paraId="14D090E5" w14:textId="33CD11B9" w:rsidR="00EE1A5E" w:rsidRPr="00EE1A5E" w:rsidRDefault="00EE1A5E" w:rsidP="00EE1A5E">
            <w:pP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rPr>
              <w:t>3,791</w:t>
            </w:r>
          </w:p>
        </w:tc>
        <w:tc>
          <w:tcPr>
            <w:tcW w:w="1327" w:type="dxa"/>
          </w:tcPr>
          <w:p w14:paraId="20536D05" w14:textId="5D2DC6F0" w:rsidR="00EE1A5E" w:rsidRPr="00EE1A5E" w:rsidRDefault="00EE1A5E" w:rsidP="00EE1A5E">
            <w:pP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lang w:val="en-GB"/>
              </w:rPr>
              <w:t>43,992</w:t>
            </w:r>
          </w:p>
        </w:tc>
        <w:tc>
          <w:tcPr>
            <w:tcW w:w="1328" w:type="dxa"/>
          </w:tcPr>
          <w:p w14:paraId="3B8A2BC3" w14:textId="4035D222" w:rsidR="00EE1A5E" w:rsidRPr="00EE1A5E" w:rsidRDefault="00EE1A5E" w:rsidP="00EE1A5E">
            <w:pP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rPr>
              <w:t>2,531</w:t>
            </w:r>
          </w:p>
        </w:tc>
      </w:tr>
      <w:tr w:rsidR="00EE1A5E" w:rsidRPr="00B4639C" w14:paraId="24460843" w14:textId="77777777" w:rsidTr="003F7C76">
        <w:tc>
          <w:tcPr>
            <w:tcW w:w="3600" w:type="dxa"/>
          </w:tcPr>
          <w:p w14:paraId="0EC64CD8" w14:textId="77777777" w:rsidR="00EE1A5E" w:rsidRPr="00B4639C" w:rsidRDefault="00EE1A5E" w:rsidP="00EE1A5E">
            <w:pPr>
              <w:spacing w:line="340" w:lineRule="exact"/>
              <w:ind w:left="151" w:right="-72" w:hanging="151"/>
              <w:rPr>
                <w:rFonts w:ascii="Arial" w:hAnsi="Arial" w:cs="Arial"/>
                <w:color w:val="000000" w:themeColor="text1"/>
                <w:sz w:val="20"/>
                <w:szCs w:val="20"/>
                <w:cs/>
              </w:rPr>
            </w:pPr>
            <w:r w:rsidRPr="00B4639C">
              <w:rPr>
                <w:rFonts w:ascii="Arial" w:hAnsi="Arial" w:cs="Arial"/>
                <w:color w:val="000000" w:themeColor="text1"/>
                <w:sz w:val="20"/>
                <w:szCs w:val="20"/>
              </w:rPr>
              <w:t>Less: Portion due within one year</w:t>
            </w:r>
          </w:p>
        </w:tc>
        <w:tc>
          <w:tcPr>
            <w:tcW w:w="1327" w:type="dxa"/>
          </w:tcPr>
          <w:p w14:paraId="687EA63A" w14:textId="6BCB403C" w:rsidR="00EE1A5E" w:rsidRPr="00EE1A5E" w:rsidRDefault="00EE1A5E" w:rsidP="00EE1A5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lang w:val="en-GB"/>
              </w:rPr>
              <w:t>(22,351)</w:t>
            </w:r>
          </w:p>
        </w:tc>
        <w:tc>
          <w:tcPr>
            <w:tcW w:w="1328" w:type="dxa"/>
          </w:tcPr>
          <w:p w14:paraId="5DBBDBE8" w14:textId="6F6C2E7D" w:rsidR="00EE1A5E" w:rsidRPr="00EE1A5E" w:rsidRDefault="00EE1A5E" w:rsidP="00EE1A5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rPr>
              <w:t>(1,989)</w:t>
            </w:r>
          </w:p>
        </w:tc>
        <w:tc>
          <w:tcPr>
            <w:tcW w:w="1327" w:type="dxa"/>
          </w:tcPr>
          <w:p w14:paraId="0AF02F26" w14:textId="24405272" w:rsidR="00EE1A5E" w:rsidRPr="00EE1A5E" w:rsidRDefault="00EE1A5E" w:rsidP="00EE1A5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lang w:val="en-GB"/>
              </w:rPr>
              <w:t>(9,603)</w:t>
            </w:r>
          </w:p>
        </w:tc>
        <w:tc>
          <w:tcPr>
            <w:tcW w:w="1328" w:type="dxa"/>
          </w:tcPr>
          <w:p w14:paraId="3B4D6C71" w14:textId="52A79B95" w:rsidR="00EE1A5E" w:rsidRPr="00EE1A5E" w:rsidRDefault="00EE1A5E" w:rsidP="00EE1A5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rPr>
              <w:t>(1,362)</w:t>
            </w:r>
          </w:p>
        </w:tc>
      </w:tr>
      <w:tr w:rsidR="00B4639C" w:rsidRPr="00B4639C" w14:paraId="6602F35A" w14:textId="77777777" w:rsidTr="00030B60">
        <w:tc>
          <w:tcPr>
            <w:tcW w:w="3600" w:type="dxa"/>
          </w:tcPr>
          <w:p w14:paraId="2DB7CAAF" w14:textId="77777777" w:rsidR="00B4639C" w:rsidRPr="00B4639C" w:rsidRDefault="00B4639C" w:rsidP="00030B60">
            <w:pPr>
              <w:spacing w:line="340" w:lineRule="exact"/>
              <w:ind w:left="151" w:right="-22" w:hanging="151"/>
              <w:rPr>
                <w:rFonts w:ascii="Arial" w:hAnsi="Arial" w:cs="Arial"/>
                <w:color w:val="000000" w:themeColor="text1"/>
                <w:sz w:val="20"/>
                <w:szCs w:val="20"/>
              </w:rPr>
            </w:pPr>
            <w:r w:rsidRPr="00B4639C">
              <w:rPr>
                <w:rFonts w:ascii="Arial" w:hAnsi="Arial" w:cs="Arial"/>
                <w:color w:val="000000" w:themeColor="text1"/>
                <w:sz w:val="20"/>
                <w:szCs w:val="20"/>
              </w:rPr>
              <w:t>Lease liabilities - net of current portion</w:t>
            </w:r>
          </w:p>
        </w:tc>
        <w:tc>
          <w:tcPr>
            <w:tcW w:w="1327" w:type="dxa"/>
            <w:vAlign w:val="bottom"/>
          </w:tcPr>
          <w:p w14:paraId="7EE754F7" w14:textId="7BFB1886" w:rsidR="00B4639C" w:rsidRPr="00EE1A5E" w:rsidRDefault="00EE1A5E" w:rsidP="00030B60">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EE1A5E">
              <w:rPr>
                <w:rFonts w:ascii="Arial" w:hAnsi="Arial" w:cs="Arial"/>
                <w:sz w:val="20"/>
                <w:szCs w:val="20"/>
              </w:rPr>
              <w:t>139,71</w:t>
            </w:r>
            <w:r w:rsidR="002F25B8">
              <w:rPr>
                <w:rFonts w:ascii="Arial" w:hAnsi="Arial" w:cs="Arial"/>
                <w:color w:val="000000" w:themeColor="text1"/>
                <w:sz w:val="20"/>
                <w:szCs w:val="20"/>
              </w:rPr>
              <w:t>5</w:t>
            </w:r>
          </w:p>
        </w:tc>
        <w:tc>
          <w:tcPr>
            <w:tcW w:w="1328" w:type="dxa"/>
            <w:vAlign w:val="bottom"/>
          </w:tcPr>
          <w:p w14:paraId="0BB38D2E" w14:textId="36150274" w:rsidR="00B4639C" w:rsidRPr="00EE1A5E" w:rsidRDefault="00EE1A5E" w:rsidP="00030B60">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EE1A5E">
              <w:rPr>
                <w:rFonts w:ascii="Arial" w:hAnsi="Arial" w:cs="Arial"/>
                <w:sz w:val="20"/>
                <w:szCs w:val="20"/>
              </w:rPr>
              <w:t>1,802</w:t>
            </w:r>
          </w:p>
        </w:tc>
        <w:tc>
          <w:tcPr>
            <w:tcW w:w="1327" w:type="dxa"/>
            <w:vAlign w:val="bottom"/>
          </w:tcPr>
          <w:p w14:paraId="023BE486" w14:textId="26E8B343" w:rsidR="00B4639C" w:rsidRPr="00EE1A5E" w:rsidRDefault="00EE1A5E" w:rsidP="00030B60">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EE1A5E">
              <w:rPr>
                <w:rFonts w:ascii="Arial" w:hAnsi="Arial" w:cs="Arial"/>
                <w:sz w:val="20"/>
                <w:szCs w:val="20"/>
              </w:rPr>
              <w:t>34,389</w:t>
            </w:r>
          </w:p>
        </w:tc>
        <w:tc>
          <w:tcPr>
            <w:tcW w:w="1328" w:type="dxa"/>
            <w:vAlign w:val="bottom"/>
          </w:tcPr>
          <w:p w14:paraId="4EBA8EBE" w14:textId="11369FE8" w:rsidR="00B4639C" w:rsidRPr="00EE1A5E" w:rsidRDefault="00EE1A5E" w:rsidP="00030B60">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EE1A5E">
              <w:rPr>
                <w:rFonts w:ascii="Arial" w:hAnsi="Arial" w:cs="Arial"/>
                <w:sz w:val="20"/>
                <w:szCs w:val="20"/>
              </w:rPr>
              <w:t>1,169</w:t>
            </w:r>
          </w:p>
        </w:tc>
      </w:tr>
    </w:tbl>
    <w:p w14:paraId="3EBE05E4" w14:textId="77777777" w:rsidR="008227BE" w:rsidRDefault="008227BE" w:rsidP="00B4639C">
      <w:pPr>
        <w:spacing w:before="240" w:after="120" w:line="380" w:lineRule="exact"/>
        <w:ind w:left="900"/>
        <w:jc w:val="thaiDistribute"/>
        <w:rPr>
          <w:rFonts w:ascii="Arial" w:hAnsi="Arial" w:cs="Arial"/>
          <w:sz w:val="22"/>
          <w:szCs w:val="22"/>
        </w:rPr>
      </w:pPr>
    </w:p>
    <w:p w14:paraId="3CFDDB12" w14:textId="77777777" w:rsidR="008227BE" w:rsidRDefault="008227BE">
      <w:pPr>
        <w:overflowPunct/>
        <w:autoSpaceDE/>
        <w:autoSpaceDN/>
        <w:adjustRightInd/>
        <w:textAlignment w:val="auto"/>
        <w:rPr>
          <w:rFonts w:ascii="Arial" w:hAnsi="Arial" w:cs="Arial"/>
          <w:sz w:val="22"/>
          <w:szCs w:val="22"/>
        </w:rPr>
      </w:pPr>
      <w:r>
        <w:rPr>
          <w:rFonts w:ascii="Arial" w:hAnsi="Arial" w:cs="Arial"/>
          <w:sz w:val="22"/>
          <w:szCs w:val="22"/>
        </w:rPr>
        <w:br w:type="page"/>
      </w:r>
    </w:p>
    <w:p w14:paraId="203AA726" w14:textId="70BFF2F6" w:rsidR="00D13184" w:rsidRDefault="00D13184" w:rsidP="008058CC">
      <w:pPr>
        <w:spacing w:before="60" w:after="60" w:line="380" w:lineRule="exact"/>
        <w:ind w:left="900"/>
        <w:jc w:val="thaiDistribute"/>
        <w:rPr>
          <w:rFonts w:ascii="Arial" w:hAnsi="Arial" w:cs="Arial"/>
          <w:color w:val="000000" w:themeColor="text1"/>
          <w:spacing w:val="-2"/>
          <w:sz w:val="22"/>
          <w:szCs w:val="22"/>
        </w:rPr>
      </w:pPr>
      <w:r w:rsidRPr="009700CB">
        <w:rPr>
          <w:rFonts w:ascii="Arial" w:hAnsi="Arial" w:cs="Arial"/>
          <w:sz w:val="22"/>
          <w:szCs w:val="22"/>
        </w:rPr>
        <w:lastRenderedPageBreak/>
        <w:t xml:space="preserve">The Group has entered into the lease agreements in respect of land, commercial space, office building space, equipment and rental of motor vehicles for use in their operation. </w:t>
      </w:r>
      <w:r w:rsidRPr="009700CB">
        <w:rPr>
          <w:rFonts w:ascii="Arial" w:hAnsi="Arial" w:cs="Arial"/>
          <w:color w:val="000000"/>
          <w:sz w:val="22"/>
          <w:szCs w:val="22"/>
        </w:rPr>
        <w:t xml:space="preserve">The terms of the agreements are generally between 2 </w:t>
      </w:r>
      <w:r w:rsidR="008227BE">
        <w:rPr>
          <w:rFonts w:ascii="Arial" w:hAnsi="Arial" w:cs="Arial"/>
          <w:color w:val="000000"/>
          <w:sz w:val="22"/>
          <w:szCs w:val="22"/>
        </w:rPr>
        <w:t>-</w:t>
      </w:r>
      <w:r w:rsidRPr="009700CB">
        <w:rPr>
          <w:rFonts w:ascii="Arial" w:hAnsi="Arial" w:cs="Arial"/>
          <w:color w:val="000000"/>
          <w:sz w:val="22"/>
          <w:szCs w:val="22"/>
        </w:rPr>
        <w:t xml:space="preserve"> 32 years.</w:t>
      </w:r>
    </w:p>
    <w:p w14:paraId="1A3EBCDB" w14:textId="0947D94B" w:rsidR="00B4639C" w:rsidRPr="00B4639C" w:rsidRDefault="00B4639C" w:rsidP="008058CC">
      <w:pPr>
        <w:spacing w:before="60" w:after="60" w:line="380" w:lineRule="exact"/>
        <w:ind w:left="900"/>
        <w:jc w:val="thaiDistribute"/>
        <w:rPr>
          <w:rFonts w:ascii="Arial" w:hAnsi="Arial" w:cs="Arial"/>
          <w:color w:val="000000" w:themeColor="text1"/>
          <w:spacing w:val="-2"/>
          <w:sz w:val="22"/>
          <w:szCs w:val="22"/>
        </w:rPr>
      </w:pPr>
      <w:r w:rsidRPr="00B4639C">
        <w:rPr>
          <w:rFonts w:ascii="Arial" w:hAnsi="Arial" w:cs="Arial"/>
          <w:color w:val="000000" w:themeColor="text1"/>
          <w:spacing w:val="-2"/>
          <w:sz w:val="22"/>
          <w:szCs w:val="22"/>
        </w:rPr>
        <w:t xml:space="preserve">A maturity analysis of lease payments is disclosed in Note </w:t>
      </w:r>
      <w:r w:rsidR="00EE1A5E" w:rsidRPr="00EE1A5E">
        <w:rPr>
          <w:rFonts w:ascii="Arial" w:hAnsi="Arial" w:cs="Arial" w:hint="cs"/>
          <w:color w:val="000000"/>
          <w:sz w:val="22"/>
          <w:szCs w:val="22"/>
          <w:cs/>
        </w:rPr>
        <w:t>36</w:t>
      </w:r>
      <w:r w:rsidRPr="00EE1A5E">
        <w:rPr>
          <w:rFonts w:ascii="Arial" w:hAnsi="Arial" w:cs="Arial"/>
          <w:color w:val="000000"/>
          <w:sz w:val="22"/>
          <w:szCs w:val="22"/>
        </w:rPr>
        <w:t xml:space="preserve"> </w:t>
      </w:r>
      <w:r w:rsidR="000000D0">
        <w:rPr>
          <w:rFonts w:ascii="Arial" w:hAnsi="Arial" w:cs="Arial"/>
          <w:color w:val="000000"/>
          <w:sz w:val="22"/>
          <w:szCs w:val="22"/>
        </w:rPr>
        <w:t>to the financial statement</w:t>
      </w:r>
      <w:r w:rsidR="00134688">
        <w:rPr>
          <w:rFonts w:ascii="Arial" w:hAnsi="Arial" w:cs="Arial"/>
          <w:color w:val="000000"/>
          <w:sz w:val="22"/>
          <w:szCs w:val="22"/>
        </w:rPr>
        <w:t>s</w:t>
      </w:r>
      <w:r w:rsidR="000000D0">
        <w:rPr>
          <w:rFonts w:ascii="Arial" w:hAnsi="Arial" w:cs="Arial"/>
          <w:color w:val="000000"/>
          <w:sz w:val="22"/>
          <w:szCs w:val="22"/>
        </w:rPr>
        <w:t xml:space="preserve"> </w:t>
      </w:r>
      <w:r w:rsidRPr="00B4639C">
        <w:rPr>
          <w:rFonts w:ascii="Arial" w:hAnsi="Arial" w:cs="Arial"/>
          <w:color w:val="000000" w:themeColor="text1"/>
          <w:spacing w:val="-2"/>
          <w:sz w:val="22"/>
          <w:szCs w:val="22"/>
        </w:rPr>
        <w:t>under the liquidity risk.</w:t>
      </w:r>
    </w:p>
    <w:p w14:paraId="73DFEC61" w14:textId="77777777" w:rsidR="00B4639C" w:rsidRPr="00B4639C" w:rsidRDefault="00B4639C" w:rsidP="008058CC">
      <w:pPr>
        <w:pStyle w:val="ListParagraph"/>
        <w:keepNext/>
        <w:numPr>
          <w:ilvl w:val="0"/>
          <w:numId w:val="42"/>
        </w:numPr>
        <w:tabs>
          <w:tab w:val="left" w:pos="1440"/>
        </w:tabs>
        <w:spacing w:before="60" w:after="60" w:line="380" w:lineRule="exact"/>
        <w:ind w:left="907" w:hanging="367"/>
        <w:contextualSpacing w:val="0"/>
        <w:jc w:val="thaiDistribute"/>
        <w:rPr>
          <w:rFonts w:ascii="Arial" w:hAnsi="Arial" w:cs="Arial"/>
          <w:b/>
          <w:bCs/>
          <w:sz w:val="22"/>
          <w:szCs w:val="22"/>
        </w:rPr>
      </w:pPr>
      <w:r w:rsidRPr="00B4639C">
        <w:rPr>
          <w:rFonts w:ascii="Arial" w:hAnsi="Arial" w:cs="Arial"/>
          <w:b/>
          <w:bCs/>
          <w:sz w:val="22"/>
          <w:szCs w:val="22"/>
        </w:rPr>
        <w:t xml:space="preserve">Expenses relating to leases that are </w:t>
      </w:r>
      <w:proofErr w:type="spellStart"/>
      <w:r w:rsidRPr="00B4639C">
        <w:rPr>
          <w:rFonts w:ascii="Arial" w:hAnsi="Arial" w:cs="Arial"/>
          <w:b/>
          <w:bCs/>
          <w:sz w:val="22"/>
          <w:szCs w:val="22"/>
        </w:rPr>
        <w:t>recognised</w:t>
      </w:r>
      <w:proofErr w:type="spellEnd"/>
      <w:r w:rsidRPr="00B4639C">
        <w:rPr>
          <w:rFonts w:ascii="Arial" w:hAnsi="Arial" w:cs="Arial"/>
          <w:b/>
          <w:bCs/>
          <w:sz w:val="22"/>
          <w:szCs w:val="22"/>
        </w:rPr>
        <w:t xml:space="preserve">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680"/>
        <w:gridCol w:w="2178"/>
        <w:gridCol w:w="2178"/>
      </w:tblGrid>
      <w:tr w:rsidR="00B4639C" w:rsidRPr="00B4639C" w14:paraId="5F1792BB" w14:textId="77777777" w:rsidTr="000000D0">
        <w:trPr>
          <w:cantSplit/>
        </w:trPr>
        <w:tc>
          <w:tcPr>
            <w:tcW w:w="4680" w:type="dxa"/>
            <w:vAlign w:val="bottom"/>
          </w:tcPr>
          <w:p w14:paraId="707C48BC" w14:textId="77777777" w:rsidR="00B4639C" w:rsidRPr="00B4639C" w:rsidRDefault="00B4639C" w:rsidP="005749F0">
            <w:pPr>
              <w:snapToGrid w:val="0"/>
              <w:spacing w:line="340" w:lineRule="exact"/>
              <w:ind w:left="86" w:right="101"/>
              <w:jc w:val="center"/>
              <w:rPr>
                <w:rFonts w:ascii="Arial" w:hAnsi="Arial" w:cs="Arial"/>
                <w:color w:val="000000" w:themeColor="text1"/>
                <w:sz w:val="20"/>
                <w:szCs w:val="20"/>
              </w:rPr>
            </w:pPr>
          </w:p>
        </w:tc>
        <w:tc>
          <w:tcPr>
            <w:tcW w:w="4356" w:type="dxa"/>
            <w:gridSpan w:val="2"/>
            <w:vAlign w:val="bottom"/>
            <w:hideMark/>
          </w:tcPr>
          <w:p w14:paraId="6AFF4C1B" w14:textId="77777777" w:rsidR="00B4639C" w:rsidRPr="00B4639C" w:rsidRDefault="00B4639C" w:rsidP="005749F0">
            <w:pPr>
              <w:snapToGrid w:val="0"/>
              <w:spacing w:line="340" w:lineRule="exact"/>
              <w:ind w:left="86" w:right="101"/>
              <w:jc w:val="right"/>
              <w:rPr>
                <w:rFonts w:ascii="Arial" w:hAnsi="Arial" w:cs="Arial"/>
                <w:color w:val="000000" w:themeColor="text1"/>
                <w:sz w:val="20"/>
                <w:szCs w:val="20"/>
                <w:cs/>
              </w:rPr>
            </w:pPr>
            <w:r w:rsidRPr="00B4639C">
              <w:rPr>
                <w:rFonts w:ascii="Arial" w:hAnsi="Arial" w:cs="Arial"/>
                <w:color w:val="000000" w:themeColor="text1"/>
                <w:sz w:val="20"/>
                <w:szCs w:val="20"/>
              </w:rPr>
              <w:t>(Unit: Thousand Baht)</w:t>
            </w:r>
          </w:p>
        </w:tc>
      </w:tr>
      <w:tr w:rsidR="00B4639C" w:rsidRPr="00B4639C" w14:paraId="10FC4BF8" w14:textId="77777777" w:rsidTr="000000D0">
        <w:trPr>
          <w:cantSplit/>
          <w:trHeight w:val="66"/>
        </w:trPr>
        <w:tc>
          <w:tcPr>
            <w:tcW w:w="4680" w:type="dxa"/>
            <w:vAlign w:val="bottom"/>
          </w:tcPr>
          <w:p w14:paraId="2664F191" w14:textId="77777777" w:rsidR="00B4639C" w:rsidRPr="00B4639C" w:rsidRDefault="00B4639C" w:rsidP="005749F0">
            <w:pPr>
              <w:snapToGrid w:val="0"/>
              <w:spacing w:line="340" w:lineRule="exact"/>
              <w:ind w:left="86" w:right="101"/>
              <w:jc w:val="center"/>
              <w:rPr>
                <w:rFonts w:ascii="Arial" w:hAnsi="Arial" w:cs="Arial"/>
                <w:color w:val="000000" w:themeColor="text1"/>
                <w:sz w:val="20"/>
                <w:szCs w:val="20"/>
              </w:rPr>
            </w:pPr>
          </w:p>
        </w:tc>
        <w:tc>
          <w:tcPr>
            <w:tcW w:w="4356" w:type="dxa"/>
            <w:gridSpan w:val="2"/>
            <w:vAlign w:val="bottom"/>
          </w:tcPr>
          <w:p w14:paraId="09941528" w14:textId="77777777" w:rsidR="00B4639C" w:rsidRPr="00B4639C" w:rsidRDefault="00B4639C" w:rsidP="005749F0">
            <w:pPr>
              <w:pBdr>
                <w:bottom w:val="single" w:sz="4" w:space="1" w:color="auto"/>
              </w:pBdr>
              <w:spacing w:line="340" w:lineRule="exact"/>
              <w:ind w:left="86" w:right="101"/>
              <w:jc w:val="center"/>
              <w:rPr>
                <w:rFonts w:ascii="Arial" w:hAnsi="Arial" w:cs="Arial"/>
                <w:color w:val="000000" w:themeColor="text1"/>
                <w:sz w:val="20"/>
                <w:szCs w:val="20"/>
              </w:rPr>
            </w:pPr>
            <w:r w:rsidRPr="00B4639C">
              <w:rPr>
                <w:rFonts w:ascii="Arial" w:hAnsi="Arial" w:cs="Arial"/>
                <w:color w:val="000000" w:themeColor="text1"/>
                <w:sz w:val="20"/>
                <w:szCs w:val="20"/>
              </w:rPr>
              <w:t>For the year ended 31 December 2020</w:t>
            </w:r>
          </w:p>
        </w:tc>
      </w:tr>
      <w:tr w:rsidR="00B4639C" w:rsidRPr="00B4639C" w14:paraId="3AE108B4" w14:textId="77777777" w:rsidTr="000000D0">
        <w:trPr>
          <w:cantSplit/>
          <w:trHeight w:val="66"/>
        </w:trPr>
        <w:tc>
          <w:tcPr>
            <w:tcW w:w="4680" w:type="dxa"/>
            <w:vAlign w:val="bottom"/>
          </w:tcPr>
          <w:p w14:paraId="39FB118E" w14:textId="77777777" w:rsidR="00B4639C" w:rsidRPr="00B4639C" w:rsidRDefault="00B4639C" w:rsidP="005749F0">
            <w:pPr>
              <w:snapToGrid w:val="0"/>
              <w:spacing w:line="340" w:lineRule="exact"/>
              <w:ind w:left="86" w:right="101"/>
              <w:jc w:val="center"/>
              <w:rPr>
                <w:rFonts w:ascii="Arial" w:hAnsi="Arial" w:cs="Arial"/>
                <w:color w:val="000000" w:themeColor="text1"/>
                <w:sz w:val="20"/>
                <w:szCs w:val="20"/>
              </w:rPr>
            </w:pPr>
          </w:p>
        </w:tc>
        <w:tc>
          <w:tcPr>
            <w:tcW w:w="2178" w:type="dxa"/>
            <w:vAlign w:val="bottom"/>
            <w:hideMark/>
          </w:tcPr>
          <w:p w14:paraId="6FDD51B8" w14:textId="77777777" w:rsidR="00B4639C" w:rsidRPr="00B4639C" w:rsidRDefault="00B4639C" w:rsidP="005749F0">
            <w:pPr>
              <w:pBdr>
                <w:bottom w:val="single" w:sz="4" w:space="1" w:color="auto"/>
              </w:pBdr>
              <w:spacing w:line="340" w:lineRule="exact"/>
              <w:ind w:left="86" w:right="101"/>
              <w:jc w:val="center"/>
              <w:rPr>
                <w:rFonts w:ascii="Arial" w:hAnsi="Arial" w:cs="Arial"/>
                <w:color w:val="000000" w:themeColor="text1"/>
                <w:sz w:val="20"/>
                <w:szCs w:val="20"/>
              </w:rPr>
            </w:pPr>
            <w:r w:rsidRPr="00B4639C">
              <w:rPr>
                <w:rFonts w:ascii="Arial" w:hAnsi="Arial" w:cs="Arial"/>
                <w:color w:val="000000" w:themeColor="text1"/>
                <w:sz w:val="20"/>
                <w:szCs w:val="20"/>
              </w:rPr>
              <w:t xml:space="preserve">Consolidated </w:t>
            </w:r>
          </w:p>
          <w:p w14:paraId="1894F795" w14:textId="77777777" w:rsidR="00B4639C" w:rsidRPr="00B4639C" w:rsidRDefault="00B4639C" w:rsidP="005749F0">
            <w:pPr>
              <w:pBdr>
                <w:bottom w:val="single" w:sz="4" w:space="1" w:color="auto"/>
              </w:pBdr>
              <w:spacing w:line="340" w:lineRule="exact"/>
              <w:ind w:left="86" w:right="101"/>
              <w:jc w:val="center"/>
              <w:rPr>
                <w:rFonts w:ascii="Arial" w:hAnsi="Arial" w:cs="Arial"/>
                <w:color w:val="000000" w:themeColor="text1"/>
                <w:sz w:val="20"/>
                <w:szCs w:val="20"/>
                <w:cs/>
              </w:rPr>
            </w:pPr>
            <w:r w:rsidRPr="00B4639C">
              <w:rPr>
                <w:rFonts w:ascii="Arial" w:hAnsi="Arial" w:cs="Arial"/>
                <w:color w:val="000000" w:themeColor="text1"/>
                <w:sz w:val="20"/>
                <w:szCs w:val="20"/>
              </w:rPr>
              <w:t>financial statements</w:t>
            </w:r>
          </w:p>
        </w:tc>
        <w:tc>
          <w:tcPr>
            <w:tcW w:w="2178" w:type="dxa"/>
            <w:vAlign w:val="bottom"/>
            <w:hideMark/>
          </w:tcPr>
          <w:p w14:paraId="25EACCCC" w14:textId="77777777" w:rsidR="00B4639C" w:rsidRPr="00B4639C" w:rsidRDefault="00B4639C" w:rsidP="005749F0">
            <w:pPr>
              <w:pBdr>
                <w:bottom w:val="single" w:sz="4" w:space="1" w:color="auto"/>
              </w:pBdr>
              <w:spacing w:line="340" w:lineRule="exact"/>
              <w:ind w:left="86" w:right="101"/>
              <w:jc w:val="center"/>
              <w:rPr>
                <w:rFonts w:ascii="Arial" w:hAnsi="Arial" w:cs="Arial"/>
                <w:color w:val="000000" w:themeColor="text1"/>
                <w:sz w:val="20"/>
                <w:szCs w:val="20"/>
              </w:rPr>
            </w:pPr>
            <w:r w:rsidRPr="00B4639C">
              <w:rPr>
                <w:rFonts w:ascii="Arial" w:hAnsi="Arial" w:cs="Arial"/>
                <w:color w:val="000000" w:themeColor="text1"/>
                <w:sz w:val="20"/>
                <w:szCs w:val="20"/>
              </w:rPr>
              <w:t xml:space="preserve">Separate </w:t>
            </w:r>
          </w:p>
          <w:p w14:paraId="3BBF7465" w14:textId="77777777" w:rsidR="00B4639C" w:rsidRPr="00B4639C" w:rsidRDefault="00B4639C" w:rsidP="005749F0">
            <w:pPr>
              <w:pBdr>
                <w:bottom w:val="single" w:sz="4" w:space="1" w:color="auto"/>
              </w:pBdr>
              <w:spacing w:line="340" w:lineRule="exact"/>
              <w:ind w:left="86" w:right="101"/>
              <w:jc w:val="center"/>
              <w:rPr>
                <w:rFonts w:ascii="Arial" w:hAnsi="Arial" w:cs="Arial"/>
                <w:color w:val="000000" w:themeColor="text1"/>
                <w:sz w:val="20"/>
                <w:szCs w:val="20"/>
              </w:rPr>
            </w:pPr>
            <w:r w:rsidRPr="00B4639C">
              <w:rPr>
                <w:rFonts w:ascii="Arial" w:hAnsi="Arial" w:cs="Arial"/>
                <w:color w:val="000000" w:themeColor="text1"/>
                <w:sz w:val="20"/>
                <w:szCs w:val="20"/>
              </w:rPr>
              <w:t>financial statements</w:t>
            </w:r>
          </w:p>
        </w:tc>
      </w:tr>
      <w:tr w:rsidR="00EE1A5E" w:rsidRPr="00B4639C" w14:paraId="1F6B0E64" w14:textId="77777777" w:rsidTr="000000D0">
        <w:trPr>
          <w:cantSplit/>
        </w:trPr>
        <w:tc>
          <w:tcPr>
            <w:tcW w:w="4680" w:type="dxa"/>
            <w:shd w:val="clear" w:color="auto" w:fill="auto"/>
            <w:hideMark/>
          </w:tcPr>
          <w:p w14:paraId="6617BC34" w14:textId="77777777" w:rsidR="00EE1A5E" w:rsidRPr="00B4639C" w:rsidRDefault="00EE1A5E" w:rsidP="005749F0">
            <w:pPr>
              <w:spacing w:line="340" w:lineRule="exact"/>
              <w:ind w:left="180"/>
              <w:jc w:val="both"/>
              <w:rPr>
                <w:rFonts w:ascii="Arial" w:eastAsia="Calibri" w:hAnsi="Arial" w:cs="Arial"/>
                <w:color w:val="000000" w:themeColor="text1"/>
                <w:sz w:val="20"/>
                <w:szCs w:val="20"/>
              </w:rPr>
            </w:pPr>
            <w:r w:rsidRPr="00C368BD">
              <w:rPr>
                <w:rFonts w:ascii="Arial" w:eastAsia="Calibri" w:hAnsi="Arial" w:cs="Arial"/>
                <w:color w:val="000000" w:themeColor="text1"/>
                <w:sz w:val="20"/>
                <w:szCs w:val="20"/>
              </w:rPr>
              <w:t>Depreciation</w:t>
            </w:r>
            <w:r w:rsidRPr="00B4639C">
              <w:rPr>
                <w:rFonts w:ascii="Arial" w:eastAsia="Calibri" w:hAnsi="Arial" w:cs="Arial"/>
                <w:color w:val="000000" w:themeColor="text1"/>
                <w:sz w:val="20"/>
                <w:szCs w:val="20"/>
              </w:rPr>
              <w:t xml:space="preserve"> expense of right-of-use assets</w:t>
            </w:r>
          </w:p>
        </w:tc>
        <w:tc>
          <w:tcPr>
            <w:tcW w:w="2178" w:type="dxa"/>
          </w:tcPr>
          <w:p w14:paraId="379BF66D" w14:textId="28917EBF" w:rsidR="00EE1A5E" w:rsidRPr="00EE1A5E" w:rsidRDefault="00EE1A5E" w:rsidP="005749F0">
            <w:pPr>
              <w:tabs>
                <w:tab w:val="decimal" w:pos="1800"/>
              </w:tabs>
              <w:spacing w:line="340" w:lineRule="exact"/>
              <w:ind w:left="86"/>
              <w:rPr>
                <w:rFonts w:ascii="Arial" w:hAnsi="Arial" w:cs="Arial"/>
                <w:color w:val="000000" w:themeColor="text1"/>
                <w:sz w:val="20"/>
                <w:szCs w:val="20"/>
              </w:rPr>
            </w:pPr>
            <w:r w:rsidRPr="00EE1A5E">
              <w:rPr>
                <w:rFonts w:ascii="Arial" w:hAnsi="Arial" w:cs="Arial"/>
                <w:sz w:val="20"/>
                <w:szCs w:val="20"/>
              </w:rPr>
              <w:t>24,</w:t>
            </w:r>
            <w:r w:rsidR="003319FF">
              <w:rPr>
                <w:rFonts w:ascii="Arial" w:hAnsi="Arial" w:cs="Arial"/>
                <w:sz w:val="20"/>
                <w:szCs w:val="20"/>
              </w:rPr>
              <w:t>390</w:t>
            </w:r>
          </w:p>
        </w:tc>
        <w:tc>
          <w:tcPr>
            <w:tcW w:w="2178" w:type="dxa"/>
          </w:tcPr>
          <w:p w14:paraId="75497DC6" w14:textId="6AE8D858" w:rsidR="00EE1A5E" w:rsidRPr="00EE1A5E" w:rsidRDefault="00EE1A5E" w:rsidP="005749F0">
            <w:pPr>
              <w:tabs>
                <w:tab w:val="decimal" w:pos="1800"/>
              </w:tabs>
              <w:spacing w:line="340" w:lineRule="exact"/>
              <w:ind w:left="86"/>
              <w:rPr>
                <w:rFonts w:ascii="Arial" w:hAnsi="Arial" w:cs="Arial"/>
                <w:color w:val="000000" w:themeColor="text1"/>
                <w:sz w:val="20"/>
                <w:szCs w:val="20"/>
              </w:rPr>
            </w:pPr>
            <w:r w:rsidRPr="00EE1A5E">
              <w:rPr>
                <w:rFonts w:ascii="Arial" w:hAnsi="Arial" w:cs="Arial"/>
                <w:sz w:val="20"/>
                <w:szCs w:val="20"/>
              </w:rPr>
              <w:t>8,69</w:t>
            </w:r>
            <w:r w:rsidR="003F104D">
              <w:rPr>
                <w:rFonts w:ascii="Arial" w:hAnsi="Arial" w:cs="Arial"/>
                <w:sz w:val="20"/>
                <w:szCs w:val="20"/>
              </w:rPr>
              <w:t>5</w:t>
            </w:r>
          </w:p>
        </w:tc>
      </w:tr>
      <w:tr w:rsidR="00EE1A5E" w:rsidRPr="00B4639C" w14:paraId="7041D672" w14:textId="77777777" w:rsidTr="000000D0">
        <w:trPr>
          <w:cantSplit/>
        </w:trPr>
        <w:tc>
          <w:tcPr>
            <w:tcW w:w="4680" w:type="dxa"/>
            <w:hideMark/>
          </w:tcPr>
          <w:p w14:paraId="6913D6BC" w14:textId="77777777" w:rsidR="00EE1A5E" w:rsidRPr="00B4639C" w:rsidRDefault="00EE1A5E" w:rsidP="005749F0">
            <w:pPr>
              <w:spacing w:line="340" w:lineRule="exact"/>
              <w:ind w:left="180"/>
              <w:jc w:val="both"/>
              <w:rPr>
                <w:rFonts w:ascii="Arial" w:eastAsia="Calibri" w:hAnsi="Arial" w:cs="Arial"/>
                <w:color w:val="000000" w:themeColor="text1"/>
                <w:sz w:val="20"/>
                <w:szCs w:val="20"/>
              </w:rPr>
            </w:pPr>
            <w:r w:rsidRPr="00B4639C">
              <w:rPr>
                <w:rFonts w:ascii="Arial" w:eastAsia="Calibri" w:hAnsi="Arial" w:cs="Arial"/>
                <w:color w:val="000000" w:themeColor="text1"/>
                <w:sz w:val="20"/>
                <w:szCs w:val="20"/>
              </w:rPr>
              <w:t>Interest expense on lease liabilities</w:t>
            </w:r>
          </w:p>
        </w:tc>
        <w:tc>
          <w:tcPr>
            <w:tcW w:w="2178" w:type="dxa"/>
          </w:tcPr>
          <w:p w14:paraId="3921E448" w14:textId="5822717C" w:rsidR="00EE1A5E" w:rsidRPr="00EE1A5E" w:rsidRDefault="00EE1A5E" w:rsidP="005749F0">
            <w:pPr>
              <w:tabs>
                <w:tab w:val="decimal" w:pos="1800"/>
              </w:tabs>
              <w:spacing w:line="340" w:lineRule="exact"/>
              <w:ind w:left="86"/>
              <w:rPr>
                <w:rFonts w:ascii="Arial" w:hAnsi="Arial" w:cs="Arial"/>
                <w:color w:val="000000" w:themeColor="text1"/>
                <w:sz w:val="20"/>
                <w:szCs w:val="20"/>
                <w:rtl/>
                <w:cs/>
              </w:rPr>
            </w:pPr>
            <w:r w:rsidRPr="00EE1A5E">
              <w:rPr>
                <w:rFonts w:ascii="Arial" w:hAnsi="Arial" w:cs="Arial"/>
                <w:sz w:val="20"/>
                <w:szCs w:val="20"/>
                <w:lang w:val="en-GB"/>
              </w:rPr>
              <w:t>6,938</w:t>
            </w:r>
          </w:p>
        </w:tc>
        <w:tc>
          <w:tcPr>
            <w:tcW w:w="2178" w:type="dxa"/>
          </w:tcPr>
          <w:p w14:paraId="643F6CE7" w14:textId="08EFD852" w:rsidR="00EE1A5E" w:rsidRPr="00EE1A5E" w:rsidRDefault="00EE1A5E" w:rsidP="005749F0">
            <w:pPr>
              <w:tabs>
                <w:tab w:val="decimal" w:pos="1800"/>
              </w:tabs>
              <w:spacing w:line="340" w:lineRule="exact"/>
              <w:rPr>
                <w:rFonts w:ascii="Arial" w:hAnsi="Arial" w:cs="Arial"/>
                <w:color w:val="000000" w:themeColor="text1"/>
                <w:sz w:val="20"/>
                <w:szCs w:val="20"/>
              </w:rPr>
            </w:pPr>
            <w:r w:rsidRPr="00EE1A5E">
              <w:rPr>
                <w:rFonts w:ascii="Arial" w:hAnsi="Arial" w:cs="Arial"/>
                <w:sz w:val="20"/>
                <w:szCs w:val="20"/>
                <w:lang w:val="en-GB"/>
              </w:rPr>
              <w:t>1,826</w:t>
            </w:r>
          </w:p>
        </w:tc>
      </w:tr>
      <w:tr w:rsidR="00EE1A5E" w:rsidRPr="00B4639C" w14:paraId="29B70BD1" w14:textId="77777777" w:rsidTr="000000D0">
        <w:trPr>
          <w:cantSplit/>
        </w:trPr>
        <w:tc>
          <w:tcPr>
            <w:tcW w:w="4680" w:type="dxa"/>
          </w:tcPr>
          <w:p w14:paraId="28CCCF46" w14:textId="77777777" w:rsidR="00EE1A5E" w:rsidRPr="00B4639C" w:rsidRDefault="00EE1A5E" w:rsidP="005749F0">
            <w:pPr>
              <w:spacing w:line="340" w:lineRule="exact"/>
              <w:ind w:left="180"/>
              <w:jc w:val="both"/>
              <w:rPr>
                <w:rFonts w:ascii="Arial" w:eastAsia="Calibri" w:hAnsi="Arial" w:cs="Arial"/>
                <w:color w:val="000000" w:themeColor="text1"/>
                <w:sz w:val="20"/>
                <w:szCs w:val="20"/>
              </w:rPr>
            </w:pPr>
            <w:r w:rsidRPr="00B4639C">
              <w:rPr>
                <w:rFonts w:ascii="Arial" w:eastAsia="Calibri" w:hAnsi="Arial" w:cs="Arial"/>
                <w:color w:val="000000" w:themeColor="text1"/>
                <w:sz w:val="20"/>
                <w:szCs w:val="20"/>
              </w:rPr>
              <w:t>Expense relating to short-term leases</w:t>
            </w:r>
          </w:p>
        </w:tc>
        <w:tc>
          <w:tcPr>
            <w:tcW w:w="2178" w:type="dxa"/>
          </w:tcPr>
          <w:p w14:paraId="54386DA5" w14:textId="3C687CB6" w:rsidR="00EE1A5E" w:rsidRPr="00EE1A5E" w:rsidRDefault="00EE1A5E" w:rsidP="005749F0">
            <w:pPr>
              <w:tabs>
                <w:tab w:val="decimal" w:pos="1800"/>
              </w:tabs>
              <w:spacing w:line="340" w:lineRule="exact"/>
              <w:ind w:left="86"/>
              <w:rPr>
                <w:rFonts w:ascii="Arial" w:hAnsi="Arial" w:cs="Arial"/>
                <w:color w:val="000000" w:themeColor="text1"/>
                <w:sz w:val="20"/>
                <w:szCs w:val="20"/>
                <w:rtl/>
                <w:cs/>
              </w:rPr>
            </w:pPr>
            <w:r w:rsidRPr="00EE1A5E">
              <w:rPr>
                <w:rFonts w:ascii="Arial" w:hAnsi="Arial" w:cs="Arial"/>
                <w:sz w:val="20"/>
                <w:szCs w:val="20"/>
              </w:rPr>
              <w:t>4,053</w:t>
            </w:r>
          </w:p>
        </w:tc>
        <w:tc>
          <w:tcPr>
            <w:tcW w:w="2178" w:type="dxa"/>
          </w:tcPr>
          <w:p w14:paraId="13D33C25" w14:textId="744A7D5B" w:rsidR="00EE1A5E" w:rsidRPr="00EE1A5E" w:rsidRDefault="00EE1A5E" w:rsidP="005749F0">
            <w:pPr>
              <w:tabs>
                <w:tab w:val="decimal" w:pos="1800"/>
              </w:tabs>
              <w:spacing w:line="340" w:lineRule="exact"/>
              <w:rPr>
                <w:rFonts w:ascii="Arial" w:hAnsi="Arial" w:cs="Arial"/>
                <w:color w:val="000000" w:themeColor="text1"/>
                <w:sz w:val="20"/>
                <w:szCs w:val="20"/>
              </w:rPr>
            </w:pPr>
            <w:r w:rsidRPr="00EE1A5E">
              <w:rPr>
                <w:rFonts w:ascii="Arial" w:hAnsi="Arial" w:cs="Arial"/>
                <w:sz w:val="20"/>
                <w:szCs w:val="20"/>
                <w:lang w:val="en-GB"/>
              </w:rPr>
              <w:t>68</w:t>
            </w:r>
          </w:p>
        </w:tc>
      </w:tr>
      <w:tr w:rsidR="00EE1A5E" w:rsidRPr="00B4639C" w14:paraId="7E95BDD9" w14:textId="77777777" w:rsidTr="000000D0">
        <w:trPr>
          <w:cantSplit/>
        </w:trPr>
        <w:tc>
          <w:tcPr>
            <w:tcW w:w="4680" w:type="dxa"/>
            <w:hideMark/>
          </w:tcPr>
          <w:p w14:paraId="6E4D297D" w14:textId="77777777" w:rsidR="00EE1A5E" w:rsidRPr="00B4639C" w:rsidRDefault="00EE1A5E" w:rsidP="005749F0">
            <w:pPr>
              <w:spacing w:line="340" w:lineRule="exact"/>
              <w:ind w:left="180"/>
              <w:jc w:val="both"/>
              <w:rPr>
                <w:rFonts w:ascii="Arial" w:eastAsia="Calibri" w:hAnsi="Arial" w:cs="Arial"/>
                <w:color w:val="000000" w:themeColor="text1"/>
                <w:sz w:val="20"/>
                <w:szCs w:val="20"/>
              </w:rPr>
            </w:pPr>
            <w:r w:rsidRPr="00B4639C">
              <w:rPr>
                <w:rFonts w:ascii="Arial" w:hAnsi="Arial" w:cs="Arial"/>
                <w:color w:val="000000" w:themeColor="text1"/>
                <w:sz w:val="20"/>
                <w:szCs w:val="20"/>
              </w:rPr>
              <w:t>Expense relating to leases of low-value assets</w:t>
            </w:r>
          </w:p>
        </w:tc>
        <w:tc>
          <w:tcPr>
            <w:tcW w:w="2178" w:type="dxa"/>
          </w:tcPr>
          <w:p w14:paraId="213D9513" w14:textId="0F8523B8" w:rsidR="00EE1A5E" w:rsidRPr="00EE1A5E" w:rsidRDefault="00EE1A5E" w:rsidP="005749F0">
            <w:pPr>
              <w:tabs>
                <w:tab w:val="decimal" w:pos="1800"/>
              </w:tabs>
              <w:spacing w:line="340" w:lineRule="exact"/>
              <w:ind w:left="86"/>
              <w:rPr>
                <w:rFonts w:ascii="Arial" w:hAnsi="Arial" w:cs="Arial"/>
                <w:color w:val="000000" w:themeColor="text1"/>
                <w:sz w:val="20"/>
                <w:szCs w:val="20"/>
                <w:cs/>
              </w:rPr>
            </w:pPr>
            <w:r w:rsidRPr="00EE1A5E">
              <w:rPr>
                <w:rFonts w:ascii="Arial" w:hAnsi="Arial" w:cs="Arial"/>
                <w:sz w:val="20"/>
                <w:szCs w:val="20"/>
              </w:rPr>
              <w:t>729</w:t>
            </w:r>
          </w:p>
        </w:tc>
        <w:tc>
          <w:tcPr>
            <w:tcW w:w="2178" w:type="dxa"/>
          </w:tcPr>
          <w:p w14:paraId="528CCCB3" w14:textId="68B7F568" w:rsidR="00EE1A5E" w:rsidRPr="00EE1A5E" w:rsidRDefault="00EE1A5E" w:rsidP="005749F0">
            <w:pPr>
              <w:tabs>
                <w:tab w:val="decimal" w:pos="1800"/>
              </w:tabs>
              <w:spacing w:line="340" w:lineRule="exact"/>
              <w:rPr>
                <w:rFonts w:ascii="Arial" w:hAnsi="Arial" w:cs="Arial"/>
                <w:color w:val="000000" w:themeColor="text1"/>
                <w:sz w:val="20"/>
                <w:szCs w:val="20"/>
                <w:cs/>
              </w:rPr>
            </w:pPr>
            <w:r w:rsidRPr="00EE1A5E">
              <w:rPr>
                <w:rFonts w:ascii="Arial" w:hAnsi="Arial" w:cs="Arial"/>
                <w:sz w:val="20"/>
                <w:szCs w:val="20"/>
              </w:rPr>
              <w:t>197</w:t>
            </w:r>
          </w:p>
        </w:tc>
      </w:tr>
      <w:tr w:rsidR="00EE1A5E" w:rsidRPr="00B4639C" w14:paraId="37195C97" w14:textId="77777777" w:rsidTr="000000D0">
        <w:trPr>
          <w:cantSplit/>
        </w:trPr>
        <w:tc>
          <w:tcPr>
            <w:tcW w:w="4680" w:type="dxa"/>
            <w:hideMark/>
          </w:tcPr>
          <w:p w14:paraId="51A13155" w14:textId="77777777" w:rsidR="00EE1A5E" w:rsidRPr="00B4639C" w:rsidRDefault="00EE1A5E" w:rsidP="005749F0">
            <w:pPr>
              <w:spacing w:line="340" w:lineRule="exact"/>
              <w:ind w:left="180"/>
              <w:jc w:val="both"/>
              <w:rPr>
                <w:rFonts w:ascii="Arial" w:eastAsia="Calibri" w:hAnsi="Arial" w:cs="Arial"/>
                <w:color w:val="0070C0"/>
                <w:sz w:val="20"/>
                <w:szCs w:val="20"/>
                <w:cs/>
              </w:rPr>
            </w:pPr>
            <w:r w:rsidRPr="00B4639C">
              <w:rPr>
                <w:rFonts w:ascii="Arial" w:hAnsi="Arial" w:cs="Arial"/>
                <w:sz w:val="20"/>
                <w:szCs w:val="20"/>
              </w:rPr>
              <w:t>Expense relating to variable lease payments</w:t>
            </w:r>
          </w:p>
        </w:tc>
        <w:tc>
          <w:tcPr>
            <w:tcW w:w="2178" w:type="dxa"/>
          </w:tcPr>
          <w:p w14:paraId="2FEE5B54" w14:textId="01B7F5E8" w:rsidR="00EE1A5E" w:rsidRPr="00EE1A5E" w:rsidRDefault="00EE1A5E" w:rsidP="005749F0">
            <w:pPr>
              <w:tabs>
                <w:tab w:val="decimal" w:pos="1800"/>
              </w:tabs>
              <w:spacing w:line="340" w:lineRule="exact"/>
              <w:ind w:left="86"/>
              <w:rPr>
                <w:rFonts w:ascii="Arial" w:hAnsi="Arial" w:cs="Arial"/>
                <w:color w:val="0070C0"/>
                <w:sz w:val="20"/>
                <w:szCs w:val="20"/>
                <w:cs/>
              </w:rPr>
            </w:pPr>
            <w:r w:rsidRPr="00EE1A5E">
              <w:rPr>
                <w:rFonts w:ascii="Arial" w:hAnsi="Arial" w:cs="Arial"/>
                <w:sz w:val="20"/>
                <w:szCs w:val="20"/>
              </w:rPr>
              <w:t>5,609</w:t>
            </w:r>
          </w:p>
        </w:tc>
        <w:tc>
          <w:tcPr>
            <w:tcW w:w="2178" w:type="dxa"/>
          </w:tcPr>
          <w:p w14:paraId="66326A00" w14:textId="744E7F9A" w:rsidR="00EE1A5E" w:rsidRPr="00EE1A5E" w:rsidRDefault="00EE1A5E" w:rsidP="005749F0">
            <w:pPr>
              <w:tabs>
                <w:tab w:val="decimal" w:pos="1800"/>
              </w:tabs>
              <w:spacing w:line="340" w:lineRule="exact"/>
              <w:rPr>
                <w:rFonts w:ascii="Arial" w:hAnsi="Arial" w:cs="Arial"/>
                <w:color w:val="0070C0"/>
                <w:sz w:val="20"/>
                <w:szCs w:val="20"/>
                <w:cs/>
              </w:rPr>
            </w:pPr>
            <w:r w:rsidRPr="00EE1A5E">
              <w:rPr>
                <w:rFonts w:ascii="Arial" w:hAnsi="Arial" w:cs="Arial"/>
                <w:sz w:val="20"/>
                <w:szCs w:val="20"/>
              </w:rPr>
              <w:t>-</w:t>
            </w:r>
          </w:p>
        </w:tc>
      </w:tr>
    </w:tbl>
    <w:p w14:paraId="36630CE0" w14:textId="2467D7B5" w:rsidR="00EE1A5E" w:rsidRDefault="00B4639C" w:rsidP="00EE1A5E">
      <w:pPr>
        <w:pStyle w:val="ListParagraph"/>
        <w:spacing w:before="240" w:after="120" w:line="380" w:lineRule="exact"/>
        <w:ind w:left="900"/>
        <w:contextualSpacing w:val="0"/>
        <w:jc w:val="thaiDistribute"/>
        <w:rPr>
          <w:rFonts w:ascii="Arial" w:hAnsi="Arial" w:cs="Arial"/>
          <w:sz w:val="22"/>
          <w:szCs w:val="22"/>
        </w:rPr>
      </w:pPr>
      <w:r w:rsidRPr="004777CF">
        <w:rPr>
          <w:rFonts w:ascii="Arial" w:hAnsi="Arial" w:cs="Arial"/>
          <w:sz w:val="22"/>
          <w:szCs w:val="22"/>
        </w:rPr>
        <w:t xml:space="preserve">The Group has lease contracts for building space that contains variable payments based on sales. The lease term is </w:t>
      </w:r>
      <w:r w:rsidR="003319FF">
        <w:rPr>
          <w:rFonts w:ascii="Arial" w:hAnsi="Arial" w:cs="Arial"/>
          <w:sz w:val="22"/>
          <w:szCs w:val="22"/>
        </w:rPr>
        <w:t xml:space="preserve">between </w:t>
      </w:r>
      <w:r w:rsidR="00EE1A5E" w:rsidRPr="004777CF">
        <w:rPr>
          <w:rFonts w:ascii="Arial" w:hAnsi="Arial" w:cs="Arial"/>
          <w:sz w:val="22"/>
          <w:szCs w:val="22"/>
        </w:rPr>
        <w:t xml:space="preserve">1 </w:t>
      </w:r>
      <w:r w:rsidR="000000D0">
        <w:rPr>
          <w:rFonts w:ascii="Arial" w:hAnsi="Arial" w:cs="Arial"/>
          <w:sz w:val="22"/>
          <w:szCs w:val="22"/>
        </w:rPr>
        <w:t>-</w:t>
      </w:r>
      <w:r w:rsidR="00EE1A5E" w:rsidRPr="004777CF">
        <w:rPr>
          <w:rFonts w:ascii="Arial" w:hAnsi="Arial" w:cs="Arial"/>
          <w:sz w:val="22"/>
          <w:szCs w:val="22"/>
        </w:rPr>
        <w:t xml:space="preserve"> </w:t>
      </w:r>
      <w:r w:rsidR="004777CF" w:rsidRPr="004777CF">
        <w:rPr>
          <w:rFonts w:ascii="Arial" w:hAnsi="Arial" w:cs="Arial"/>
          <w:sz w:val="22"/>
          <w:szCs w:val="22"/>
        </w:rPr>
        <w:t>3</w:t>
      </w:r>
      <w:r w:rsidRPr="004777CF">
        <w:rPr>
          <w:rFonts w:ascii="Arial" w:hAnsi="Arial" w:cs="Arial"/>
          <w:sz w:val="22"/>
          <w:szCs w:val="22"/>
        </w:rPr>
        <w:t xml:space="preserve"> years</w:t>
      </w:r>
      <w:r w:rsidR="00EE1A5E" w:rsidRPr="004777CF">
        <w:rPr>
          <w:rFonts w:ascii="Arial" w:hAnsi="Arial" w:cs="Arial"/>
          <w:sz w:val="22"/>
          <w:szCs w:val="22"/>
        </w:rPr>
        <w:t>.</w:t>
      </w:r>
    </w:p>
    <w:p w14:paraId="3ECAFCD7" w14:textId="6F4E6C9F" w:rsidR="00134688" w:rsidRDefault="00134688" w:rsidP="00134688">
      <w:pPr>
        <w:pStyle w:val="ListParagraph"/>
        <w:keepNext/>
        <w:numPr>
          <w:ilvl w:val="0"/>
          <w:numId w:val="42"/>
        </w:numPr>
        <w:tabs>
          <w:tab w:val="left" w:pos="1440"/>
        </w:tabs>
        <w:spacing w:before="120" w:after="120" w:line="380" w:lineRule="exact"/>
        <w:ind w:left="907" w:hanging="367"/>
        <w:contextualSpacing w:val="0"/>
        <w:jc w:val="thaiDistribute"/>
        <w:rPr>
          <w:rFonts w:ascii="Arial" w:hAnsi="Arial" w:cs="Arial"/>
          <w:b/>
          <w:bCs/>
          <w:sz w:val="22"/>
          <w:szCs w:val="22"/>
        </w:rPr>
      </w:pPr>
      <w:r>
        <w:rPr>
          <w:rFonts w:ascii="Arial" w:hAnsi="Arial" w:cs="Arial"/>
          <w:b/>
          <w:bCs/>
          <w:sz w:val="22"/>
          <w:szCs w:val="22"/>
        </w:rPr>
        <w:t>Others</w:t>
      </w:r>
    </w:p>
    <w:p w14:paraId="3DA26963" w14:textId="1B235FEE" w:rsidR="008058CC" w:rsidRPr="008058CC" w:rsidRDefault="008058CC" w:rsidP="008058CC">
      <w:pPr>
        <w:pStyle w:val="ListParagraph"/>
        <w:spacing w:before="120" w:after="120" w:line="380" w:lineRule="exact"/>
        <w:ind w:left="907"/>
        <w:contextualSpacing w:val="0"/>
        <w:jc w:val="thaiDistribute"/>
        <w:rPr>
          <w:rFonts w:ascii="Arial" w:hAnsi="Arial" w:cs="Arial"/>
          <w:sz w:val="22"/>
          <w:szCs w:val="22"/>
        </w:rPr>
      </w:pPr>
      <w:r w:rsidRPr="008058CC">
        <w:rPr>
          <w:rFonts w:ascii="Arial" w:hAnsi="Arial" w:cs="Arial"/>
          <w:sz w:val="22"/>
          <w:szCs w:val="22"/>
        </w:rPr>
        <w:t xml:space="preserve">The Group had total cash outflows </w:t>
      </w:r>
      <w:r w:rsidR="001E6C73">
        <w:rPr>
          <w:rFonts w:ascii="Arial" w:hAnsi="Arial" w:cs="Arial"/>
          <w:sz w:val="22"/>
          <w:szCs w:val="22"/>
        </w:rPr>
        <w:t>of</w:t>
      </w:r>
      <w:r w:rsidRPr="008058CC">
        <w:rPr>
          <w:rFonts w:ascii="Arial" w:hAnsi="Arial" w:cs="Arial"/>
          <w:sz w:val="22"/>
          <w:szCs w:val="22"/>
        </w:rPr>
        <w:t xml:space="preserve"> leases for the year ended 31 December 2020 of Baht 35.7 million (the Company only: Baht 16.2 million), including the cash outflow related to short-term lease, leases of low-value assets and variable lease payments that do not depend on an index or a rate. Moreover, the Group had non-cash </w:t>
      </w:r>
      <w:r w:rsidR="005749F0">
        <w:rPr>
          <w:rFonts w:ascii="Arial" w:hAnsi="Arial" w:cs="Arial"/>
          <w:sz w:val="22"/>
          <w:szCs w:val="22"/>
        </w:rPr>
        <w:t xml:space="preserve">transactions </w:t>
      </w:r>
      <w:r w:rsidRPr="008058CC">
        <w:rPr>
          <w:rFonts w:ascii="Arial" w:hAnsi="Arial" w:cs="Arial"/>
          <w:sz w:val="22"/>
          <w:szCs w:val="22"/>
        </w:rPr>
        <w:t>additions to right-of-use assets and lease liabilities of Baht 21.3 million (the Company only: Baht 1.6 million).</w:t>
      </w:r>
    </w:p>
    <w:p w14:paraId="20A433EB" w14:textId="5918BF50" w:rsidR="00FD7634" w:rsidRPr="00F367D2" w:rsidRDefault="00FD7634" w:rsidP="00FD7634">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F367D2">
        <w:rPr>
          <w:rFonts w:ascii="Arial" w:hAnsi="Arial" w:cs="Arial"/>
          <w:b/>
          <w:bCs/>
          <w:sz w:val="22"/>
          <w:szCs w:val="22"/>
        </w:rPr>
        <w:t>1</w:t>
      </w:r>
      <w:r>
        <w:rPr>
          <w:rFonts w:ascii="Arial" w:hAnsi="Arial" w:cs="Arial"/>
          <w:b/>
          <w:bCs/>
          <w:sz w:val="22"/>
          <w:szCs w:val="22"/>
        </w:rPr>
        <w:t>8</w:t>
      </w:r>
      <w:r w:rsidRPr="00F367D2">
        <w:rPr>
          <w:rFonts w:ascii="Arial" w:hAnsi="Arial" w:cs="Arial"/>
          <w:b/>
          <w:bCs/>
          <w:sz w:val="22"/>
          <w:szCs w:val="22"/>
        </w:rPr>
        <w:t>.</w:t>
      </w:r>
      <w:r w:rsidRPr="00F367D2">
        <w:rPr>
          <w:rFonts w:ascii="Arial" w:hAnsi="Arial" w:cs="Arial"/>
          <w:b/>
          <w:bCs/>
          <w:sz w:val="22"/>
          <w:szCs w:val="22"/>
        </w:rPr>
        <w:tab/>
        <w:t xml:space="preserve">Intangible assets </w:t>
      </w:r>
    </w:p>
    <w:p w14:paraId="56687C1C" w14:textId="587664AD" w:rsidR="00FD7634" w:rsidRPr="00F367D2" w:rsidRDefault="00FD7634" w:rsidP="00FD7634">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F367D2">
        <w:rPr>
          <w:rFonts w:ascii="Arial" w:hAnsi="Arial" w:cs="Arial"/>
          <w:b/>
          <w:bCs/>
          <w:sz w:val="22"/>
          <w:szCs w:val="22"/>
        </w:rPr>
        <w:tab/>
      </w:r>
      <w:r w:rsidRPr="00F367D2">
        <w:rPr>
          <w:rFonts w:ascii="Arial" w:hAnsi="Arial" w:cs="Arial"/>
          <w:sz w:val="22"/>
          <w:szCs w:val="22"/>
        </w:rPr>
        <w:t>The net book value of intangible assets as at 31 December 20</w:t>
      </w:r>
      <w:r>
        <w:rPr>
          <w:rFonts w:ascii="Arial" w:hAnsi="Arial" w:cs="Arial"/>
          <w:sz w:val="22"/>
          <w:szCs w:val="22"/>
        </w:rPr>
        <w:t>20</w:t>
      </w:r>
      <w:r w:rsidRPr="00F367D2">
        <w:rPr>
          <w:rFonts w:ascii="Arial" w:hAnsi="Arial" w:cs="Arial"/>
          <w:sz w:val="22"/>
          <w:szCs w:val="22"/>
        </w:rPr>
        <w:t xml:space="preserve"> and 201</w:t>
      </w:r>
      <w:r>
        <w:rPr>
          <w:rFonts w:ascii="Arial" w:hAnsi="Arial" w:cs="Arial"/>
          <w:sz w:val="22"/>
          <w:szCs w:val="22"/>
        </w:rPr>
        <w:t>9</w:t>
      </w:r>
      <w:r w:rsidRPr="00F367D2">
        <w:rPr>
          <w:rFonts w:ascii="Arial" w:hAnsi="Arial" w:cs="Arial"/>
          <w:sz w:val="22"/>
          <w:szCs w:val="22"/>
        </w:rPr>
        <w:t xml:space="preserve"> </w:t>
      </w:r>
      <w:r w:rsidR="000000D0">
        <w:rPr>
          <w:rFonts w:ascii="Arial" w:hAnsi="Arial" w:cs="Arial"/>
          <w:sz w:val="22"/>
          <w:szCs w:val="22"/>
        </w:rPr>
        <w:t>is</w:t>
      </w:r>
      <w:r w:rsidRPr="00F367D2">
        <w:rPr>
          <w:rFonts w:ascii="Arial" w:hAnsi="Arial" w:cs="Arial"/>
          <w:sz w:val="22"/>
          <w:szCs w:val="22"/>
        </w:rPr>
        <w:t xml:space="preserve"> presented below.</w:t>
      </w:r>
    </w:p>
    <w:p w14:paraId="016E31CA" w14:textId="77777777" w:rsidR="00FD7634" w:rsidRPr="003D56C6" w:rsidRDefault="00FD7634" w:rsidP="00FD7634">
      <w:pPr>
        <w:tabs>
          <w:tab w:val="left" w:pos="2160"/>
          <w:tab w:val="center" w:pos="6840"/>
          <w:tab w:val="center" w:pos="8280"/>
        </w:tabs>
        <w:spacing w:before="120" w:after="120" w:line="380" w:lineRule="exact"/>
        <w:ind w:left="540" w:right="-187" w:hanging="540"/>
        <w:jc w:val="right"/>
        <w:rPr>
          <w:rFonts w:ascii="Arial" w:hAnsi="Arial" w:cs="Arial"/>
          <w:sz w:val="16"/>
          <w:szCs w:val="16"/>
        </w:rPr>
      </w:pPr>
      <w:r w:rsidRPr="003D56C6">
        <w:rPr>
          <w:rFonts w:ascii="Arial" w:hAnsi="Arial" w:cs="Arial"/>
          <w:sz w:val="16"/>
          <w:szCs w:val="16"/>
          <w:cs/>
        </w:rPr>
        <w:t>(</w:t>
      </w:r>
      <w:r w:rsidRPr="003D56C6">
        <w:rPr>
          <w:rFonts w:ascii="Arial" w:hAnsi="Arial" w:cs="Arial"/>
          <w:sz w:val="16"/>
          <w:szCs w:val="16"/>
        </w:rPr>
        <w:t>Unit: Thousand Baht</w:t>
      </w:r>
      <w:r w:rsidRPr="003D56C6">
        <w:rPr>
          <w:rFonts w:ascii="Arial" w:hAnsi="Arial" w:cs="Arial"/>
          <w:sz w:val="16"/>
          <w:szCs w:val="16"/>
          <w:cs/>
        </w:rPr>
        <w:t>)</w:t>
      </w:r>
    </w:p>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215"/>
        <w:gridCol w:w="1215"/>
        <w:gridCol w:w="1215"/>
        <w:gridCol w:w="1215"/>
        <w:gridCol w:w="1260"/>
        <w:gridCol w:w="1260"/>
      </w:tblGrid>
      <w:tr w:rsidR="00FD7634" w:rsidRPr="003D56C6" w14:paraId="4A9E1109" w14:textId="77777777" w:rsidTr="000000D0">
        <w:tc>
          <w:tcPr>
            <w:tcW w:w="2520" w:type="dxa"/>
            <w:vAlign w:val="bottom"/>
          </w:tcPr>
          <w:p w14:paraId="7B78D045" w14:textId="77777777" w:rsidR="00FD7634" w:rsidRPr="003D56C6" w:rsidRDefault="00FD7634" w:rsidP="00CB55C2">
            <w:pPr>
              <w:spacing w:line="280" w:lineRule="exact"/>
              <w:ind w:left="151" w:hanging="151"/>
              <w:jc w:val="center"/>
              <w:outlineLvl w:val="0"/>
              <w:rPr>
                <w:rFonts w:ascii="Arial" w:hAnsi="Arial" w:cs="Arial"/>
                <w:sz w:val="16"/>
                <w:szCs w:val="16"/>
              </w:rPr>
            </w:pPr>
          </w:p>
        </w:tc>
        <w:tc>
          <w:tcPr>
            <w:tcW w:w="4860" w:type="dxa"/>
            <w:gridSpan w:val="4"/>
            <w:vAlign w:val="bottom"/>
          </w:tcPr>
          <w:p w14:paraId="64DAE89E" w14:textId="77777777" w:rsidR="00FD7634" w:rsidRPr="003D56C6" w:rsidRDefault="00FD7634" w:rsidP="00CB55C2">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6"/>
                <w:szCs w:val="16"/>
              </w:rPr>
            </w:pPr>
            <w:r w:rsidRPr="003D56C6">
              <w:rPr>
                <w:rFonts w:ascii="Arial" w:hAnsi="Arial" w:cs="Arial"/>
                <w:sz w:val="16"/>
                <w:szCs w:val="16"/>
              </w:rPr>
              <w:t>Consolidated financial statements</w:t>
            </w:r>
          </w:p>
        </w:tc>
        <w:tc>
          <w:tcPr>
            <w:tcW w:w="2520" w:type="dxa"/>
            <w:gridSpan w:val="2"/>
            <w:vAlign w:val="bottom"/>
          </w:tcPr>
          <w:p w14:paraId="3D1ADD06" w14:textId="77777777" w:rsidR="00FD7634" w:rsidRPr="003D56C6" w:rsidRDefault="00FD7634" w:rsidP="00CB55C2">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6"/>
                <w:szCs w:val="16"/>
              </w:rPr>
            </w:pPr>
            <w:r w:rsidRPr="003D56C6">
              <w:rPr>
                <w:rFonts w:ascii="Arial" w:hAnsi="Arial" w:cs="Arial"/>
                <w:sz w:val="16"/>
                <w:szCs w:val="16"/>
              </w:rPr>
              <w:t>Separate financial statements</w:t>
            </w:r>
          </w:p>
        </w:tc>
      </w:tr>
      <w:tr w:rsidR="00FD7634" w:rsidRPr="003D56C6" w14:paraId="2154F133" w14:textId="77777777" w:rsidTr="000000D0">
        <w:trPr>
          <w:trHeight w:val="144"/>
        </w:trPr>
        <w:tc>
          <w:tcPr>
            <w:tcW w:w="2520" w:type="dxa"/>
            <w:vAlign w:val="bottom"/>
          </w:tcPr>
          <w:p w14:paraId="2D0068A7" w14:textId="77777777" w:rsidR="00FD7634" w:rsidRPr="003D56C6" w:rsidRDefault="00FD7634" w:rsidP="00CB55C2">
            <w:pPr>
              <w:spacing w:line="280" w:lineRule="exact"/>
              <w:ind w:left="151" w:hanging="151"/>
              <w:jc w:val="center"/>
              <w:outlineLvl w:val="0"/>
              <w:rPr>
                <w:rFonts w:ascii="Arial" w:hAnsi="Arial" w:cs="Arial"/>
                <w:sz w:val="16"/>
                <w:szCs w:val="16"/>
              </w:rPr>
            </w:pPr>
          </w:p>
        </w:tc>
        <w:tc>
          <w:tcPr>
            <w:tcW w:w="1215" w:type="dxa"/>
            <w:vAlign w:val="bottom"/>
          </w:tcPr>
          <w:p w14:paraId="03BB951B" w14:textId="77777777" w:rsidR="00FD7634" w:rsidRPr="003D56C6" w:rsidRDefault="00FD7634" w:rsidP="00CB55C2">
            <w:pPr>
              <w:pBdr>
                <w:bottom w:val="single" w:sz="4" w:space="1" w:color="auto"/>
              </w:pBdr>
              <w:tabs>
                <w:tab w:val="left" w:pos="2160"/>
                <w:tab w:val="center" w:pos="6840"/>
                <w:tab w:val="center" w:pos="8280"/>
              </w:tabs>
              <w:spacing w:line="280" w:lineRule="exact"/>
              <w:ind w:right="-43"/>
              <w:jc w:val="center"/>
              <w:rPr>
                <w:rFonts w:ascii="Arial" w:hAnsi="Arial" w:cs="Arial"/>
                <w:sz w:val="16"/>
                <w:szCs w:val="16"/>
              </w:rPr>
            </w:pPr>
            <w:r w:rsidRPr="003D56C6">
              <w:rPr>
                <w:rFonts w:ascii="Arial" w:hAnsi="Arial" w:cs="Arial"/>
                <w:sz w:val="16"/>
                <w:szCs w:val="16"/>
              </w:rPr>
              <w:t>Computer software</w:t>
            </w:r>
          </w:p>
        </w:tc>
        <w:tc>
          <w:tcPr>
            <w:tcW w:w="1215" w:type="dxa"/>
            <w:vAlign w:val="bottom"/>
          </w:tcPr>
          <w:p w14:paraId="4E53D665" w14:textId="77777777" w:rsidR="00FD7634" w:rsidRPr="003D56C6" w:rsidRDefault="00FD7634" w:rsidP="00CB55C2">
            <w:pPr>
              <w:pBdr>
                <w:bottom w:val="single" w:sz="4" w:space="1" w:color="auto"/>
              </w:pBdr>
              <w:tabs>
                <w:tab w:val="left" w:pos="2160"/>
                <w:tab w:val="center" w:pos="6840"/>
                <w:tab w:val="center" w:pos="8280"/>
              </w:tabs>
              <w:spacing w:line="280" w:lineRule="exact"/>
              <w:ind w:right="-43"/>
              <w:jc w:val="center"/>
              <w:rPr>
                <w:rFonts w:ascii="Arial" w:hAnsi="Arial" w:cs="Arial"/>
                <w:sz w:val="16"/>
                <w:szCs w:val="16"/>
              </w:rPr>
            </w:pPr>
            <w:r w:rsidRPr="003D56C6">
              <w:rPr>
                <w:rFonts w:ascii="Arial" w:hAnsi="Arial" w:cs="Arial"/>
                <w:sz w:val="16"/>
                <w:szCs w:val="16"/>
              </w:rPr>
              <w:t>Trademark</w:t>
            </w:r>
          </w:p>
        </w:tc>
        <w:tc>
          <w:tcPr>
            <w:tcW w:w="1215" w:type="dxa"/>
            <w:vAlign w:val="bottom"/>
          </w:tcPr>
          <w:p w14:paraId="0154B344" w14:textId="77777777" w:rsidR="00FD7634" w:rsidRPr="003D56C6" w:rsidRDefault="00FD7634" w:rsidP="00CB55C2">
            <w:pPr>
              <w:pBdr>
                <w:bottom w:val="single" w:sz="4" w:space="1" w:color="auto"/>
              </w:pBdr>
              <w:tabs>
                <w:tab w:val="right" w:pos="1033"/>
              </w:tabs>
              <w:spacing w:line="280" w:lineRule="exact"/>
              <w:ind w:right="-72"/>
              <w:jc w:val="center"/>
              <w:rPr>
                <w:rFonts w:ascii="Arial" w:hAnsi="Arial" w:cs="Arial"/>
                <w:sz w:val="16"/>
                <w:szCs w:val="16"/>
              </w:rPr>
            </w:pPr>
            <w:r w:rsidRPr="003D56C6">
              <w:rPr>
                <w:rFonts w:ascii="Arial" w:hAnsi="Arial" w:cs="Arial"/>
                <w:sz w:val="16"/>
                <w:szCs w:val="16"/>
              </w:rPr>
              <w:t>Franchise</w:t>
            </w:r>
          </w:p>
        </w:tc>
        <w:tc>
          <w:tcPr>
            <w:tcW w:w="1215" w:type="dxa"/>
            <w:vAlign w:val="bottom"/>
          </w:tcPr>
          <w:p w14:paraId="296DF1A0" w14:textId="77777777" w:rsidR="00FD7634" w:rsidRPr="003D56C6" w:rsidRDefault="00FD7634" w:rsidP="00CB55C2">
            <w:pPr>
              <w:pBdr>
                <w:bottom w:val="single" w:sz="4" w:space="1" w:color="auto"/>
              </w:pBdr>
              <w:tabs>
                <w:tab w:val="left" w:pos="2160"/>
                <w:tab w:val="center" w:pos="6840"/>
                <w:tab w:val="center" w:pos="8280"/>
              </w:tabs>
              <w:spacing w:line="280" w:lineRule="exact"/>
              <w:ind w:right="-43"/>
              <w:jc w:val="center"/>
              <w:rPr>
                <w:rFonts w:ascii="Arial" w:hAnsi="Arial" w:cs="Arial"/>
                <w:sz w:val="16"/>
                <w:szCs w:val="16"/>
              </w:rPr>
            </w:pPr>
            <w:r w:rsidRPr="003D56C6">
              <w:rPr>
                <w:rFonts w:ascii="Arial" w:hAnsi="Arial" w:cs="Arial"/>
                <w:sz w:val="16"/>
                <w:szCs w:val="16"/>
              </w:rPr>
              <w:t>Total</w:t>
            </w:r>
          </w:p>
        </w:tc>
        <w:tc>
          <w:tcPr>
            <w:tcW w:w="1260" w:type="dxa"/>
            <w:vAlign w:val="bottom"/>
          </w:tcPr>
          <w:p w14:paraId="79DB4A42" w14:textId="77777777" w:rsidR="00FD7634" w:rsidRPr="003D56C6" w:rsidRDefault="00FD7634" w:rsidP="00CB55C2">
            <w:pPr>
              <w:pBdr>
                <w:bottom w:val="single" w:sz="4" w:space="1" w:color="auto"/>
              </w:pBdr>
              <w:tabs>
                <w:tab w:val="left" w:pos="2160"/>
                <w:tab w:val="center" w:pos="6840"/>
                <w:tab w:val="center" w:pos="8280"/>
              </w:tabs>
              <w:spacing w:line="280" w:lineRule="exact"/>
              <w:ind w:right="-43"/>
              <w:jc w:val="center"/>
              <w:rPr>
                <w:rFonts w:ascii="Arial" w:hAnsi="Arial" w:cs="Arial"/>
                <w:sz w:val="16"/>
                <w:szCs w:val="16"/>
              </w:rPr>
            </w:pPr>
            <w:r w:rsidRPr="003D56C6">
              <w:rPr>
                <w:rFonts w:ascii="Arial" w:hAnsi="Arial" w:cs="Arial"/>
                <w:sz w:val="16"/>
                <w:szCs w:val="16"/>
              </w:rPr>
              <w:t>Computer software</w:t>
            </w:r>
          </w:p>
        </w:tc>
        <w:tc>
          <w:tcPr>
            <w:tcW w:w="1260" w:type="dxa"/>
            <w:vAlign w:val="bottom"/>
          </w:tcPr>
          <w:p w14:paraId="6CBCC816" w14:textId="77777777" w:rsidR="00FD7634" w:rsidRPr="003D56C6" w:rsidRDefault="00FD7634" w:rsidP="00CB55C2">
            <w:pPr>
              <w:pBdr>
                <w:bottom w:val="single" w:sz="4" w:space="1" w:color="auto"/>
              </w:pBdr>
              <w:tabs>
                <w:tab w:val="right" w:pos="1033"/>
              </w:tabs>
              <w:spacing w:line="280" w:lineRule="exact"/>
              <w:ind w:right="-72"/>
              <w:jc w:val="center"/>
              <w:rPr>
                <w:rFonts w:ascii="Arial" w:hAnsi="Arial" w:cs="Arial"/>
                <w:sz w:val="16"/>
                <w:szCs w:val="16"/>
              </w:rPr>
            </w:pPr>
            <w:r w:rsidRPr="003D56C6">
              <w:rPr>
                <w:rFonts w:ascii="Arial" w:hAnsi="Arial" w:cs="Arial"/>
                <w:sz w:val="16"/>
                <w:szCs w:val="16"/>
              </w:rPr>
              <w:t>Total</w:t>
            </w:r>
          </w:p>
        </w:tc>
      </w:tr>
      <w:tr w:rsidR="00FD7634" w:rsidRPr="003D56C6" w14:paraId="02760CA0" w14:textId="77777777" w:rsidTr="000000D0">
        <w:tc>
          <w:tcPr>
            <w:tcW w:w="2520" w:type="dxa"/>
            <w:vAlign w:val="bottom"/>
          </w:tcPr>
          <w:p w14:paraId="52B5F915" w14:textId="77777777" w:rsidR="00FD7634" w:rsidRPr="003D56C6" w:rsidRDefault="00FD7634" w:rsidP="00CB55C2">
            <w:pPr>
              <w:spacing w:line="280" w:lineRule="exact"/>
              <w:ind w:left="151" w:right="-74" w:hanging="151"/>
              <w:rPr>
                <w:rFonts w:ascii="Arial" w:hAnsi="Arial" w:cs="Arial"/>
                <w:sz w:val="16"/>
                <w:szCs w:val="16"/>
              </w:rPr>
            </w:pPr>
            <w:r w:rsidRPr="003D56C6">
              <w:rPr>
                <w:rFonts w:ascii="Arial" w:hAnsi="Arial" w:cs="Arial"/>
                <w:sz w:val="16"/>
                <w:szCs w:val="16"/>
              </w:rPr>
              <w:t>As at 31 December 20</w:t>
            </w:r>
            <w:r>
              <w:rPr>
                <w:rFonts w:ascii="Arial" w:hAnsi="Arial" w:cs="Arial"/>
                <w:sz w:val="16"/>
                <w:szCs w:val="16"/>
              </w:rPr>
              <w:t>20</w:t>
            </w:r>
            <w:r w:rsidRPr="003D56C6">
              <w:rPr>
                <w:rFonts w:ascii="Arial" w:hAnsi="Arial" w:cs="Arial"/>
                <w:sz w:val="16"/>
                <w:szCs w:val="16"/>
              </w:rPr>
              <w:t>:</w:t>
            </w:r>
          </w:p>
        </w:tc>
        <w:tc>
          <w:tcPr>
            <w:tcW w:w="1215" w:type="dxa"/>
            <w:vAlign w:val="bottom"/>
          </w:tcPr>
          <w:p w14:paraId="2A218661" w14:textId="77777777" w:rsidR="00FD7634" w:rsidRPr="00E11C6B" w:rsidRDefault="00FD7634" w:rsidP="00CB55C2">
            <w:pPr>
              <w:tabs>
                <w:tab w:val="decimal" w:pos="1037"/>
              </w:tabs>
              <w:spacing w:line="280" w:lineRule="exact"/>
              <w:ind w:right="-72"/>
              <w:rPr>
                <w:rFonts w:ascii="Arial" w:hAnsi="Arial" w:cs="Arial"/>
                <w:sz w:val="16"/>
                <w:szCs w:val="16"/>
              </w:rPr>
            </w:pPr>
          </w:p>
        </w:tc>
        <w:tc>
          <w:tcPr>
            <w:tcW w:w="1215" w:type="dxa"/>
            <w:vAlign w:val="bottom"/>
          </w:tcPr>
          <w:p w14:paraId="632CF25B" w14:textId="77777777" w:rsidR="00FD7634" w:rsidRPr="00E11C6B" w:rsidRDefault="00FD7634" w:rsidP="00CB55C2">
            <w:pPr>
              <w:tabs>
                <w:tab w:val="decimal" w:pos="1037"/>
              </w:tabs>
              <w:spacing w:line="280" w:lineRule="exact"/>
              <w:ind w:right="-72"/>
              <w:rPr>
                <w:rFonts w:ascii="Arial" w:hAnsi="Arial" w:cs="Arial"/>
                <w:sz w:val="16"/>
                <w:szCs w:val="16"/>
              </w:rPr>
            </w:pPr>
          </w:p>
        </w:tc>
        <w:tc>
          <w:tcPr>
            <w:tcW w:w="1215" w:type="dxa"/>
            <w:vAlign w:val="bottom"/>
          </w:tcPr>
          <w:p w14:paraId="4E5A72F6" w14:textId="77777777" w:rsidR="00FD7634" w:rsidRPr="00E11C6B" w:rsidRDefault="00FD7634" w:rsidP="00CB55C2">
            <w:pPr>
              <w:tabs>
                <w:tab w:val="decimal" w:pos="1037"/>
              </w:tabs>
              <w:spacing w:line="280" w:lineRule="exact"/>
              <w:ind w:right="-72"/>
              <w:rPr>
                <w:rFonts w:ascii="Arial" w:hAnsi="Arial" w:cs="Arial"/>
                <w:sz w:val="16"/>
                <w:szCs w:val="16"/>
              </w:rPr>
            </w:pPr>
          </w:p>
        </w:tc>
        <w:tc>
          <w:tcPr>
            <w:tcW w:w="1215" w:type="dxa"/>
          </w:tcPr>
          <w:p w14:paraId="7EF92267" w14:textId="77777777" w:rsidR="00FD7634" w:rsidRPr="00E11C6B" w:rsidRDefault="00FD7634" w:rsidP="00CB55C2">
            <w:pPr>
              <w:tabs>
                <w:tab w:val="decimal" w:pos="1037"/>
              </w:tabs>
              <w:spacing w:line="280" w:lineRule="exact"/>
              <w:ind w:right="-72"/>
              <w:rPr>
                <w:rFonts w:ascii="Arial" w:hAnsi="Arial" w:cs="Arial"/>
                <w:sz w:val="16"/>
                <w:szCs w:val="16"/>
              </w:rPr>
            </w:pPr>
          </w:p>
        </w:tc>
        <w:tc>
          <w:tcPr>
            <w:tcW w:w="1260" w:type="dxa"/>
            <w:vAlign w:val="bottom"/>
          </w:tcPr>
          <w:p w14:paraId="36A9BDDC" w14:textId="77777777" w:rsidR="00FD7634" w:rsidRPr="00E11C6B" w:rsidRDefault="00FD7634" w:rsidP="00CB55C2">
            <w:pPr>
              <w:tabs>
                <w:tab w:val="decimal" w:pos="1037"/>
              </w:tabs>
              <w:spacing w:line="280" w:lineRule="exact"/>
              <w:ind w:right="-72"/>
              <w:rPr>
                <w:rFonts w:ascii="Arial" w:hAnsi="Arial" w:cs="Arial"/>
                <w:sz w:val="16"/>
                <w:szCs w:val="16"/>
              </w:rPr>
            </w:pPr>
          </w:p>
        </w:tc>
        <w:tc>
          <w:tcPr>
            <w:tcW w:w="1260" w:type="dxa"/>
            <w:vAlign w:val="bottom"/>
          </w:tcPr>
          <w:p w14:paraId="28E55EE4" w14:textId="77777777" w:rsidR="00FD7634" w:rsidRPr="00E11C6B" w:rsidRDefault="00FD7634" w:rsidP="00CB55C2">
            <w:pPr>
              <w:tabs>
                <w:tab w:val="decimal" w:pos="1037"/>
              </w:tabs>
              <w:spacing w:line="280" w:lineRule="exact"/>
              <w:ind w:right="-72"/>
              <w:rPr>
                <w:rFonts w:ascii="Arial" w:hAnsi="Arial" w:cs="Arial"/>
                <w:sz w:val="16"/>
                <w:szCs w:val="16"/>
              </w:rPr>
            </w:pPr>
          </w:p>
        </w:tc>
      </w:tr>
      <w:tr w:rsidR="00EE1A5E" w:rsidRPr="003D56C6" w14:paraId="2718373A" w14:textId="77777777" w:rsidTr="000000D0">
        <w:tc>
          <w:tcPr>
            <w:tcW w:w="2520" w:type="dxa"/>
            <w:vAlign w:val="bottom"/>
          </w:tcPr>
          <w:p w14:paraId="05CF07A8" w14:textId="77777777" w:rsidR="00EE1A5E" w:rsidRPr="003D56C6" w:rsidRDefault="00EE1A5E" w:rsidP="00EE1A5E">
            <w:pPr>
              <w:spacing w:line="280" w:lineRule="exact"/>
              <w:ind w:left="151" w:right="-74" w:hanging="151"/>
              <w:rPr>
                <w:rFonts w:ascii="Arial" w:hAnsi="Arial" w:cs="Arial"/>
                <w:sz w:val="16"/>
                <w:szCs w:val="16"/>
                <w:cs/>
              </w:rPr>
            </w:pPr>
            <w:r w:rsidRPr="003D56C6">
              <w:rPr>
                <w:rFonts w:ascii="Arial" w:hAnsi="Arial" w:cs="Arial"/>
                <w:sz w:val="16"/>
                <w:szCs w:val="16"/>
              </w:rPr>
              <w:t>Cost</w:t>
            </w:r>
          </w:p>
        </w:tc>
        <w:tc>
          <w:tcPr>
            <w:tcW w:w="1215" w:type="dxa"/>
          </w:tcPr>
          <w:p w14:paraId="72656DFB" w14:textId="6ACFC9DD" w:rsidR="00EE1A5E" w:rsidRPr="00E11C6B" w:rsidRDefault="00EE1A5E" w:rsidP="000000D0">
            <w:pPr>
              <w:tabs>
                <w:tab w:val="decimal" w:pos="975"/>
              </w:tabs>
              <w:spacing w:line="280" w:lineRule="exact"/>
              <w:ind w:right="-72"/>
              <w:rPr>
                <w:rFonts w:ascii="Arial" w:hAnsi="Arial" w:cs="Arial"/>
                <w:sz w:val="16"/>
                <w:szCs w:val="16"/>
              </w:rPr>
            </w:pPr>
            <w:r w:rsidRPr="00BA7F06">
              <w:rPr>
                <w:rFonts w:ascii="Arial" w:hAnsi="Arial" w:cs="Arial"/>
                <w:sz w:val="16"/>
                <w:szCs w:val="16"/>
                <w:cs/>
              </w:rPr>
              <w:t>32</w:t>
            </w:r>
            <w:r w:rsidRPr="00BA7F06">
              <w:rPr>
                <w:rFonts w:ascii="Arial" w:hAnsi="Arial" w:cs="Arial"/>
                <w:sz w:val="16"/>
                <w:szCs w:val="16"/>
              </w:rPr>
              <w:t>,</w:t>
            </w:r>
            <w:r w:rsidRPr="00BA7F06">
              <w:rPr>
                <w:rFonts w:ascii="Arial" w:hAnsi="Arial" w:cs="Arial"/>
                <w:sz w:val="16"/>
                <w:szCs w:val="16"/>
                <w:cs/>
              </w:rPr>
              <w:t>517</w:t>
            </w:r>
          </w:p>
        </w:tc>
        <w:tc>
          <w:tcPr>
            <w:tcW w:w="1215" w:type="dxa"/>
            <w:vAlign w:val="center"/>
          </w:tcPr>
          <w:p w14:paraId="38391EA0" w14:textId="2AE75F8D" w:rsidR="00EE1A5E" w:rsidRPr="00BA7F06" w:rsidRDefault="00EE1A5E" w:rsidP="000000D0">
            <w:pPr>
              <w:tabs>
                <w:tab w:val="decimal" w:pos="975"/>
              </w:tabs>
              <w:spacing w:line="280" w:lineRule="exact"/>
              <w:ind w:right="-72"/>
              <w:rPr>
                <w:rFonts w:ascii="Arial" w:hAnsi="Arial" w:cs="Arial"/>
                <w:sz w:val="16"/>
                <w:szCs w:val="16"/>
              </w:rPr>
            </w:pPr>
            <w:r w:rsidRPr="00BA7F06">
              <w:rPr>
                <w:rFonts w:ascii="Arial" w:hAnsi="Arial" w:cs="Arial"/>
                <w:sz w:val="16"/>
                <w:szCs w:val="16"/>
              </w:rPr>
              <w:t>9,846</w:t>
            </w:r>
          </w:p>
        </w:tc>
        <w:tc>
          <w:tcPr>
            <w:tcW w:w="1215" w:type="dxa"/>
            <w:vAlign w:val="center"/>
          </w:tcPr>
          <w:p w14:paraId="0258B2C6" w14:textId="60E97AD7" w:rsidR="00EE1A5E" w:rsidRPr="00BA7F06" w:rsidRDefault="00EE1A5E" w:rsidP="000000D0">
            <w:pPr>
              <w:tabs>
                <w:tab w:val="decimal" w:pos="975"/>
              </w:tabs>
              <w:spacing w:line="280" w:lineRule="exact"/>
              <w:ind w:right="-72"/>
              <w:rPr>
                <w:rFonts w:ascii="Arial" w:hAnsi="Arial" w:cs="Arial"/>
                <w:sz w:val="16"/>
                <w:szCs w:val="16"/>
              </w:rPr>
            </w:pPr>
            <w:r w:rsidRPr="00BA7F06">
              <w:rPr>
                <w:rFonts w:ascii="Arial" w:hAnsi="Arial" w:cs="Arial"/>
                <w:sz w:val="16"/>
                <w:szCs w:val="16"/>
              </w:rPr>
              <w:t>86,935</w:t>
            </w:r>
          </w:p>
        </w:tc>
        <w:tc>
          <w:tcPr>
            <w:tcW w:w="1215" w:type="dxa"/>
            <w:vAlign w:val="center"/>
          </w:tcPr>
          <w:p w14:paraId="1FCF16D2" w14:textId="299E13E3" w:rsidR="00EE1A5E" w:rsidRPr="00BA7F06" w:rsidRDefault="00EE1A5E" w:rsidP="000000D0">
            <w:pPr>
              <w:tabs>
                <w:tab w:val="decimal" w:pos="975"/>
              </w:tabs>
              <w:spacing w:line="280" w:lineRule="exact"/>
              <w:ind w:right="-72"/>
              <w:rPr>
                <w:rFonts w:ascii="Arial" w:hAnsi="Arial" w:cs="Arial"/>
                <w:sz w:val="16"/>
                <w:szCs w:val="16"/>
              </w:rPr>
            </w:pPr>
            <w:r w:rsidRPr="00BA7F06">
              <w:rPr>
                <w:rFonts w:ascii="Arial" w:hAnsi="Arial" w:cs="Arial"/>
                <w:sz w:val="16"/>
                <w:szCs w:val="16"/>
              </w:rPr>
              <w:t>129,298</w:t>
            </w:r>
          </w:p>
        </w:tc>
        <w:tc>
          <w:tcPr>
            <w:tcW w:w="1260" w:type="dxa"/>
          </w:tcPr>
          <w:p w14:paraId="66AB354E" w14:textId="306DB113" w:rsidR="00EE1A5E" w:rsidRPr="00BA7F06" w:rsidRDefault="00EE1A5E" w:rsidP="000000D0">
            <w:pPr>
              <w:tabs>
                <w:tab w:val="decimal" w:pos="975"/>
              </w:tabs>
              <w:spacing w:line="280" w:lineRule="exact"/>
              <w:ind w:right="-72"/>
              <w:rPr>
                <w:rFonts w:ascii="Arial" w:hAnsi="Arial" w:cs="Arial"/>
                <w:sz w:val="16"/>
                <w:szCs w:val="16"/>
              </w:rPr>
            </w:pPr>
            <w:r w:rsidRPr="00BA7F06">
              <w:rPr>
                <w:rFonts w:ascii="Arial" w:hAnsi="Arial" w:cs="Arial"/>
                <w:sz w:val="16"/>
                <w:szCs w:val="16"/>
              </w:rPr>
              <w:t>11,049</w:t>
            </w:r>
          </w:p>
        </w:tc>
        <w:tc>
          <w:tcPr>
            <w:tcW w:w="1260" w:type="dxa"/>
          </w:tcPr>
          <w:p w14:paraId="5128D8F6" w14:textId="7B2EF5EC" w:rsidR="00EE1A5E" w:rsidRPr="00BA7F06" w:rsidRDefault="00EE1A5E" w:rsidP="000000D0">
            <w:pPr>
              <w:tabs>
                <w:tab w:val="decimal" w:pos="975"/>
              </w:tabs>
              <w:spacing w:line="280" w:lineRule="exact"/>
              <w:ind w:right="-72"/>
              <w:rPr>
                <w:rFonts w:ascii="Arial" w:hAnsi="Arial" w:cs="Arial"/>
                <w:sz w:val="16"/>
                <w:szCs w:val="16"/>
              </w:rPr>
            </w:pPr>
            <w:r w:rsidRPr="00BA7F06">
              <w:rPr>
                <w:rFonts w:ascii="Arial" w:hAnsi="Arial" w:cs="Arial"/>
                <w:sz w:val="16"/>
                <w:szCs w:val="16"/>
              </w:rPr>
              <w:t>11,049</w:t>
            </w:r>
          </w:p>
        </w:tc>
      </w:tr>
      <w:tr w:rsidR="00EE1A5E" w:rsidRPr="003D56C6" w14:paraId="6F56391F" w14:textId="77777777" w:rsidTr="000000D0">
        <w:trPr>
          <w:trHeight w:val="80"/>
        </w:trPr>
        <w:tc>
          <w:tcPr>
            <w:tcW w:w="2520" w:type="dxa"/>
            <w:vAlign w:val="bottom"/>
          </w:tcPr>
          <w:p w14:paraId="670B6816" w14:textId="77777777" w:rsidR="00EE1A5E" w:rsidRPr="003D56C6" w:rsidRDefault="00EE1A5E" w:rsidP="00EE1A5E">
            <w:pPr>
              <w:spacing w:line="280" w:lineRule="exact"/>
              <w:ind w:right="-74"/>
              <w:rPr>
                <w:rFonts w:ascii="Arial" w:hAnsi="Arial" w:cs="Arial"/>
                <w:sz w:val="16"/>
                <w:szCs w:val="16"/>
                <w:cs/>
              </w:rPr>
            </w:pPr>
            <w:r w:rsidRPr="003D56C6">
              <w:rPr>
                <w:rFonts w:ascii="Arial" w:hAnsi="Arial" w:cs="Arial"/>
                <w:sz w:val="16"/>
                <w:szCs w:val="16"/>
              </w:rPr>
              <w:t xml:space="preserve">Less: Accumulated </w:t>
            </w:r>
            <w:proofErr w:type="spellStart"/>
            <w:r w:rsidRPr="003D56C6">
              <w:rPr>
                <w:rFonts w:ascii="Arial" w:hAnsi="Arial" w:cs="Arial"/>
                <w:sz w:val="16"/>
                <w:szCs w:val="16"/>
              </w:rPr>
              <w:t>amortisation</w:t>
            </w:r>
            <w:proofErr w:type="spellEnd"/>
          </w:p>
        </w:tc>
        <w:tc>
          <w:tcPr>
            <w:tcW w:w="1215" w:type="dxa"/>
          </w:tcPr>
          <w:p w14:paraId="3BA500CA" w14:textId="0AA330EF" w:rsidR="00EE1A5E" w:rsidRPr="00E11C6B" w:rsidRDefault="00EE1A5E" w:rsidP="000000D0">
            <w:pPr>
              <w:pBdr>
                <w:bottom w:val="sing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(20,686)</w:t>
            </w:r>
          </w:p>
        </w:tc>
        <w:tc>
          <w:tcPr>
            <w:tcW w:w="1215" w:type="dxa"/>
            <w:vAlign w:val="center"/>
          </w:tcPr>
          <w:p w14:paraId="441C1555" w14:textId="539D5EA3" w:rsidR="00EE1A5E" w:rsidRPr="00BA7F06" w:rsidRDefault="00EE1A5E" w:rsidP="000000D0">
            <w:pPr>
              <w:pBdr>
                <w:bottom w:val="sing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(3,108)</w:t>
            </w:r>
          </w:p>
        </w:tc>
        <w:tc>
          <w:tcPr>
            <w:tcW w:w="1215" w:type="dxa"/>
            <w:vAlign w:val="center"/>
          </w:tcPr>
          <w:p w14:paraId="046B3074" w14:textId="57446F73" w:rsidR="00EE1A5E" w:rsidRPr="00BA7F06" w:rsidRDefault="00EE1A5E" w:rsidP="000000D0">
            <w:pPr>
              <w:pBdr>
                <w:bottom w:val="sing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(10,241)</w:t>
            </w:r>
          </w:p>
        </w:tc>
        <w:tc>
          <w:tcPr>
            <w:tcW w:w="1215" w:type="dxa"/>
            <w:vAlign w:val="center"/>
          </w:tcPr>
          <w:p w14:paraId="1F2E8C10" w14:textId="77747F9E" w:rsidR="00EE1A5E" w:rsidRPr="00BA7F06" w:rsidRDefault="00EE1A5E" w:rsidP="000000D0">
            <w:pPr>
              <w:pBdr>
                <w:bottom w:val="sing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(34,035)</w:t>
            </w:r>
          </w:p>
        </w:tc>
        <w:tc>
          <w:tcPr>
            <w:tcW w:w="1260" w:type="dxa"/>
          </w:tcPr>
          <w:p w14:paraId="57C004F2" w14:textId="7D037BCB" w:rsidR="00EE1A5E" w:rsidRPr="00BA7F06" w:rsidRDefault="00EE1A5E" w:rsidP="000000D0">
            <w:pPr>
              <w:pBdr>
                <w:bottom w:val="sing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(6,199)</w:t>
            </w:r>
          </w:p>
        </w:tc>
        <w:tc>
          <w:tcPr>
            <w:tcW w:w="1260" w:type="dxa"/>
          </w:tcPr>
          <w:p w14:paraId="7C8AAE86" w14:textId="09B10ED0" w:rsidR="00EE1A5E" w:rsidRPr="00BA7F06" w:rsidRDefault="00EE1A5E" w:rsidP="000000D0">
            <w:pPr>
              <w:pBdr>
                <w:bottom w:val="sing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(6,199)</w:t>
            </w:r>
          </w:p>
        </w:tc>
      </w:tr>
      <w:tr w:rsidR="00EE1A5E" w:rsidRPr="003D56C6" w14:paraId="2C43E879" w14:textId="77777777" w:rsidTr="000000D0">
        <w:tc>
          <w:tcPr>
            <w:tcW w:w="2520" w:type="dxa"/>
            <w:vAlign w:val="bottom"/>
          </w:tcPr>
          <w:p w14:paraId="59DA5092" w14:textId="77777777" w:rsidR="00EE1A5E" w:rsidRPr="003D56C6" w:rsidRDefault="00EE1A5E" w:rsidP="00EE1A5E">
            <w:pPr>
              <w:spacing w:line="280" w:lineRule="exact"/>
              <w:ind w:left="151" w:right="-74" w:hanging="151"/>
              <w:rPr>
                <w:rFonts w:ascii="Arial" w:hAnsi="Arial" w:cs="Arial"/>
                <w:sz w:val="16"/>
                <w:szCs w:val="16"/>
              </w:rPr>
            </w:pPr>
            <w:r w:rsidRPr="003D56C6">
              <w:rPr>
                <w:rFonts w:ascii="Arial" w:hAnsi="Arial" w:cs="Arial"/>
                <w:sz w:val="16"/>
                <w:szCs w:val="16"/>
              </w:rPr>
              <w:t>Net book value</w:t>
            </w:r>
          </w:p>
        </w:tc>
        <w:tc>
          <w:tcPr>
            <w:tcW w:w="1215" w:type="dxa"/>
            <w:vAlign w:val="center"/>
          </w:tcPr>
          <w:p w14:paraId="2751EA0D" w14:textId="689202F9" w:rsidR="00EE1A5E" w:rsidRPr="00E11C6B" w:rsidRDefault="00EE1A5E" w:rsidP="000000D0">
            <w:pPr>
              <w:pBdr>
                <w:bottom w:val="doub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 xml:space="preserve">11,831 </w:t>
            </w:r>
          </w:p>
        </w:tc>
        <w:tc>
          <w:tcPr>
            <w:tcW w:w="1215" w:type="dxa"/>
            <w:vAlign w:val="center"/>
          </w:tcPr>
          <w:p w14:paraId="0C8CB59D" w14:textId="73CA536F" w:rsidR="00EE1A5E" w:rsidRPr="00BA7F06" w:rsidRDefault="00EE1A5E" w:rsidP="000000D0">
            <w:pPr>
              <w:pBdr>
                <w:bottom w:val="doub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6,738</w:t>
            </w:r>
          </w:p>
        </w:tc>
        <w:tc>
          <w:tcPr>
            <w:tcW w:w="1215" w:type="dxa"/>
            <w:vAlign w:val="center"/>
          </w:tcPr>
          <w:p w14:paraId="0D20070E" w14:textId="105DF9DE" w:rsidR="00EE1A5E" w:rsidRPr="00BA7F06" w:rsidRDefault="00EE1A5E" w:rsidP="000000D0">
            <w:pPr>
              <w:pBdr>
                <w:bottom w:val="doub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76,694</w:t>
            </w:r>
          </w:p>
        </w:tc>
        <w:tc>
          <w:tcPr>
            <w:tcW w:w="1215" w:type="dxa"/>
            <w:vAlign w:val="center"/>
          </w:tcPr>
          <w:p w14:paraId="20BB4E59" w14:textId="4DCAE676" w:rsidR="00EE1A5E" w:rsidRPr="00BA7F06" w:rsidRDefault="00EE1A5E" w:rsidP="000000D0">
            <w:pPr>
              <w:pBdr>
                <w:bottom w:val="doub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95,263</w:t>
            </w:r>
          </w:p>
        </w:tc>
        <w:tc>
          <w:tcPr>
            <w:tcW w:w="1260" w:type="dxa"/>
          </w:tcPr>
          <w:p w14:paraId="4CB970E4" w14:textId="2030DC7F" w:rsidR="00EE1A5E" w:rsidRPr="00BA7F06" w:rsidRDefault="00EE1A5E" w:rsidP="000000D0">
            <w:pPr>
              <w:pBdr>
                <w:bottom w:val="doub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4,850</w:t>
            </w:r>
          </w:p>
        </w:tc>
        <w:tc>
          <w:tcPr>
            <w:tcW w:w="1260" w:type="dxa"/>
          </w:tcPr>
          <w:p w14:paraId="012CBC64" w14:textId="0D87C3DD" w:rsidR="00EE1A5E" w:rsidRPr="00BA7F06" w:rsidRDefault="00EE1A5E" w:rsidP="000000D0">
            <w:pPr>
              <w:pBdr>
                <w:bottom w:val="doub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4,850</w:t>
            </w:r>
          </w:p>
        </w:tc>
      </w:tr>
      <w:tr w:rsidR="00FD7634" w:rsidRPr="003D56C6" w14:paraId="0164B24E" w14:textId="77777777" w:rsidTr="000000D0">
        <w:tc>
          <w:tcPr>
            <w:tcW w:w="2520" w:type="dxa"/>
            <w:vAlign w:val="bottom"/>
          </w:tcPr>
          <w:p w14:paraId="443A40E0" w14:textId="77777777" w:rsidR="00FD7634" w:rsidRPr="003D56C6" w:rsidRDefault="00FD7634" w:rsidP="00CB55C2">
            <w:pPr>
              <w:spacing w:line="280" w:lineRule="exact"/>
              <w:ind w:left="151" w:right="-74" w:hanging="151"/>
              <w:rPr>
                <w:rFonts w:ascii="Arial" w:hAnsi="Arial" w:cs="Arial"/>
                <w:sz w:val="16"/>
                <w:szCs w:val="16"/>
              </w:rPr>
            </w:pPr>
            <w:r w:rsidRPr="003D56C6">
              <w:rPr>
                <w:rFonts w:ascii="Arial" w:hAnsi="Arial" w:cs="Arial"/>
                <w:sz w:val="16"/>
                <w:szCs w:val="16"/>
              </w:rPr>
              <w:t>As at 31 December 201</w:t>
            </w:r>
            <w:r>
              <w:rPr>
                <w:rFonts w:ascii="Arial" w:hAnsi="Arial" w:cs="Arial"/>
                <w:sz w:val="16"/>
                <w:szCs w:val="16"/>
              </w:rPr>
              <w:t>9</w:t>
            </w:r>
            <w:r w:rsidRPr="003D56C6">
              <w:rPr>
                <w:rFonts w:ascii="Arial" w:hAnsi="Arial" w:cs="Arial"/>
                <w:sz w:val="16"/>
                <w:szCs w:val="16"/>
              </w:rPr>
              <w:t>:</w:t>
            </w:r>
          </w:p>
        </w:tc>
        <w:tc>
          <w:tcPr>
            <w:tcW w:w="1215" w:type="dxa"/>
            <w:vAlign w:val="bottom"/>
          </w:tcPr>
          <w:p w14:paraId="09D7AB54" w14:textId="77777777" w:rsidR="00FD7634" w:rsidRPr="00E11C6B" w:rsidRDefault="00FD7634" w:rsidP="000000D0">
            <w:pPr>
              <w:tabs>
                <w:tab w:val="decimal" w:pos="975"/>
                <w:tab w:val="decimal" w:pos="1037"/>
              </w:tabs>
              <w:spacing w:line="280" w:lineRule="exact"/>
              <w:ind w:right="-72"/>
              <w:rPr>
                <w:rFonts w:ascii="Arial" w:hAnsi="Arial" w:cs="Arial"/>
                <w:sz w:val="16"/>
                <w:szCs w:val="16"/>
              </w:rPr>
            </w:pPr>
          </w:p>
        </w:tc>
        <w:tc>
          <w:tcPr>
            <w:tcW w:w="1215" w:type="dxa"/>
            <w:vAlign w:val="bottom"/>
          </w:tcPr>
          <w:p w14:paraId="31D47E7F" w14:textId="77777777" w:rsidR="00FD7634" w:rsidRPr="000000D0" w:rsidRDefault="00FD7634" w:rsidP="000000D0">
            <w:pPr>
              <w:tabs>
                <w:tab w:val="decimal" w:pos="975"/>
              </w:tabs>
              <w:spacing w:line="280" w:lineRule="exact"/>
              <w:ind w:right="-72"/>
              <w:rPr>
                <w:rFonts w:ascii="Arial" w:hAnsi="Arial" w:cs="Arial"/>
                <w:sz w:val="16"/>
                <w:szCs w:val="16"/>
              </w:rPr>
            </w:pPr>
          </w:p>
        </w:tc>
        <w:tc>
          <w:tcPr>
            <w:tcW w:w="1215" w:type="dxa"/>
            <w:vAlign w:val="bottom"/>
          </w:tcPr>
          <w:p w14:paraId="4005A4D4" w14:textId="77777777" w:rsidR="00FD7634" w:rsidRPr="000000D0" w:rsidRDefault="00FD7634" w:rsidP="000000D0">
            <w:pPr>
              <w:tabs>
                <w:tab w:val="decimal" w:pos="975"/>
              </w:tabs>
              <w:spacing w:line="280" w:lineRule="exact"/>
              <w:ind w:right="-72"/>
              <w:rPr>
                <w:rFonts w:ascii="Arial" w:hAnsi="Arial" w:cs="Arial"/>
                <w:sz w:val="16"/>
                <w:szCs w:val="16"/>
              </w:rPr>
            </w:pPr>
          </w:p>
        </w:tc>
        <w:tc>
          <w:tcPr>
            <w:tcW w:w="1215" w:type="dxa"/>
            <w:vAlign w:val="bottom"/>
          </w:tcPr>
          <w:p w14:paraId="339138ED" w14:textId="77777777" w:rsidR="00FD7634" w:rsidRPr="000000D0" w:rsidRDefault="00FD7634" w:rsidP="000000D0">
            <w:pPr>
              <w:tabs>
                <w:tab w:val="decimal" w:pos="975"/>
              </w:tabs>
              <w:spacing w:line="280" w:lineRule="exact"/>
              <w:ind w:right="-72"/>
              <w:rPr>
                <w:rFonts w:ascii="Arial" w:hAnsi="Arial" w:cs="Arial"/>
                <w:sz w:val="16"/>
                <w:szCs w:val="16"/>
              </w:rPr>
            </w:pPr>
          </w:p>
        </w:tc>
        <w:tc>
          <w:tcPr>
            <w:tcW w:w="1260" w:type="dxa"/>
            <w:vAlign w:val="bottom"/>
          </w:tcPr>
          <w:p w14:paraId="6541A2C1" w14:textId="77777777" w:rsidR="00FD7634" w:rsidRPr="000000D0" w:rsidRDefault="00FD7634" w:rsidP="000000D0">
            <w:pPr>
              <w:tabs>
                <w:tab w:val="decimal" w:pos="975"/>
              </w:tabs>
              <w:spacing w:line="280" w:lineRule="exact"/>
              <w:ind w:right="-72"/>
              <w:rPr>
                <w:rFonts w:ascii="Arial" w:hAnsi="Arial" w:cs="Arial"/>
                <w:sz w:val="16"/>
                <w:szCs w:val="16"/>
              </w:rPr>
            </w:pPr>
          </w:p>
        </w:tc>
        <w:tc>
          <w:tcPr>
            <w:tcW w:w="1260" w:type="dxa"/>
            <w:vAlign w:val="bottom"/>
          </w:tcPr>
          <w:p w14:paraId="220DAAF8" w14:textId="77777777" w:rsidR="00FD7634" w:rsidRPr="000000D0" w:rsidRDefault="00FD7634" w:rsidP="000000D0">
            <w:pPr>
              <w:tabs>
                <w:tab w:val="decimal" w:pos="975"/>
              </w:tabs>
              <w:spacing w:line="280" w:lineRule="exact"/>
              <w:ind w:right="-72"/>
              <w:rPr>
                <w:rFonts w:ascii="Arial" w:hAnsi="Arial" w:cs="Arial"/>
                <w:sz w:val="16"/>
                <w:szCs w:val="16"/>
              </w:rPr>
            </w:pPr>
          </w:p>
        </w:tc>
      </w:tr>
      <w:tr w:rsidR="00FD7634" w:rsidRPr="003D56C6" w14:paraId="48473499" w14:textId="77777777" w:rsidTr="000000D0">
        <w:tc>
          <w:tcPr>
            <w:tcW w:w="2520" w:type="dxa"/>
            <w:vAlign w:val="bottom"/>
          </w:tcPr>
          <w:p w14:paraId="266DC011" w14:textId="54938DAA" w:rsidR="00FD7634" w:rsidRPr="003D56C6" w:rsidRDefault="003F104D" w:rsidP="00CB55C2">
            <w:pPr>
              <w:spacing w:line="280" w:lineRule="exact"/>
              <w:ind w:left="151" w:right="-74" w:hanging="151"/>
              <w:rPr>
                <w:rFonts w:ascii="Arial" w:hAnsi="Arial" w:cs="Arial"/>
                <w:sz w:val="16"/>
                <w:szCs w:val="16"/>
              </w:rPr>
            </w:pPr>
            <w:r w:rsidRPr="003D56C6">
              <w:rPr>
                <w:rFonts w:ascii="Arial" w:hAnsi="Arial" w:cs="Arial"/>
                <w:sz w:val="16"/>
                <w:szCs w:val="16"/>
              </w:rPr>
              <w:t>Cost</w:t>
            </w:r>
          </w:p>
        </w:tc>
        <w:tc>
          <w:tcPr>
            <w:tcW w:w="1215" w:type="dxa"/>
            <w:vAlign w:val="bottom"/>
          </w:tcPr>
          <w:p w14:paraId="5B6E2125" w14:textId="77777777" w:rsidR="00FD7634" w:rsidRPr="00E11C6B" w:rsidRDefault="00FD7634" w:rsidP="000000D0">
            <w:pPr>
              <w:tabs>
                <w:tab w:val="decimal" w:pos="975"/>
              </w:tabs>
              <w:spacing w:line="280" w:lineRule="exact"/>
              <w:ind w:right="-72"/>
              <w:rPr>
                <w:rFonts w:ascii="Arial" w:hAnsi="Arial" w:cs="Arial"/>
                <w:sz w:val="16"/>
                <w:szCs w:val="16"/>
              </w:rPr>
            </w:pPr>
            <w:r w:rsidRPr="00E11C6B">
              <w:rPr>
                <w:rFonts w:ascii="Arial" w:hAnsi="Arial" w:cs="Arial"/>
                <w:sz w:val="16"/>
                <w:szCs w:val="16"/>
              </w:rPr>
              <w:t>30,624</w:t>
            </w:r>
          </w:p>
        </w:tc>
        <w:tc>
          <w:tcPr>
            <w:tcW w:w="1215" w:type="dxa"/>
            <w:vAlign w:val="bottom"/>
          </w:tcPr>
          <w:p w14:paraId="2AFA6188" w14:textId="77777777" w:rsidR="00FD7634" w:rsidRPr="00BA7F06" w:rsidRDefault="00FD7634" w:rsidP="000000D0">
            <w:pPr>
              <w:tabs>
                <w:tab w:val="decimal" w:pos="975"/>
              </w:tabs>
              <w:spacing w:line="280" w:lineRule="exact"/>
              <w:ind w:right="-72"/>
              <w:rPr>
                <w:rFonts w:ascii="Arial" w:hAnsi="Arial" w:cs="Arial"/>
                <w:sz w:val="16"/>
                <w:szCs w:val="16"/>
              </w:rPr>
            </w:pPr>
            <w:r w:rsidRPr="00BA7F06">
              <w:rPr>
                <w:rFonts w:ascii="Arial" w:hAnsi="Arial" w:cs="Arial"/>
                <w:sz w:val="16"/>
                <w:szCs w:val="16"/>
              </w:rPr>
              <w:t>9,846</w:t>
            </w:r>
          </w:p>
        </w:tc>
        <w:tc>
          <w:tcPr>
            <w:tcW w:w="1215" w:type="dxa"/>
            <w:vAlign w:val="bottom"/>
          </w:tcPr>
          <w:p w14:paraId="627C771F" w14:textId="77777777" w:rsidR="00FD7634" w:rsidRPr="00BA7F06" w:rsidRDefault="00FD7634" w:rsidP="000000D0">
            <w:pPr>
              <w:tabs>
                <w:tab w:val="decimal" w:pos="975"/>
              </w:tabs>
              <w:spacing w:line="280" w:lineRule="exact"/>
              <w:ind w:right="-72"/>
              <w:rPr>
                <w:rFonts w:ascii="Arial" w:hAnsi="Arial" w:cs="Arial"/>
                <w:sz w:val="16"/>
                <w:szCs w:val="16"/>
              </w:rPr>
            </w:pPr>
            <w:r w:rsidRPr="00BA7F06">
              <w:rPr>
                <w:rFonts w:ascii="Arial" w:hAnsi="Arial" w:cs="Arial"/>
                <w:sz w:val="16"/>
                <w:szCs w:val="16"/>
              </w:rPr>
              <w:t>15,423</w:t>
            </w:r>
          </w:p>
        </w:tc>
        <w:tc>
          <w:tcPr>
            <w:tcW w:w="1215" w:type="dxa"/>
            <w:vAlign w:val="bottom"/>
          </w:tcPr>
          <w:p w14:paraId="5BF2BC7F" w14:textId="77777777" w:rsidR="00FD7634" w:rsidRPr="00BA7F06" w:rsidRDefault="00FD7634" w:rsidP="000000D0">
            <w:pPr>
              <w:tabs>
                <w:tab w:val="decimal" w:pos="975"/>
              </w:tabs>
              <w:spacing w:line="280" w:lineRule="exact"/>
              <w:ind w:right="-72"/>
              <w:rPr>
                <w:rFonts w:ascii="Arial" w:hAnsi="Arial" w:cs="Arial"/>
                <w:sz w:val="16"/>
                <w:szCs w:val="16"/>
              </w:rPr>
            </w:pPr>
            <w:r w:rsidRPr="00BA7F06">
              <w:rPr>
                <w:rFonts w:ascii="Arial" w:hAnsi="Arial" w:cs="Arial"/>
                <w:sz w:val="16"/>
                <w:szCs w:val="16"/>
              </w:rPr>
              <w:t>55,893</w:t>
            </w:r>
          </w:p>
        </w:tc>
        <w:tc>
          <w:tcPr>
            <w:tcW w:w="1260" w:type="dxa"/>
            <w:vAlign w:val="bottom"/>
          </w:tcPr>
          <w:p w14:paraId="0A3644FB" w14:textId="77777777" w:rsidR="00FD7634" w:rsidRPr="00BA7F06" w:rsidRDefault="00FD7634" w:rsidP="000000D0">
            <w:pPr>
              <w:tabs>
                <w:tab w:val="decimal" w:pos="975"/>
              </w:tabs>
              <w:spacing w:line="280" w:lineRule="exact"/>
              <w:ind w:right="-72"/>
              <w:rPr>
                <w:rFonts w:ascii="Arial" w:hAnsi="Arial" w:cs="Arial"/>
                <w:sz w:val="16"/>
                <w:szCs w:val="16"/>
              </w:rPr>
            </w:pPr>
            <w:r w:rsidRPr="00BA7F06">
              <w:rPr>
                <w:rFonts w:ascii="Arial" w:hAnsi="Arial" w:cs="Arial"/>
                <w:sz w:val="16"/>
                <w:szCs w:val="16"/>
              </w:rPr>
              <w:t>10,498</w:t>
            </w:r>
          </w:p>
        </w:tc>
        <w:tc>
          <w:tcPr>
            <w:tcW w:w="1260" w:type="dxa"/>
            <w:vAlign w:val="bottom"/>
          </w:tcPr>
          <w:p w14:paraId="5F0119CA" w14:textId="77777777" w:rsidR="00FD7634" w:rsidRPr="00BA7F06" w:rsidRDefault="00FD7634" w:rsidP="000000D0">
            <w:pPr>
              <w:tabs>
                <w:tab w:val="decimal" w:pos="975"/>
              </w:tabs>
              <w:spacing w:line="280" w:lineRule="exact"/>
              <w:ind w:right="-72"/>
              <w:rPr>
                <w:rFonts w:ascii="Arial" w:hAnsi="Arial" w:cs="Arial"/>
                <w:sz w:val="16"/>
                <w:szCs w:val="16"/>
              </w:rPr>
            </w:pPr>
            <w:r w:rsidRPr="00BA7F06">
              <w:rPr>
                <w:rFonts w:ascii="Arial" w:hAnsi="Arial" w:cs="Arial"/>
                <w:sz w:val="16"/>
                <w:szCs w:val="16"/>
              </w:rPr>
              <w:t>10,498</w:t>
            </w:r>
          </w:p>
        </w:tc>
      </w:tr>
      <w:tr w:rsidR="00FD7634" w:rsidRPr="003D56C6" w14:paraId="1050B714" w14:textId="77777777" w:rsidTr="000000D0">
        <w:tc>
          <w:tcPr>
            <w:tcW w:w="2520" w:type="dxa"/>
            <w:vAlign w:val="bottom"/>
          </w:tcPr>
          <w:p w14:paraId="6EB99FBB" w14:textId="77777777" w:rsidR="00FD7634" w:rsidRPr="003D56C6" w:rsidRDefault="00FD7634" w:rsidP="00CB55C2">
            <w:pPr>
              <w:spacing w:line="280" w:lineRule="exact"/>
              <w:ind w:right="-74"/>
              <w:rPr>
                <w:rFonts w:ascii="Arial" w:hAnsi="Arial" w:cs="Arial"/>
                <w:sz w:val="16"/>
                <w:szCs w:val="16"/>
                <w:cs/>
              </w:rPr>
            </w:pPr>
            <w:r w:rsidRPr="003D56C6">
              <w:rPr>
                <w:rFonts w:ascii="Arial" w:hAnsi="Arial" w:cs="Arial"/>
                <w:sz w:val="16"/>
                <w:szCs w:val="16"/>
              </w:rPr>
              <w:t xml:space="preserve">Less: Accumulated </w:t>
            </w:r>
            <w:proofErr w:type="spellStart"/>
            <w:r w:rsidRPr="003D56C6">
              <w:rPr>
                <w:rFonts w:ascii="Arial" w:hAnsi="Arial" w:cs="Arial"/>
                <w:sz w:val="16"/>
                <w:szCs w:val="16"/>
              </w:rPr>
              <w:t>amortisation</w:t>
            </w:r>
            <w:proofErr w:type="spellEnd"/>
          </w:p>
        </w:tc>
        <w:tc>
          <w:tcPr>
            <w:tcW w:w="1215" w:type="dxa"/>
            <w:vAlign w:val="bottom"/>
          </w:tcPr>
          <w:p w14:paraId="6231B414" w14:textId="77777777" w:rsidR="00FD7634" w:rsidRPr="00E11C6B" w:rsidRDefault="00FD7634" w:rsidP="000000D0">
            <w:pPr>
              <w:pBdr>
                <w:bottom w:val="single" w:sz="4" w:space="1" w:color="auto"/>
              </w:pBdr>
              <w:tabs>
                <w:tab w:val="decimal" w:pos="975"/>
              </w:tabs>
              <w:spacing w:line="280" w:lineRule="exact"/>
              <w:ind w:right="-72"/>
              <w:rPr>
                <w:rFonts w:ascii="Arial" w:hAnsi="Arial" w:cs="Arial"/>
                <w:sz w:val="16"/>
                <w:szCs w:val="16"/>
              </w:rPr>
            </w:pPr>
            <w:r w:rsidRPr="00E11C6B">
              <w:rPr>
                <w:rFonts w:ascii="Arial" w:hAnsi="Arial" w:cs="Arial"/>
                <w:sz w:val="16"/>
                <w:szCs w:val="16"/>
              </w:rPr>
              <w:t>(16,766)</w:t>
            </w:r>
          </w:p>
        </w:tc>
        <w:tc>
          <w:tcPr>
            <w:tcW w:w="1215" w:type="dxa"/>
            <w:vAlign w:val="bottom"/>
          </w:tcPr>
          <w:p w14:paraId="27D659E1" w14:textId="77777777" w:rsidR="00FD7634" w:rsidRPr="00BA7F06" w:rsidRDefault="00FD7634" w:rsidP="000000D0">
            <w:pPr>
              <w:pBdr>
                <w:bottom w:val="sing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(2,663)</w:t>
            </w:r>
          </w:p>
        </w:tc>
        <w:tc>
          <w:tcPr>
            <w:tcW w:w="1215" w:type="dxa"/>
            <w:vAlign w:val="bottom"/>
          </w:tcPr>
          <w:p w14:paraId="6542D4D1" w14:textId="77777777" w:rsidR="00FD7634" w:rsidRPr="00BA7F06" w:rsidRDefault="00FD7634" w:rsidP="000000D0">
            <w:pPr>
              <w:pBdr>
                <w:bottom w:val="sing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(314)</w:t>
            </w:r>
          </w:p>
        </w:tc>
        <w:tc>
          <w:tcPr>
            <w:tcW w:w="1215" w:type="dxa"/>
            <w:vAlign w:val="bottom"/>
          </w:tcPr>
          <w:p w14:paraId="4FEB4C16" w14:textId="77777777" w:rsidR="00FD7634" w:rsidRPr="00BA7F06" w:rsidRDefault="00FD7634" w:rsidP="000000D0">
            <w:pPr>
              <w:pBdr>
                <w:bottom w:val="sing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(19,743)</w:t>
            </w:r>
          </w:p>
        </w:tc>
        <w:tc>
          <w:tcPr>
            <w:tcW w:w="1260" w:type="dxa"/>
            <w:vAlign w:val="bottom"/>
          </w:tcPr>
          <w:p w14:paraId="10D2D2FE" w14:textId="77777777" w:rsidR="00FD7634" w:rsidRPr="00BA7F06" w:rsidRDefault="00FD7634" w:rsidP="000000D0">
            <w:pPr>
              <w:pBdr>
                <w:bottom w:val="sing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(5,139)</w:t>
            </w:r>
          </w:p>
        </w:tc>
        <w:tc>
          <w:tcPr>
            <w:tcW w:w="1260" w:type="dxa"/>
            <w:vAlign w:val="bottom"/>
          </w:tcPr>
          <w:p w14:paraId="02F51C70" w14:textId="77777777" w:rsidR="00FD7634" w:rsidRPr="00BA7F06" w:rsidRDefault="00FD7634" w:rsidP="000000D0">
            <w:pPr>
              <w:pBdr>
                <w:bottom w:val="sing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(5,139)</w:t>
            </w:r>
          </w:p>
        </w:tc>
      </w:tr>
      <w:tr w:rsidR="00FD7634" w:rsidRPr="003D56C6" w14:paraId="555B0806" w14:textId="77777777" w:rsidTr="000000D0">
        <w:tc>
          <w:tcPr>
            <w:tcW w:w="2520" w:type="dxa"/>
            <w:vAlign w:val="bottom"/>
          </w:tcPr>
          <w:p w14:paraId="038C2B33" w14:textId="77777777" w:rsidR="00FD7634" w:rsidRPr="003D56C6" w:rsidRDefault="00FD7634" w:rsidP="00CB55C2">
            <w:pPr>
              <w:spacing w:line="280" w:lineRule="exact"/>
              <w:ind w:left="151" w:right="-74" w:hanging="151"/>
              <w:rPr>
                <w:rFonts w:ascii="Arial" w:hAnsi="Arial" w:cs="Arial"/>
                <w:sz w:val="16"/>
                <w:szCs w:val="16"/>
              </w:rPr>
            </w:pPr>
            <w:r w:rsidRPr="003D56C6">
              <w:rPr>
                <w:rFonts w:ascii="Arial" w:hAnsi="Arial" w:cs="Arial"/>
                <w:sz w:val="16"/>
                <w:szCs w:val="16"/>
              </w:rPr>
              <w:t>Net book value</w:t>
            </w:r>
          </w:p>
        </w:tc>
        <w:tc>
          <w:tcPr>
            <w:tcW w:w="1215" w:type="dxa"/>
            <w:vAlign w:val="bottom"/>
          </w:tcPr>
          <w:p w14:paraId="3361FF19" w14:textId="77777777" w:rsidR="00FD7634" w:rsidRPr="00E11C6B" w:rsidRDefault="00FD7634" w:rsidP="000000D0">
            <w:pPr>
              <w:pBdr>
                <w:bottom w:val="double" w:sz="4" w:space="1" w:color="auto"/>
              </w:pBdr>
              <w:tabs>
                <w:tab w:val="decimal" w:pos="975"/>
              </w:tabs>
              <w:spacing w:line="280" w:lineRule="exact"/>
              <w:ind w:right="-72"/>
              <w:rPr>
                <w:rFonts w:ascii="Arial" w:hAnsi="Arial" w:cs="Arial"/>
                <w:sz w:val="16"/>
                <w:szCs w:val="16"/>
              </w:rPr>
            </w:pPr>
            <w:r w:rsidRPr="00E11C6B">
              <w:rPr>
                <w:rFonts w:ascii="Arial" w:hAnsi="Arial" w:cs="Arial"/>
                <w:sz w:val="16"/>
                <w:szCs w:val="16"/>
              </w:rPr>
              <w:t>13,858</w:t>
            </w:r>
          </w:p>
        </w:tc>
        <w:tc>
          <w:tcPr>
            <w:tcW w:w="1215" w:type="dxa"/>
            <w:vAlign w:val="bottom"/>
          </w:tcPr>
          <w:p w14:paraId="51842511" w14:textId="77777777" w:rsidR="00FD7634" w:rsidRPr="00BA7F06" w:rsidRDefault="00FD7634" w:rsidP="000000D0">
            <w:pPr>
              <w:pBdr>
                <w:bottom w:val="doub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7,183</w:t>
            </w:r>
          </w:p>
        </w:tc>
        <w:tc>
          <w:tcPr>
            <w:tcW w:w="1215" w:type="dxa"/>
            <w:vAlign w:val="bottom"/>
          </w:tcPr>
          <w:p w14:paraId="558EE5DA" w14:textId="77777777" w:rsidR="00FD7634" w:rsidRPr="00BA7F06" w:rsidRDefault="00FD7634" w:rsidP="000000D0">
            <w:pPr>
              <w:pBdr>
                <w:bottom w:val="doub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15,109</w:t>
            </w:r>
          </w:p>
        </w:tc>
        <w:tc>
          <w:tcPr>
            <w:tcW w:w="1215" w:type="dxa"/>
            <w:vAlign w:val="bottom"/>
          </w:tcPr>
          <w:p w14:paraId="6614AC84" w14:textId="77777777" w:rsidR="00FD7634" w:rsidRPr="00BA7F06" w:rsidRDefault="00FD7634" w:rsidP="000000D0">
            <w:pPr>
              <w:pBdr>
                <w:bottom w:val="doub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36,150</w:t>
            </w:r>
          </w:p>
        </w:tc>
        <w:tc>
          <w:tcPr>
            <w:tcW w:w="1260" w:type="dxa"/>
            <w:vAlign w:val="bottom"/>
          </w:tcPr>
          <w:p w14:paraId="422B395E" w14:textId="77777777" w:rsidR="00FD7634" w:rsidRPr="00BA7F06" w:rsidRDefault="00FD7634" w:rsidP="000000D0">
            <w:pPr>
              <w:pBdr>
                <w:bottom w:val="doub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5,359</w:t>
            </w:r>
          </w:p>
        </w:tc>
        <w:tc>
          <w:tcPr>
            <w:tcW w:w="1260" w:type="dxa"/>
            <w:vAlign w:val="bottom"/>
          </w:tcPr>
          <w:p w14:paraId="0F4496D4" w14:textId="77777777" w:rsidR="00FD7634" w:rsidRPr="00BA7F06" w:rsidRDefault="00FD7634" w:rsidP="000000D0">
            <w:pPr>
              <w:pBdr>
                <w:bottom w:val="double" w:sz="4" w:space="1" w:color="auto"/>
              </w:pBdr>
              <w:tabs>
                <w:tab w:val="decimal" w:pos="975"/>
              </w:tabs>
              <w:spacing w:line="280" w:lineRule="exact"/>
              <w:ind w:right="-72"/>
              <w:rPr>
                <w:rFonts w:ascii="Arial" w:hAnsi="Arial" w:cs="Arial"/>
                <w:sz w:val="16"/>
                <w:szCs w:val="16"/>
              </w:rPr>
            </w:pPr>
            <w:r w:rsidRPr="00BA7F06">
              <w:rPr>
                <w:rFonts w:ascii="Arial" w:hAnsi="Arial" w:cs="Arial"/>
                <w:sz w:val="16"/>
                <w:szCs w:val="16"/>
              </w:rPr>
              <w:t>5,359</w:t>
            </w:r>
          </w:p>
        </w:tc>
      </w:tr>
    </w:tbl>
    <w:p w14:paraId="204FB32F" w14:textId="6E6738D0" w:rsidR="00FD7634" w:rsidRPr="00F367D2" w:rsidRDefault="00FD7634" w:rsidP="00FD7634">
      <w:pPr>
        <w:tabs>
          <w:tab w:val="left" w:pos="2160"/>
          <w:tab w:val="center" w:pos="6840"/>
          <w:tab w:val="center" w:pos="8280"/>
        </w:tabs>
        <w:spacing w:before="120" w:after="120" w:line="380" w:lineRule="exact"/>
        <w:ind w:left="540" w:right="-7"/>
        <w:jc w:val="thaiDistribute"/>
        <w:rPr>
          <w:rFonts w:ascii="Arial" w:hAnsi="Arial" w:cs="Arial"/>
          <w:sz w:val="22"/>
          <w:szCs w:val="22"/>
        </w:rPr>
      </w:pPr>
      <w:r w:rsidRPr="00F367D2">
        <w:rPr>
          <w:rFonts w:ascii="Arial" w:hAnsi="Arial" w:cs="Arial"/>
          <w:sz w:val="22"/>
          <w:szCs w:val="22"/>
        </w:rPr>
        <w:lastRenderedPageBreak/>
        <w:t>A reconciliation of the net book value of intangible assets for the years 20</w:t>
      </w:r>
      <w:r>
        <w:rPr>
          <w:rFonts w:ascii="Arial" w:hAnsi="Arial" w:cs="Arial"/>
          <w:sz w:val="22"/>
          <w:szCs w:val="22"/>
        </w:rPr>
        <w:t>20</w:t>
      </w:r>
      <w:r w:rsidRPr="00F367D2">
        <w:rPr>
          <w:rFonts w:ascii="Arial" w:hAnsi="Arial" w:cs="Arial"/>
          <w:sz w:val="22"/>
          <w:szCs w:val="22"/>
        </w:rPr>
        <w:t xml:space="preserve"> and 201</w:t>
      </w:r>
      <w:r>
        <w:rPr>
          <w:rFonts w:ascii="Arial" w:hAnsi="Arial" w:cs="Arial"/>
          <w:sz w:val="22"/>
          <w:szCs w:val="22"/>
        </w:rPr>
        <w:t>9</w:t>
      </w:r>
      <w:r w:rsidRPr="00F367D2">
        <w:rPr>
          <w:rFonts w:ascii="Arial" w:hAnsi="Arial" w:cs="Arial"/>
          <w:sz w:val="22"/>
          <w:szCs w:val="22"/>
        </w:rPr>
        <w:t xml:space="preserve"> is presented below.</w:t>
      </w: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284"/>
        <w:gridCol w:w="1133"/>
        <w:gridCol w:w="427"/>
        <w:gridCol w:w="990"/>
        <w:gridCol w:w="1428"/>
      </w:tblGrid>
      <w:tr w:rsidR="00FD7634" w:rsidRPr="00F367D2" w14:paraId="62691EB1" w14:textId="77777777" w:rsidTr="00BA7F06">
        <w:tc>
          <w:tcPr>
            <w:tcW w:w="3510" w:type="dxa"/>
          </w:tcPr>
          <w:p w14:paraId="2C99E638" w14:textId="77777777" w:rsidR="00FD7634" w:rsidRPr="00F367D2" w:rsidRDefault="00FD7634" w:rsidP="00CB55C2">
            <w:pPr>
              <w:spacing w:line="380" w:lineRule="exact"/>
              <w:ind w:left="151" w:hanging="151"/>
              <w:jc w:val="center"/>
              <w:outlineLvl w:val="0"/>
              <w:rPr>
                <w:rFonts w:ascii="Arial" w:hAnsi="Arial" w:cs="Arial"/>
                <w:sz w:val="18"/>
                <w:szCs w:val="18"/>
                <w:lang w:val="en-GB"/>
              </w:rPr>
            </w:pPr>
            <w:r w:rsidRPr="00F367D2">
              <w:rPr>
                <w:rFonts w:ascii="Arial" w:hAnsi="Arial" w:cs="Arial"/>
                <w:sz w:val="18"/>
                <w:szCs w:val="18"/>
              </w:rPr>
              <w:br w:type="page"/>
            </w:r>
          </w:p>
        </w:tc>
        <w:tc>
          <w:tcPr>
            <w:tcW w:w="1701" w:type="dxa"/>
            <w:gridSpan w:val="2"/>
          </w:tcPr>
          <w:p w14:paraId="2721CB83" w14:textId="77777777" w:rsidR="00FD7634" w:rsidRPr="00F367D2" w:rsidRDefault="00FD7634" w:rsidP="00CB55C2">
            <w:pPr>
              <w:tabs>
                <w:tab w:val="right" w:pos="1033"/>
              </w:tabs>
              <w:spacing w:line="380" w:lineRule="exact"/>
              <w:ind w:right="-72"/>
              <w:jc w:val="center"/>
              <w:rPr>
                <w:rFonts w:ascii="Arial" w:hAnsi="Arial" w:cs="Arial"/>
                <w:sz w:val="18"/>
                <w:szCs w:val="18"/>
              </w:rPr>
            </w:pPr>
          </w:p>
        </w:tc>
        <w:tc>
          <w:tcPr>
            <w:tcW w:w="1560" w:type="dxa"/>
            <w:gridSpan w:val="2"/>
          </w:tcPr>
          <w:p w14:paraId="568919E9" w14:textId="77777777" w:rsidR="00FD7634" w:rsidRPr="00F367D2" w:rsidRDefault="00FD7634" w:rsidP="00CB55C2">
            <w:pPr>
              <w:tabs>
                <w:tab w:val="right" w:pos="1033"/>
              </w:tabs>
              <w:spacing w:line="380" w:lineRule="exact"/>
              <w:ind w:right="-72"/>
              <w:jc w:val="center"/>
              <w:rPr>
                <w:rFonts w:ascii="Arial" w:hAnsi="Arial" w:cs="Arial"/>
                <w:sz w:val="18"/>
                <w:szCs w:val="18"/>
              </w:rPr>
            </w:pPr>
          </w:p>
        </w:tc>
        <w:tc>
          <w:tcPr>
            <w:tcW w:w="2418" w:type="dxa"/>
            <w:gridSpan w:val="2"/>
          </w:tcPr>
          <w:p w14:paraId="64B3D7C2" w14:textId="77777777" w:rsidR="00FD7634" w:rsidRPr="00F367D2" w:rsidRDefault="00FD7634" w:rsidP="00CB55C2">
            <w:pPr>
              <w:tabs>
                <w:tab w:val="right" w:pos="1033"/>
              </w:tabs>
              <w:spacing w:line="380" w:lineRule="exact"/>
              <w:ind w:right="-72"/>
              <w:jc w:val="right"/>
              <w:rPr>
                <w:rFonts w:ascii="Arial" w:hAnsi="Arial" w:cs="Arial"/>
                <w:sz w:val="18"/>
                <w:szCs w:val="18"/>
                <w:cs/>
              </w:rPr>
            </w:pPr>
            <w:r w:rsidRPr="00F367D2">
              <w:rPr>
                <w:rFonts w:ascii="Arial" w:hAnsi="Arial" w:cs="Arial"/>
                <w:sz w:val="18"/>
                <w:szCs w:val="18"/>
                <w:cs/>
              </w:rPr>
              <w:t>(</w:t>
            </w:r>
            <w:r w:rsidRPr="00F367D2">
              <w:rPr>
                <w:rFonts w:ascii="Arial" w:hAnsi="Arial" w:cs="Arial"/>
                <w:sz w:val="18"/>
                <w:szCs w:val="18"/>
              </w:rPr>
              <w:t>Unit: Thousand Baht</w:t>
            </w:r>
            <w:r w:rsidRPr="00F367D2">
              <w:rPr>
                <w:rFonts w:ascii="Arial" w:hAnsi="Arial" w:cs="Arial"/>
                <w:sz w:val="18"/>
                <w:szCs w:val="18"/>
                <w:cs/>
              </w:rPr>
              <w:t>)</w:t>
            </w:r>
          </w:p>
        </w:tc>
      </w:tr>
      <w:tr w:rsidR="00FD7634" w:rsidRPr="00F367D2" w14:paraId="7BB20F9F" w14:textId="77777777" w:rsidTr="00BA7F06">
        <w:tc>
          <w:tcPr>
            <w:tcW w:w="3510" w:type="dxa"/>
          </w:tcPr>
          <w:p w14:paraId="75CB57BF" w14:textId="77777777" w:rsidR="00FD7634" w:rsidRPr="00F367D2" w:rsidRDefault="00FD7634" w:rsidP="00CB55C2">
            <w:pPr>
              <w:spacing w:line="380" w:lineRule="exact"/>
              <w:ind w:left="151" w:hanging="151"/>
              <w:jc w:val="center"/>
              <w:outlineLvl w:val="0"/>
              <w:rPr>
                <w:rFonts w:ascii="Arial" w:hAnsi="Arial" w:cs="Arial"/>
                <w:sz w:val="18"/>
                <w:szCs w:val="18"/>
              </w:rPr>
            </w:pPr>
          </w:p>
        </w:tc>
        <w:tc>
          <w:tcPr>
            <w:tcW w:w="2834" w:type="dxa"/>
            <w:gridSpan w:val="3"/>
          </w:tcPr>
          <w:p w14:paraId="14F2265D" w14:textId="77777777" w:rsidR="00FD7634" w:rsidRPr="00F367D2" w:rsidRDefault="00FD7634" w:rsidP="00CB55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Consolidated</w:t>
            </w:r>
          </w:p>
          <w:p w14:paraId="28B66786" w14:textId="77777777" w:rsidR="00FD7634" w:rsidRPr="00F367D2" w:rsidRDefault="00FD7634" w:rsidP="00CB55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 xml:space="preserve"> financial statements</w:t>
            </w:r>
          </w:p>
        </w:tc>
        <w:tc>
          <w:tcPr>
            <w:tcW w:w="2845" w:type="dxa"/>
            <w:gridSpan w:val="3"/>
          </w:tcPr>
          <w:p w14:paraId="78AE39D2" w14:textId="77777777" w:rsidR="00FD7634" w:rsidRPr="00F367D2" w:rsidRDefault="00FD7634" w:rsidP="00CB55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Separate</w:t>
            </w:r>
          </w:p>
          <w:p w14:paraId="4EED2BB1" w14:textId="77777777" w:rsidR="00FD7634" w:rsidRPr="00F367D2" w:rsidRDefault="00FD7634" w:rsidP="00CB55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 xml:space="preserve"> financial statements</w:t>
            </w:r>
          </w:p>
        </w:tc>
      </w:tr>
      <w:tr w:rsidR="00FD7634" w:rsidRPr="00F367D2" w14:paraId="739953AE" w14:textId="77777777" w:rsidTr="00BA7F06">
        <w:tc>
          <w:tcPr>
            <w:tcW w:w="3510" w:type="dxa"/>
          </w:tcPr>
          <w:p w14:paraId="790E3D4C" w14:textId="77777777" w:rsidR="00FD7634" w:rsidRPr="00F367D2" w:rsidRDefault="00FD7634" w:rsidP="00CB55C2">
            <w:pPr>
              <w:spacing w:line="380" w:lineRule="exact"/>
              <w:ind w:left="151" w:hanging="151"/>
              <w:jc w:val="center"/>
              <w:outlineLvl w:val="0"/>
              <w:rPr>
                <w:rFonts w:ascii="Arial" w:hAnsi="Arial" w:cs="Arial"/>
                <w:sz w:val="18"/>
                <w:szCs w:val="18"/>
              </w:rPr>
            </w:pPr>
          </w:p>
        </w:tc>
        <w:tc>
          <w:tcPr>
            <w:tcW w:w="1417" w:type="dxa"/>
          </w:tcPr>
          <w:p w14:paraId="3252743D" w14:textId="77777777" w:rsidR="00FD7634" w:rsidRPr="00F367D2" w:rsidRDefault="00FD7634" w:rsidP="00CB55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20</w:t>
            </w:r>
            <w:r>
              <w:rPr>
                <w:rFonts w:ascii="Arial" w:hAnsi="Arial" w:cs="Arial"/>
                <w:sz w:val="18"/>
                <w:szCs w:val="18"/>
              </w:rPr>
              <w:t>20</w:t>
            </w:r>
          </w:p>
        </w:tc>
        <w:tc>
          <w:tcPr>
            <w:tcW w:w="1417" w:type="dxa"/>
            <w:gridSpan w:val="2"/>
          </w:tcPr>
          <w:p w14:paraId="204203BB" w14:textId="77777777" w:rsidR="00FD7634" w:rsidRPr="00F367D2" w:rsidRDefault="00FD7634" w:rsidP="00CB55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c>
          <w:tcPr>
            <w:tcW w:w="1417" w:type="dxa"/>
            <w:gridSpan w:val="2"/>
          </w:tcPr>
          <w:p w14:paraId="1F95DFEC" w14:textId="77777777" w:rsidR="00FD7634" w:rsidRPr="00F367D2" w:rsidRDefault="00FD7634" w:rsidP="00CB55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20</w:t>
            </w:r>
            <w:r>
              <w:rPr>
                <w:rFonts w:ascii="Arial" w:hAnsi="Arial" w:cs="Arial"/>
                <w:sz w:val="18"/>
                <w:szCs w:val="18"/>
              </w:rPr>
              <w:t>20</w:t>
            </w:r>
          </w:p>
        </w:tc>
        <w:tc>
          <w:tcPr>
            <w:tcW w:w="1428" w:type="dxa"/>
          </w:tcPr>
          <w:p w14:paraId="53BC230C" w14:textId="77777777" w:rsidR="00FD7634" w:rsidRPr="00F367D2" w:rsidRDefault="00FD7634" w:rsidP="00CB55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367D2">
              <w:rPr>
                <w:rFonts w:ascii="Arial" w:hAnsi="Arial" w:cs="Arial"/>
                <w:sz w:val="18"/>
                <w:szCs w:val="18"/>
              </w:rPr>
              <w:t>201</w:t>
            </w:r>
            <w:r>
              <w:rPr>
                <w:rFonts w:ascii="Arial" w:hAnsi="Arial" w:cs="Arial"/>
                <w:sz w:val="18"/>
                <w:szCs w:val="18"/>
              </w:rPr>
              <w:t>9</w:t>
            </w:r>
          </w:p>
        </w:tc>
      </w:tr>
      <w:tr w:rsidR="00EE1A5E" w:rsidRPr="00F367D2" w14:paraId="185DF5DA" w14:textId="77777777" w:rsidTr="00BA7F06">
        <w:trPr>
          <w:trHeight w:val="198"/>
        </w:trPr>
        <w:tc>
          <w:tcPr>
            <w:tcW w:w="3510" w:type="dxa"/>
          </w:tcPr>
          <w:p w14:paraId="5C2C2F9F" w14:textId="77777777" w:rsidR="00EE1A5E" w:rsidRPr="00F367D2" w:rsidRDefault="00EE1A5E" w:rsidP="00EE1A5E">
            <w:pPr>
              <w:spacing w:line="380" w:lineRule="exact"/>
              <w:ind w:left="153" w:right="-74" w:hanging="153"/>
              <w:rPr>
                <w:rFonts w:ascii="Arial" w:hAnsi="Arial" w:cs="Arial"/>
                <w:sz w:val="18"/>
                <w:szCs w:val="18"/>
              </w:rPr>
            </w:pPr>
            <w:r w:rsidRPr="00F367D2">
              <w:rPr>
                <w:rFonts w:ascii="Arial" w:hAnsi="Arial" w:cs="Arial"/>
                <w:sz w:val="18"/>
                <w:szCs w:val="18"/>
              </w:rPr>
              <w:t>Net book value at beginning of year</w:t>
            </w:r>
          </w:p>
        </w:tc>
        <w:tc>
          <w:tcPr>
            <w:tcW w:w="1417" w:type="dxa"/>
          </w:tcPr>
          <w:p w14:paraId="262BD8E1" w14:textId="677C1884" w:rsidR="00EE1A5E" w:rsidRPr="00985DB2" w:rsidRDefault="00EE1A5E" w:rsidP="00EE1A5E">
            <w:pPr>
              <w:tabs>
                <w:tab w:val="decimal" w:pos="1037"/>
              </w:tabs>
              <w:spacing w:line="380" w:lineRule="exact"/>
              <w:ind w:right="-72"/>
              <w:rPr>
                <w:rFonts w:ascii="Arial" w:hAnsi="Arial" w:cs="Arial"/>
                <w:sz w:val="18"/>
                <w:szCs w:val="18"/>
              </w:rPr>
            </w:pPr>
            <w:r w:rsidRPr="00EE1A5E">
              <w:rPr>
                <w:rFonts w:ascii="Arial" w:hAnsi="Arial" w:cs="Arial"/>
                <w:sz w:val="18"/>
                <w:szCs w:val="18"/>
              </w:rPr>
              <w:t>36,150</w:t>
            </w:r>
          </w:p>
        </w:tc>
        <w:tc>
          <w:tcPr>
            <w:tcW w:w="1417" w:type="dxa"/>
            <w:gridSpan w:val="2"/>
          </w:tcPr>
          <w:p w14:paraId="7B2BFBB6" w14:textId="77777777" w:rsidR="00EE1A5E" w:rsidRPr="00985DB2" w:rsidRDefault="00EE1A5E" w:rsidP="00EE1A5E">
            <w:pPr>
              <w:tabs>
                <w:tab w:val="decimal" w:pos="1037"/>
              </w:tabs>
              <w:spacing w:line="380" w:lineRule="exact"/>
              <w:ind w:right="-72"/>
              <w:rPr>
                <w:rFonts w:ascii="Arial" w:hAnsi="Arial" w:cs="Arial"/>
                <w:sz w:val="18"/>
                <w:szCs w:val="18"/>
              </w:rPr>
            </w:pPr>
            <w:r w:rsidRPr="00985DB2">
              <w:rPr>
                <w:rFonts w:ascii="Arial" w:hAnsi="Arial" w:cs="Arial"/>
                <w:sz w:val="18"/>
                <w:szCs w:val="18"/>
              </w:rPr>
              <w:t>19,383</w:t>
            </w:r>
          </w:p>
        </w:tc>
        <w:tc>
          <w:tcPr>
            <w:tcW w:w="1417" w:type="dxa"/>
            <w:gridSpan w:val="2"/>
          </w:tcPr>
          <w:p w14:paraId="61647C5C" w14:textId="5D23D082" w:rsidR="00EE1A5E" w:rsidRPr="00985DB2" w:rsidRDefault="00EE1A5E" w:rsidP="00EE1A5E">
            <w:pPr>
              <w:tabs>
                <w:tab w:val="decimal" w:pos="1037"/>
              </w:tabs>
              <w:spacing w:line="380" w:lineRule="exact"/>
              <w:ind w:right="-72"/>
              <w:rPr>
                <w:rFonts w:ascii="Arial" w:hAnsi="Arial" w:cs="Arial"/>
                <w:sz w:val="18"/>
                <w:szCs w:val="18"/>
              </w:rPr>
            </w:pPr>
            <w:r w:rsidRPr="00EE1A5E">
              <w:rPr>
                <w:rFonts w:ascii="Arial" w:hAnsi="Arial" w:cs="Arial"/>
                <w:sz w:val="18"/>
                <w:szCs w:val="18"/>
              </w:rPr>
              <w:t>5,359</w:t>
            </w:r>
          </w:p>
        </w:tc>
        <w:tc>
          <w:tcPr>
            <w:tcW w:w="1428" w:type="dxa"/>
          </w:tcPr>
          <w:p w14:paraId="6703D061" w14:textId="77777777" w:rsidR="00EE1A5E" w:rsidRPr="00985DB2" w:rsidRDefault="00EE1A5E" w:rsidP="00EE1A5E">
            <w:pPr>
              <w:tabs>
                <w:tab w:val="decimal" w:pos="1037"/>
              </w:tabs>
              <w:spacing w:line="380" w:lineRule="exact"/>
              <w:ind w:right="-72"/>
              <w:rPr>
                <w:rFonts w:ascii="Arial" w:hAnsi="Arial" w:cs="Arial"/>
                <w:sz w:val="18"/>
                <w:szCs w:val="18"/>
              </w:rPr>
            </w:pPr>
            <w:r w:rsidRPr="00985DB2">
              <w:rPr>
                <w:rFonts w:ascii="Arial" w:hAnsi="Arial" w:cs="Arial"/>
                <w:sz w:val="18"/>
                <w:szCs w:val="18"/>
              </w:rPr>
              <w:t>6,240</w:t>
            </w:r>
          </w:p>
        </w:tc>
      </w:tr>
      <w:tr w:rsidR="00EE1A5E" w:rsidRPr="00F367D2" w14:paraId="65E3CAE9" w14:textId="77777777" w:rsidTr="00BA7F06">
        <w:tc>
          <w:tcPr>
            <w:tcW w:w="3510" w:type="dxa"/>
          </w:tcPr>
          <w:p w14:paraId="67AD7326" w14:textId="77777777" w:rsidR="00EE1A5E" w:rsidRPr="00F367D2" w:rsidRDefault="00EE1A5E" w:rsidP="00EE1A5E">
            <w:pPr>
              <w:spacing w:line="380" w:lineRule="exact"/>
              <w:ind w:left="151" w:right="-72" w:hanging="151"/>
              <w:rPr>
                <w:rFonts w:ascii="Arial" w:hAnsi="Arial" w:cs="Arial"/>
                <w:sz w:val="18"/>
                <w:szCs w:val="18"/>
                <w:cs/>
              </w:rPr>
            </w:pPr>
            <w:r w:rsidRPr="00F367D2">
              <w:rPr>
                <w:rFonts w:ascii="Arial" w:hAnsi="Arial" w:cs="Arial"/>
                <w:sz w:val="18"/>
                <w:szCs w:val="18"/>
              </w:rPr>
              <w:t xml:space="preserve">Acquisition </w:t>
            </w:r>
            <w:r>
              <w:rPr>
                <w:rFonts w:ascii="Arial" w:hAnsi="Arial" w:cs="Arial"/>
                <w:sz w:val="18"/>
                <w:szCs w:val="18"/>
              </w:rPr>
              <w:t>during the year</w:t>
            </w:r>
          </w:p>
        </w:tc>
        <w:tc>
          <w:tcPr>
            <w:tcW w:w="1417" w:type="dxa"/>
          </w:tcPr>
          <w:p w14:paraId="04277989" w14:textId="3BAE9AE9" w:rsidR="00EE1A5E" w:rsidRPr="00985DB2" w:rsidRDefault="00EE1A5E" w:rsidP="00EE1A5E">
            <w:pPr>
              <w:tabs>
                <w:tab w:val="decimal" w:pos="1037"/>
              </w:tabs>
              <w:spacing w:line="380" w:lineRule="exact"/>
              <w:ind w:right="-72"/>
              <w:rPr>
                <w:rFonts w:ascii="Arial" w:hAnsi="Arial" w:cs="Arial"/>
                <w:sz w:val="18"/>
                <w:szCs w:val="18"/>
              </w:rPr>
            </w:pPr>
            <w:r w:rsidRPr="00EE1A5E">
              <w:rPr>
                <w:rFonts w:ascii="Arial" w:hAnsi="Arial" w:cs="Arial"/>
                <w:sz w:val="18"/>
                <w:szCs w:val="18"/>
              </w:rPr>
              <w:t>1,4</w:t>
            </w:r>
            <w:r w:rsidR="003F104D">
              <w:rPr>
                <w:rFonts w:ascii="Arial" w:hAnsi="Arial" w:cs="Arial"/>
                <w:sz w:val="18"/>
                <w:szCs w:val="18"/>
              </w:rPr>
              <w:t>18</w:t>
            </w:r>
          </w:p>
        </w:tc>
        <w:tc>
          <w:tcPr>
            <w:tcW w:w="1417" w:type="dxa"/>
            <w:gridSpan w:val="2"/>
          </w:tcPr>
          <w:p w14:paraId="796E327D" w14:textId="77777777" w:rsidR="00EE1A5E" w:rsidRPr="00985DB2" w:rsidRDefault="00EE1A5E" w:rsidP="00EE1A5E">
            <w:pPr>
              <w:tabs>
                <w:tab w:val="decimal" w:pos="1037"/>
              </w:tabs>
              <w:spacing w:line="380" w:lineRule="exact"/>
              <w:ind w:right="-72"/>
              <w:rPr>
                <w:rFonts w:ascii="Arial" w:hAnsi="Arial" w:cs="Arial"/>
                <w:sz w:val="18"/>
                <w:szCs w:val="18"/>
              </w:rPr>
            </w:pPr>
            <w:r w:rsidRPr="00985DB2">
              <w:rPr>
                <w:rFonts w:ascii="Arial" w:hAnsi="Arial" w:cs="Arial"/>
                <w:sz w:val="18"/>
                <w:szCs w:val="18"/>
              </w:rPr>
              <w:t>3,152</w:t>
            </w:r>
          </w:p>
        </w:tc>
        <w:tc>
          <w:tcPr>
            <w:tcW w:w="1417" w:type="dxa"/>
            <w:gridSpan w:val="2"/>
          </w:tcPr>
          <w:p w14:paraId="1393EEAF" w14:textId="71D59A56" w:rsidR="00EE1A5E" w:rsidRPr="00985DB2" w:rsidRDefault="00EE1A5E" w:rsidP="00EE1A5E">
            <w:pPr>
              <w:tabs>
                <w:tab w:val="decimal" w:pos="1037"/>
              </w:tabs>
              <w:spacing w:line="380" w:lineRule="exact"/>
              <w:ind w:right="-72"/>
              <w:rPr>
                <w:rFonts w:ascii="Arial" w:hAnsi="Arial" w:cs="Arial"/>
                <w:sz w:val="18"/>
                <w:szCs w:val="18"/>
              </w:rPr>
            </w:pPr>
            <w:r w:rsidRPr="00EE1A5E">
              <w:rPr>
                <w:rFonts w:ascii="Arial" w:hAnsi="Arial" w:cs="Arial" w:hint="cs"/>
                <w:sz w:val="18"/>
                <w:szCs w:val="18"/>
                <w:cs/>
              </w:rPr>
              <w:t>97</w:t>
            </w:r>
            <w:r w:rsidR="000000D0">
              <w:rPr>
                <w:rFonts w:ascii="Arial" w:hAnsi="Arial" w:cs="Arial"/>
                <w:sz w:val="18"/>
                <w:szCs w:val="18"/>
              </w:rPr>
              <w:t>1</w:t>
            </w:r>
          </w:p>
        </w:tc>
        <w:tc>
          <w:tcPr>
            <w:tcW w:w="1428" w:type="dxa"/>
          </w:tcPr>
          <w:p w14:paraId="2D385A0F" w14:textId="77777777" w:rsidR="00EE1A5E" w:rsidRPr="00985DB2" w:rsidRDefault="00EE1A5E" w:rsidP="00EE1A5E">
            <w:pPr>
              <w:tabs>
                <w:tab w:val="decimal" w:pos="1037"/>
              </w:tabs>
              <w:spacing w:line="380" w:lineRule="exact"/>
              <w:ind w:right="-72"/>
              <w:rPr>
                <w:rFonts w:ascii="Arial" w:hAnsi="Arial" w:cs="Arial"/>
                <w:sz w:val="18"/>
                <w:szCs w:val="18"/>
              </w:rPr>
            </w:pPr>
            <w:r w:rsidRPr="00985DB2">
              <w:rPr>
                <w:rFonts w:ascii="Arial" w:hAnsi="Arial" w:cs="Arial"/>
                <w:sz w:val="18"/>
                <w:szCs w:val="18"/>
              </w:rPr>
              <w:t>316</w:t>
            </w:r>
          </w:p>
        </w:tc>
      </w:tr>
      <w:tr w:rsidR="00EE1A5E" w:rsidRPr="00F367D2" w14:paraId="508EAB97" w14:textId="77777777" w:rsidTr="00BA7F06">
        <w:tc>
          <w:tcPr>
            <w:tcW w:w="3510" w:type="dxa"/>
          </w:tcPr>
          <w:p w14:paraId="6EEC4833" w14:textId="19100A2A" w:rsidR="00EE1A5E" w:rsidRPr="00F367D2" w:rsidRDefault="00EE1A5E" w:rsidP="00EE1A5E">
            <w:pPr>
              <w:spacing w:line="380" w:lineRule="exact"/>
              <w:ind w:left="151" w:right="-72" w:hanging="151"/>
              <w:rPr>
                <w:rFonts w:ascii="Arial" w:hAnsi="Arial" w:cs="Arial"/>
                <w:sz w:val="18"/>
                <w:szCs w:val="18"/>
              </w:rPr>
            </w:pPr>
            <w:r>
              <w:rPr>
                <w:rFonts w:ascii="Arial" w:hAnsi="Arial" w:cs="Arial"/>
                <w:sz w:val="18"/>
                <w:szCs w:val="18"/>
              </w:rPr>
              <w:t>Increase from acquisition of investment</w:t>
            </w:r>
            <w:r w:rsidR="003319FF">
              <w:rPr>
                <w:rFonts w:ascii="Arial" w:hAnsi="Arial" w:cs="Arial"/>
                <w:sz w:val="18"/>
                <w:szCs w:val="18"/>
              </w:rPr>
              <w:t xml:space="preserve"> (Note 14)</w:t>
            </w:r>
          </w:p>
        </w:tc>
        <w:tc>
          <w:tcPr>
            <w:tcW w:w="1417" w:type="dxa"/>
            <w:vAlign w:val="bottom"/>
          </w:tcPr>
          <w:p w14:paraId="799ABA85" w14:textId="161FA622" w:rsidR="00EE1A5E" w:rsidRPr="00985DB2" w:rsidRDefault="00EE1A5E" w:rsidP="00EE1A5E">
            <w:pPr>
              <w:tabs>
                <w:tab w:val="decimal" w:pos="1037"/>
              </w:tabs>
              <w:spacing w:line="380" w:lineRule="exact"/>
              <w:ind w:right="-72"/>
              <w:rPr>
                <w:rFonts w:ascii="Arial" w:hAnsi="Arial" w:cs="Arial"/>
                <w:sz w:val="18"/>
                <w:szCs w:val="18"/>
              </w:rPr>
            </w:pPr>
            <w:r w:rsidRPr="00EE1A5E">
              <w:rPr>
                <w:rFonts w:ascii="Arial" w:hAnsi="Arial" w:cs="Arial"/>
                <w:sz w:val="18"/>
                <w:szCs w:val="18"/>
                <w:cs/>
              </w:rPr>
              <w:t>6</w:t>
            </w:r>
            <w:r w:rsidRPr="00EE1A5E">
              <w:rPr>
                <w:rFonts w:ascii="Arial" w:hAnsi="Arial" w:cs="Arial"/>
                <w:sz w:val="18"/>
                <w:szCs w:val="18"/>
              </w:rPr>
              <w:t>7,09</w:t>
            </w:r>
            <w:r w:rsidR="000000D0">
              <w:rPr>
                <w:rFonts w:ascii="Arial" w:hAnsi="Arial" w:cs="Arial"/>
                <w:sz w:val="18"/>
                <w:szCs w:val="18"/>
              </w:rPr>
              <w:t>3</w:t>
            </w:r>
          </w:p>
        </w:tc>
        <w:tc>
          <w:tcPr>
            <w:tcW w:w="1417" w:type="dxa"/>
            <w:gridSpan w:val="2"/>
            <w:vAlign w:val="bottom"/>
          </w:tcPr>
          <w:p w14:paraId="3FF27308" w14:textId="77777777" w:rsidR="00EE1A5E" w:rsidRPr="00985DB2" w:rsidRDefault="00EE1A5E" w:rsidP="00EE1A5E">
            <w:pPr>
              <w:tabs>
                <w:tab w:val="decimal" w:pos="1037"/>
              </w:tabs>
              <w:spacing w:line="380" w:lineRule="exact"/>
              <w:ind w:right="-72"/>
              <w:rPr>
                <w:rFonts w:ascii="Arial" w:hAnsi="Arial" w:cs="Arial"/>
                <w:sz w:val="18"/>
                <w:szCs w:val="18"/>
              </w:rPr>
            </w:pPr>
            <w:r w:rsidRPr="00985DB2">
              <w:rPr>
                <w:rFonts w:ascii="Arial" w:hAnsi="Arial" w:cs="Arial" w:hint="cs"/>
                <w:sz w:val="18"/>
                <w:szCs w:val="18"/>
                <w:cs/>
              </w:rPr>
              <w:t>17</w:t>
            </w:r>
            <w:r w:rsidRPr="00985DB2">
              <w:rPr>
                <w:rFonts w:ascii="Arial" w:hAnsi="Arial" w:cs="Arial"/>
                <w:sz w:val="18"/>
                <w:szCs w:val="18"/>
              </w:rPr>
              <w:t>,</w:t>
            </w:r>
            <w:r w:rsidRPr="00985DB2">
              <w:rPr>
                <w:rFonts w:ascii="Arial" w:hAnsi="Arial" w:cs="Arial" w:hint="cs"/>
                <w:sz w:val="18"/>
                <w:szCs w:val="18"/>
                <w:cs/>
              </w:rPr>
              <w:t>873</w:t>
            </w:r>
          </w:p>
        </w:tc>
        <w:tc>
          <w:tcPr>
            <w:tcW w:w="1417" w:type="dxa"/>
            <w:gridSpan w:val="2"/>
            <w:vAlign w:val="bottom"/>
          </w:tcPr>
          <w:p w14:paraId="5333D757" w14:textId="04990929" w:rsidR="00EE1A5E" w:rsidRPr="00985DB2" w:rsidRDefault="00EE1A5E" w:rsidP="00EE1A5E">
            <w:pPr>
              <w:tabs>
                <w:tab w:val="decimal" w:pos="1037"/>
              </w:tabs>
              <w:spacing w:line="380" w:lineRule="exact"/>
              <w:ind w:right="-72"/>
              <w:rPr>
                <w:rFonts w:ascii="Arial" w:hAnsi="Arial" w:cs="Arial"/>
                <w:sz w:val="18"/>
                <w:szCs w:val="18"/>
              </w:rPr>
            </w:pPr>
            <w:r w:rsidRPr="00EE1A5E">
              <w:rPr>
                <w:rFonts w:ascii="Arial" w:hAnsi="Arial" w:cs="Arial"/>
                <w:sz w:val="18"/>
                <w:szCs w:val="18"/>
              </w:rPr>
              <w:t>-</w:t>
            </w:r>
          </w:p>
        </w:tc>
        <w:tc>
          <w:tcPr>
            <w:tcW w:w="1428" w:type="dxa"/>
            <w:vAlign w:val="bottom"/>
          </w:tcPr>
          <w:p w14:paraId="06D911DB" w14:textId="77777777" w:rsidR="00EE1A5E" w:rsidRPr="00985DB2" w:rsidRDefault="00EE1A5E" w:rsidP="00EE1A5E">
            <w:pPr>
              <w:tabs>
                <w:tab w:val="decimal" w:pos="1037"/>
              </w:tabs>
              <w:spacing w:line="380" w:lineRule="exact"/>
              <w:ind w:right="-72"/>
              <w:rPr>
                <w:rFonts w:ascii="Arial" w:hAnsi="Arial" w:cs="Arial"/>
                <w:sz w:val="18"/>
                <w:szCs w:val="18"/>
              </w:rPr>
            </w:pPr>
            <w:r w:rsidRPr="00985DB2">
              <w:rPr>
                <w:rFonts w:ascii="Arial" w:hAnsi="Arial" w:cs="Arial"/>
                <w:sz w:val="18"/>
                <w:szCs w:val="18"/>
              </w:rPr>
              <w:t>-</w:t>
            </w:r>
          </w:p>
        </w:tc>
      </w:tr>
      <w:tr w:rsidR="003319FF" w:rsidRPr="00F367D2" w14:paraId="0E8F26A8" w14:textId="77777777" w:rsidTr="00BA7F06">
        <w:tc>
          <w:tcPr>
            <w:tcW w:w="3510" w:type="dxa"/>
          </w:tcPr>
          <w:p w14:paraId="69937758" w14:textId="3479B98F" w:rsidR="003319FF" w:rsidRPr="00F367D2" w:rsidRDefault="003F104D" w:rsidP="00C60F72">
            <w:pPr>
              <w:spacing w:line="380" w:lineRule="exact"/>
              <w:ind w:left="151" w:right="-72" w:hanging="151"/>
              <w:rPr>
                <w:rFonts w:ascii="Arial" w:hAnsi="Arial" w:cs="Arial"/>
                <w:sz w:val="18"/>
                <w:szCs w:val="18"/>
              </w:rPr>
            </w:pPr>
            <w:proofErr w:type="spellStart"/>
            <w:r w:rsidRPr="00F367D2">
              <w:rPr>
                <w:rFonts w:ascii="Arial" w:hAnsi="Arial" w:cs="Arial"/>
                <w:sz w:val="18"/>
                <w:szCs w:val="18"/>
              </w:rPr>
              <w:t>Amortisation</w:t>
            </w:r>
            <w:proofErr w:type="spellEnd"/>
            <w:r>
              <w:rPr>
                <w:rFonts w:ascii="Arial" w:hAnsi="Arial" w:cs="Arial"/>
                <w:sz w:val="18"/>
                <w:szCs w:val="18"/>
              </w:rPr>
              <w:t xml:space="preserve"> for the year </w:t>
            </w:r>
          </w:p>
        </w:tc>
        <w:tc>
          <w:tcPr>
            <w:tcW w:w="1417" w:type="dxa"/>
          </w:tcPr>
          <w:p w14:paraId="59564D20" w14:textId="2ABC90BC" w:rsidR="003319FF" w:rsidRPr="00985DB2" w:rsidRDefault="003319FF" w:rsidP="00C60F72">
            <w:pPr>
              <w:tabs>
                <w:tab w:val="decimal" w:pos="1037"/>
              </w:tabs>
              <w:spacing w:line="380" w:lineRule="exact"/>
              <w:ind w:right="-72"/>
              <w:rPr>
                <w:rFonts w:ascii="Arial" w:hAnsi="Arial" w:cs="Arial"/>
                <w:sz w:val="18"/>
                <w:szCs w:val="18"/>
              </w:rPr>
            </w:pPr>
            <w:r w:rsidRPr="00EE1A5E">
              <w:rPr>
                <w:rFonts w:ascii="Arial" w:hAnsi="Arial" w:cs="Arial"/>
                <w:sz w:val="18"/>
                <w:szCs w:val="18"/>
              </w:rPr>
              <w:t>(9,12</w:t>
            </w:r>
            <w:r w:rsidR="000000D0">
              <w:rPr>
                <w:rFonts w:ascii="Arial" w:hAnsi="Arial" w:cs="Arial"/>
                <w:sz w:val="18"/>
                <w:szCs w:val="18"/>
              </w:rPr>
              <w:t>9</w:t>
            </w:r>
            <w:r w:rsidRPr="00EE1A5E">
              <w:rPr>
                <w:rFonts w:ascii="Arial" w:hAnsi="Arial" w:cs="Arial"/>
                <w:sz w:val="18"/>
                <w:szCs w:val="18"/>
              </w:rPr>
              <w:t>)</w:t>
            </w:r>
          </w:p>
        </w:tc>
        <w:tc>
          <w:tcPr>
            <w:tcW w:w="1417" w:type="dxa"/>
            <w:gridSpan w:val="2"/>
          </w:tcPr>
          <w:p w14:paraId="5ED99C84" w14:textId="20E955C1" w:rsidR="003319FF" w:rsidRPr="00985DB2" w:rsidRDefault="003F104D" w:rsidP="00C60F72">
            <w:pPr>
              <w:tabs>
                <w:tab w:val="decimal" w:pos="1037"/>
              </w:tabs>
              <w:spacing w:line="380" w:lineRule="exact"/>
              <w:ind w:right="-72"/>
              <w:rPr>
                <w:rFonts w:ascii="Arial" w:hAnsi="Arial" w:cs="Arial"/>
                <w:sz w:val="18"/>
                <w:szCs w:val="18"/>
              </w:rPr>
            </w:pPr>
            <w:r w:rsidRPr="00985DB2">
              <w:rPr>
                <w:rFonts w:ascii="Arial" w:hAnsi="Arial" w:cs="Arial"/>
                <w:sz w:val="18"/>
                <w:szCs w:val="18"/>
              </w:rPr>
              <w:t xml:space="preserve">(3,642) </w:t>
            </w:r>
          </w:p>
        </w:tc>
        <w:tc>
          <w:tcPr>
            <w:tcW w:w="1417" w:type="dxa"/>
            <w:gridSpan w:val="2"/>
          </w:tcPr>
          <w:p w14:paraId="5D565043" w14:textId="437CF54C" w:rsidR="003319FF" w:rsidRPr="00985DB2" w:rsidRDefault="003319FF" w:rsidP="00C60F72">
            <w:pPr>
              <w:tabs>
                <w:tab w:val="decimal" w:pos="1037"/>
              </w:tabs>
              <w:spacing w:line="380" w:lineRule="exact"/>
              <w:ind w:right="-72"/>
              <w:rPr>
                <w:rFonts w:ascii="Arial" w:hAnsi="Arial" w:cs="Arial"/>
                <w:sz w:val="18"/>
                <w:szCs w:val="18"/>
              </w:rPr>
            </w:pPr>
            <w:r w:rsidRPr="00EE1A5E">
              <w:rPr>
                <w:rFonts w:ascii="Arial" w:hAnsi="Arial" w:cs="Arial"/>
                <w:sz w:val="18"/>
                <w:szCs w:val="18"/>
                <w:cs/>
              </w:rPr>
              <w:t>(1</w:t>
            </w:r>
            <w:r w:rsidRPr="00EE1A5E">
              <w:rPr>
                <w:rFonts w:ascii="Arial" w:hAnsi="Arial" w:cs="Arial"/>
                <w:sz w:val="18"/>
                <w:szCs w:val="18"/>
              </w:rPr>
              <w:t>,21</w:t>
            </w:r>
            <w:r w:rsidR="000000D0">
              <w:rPr>
                <w:rFonts w:ascii="Arial" w:hAnsi="Arial" w:cs="Arial"/>
                <w:sz w:val="18"/>
                <w:szCs w:val="18"/>
              </w:rPr>
              <w:t>1</w:t>
            </w:r>
            <w:r w:rsidRPr="00EE1A5E">
              <w:rPr>
                <w:rFonts w:ascii="Arial" w:hAnsi="Arial" w:cs="Arial"/>
                <w:sz w:val="18"/>
                <w:szCs w:val="18"/>
              </w:rPr>
              <w:t>)</w:t>
            </w:r>
          </w:p>
        </w:tc>
        <w:tc>
          <w:tcPr>
            <w:tcW w:w="1428" w:type="dxa"/>
          </w:tcPr>
          <w:p w14:paraId="53521226" w14:textId="328B8456" w:rsidR="003319FF" w:rsidRPr="00985DB2" w:rsidRDefault="003F104D" w:rsidP="00C60F72">
            <w:pPr>
              <w:tabs>
                <w:tab w:val="decimal" w:pos="1037"/>
              </w:tabs>
              <w:spacing w:line="380" w:lineRule="exact"/>
              <w:ind w:right="-72"/>
              <w:rPr>
                <w:rFonts w:ascii="Arial" w:hAnsi="Arial" w:cs="Arial"/>
                <w:sz w:val="18"/>
                <w:szCs w:val="18"/>
              </w:rPr>
            </w:pPr>
            <w:r w:rsidRPr="00985DB2">
              <w:rPr>
                <w:rFonts w:ascii="Arial" w:hAnsi="Arial" w:cs="Arial"/>
                <w:sz w:val="18"/>
                <w:szCs w:val="18"/>
              </w:rPr>
              <w:t xml:space="preserve">(1,196) </w:t>
            </w:r>
          </w:p>
        </w:tc>
      </w:tr>
      <w:tr w:rsidR="00EE1A5E" w:rsidRPr="00F367D2" w14:paraId="4C210DB6" w14:textId="77777777" w:rsidTr="000000D0">
        <w:tc>
          <w:tcPr>
            <w:tcW w:w="3510" w:type="dxa"/>
          </w:tcPr>
          <w:p w14:paraId="0C59A011" w14:textId="1628C992" w:rsidR="00EE1A5E" w:rsidRPr="00BA7F06" w:rsidRDefault="000000D0" w:rsidP="00EE1A5E">
            <w:pPr>
              <w:spacing w:line="380" w:lineRule="exact"/>
              <w:ind w:left="151" w:right="-72" w:hanging="151"/>
              <w:rPr>
                <w:rFonts w:ascii="Arial" w:hAnsi="Arial" w:cstheme="minorBidi"/>
                <w:sz w:val="18"/>
                <w:szCs w:val="18"/>
                <w:cs/>
              </w:rPr>
            </w:pPr>
            <w:r>
              <w:rPr>
                <w:rFonts w:ascii="Arial" w:hAnsi="Arial" w:cs="Arial"/>
                <w:sz w:val="18"/>
                <w:szCs w:val="18"/>
              </w:rPr>
              <w:t>Disposals/</w:t>
            </w:r>
            <w:r w:rsidR="003F104D">
              <w:rPr>
                <w:rFonts w:ascii="Arial" w:hAnsi="Arial" w:cs="Arial"/>
                <w:sz w:val="18"/>
                <w:szCs w:val="18"/>
              </w:rPr>
              <w:t>Write-of</w:t>
            </w:r>
            <w:r>
              <w:rPr>
                <w:rFonts w:ascii="Arial" w:hAnsi="Arial" w:cs="Arial"/>
                <w:sz w:val="18"/>
                <w:szCs w:val="18"/>
              </w:rPr>
              <w:t>f</w:t>
            </w:r>
            <w:r w:rsidR="003F104D">
              <w:rPr>
                <w:rFonts w:ascii="Arial" w:hAnsi="Arial" w:cs="Arial"/>
                <w:sz w:val="18"/>
                <w:szCs w:val="18"/>
              </w:rPr>
              <w:t xml:space="preserve"> during the year</w:t>
            </w:r>
          </w:p>
        </w:tc>
        <w:tc>
          <w:tcPr>
            <w:tcW w:w="1417" w:type="dxa"/>
            <w:vAlign w:val="bottom"/>
          </w:tcPr>
          <w:p w14:paraId="655E6857" w14:textId="04B960B1" w:rsidR="00EE1A5E" w:rsidRPr="00985DB2" w:rsidRDefault="00EE1A5E" w:rsidP="000000D0">
            <w:pPr>
              <w:pBdr>
                <w:bottom w:val="single" w:sz="4" w:space="1" w:color="auto"/>
              </w:pBdr>
              <w:tabs>
                <w:tab w:val="decimal" w:pos="1037"/>
              </w:tabs>
              <w:spacing w:line="380" w:lineRule="exact"/>
              <w:ind w:right="-72"/>
              <w:rPr>
                <w:rFonts w:ascii="Arial" w:hAnsi="Arial" w:cs="Arial"/>
                <w:sz w:val="18"/>
                <w:szCs w:val="18"/>
              </w:rPr>
            </w:pPr>
            <w:r w:rsidRPr="00EE1A5E">
              <w:rPr>
                <w:rFonts w:ascii="Arial" w:hAnsi="Arial" w:cs="Arial"/>
                <w:sz w:val="18"/>
                <w:szCs w:val="18"/>
              </w:rPr>
              <w:t>(</w:t>
            </w:r>
            <w:r w:rsidR="003F104D">
              <w:rPr>
                <w:rFonts w:ascii="Arial" w:hAnsi="Arial" w:cs="Arial"/>
                <w:sz w:val="18"/>
                <w:szCs w:val="18"/>
              </w:rPr>
              <w:t>269</w:t>
            </w:r>
            <w:r w:rsidRPr="00EE1A5E">
              <w:rPr>
                <w:rFonts w:ascii="Arial" w:hAnsi="Arial" w:cs="Arial"/>
                <w:sz w:val="18"/>
                <w:szCs w:val="18"/>
              </w:rPr>
              <w:t>)</w:t>
            </w:r>
          </w:p>
        </w:tc>
        <w:tc>
          <w:tcPr>
            <w:tcW w:w="1417" w:type="dxa"/>
            <w:gridSpan w:val="2"/>
            <w:vAlign w:val="bottom"/>
          </w:tcPr>
          <w:p w14:paraId="71D5CC56" w14:textId="56BF1B93" w:rsidR="00EE1A5E" w:rsidRPr="00985DB2" w:rsidRDefault="003F104D" w:rsidP="000000D0">
            <w:pPr>
              <w:pBdr>
                <w:bottom w:val="single" w:sz="4" w:space="1" w:color="auto"/>
              </w:pBdr>
              <w:tabs>
                <w:tab w:val="decimal" w:pos="1037"/>
              </w:tabs>
              <w:spacing w:line="380" w:lineRule="exact"/>
              <w:ind w:right="-72"/>
              <w:rPr>
                <w:rFonts w:ascii="Arial" w:hAnsi="Arial" w:cs="Arial"/>
                <w:sz w:val="18"/>
                <w:szCs w:val="18"/>
              </w:rPr>
            </w:pPr>
            <w:r w:rsidRPr="00985DB2">
              <w:rPr>
                <w:rFonts w:ascii="Arial" w:hAnsi="Arial" w:cs="Arial"/>
                <w:sz w:val="18"/>
                <w:szCs w:val="18"/>
              </w:rPr>
              <w:t>(616)</w:t>
            </w:r>
            <w:r w:rsidRPr="00985DB2" w:rsidDel="003F104D">
              <w:rPr>
                <w:rFonts w:ascii="Arial" w:hAnsi="Arial" w:cs="Arial"/>
                <w:sz w:val="18"/>
                <w:szCs w:val="18"/>
              </w:rPr>
              <w:t xml:space="preserve"> </w:t>
            </w:r>
          </w:p>
        </w:tc>
        <w:tc>
          <w:tcPr>
            <w:tcW w:w="1417" w:type="dxa"/>
            <w:gridSpan w:val="2"/>
            <w:vAlign w:val="bottom"/>
          </w:tcPr>
          <w:p w14:paraId="320CED50" w14:textId="7E012768" w:rsidR="00EE1A5E" w:rsidRPr="00985DB2" w:rsidRDefault="00EE1A5E" w:rsidP="000000D0">
            <w:pPr>
              <w:pBdr>
                <w:bottom w:val="single" w:sz="4" w:space="1" w:color="auto"/>
              </w:pBdr>
              <w:tabs>
                <w:tab w:val="decimal" w:pos="1037"/>
              </w:tabs>
              <w:spacing w:line="380" w:lineRule="exact"/>
              <w:ind w:right="-72"/>
              <w:rPr>
                <w:rFonts w:ascii="Arial" w:hAnsi="Arial" w:cs="Arial"/>
                <w:sz w:val="18"/>
                <w:szCs w:val="18"/>
              </w:rPr>
            </w:pPr>
            <w:r w:rsidRPr="00EE1A5E">
              <w:rPr>
                <w:rFonts w:ascii="Arial" w:hAnsi="Arial" w:cs="Arial"/>
                <w:sz w:val="18"/>
                <w:szCs w:val="18"/>
                <w:cs/>
              </w:rPr>
              <w:t>(269)</w:t>
            </w:r>
          </w:p>
        </w:tc>
        <w:tc>
          <w:tcPr>
            <w:tcW w:w="1428" w:type="dxa"/>
            <w:vAlign w:val="bottom"/>
          </w:tcPr>
          <w:p w14:paraId="34F8E975" w14:textId="7C91B5DC" w:rsidR="00EE1A5E" w:rsidRPr="00985DB2" w:rsidRDefault="003F104D" w:rsidP="000000D0">
            <w:pPr>
              <w:pBdr>
                <w:bottom w:val="single" w:sz="4" w:space="1" w:color="auto"/>
              </w:pBdr>
              <w:tabs>
                <w:tab w:val="decimal" w:pos="1037"/>
              </w:tabs>
              <w:spacing w:line="380" w:lineRule="exact"/>
              <w:ind w:right="-72"/>
              <w:rPr>
                <w:rFonts w:ascii="Arial" w:hAnsi="Arial" w:cs="Arial"/>
                <w:sz w:val="18"/>
                <w:szCs w:val="18"/>
              </w:rPr>
            </w:pPr>
            <w:r w:rsidRPr="00985DB2">
              <w:rPr>
                <w:rFonts w:ascii="Arial" w:hAnsi="Arial" w:cs="Arial"/>
                <w:sz w:val="18"/>
                <w:szCs w:val="18"/>
              </w:rPr>
              <w:t>(1)</w:t>
            </w:r>
            <w:r w:rsidRPr="00985DB2" w:rsidDel="003F104D">
              <w:rPr>
                <w:rFonts w:ascii="Arial" w:hAnsi="Arial" w:cs="Arial"/>
                <w:sz w:val="18"/>
                <w:szCs w:val="18"/>
              </w:rPr>
              <w:t xml:space="preserve"> </w:t>
            </w:r>
          </w:p>
        </w:tc>
      </w:tr>
      <w:tr w:rsidR="00EE1A5E" w:rsidRPr="00F367D2" w14:paraId="13E376AD" w14:textId="77777777" w:rsidTr="00BA7F06">
        <w:tc>
          <w:tcPr>
            <w:tcW w:w="3510" w:type="dxa"/>
          </w:tcPr>
          <w:p w14:paraId="7A1E5A3C" w14:textId="77777777" w:rsidR="00EE1A5E" w:rsidRPr="00F367D2" w:rsidRDefault="00EE1A5E" w:rsidP="00EE1A5E">
            <w:pPr>
              <w:spacing w:line="380" w:lineRule="exact"/>
              <w:ind w:left="151" w:right="-72" w:hanging="151"/>
              <w:rPr>
                <w:rFonts w:ascii="Arial" w:hAnsi="Arial" w:cs="Arial"/>
                <w:sz w:val="18"/>
                <w:szCs w:val="18"/>
              </w:rPr>
            </w:pPr>
            <w:r w:rsidRPr="00F367D2">
              <w:rPr>
                <w:rFonts w:ascii="Arial" w:hAnsi="Arial" w:cs="Arial"/>
                <w:sz w:val="18"/>
                <w:szCs w:val="18"/>
              </w:rPr>
              <w:t>Net book value at end of year</w:t>
            </w:r>
          </w:p>
        </w:tc>
        <w:tc>
          <w:tcPr>
            <w:tcW w:w="1417" w:type="dxa"/>
          </w:tcPr>
          <w:p w14:paraId="7978AF52" w14:textId="3780C055" w:rsidR="00EE1A5E" w:rsidRPr="00985DB2" w:rsidRDefault="00EE1A5E" w:rsidP="00EE1A5E">
            <w:pPr>
              <w:pBdr>
                <w:bottom w:val="double" w:sz="4" w:space="1" w:color="auto"/>
              </w:pBdr>
              <w:tabs>
                <w:tab w:val="decimal" w:pos="1037"/>
              </w:tabs>
              <w:spacing w:line="380" w:lineRule="exact"/>
              <w:ind w:right="-72"/>
              <w:rPr>
                <w:rFonts w:ascii="Arial" w:hAnsi="Arial" w:cs="Arial"/>
                <w:sz w:val="18"/>
                <w:szCs w:val="18"/>
              </w:rPr>
            </w:pPr>
            <w:r w:rsidRPr="00EE1A5E">
              <w:rPr>
                <w:rFonts w:ascii="Arial" w:hAnsi="Arial" w:cs="Arial"/>
                <w:sz w:val="18"/>
                <w:szCs w:val="18"/>
              </w:rPr>
              <w:t>95,263</w:t>
            </w:r>
          </w:p>
        </w:tc>
        <w:tc>
          <w:tcPr>
            <w:tcW w:w="1417" w:type="dxa"/>
            <w:gridSpan w:val="2"/>
          </w:tcPr>
          <w:p w14:paraId="25EAE2FD" w14:textId="77777777" w:rsidR="00EE1A5E" w:rsidRPr="00985DB2" w:rsidRDefault="00EE1A5E" w:rsidP="00EE1A5E">
            <w:pPr>
              <w:pBdr>
                <w:bottom w:val="double" w:sz="4" w:space="1" w:color="auto"/>
              </w:pBdr>
              <w:tabs>
                <w:tab w:val="decimal" w:pos="1037"/>
              </w:tabs>
              <w:spacing w:line="380" w:lineRule="exact"/>
              <w:ind w:right="-72"/>
              <w:rPr>
                <w:rFonts w:ascii="Arial" w:hAnsi="Arial" w:cs="Arial"/>
                <w:sz w:val="18"/>
                <w:szCs w:val="18"/>
              </w:rPr>
            </w:pPr>
            <w:r w:rsidRPr="00985DB2">
              <w:rPr>
                <w:rFonts w:ascii="Arial" w:hAnsi="Arial" w:cs="Arial"/>
                <w:sz w:val="18"/>
                <w:szCs w:val="18"/>
              </w:rPr>
              <w:t>36,150</w:t>
            </w:r>
          </w:p>
        </w:tc>
        <w:tc>
          <w:tcPr>
            <w:tcW w:w="1417" w:type="dxa"/>
            <w:gridSpan w:val="2"/>
          </w:tcPr>
          <w:p w14:paraId="3F12C3AD" w14:textId="15202CD1" w:rsidR="00EE1A5E" w:rsidRPr="00985DB2" w:rsidRDefault="00EE1A5E" w:rsidP="00EE1A5E">
            <w:pPr>
              <w:pBdr>
                <w:bottom w:val="double" w:sz="4" w:space="1" w:color="auto"/>
              </w:pBdr>
              <w:tabs>
                <w:tab w:val="decimal" w:pos="1037"/>
              </w:tabs>
              <w:spacing w:line="380" w:lineRule="exact"/>
              <w:ind w:right="-72"/>
              <w:rPr>
                <w:rFonts w:ascii="Arial" w:hAnsi="Arial" w:cs="Arial"/>
                <w:sz w:val="18"/>
                <w:szCs w:val="18"/>
              </w:rPr>
            </w:pPr>
            <w:r w:rsidRPr="00EE1A5E">
              <w:rPr>
                <w:rFonts w:ascii="Arial" w:hAnsi="Arial" w:cs="Arial"/>
                <w:sz w:val="18"/>
                <w:szCs w:val="18"/>
              </w:rPr>
              <w:t>4,850</w:t>
            </w:r>
          </w:p>
        </w:tc>
        <w:tc>
          <w:tcPr>
            <w:tcW w:w="1428" w:type="dxa"/>
          </w:tcPr>
          <w:p w14:paraId="4DE98D6D" w14:textId="77777777" w:rsidR="00EE1A5E" w:rsidRPr="00985DB2" w:rsidRDefault="00EE1A5E" w:rsidP="00EE1A5E">
            <w:pPr>
              <w:pBdr>
                <w:bottom w:val="double" w:sz="4" w:space="1" w:color="auto"/>
              </w:pBdr>
              <w:tabs>
                <w:tab w:val="decimal" w:pos="1037"/>
              </w:tabs>
              <w:spacing w:line="380" w:lineRule="exact"/>
              <w:ind w:right="-72"/>
              <w:rPr>
                <w:rFonts w:ascii="Arial" w:hAnsi="Arial" w:cs="Arial"/>
                <w:sz w:val="18"/>
                <w:szCs w:val="18"/>
              </w:rPr>
            </w:pPr>
            <w:r w:rsidRPr="00985DB2">
              <w:rPr>
                <w:rFonts w:ascii="Arial" w:hAnsi="Arial" w:cs="Arial"/>
                <w:sz w:val="18"/>
                <w:szCs w:val="18"/>
              </w:rPr>
              <w:t>5,359</w:t>
            </w:r>
          </w:p>
        </w:tc>
      </w:tr>
    </w:tbl>
    <w:p w14:paraId="0D617A3F" w14:textId="134BA099" w:rsidR="00E649F2" w:rsidRDefault="00985DB2" w:rsidP="00812FA2">
      <w:pPr>
        <w:tabs>
          <w:tab w:val="left" w:pos="900"/>
          <w:tab w:val="left" w:pos="2160"/>
          <w:tab w:val="left" w:pos="28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19</w:t>
      </w:r>
      <w:r w:rsidR="00E649F2" w:rsidRPr="00F367D2">
        <w:rPr>
          <w:rFonts w:ascii="Arial" w:hAnsi="Arial" w:cs="Arial"/>
          <w:b/>
          <w:bCs/>
          <w:sz w:val="22"/>
          <w:szCs w:val="22"/>
          <w:cs/>
        </w:rPr>
        <w:t>.</w:t>
      </w:r>
      <w:r w:rsidR="00E649F2" w:rsidRPr="00F367D2">
        <w:rPr>
          <w:rFonts w:ascii="Arial" w:hAnsi="Arial" w:cs="Arial"/>
          <w:b/>
          <w:bCs/>
          <w:sz w:val="22"/>
          <w:szCs w:val="22"/>
        </w:rPr>
        <w:tab/>
      </w:r>
      <w:r w:rsidR="00812FA2" w:rsidRPr="00F367D2">
        <w:rPr>
          <w:rFonts w:ascii="Arial" w:hAnsi="Arial" w:cs="Arial"/>
          <w:b/>
          <w:bCs/>
          <w:sz w:val="22"/>
          <w:szCs w:val="22"/>
        </w:rPr>
        <w:t>Goodwill</w:t>
      </w:r>
    </w:p>
    <w:p w14:paraId="35492FF8" w14:textId="6DD061C6" w:rsidR="00224B13" w:rsidRPr="004777CF" w:rsidRDefault="00224B13" w:rsidP="00224B13">
      <w:pPr>
        <w:tabs>
          <w:tab w:val="left" w:pos="2880"/>
        </w:tabs>
        <w:spacing w:before="120" w:after="120" w:line="380" w:lineRule="exact"/>
        <w:ind w:left="540" w:right="-43"/>
        <w:jc w:val="thaiDistribute"/>
        <w:rPr>
          <w:sz w:val="22"/>
          <w:szCs w:val="22"/>
        </w:rPr>
      </w:pPr>
      <w:r w:rsidRPr="004777CF">
        <w:rPr>
          <w:rFonts w:ascii="Arial" w:hAnsi="Arial" w:cs="Arial"/>
          <w:color w:val="000000" w:themeColor="text1"/>
          <w:sz w:val="22"/>
          <w:szCs w:val="22"/>
        </w:rPr>
        <w:t>The Company allocates</w:t>
      </w:r>
      <w:r w:rsidRPr="004777CF">
        <w:t xml:space="preserve"> </w:t>
      </w:r>
      <w:r w:rsidRPr="004777CF">
        <w:rPr>
          <w:rFonts w:ascii="Arial" w:hAnsi="Arial" w:cs="Arial"/>
          <w:color w:val="000000" w:themeColor="text1"/>
          <w:sz w:val="22"/>
          <w:szCs w:val="22"/>
        </w:rPr>
        <w:t xml:space="preserve">goodwill to </w:t>
      </w:r>
      <w:r w:rsidR="003319FF" w:rsidRPr="003319FF">
        <w:rPr>
          <w:rFonts w:ascii="Arial" w:hAnsi="Arial" w:cs="Arial"/>
          <w:color w:val="000000" w:themeColor="text1"/>
          <w:sz w:val="22"/>
          <w:szCs w:val="22"/>
        </w:rPr>
        <w:t xml:space="preserve">group of assets that generates cash inflows </w:t>
      </w:r>
      <w:r w:rsidRPr="004777CF">
        <w:rPr>
          <w:rFonts w:ascii="Arial" w:hAnsi="Arial" w:cs="Arial"/>
          <w:color w:val="000000" w:themeColor="text1"/>
          <w:sz w:val="22"/>
          <w:szCs w:val="22"/>
        </w:rPr>
        <w:t xml:space="preserve">for annual impairment testing as </w:t>
      </w:r>
      <w:r w:rsidRPr="004777CF">
        <w:rPr>
          <w:rFonts w:ascii="Arial" w:hAnsi="Arial" w:cs="Browallia New"/>
          <w:color w:val="000000" w:themeColor="text1"/>
          <w:sz w:val="22"/>
          <w:szCs w:val="28"/>
        </w:rPr>
        <w:t>follows</w:t>
      </w:r>
      <w:r w:rsidRPr="004777CF">
        <w:rPr>
          <w:rFonts w:ascii="Arial" w:hAnsi="Arial" w:cs="Arial"/>
          <w:color w:val="000000" w:themeColor="text1"/>
          <w:sz w:val="22"/>
          <w:szCs w:val="22"/>
        </w:rPr>
        <w:t>:</w:t>
      </w:r>
    </w:p>
    <w:p w14:paraId="6F9B8CEA" w14:textId="77777777" w:rsidR="00E649F2" w:rsidRPr="00F367D2" w:rsidRDefault="00812FA2" w:rsidP="00812FA2">
      <w:pPr>
        <w:tabs>
          <w:tab w:val="left" w:pos="900"/>
          <w:tab w:val="left" w:pos="2160"/>
          <w:tab w:val="right" w:pos="6660"/>
          <w:tab w:val="right" w:pos="8460"/>
        </w:tabs>
        <w:spacing w:before="120" w:after="120" w:line="380" w:lineRule="exact"/>
        <w:ind w:left="547" w:hanging="547"/>
        <w:jc w:val="right"/>
        <w:rPr>
          <w:rFonts w:ascii="Arial" w:hAnsi="Arial" w:cs="Arial"/>
          <w:sz w:val="22"/>
          <w:szCs w:val="22"/>
        </w:rPr>
      </w:pPr>
      <w:r w:rsidRPr="00F367D2">
        <w:rPr>
          <w:rFonts w:ascii="Arial" w:hAnsi="Arial" w:cs="Arial"/>
          <w:sz w:val="22"/>
          <w:szCs w:val="22"/>
        </w:rPr>
        <w:t>(Unit: Thousand Baht)</w:t>
      </w:r>
    </w:p>
    <w:tbl>
      <w:tblPr>
        <w:tblW w:w="9162" w:type="dxa"/>
        <w:tblInd w:w="450" w:type="dxa"/>
        <w:tblLayout w:type="fixed"/>
        <w:tblLook w:val="0000" w:firstRow="0" w:lastRow="0" w:firstColumn="0" w:lastColumn="0" w:noHBand="0" w:noVBand="0"/>
      </w:tblPr>
      <w:tblGrid>
        <w:gridCol w:w="6120"/>
        <w:gridCol w:w="1521"/>
        <w:gridCol w:w="1521"/>
      </w:tblGrid>
      <w:tr w:rsidR="00E649F2" w:rsidRPr="00F367D2" w14:paraId="44136052" w14:textId="77777777" w:rsidTr="00BF2870">
        <w:trPr>
          <w:trHeight w:val="80"/>
        </w:trPr>
        <w:tc>
          <w:tcPr>
            <w:tcW w:w="6120" w:type="dxa"/>
          </w:tcPr>
          <w:p w14:paraId="3D79D888" w14:textId="77777777" w:rsidR="00E649F2" w:rsidRPr="00F367D2" w:rsidRDefault="00E649F2" w:rsidP="00812FA2">
            <w:pPr>
              <w:tabs>
                <w:tab w:val="left" w:pos="720"/>
                <w:tab w:val="center" w:pos="3240"/>
                <w:tab w:val="center" w:pos="3960"/>
                <w:tab w:val="center" w:pos="4680"/>
                <w:tab w:val="center" w:pos="5400"/>
                <w:tab w:val="center" w:pos="6120"/>
                <w:tab w:val="center" w:pos="6840"/>
                <w:tab w:val="center" w:pos="7560"/>
                <w:tab w:val="center" w:pos="8280"/>
              </w:tabs>
              <w:spacing w:line="380" w:lineRule="exact"/>
              <w:ind w:left="547" w:right="-36" w:hanging="547"/>
              <w:jc w:val="both"/>
              <w:rPr>
                <w:rFonts w:ascii="Arial" w:hAnsi="Arial" w:cs="Arial"/>
                <w:b/>
                <w:bCs/>
                <w:color w:val="000000" w:themeColor="text1"/>
                <w:sz w:val="22"/>
                <w:szCs w:val="22"/>
                <w:u w:val="single"/>
                <w:cs/>
              </w:rPr>
            </w:pPr>
          </w:p>
        </w:tc>
        <w:tc>
          <w:tcPr>
            <w:tcW w:w="3042" w:type="dxa"/>
            <w:gridSpan w:val="2"/>
          </w:tcPr>
          <w:p w14:paraId="0674A610" w14:textId="77777777" w:rsidR="00E649F2" w:rsidRPr="00F367D2" w:rsidRDefault="00812FA2" w:rsidP="00743806">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Consolidated                     financial statements</w:t>
            </w:r>
          </w:p>
        </w:tc>
      </w:tr>
      <w:tr w:rsidR="00BF2870" w:rsidRPr="00F367D2" w14:paraId="188C2ACC" w14:textId="77777777" w:rsidTr="00BF2870">
        <w:trPr>
          <w:trHeight w:val="80"/>
        </w:trPr>
        <w:tc>
          <w:tcPr>
            <w:tcW w:w="6120" w:type="dxa"/>
          </w:tcPr>
          <w:p w14:paraId="3662FF95" w14:textId="77777777" w:rsidR="00BF2870" w:rsidRPr="00F367D2" w:rsidRDefault="00BF2870" w:rsidP="00BF2870">
            <w:pPr>
              <w:tabs>
                <w:tab w:val="left" w:pos="720"/>
                <w:tab w:val="center" w:pos="3240"/>
                <w:tab w:val="center" w:pos="3960"/>
                <w:tab w:val="center" w:pos="4680"/>
                <w:tab w:val="center" w:pos="5400"/>
                <w:tab w:val="center" w:pos="6120"/>
                <w:tab w:val="center" w:pos="6840"/>
                <w:tab w:val="center" w:pos="7560"/>
                <w:tab w:val="center" w:pos="8280"/>
              </w:tabs>
              <w:spacing w:line="380" w:lineRule="exact"/>
              <w:ind w:left="547" w:right="-36" w:hanging="547"/>
              <w:jc w:val="both"/>
              <w:rPr>
                <w:rFonts w:ascii="Arial" w:hAnsi="Arial" w:cs="Arial"/>
                <w:color w:val="000000" w:themeColor="text1"/>
                <w:sz w:val="22"/>
                <w:szCs w:val="22"/>
              </w:rPr>
            </w:pPr>
          </w:p>
        </w:tc>
        <w:tc>
          <w:tcPr>
            <w:tcW w:w="1521" w:type="dxa"/>
          </w:tcPr>
          <w:p w14:paraId="0EF3D026" w14:textId="77777777" w:rsidR="00BF2870" w:rsidRPr="00F367D2" w:rsidRDefault="00BF2870" w:rsidP="00BF2870">
            <w:pPr>
              <w:pBdr>
                <w:bottom w:val="single" w:sz="4" w:space="1" w:color="auto"/>
              </w:pBdr>
              <w:tabs>
                <w:tab w:val="center" w:pos="1440"/>
                <w:tab w:val="center" w:pos="2880"/>
                <w:tab w:val="center" w:pos="4590"/>
                <w:tab w:val="center" w:pos="5760"/>
                <w:tab w:val="center" w:pos="7650"/>
                <w:tab w:val="center" w:pos="9360"/>
              </w:tabs>
              <w:spacing w:line="380" w:lineRule="exact"/>
              <w:ind w:left="547" w:hanging="547"/>
              <w:jc w:val="center"/>
              <w:rPr>
                <w:rFonts w:ascii="Arial" w:hAnsi="Arial" w:cs="Arial"/>
                <w:color w:val="000000" w:themeColor="text1"/>
                <w:sz w:val="22"/>
                <w:szCs w:val="22"/>
              </w:rPr>
            </w:pPr>
            <w:r>
              <w:rPr>
                <w:rFonts w:ascii="Arial" w:hAnsi="Arial" w:cs="Arial"/>
                <w:color w:val="000000" w:themeColor="text1"/>
                <w:sz w:val="22"/>
                <w:szCs w:val="22"/>
              </w:rPr>
              <w:t>2020</w:t>
            </w:r>
          </w:p>
        </w:tc>
        <w:tc>
          <w:tcPr>
            <w:tcW w:w="1521" w:type="dxa"/>
          </w:tcPr>
          <w:p w14:paraId="3A84ED30" w14:textId="77777777" w:rsidR="00BF2870" w:rsidRPr="00F367D2" w:rsidRDefault="00BF2870" w:rsidP="00BF2870">
            <w:pPr>
              <w:pBdr>
                <w:bottom w:val="single" w:sz="4" w:space="1" w:color="auto"/>
              </w:pBdr>
              <w:tabs>
                <w:tab w:val="center" w:pos="1440"/>
                <w:tab w:val="center" w:pos="2880"/>
                <w:tab w:val="center" w:pos="4590"/>
                <w:tab w:val="center" w:pos="5760"/>
                <w:tab w:val="center" w:pos="7650"/>
                <w:tab w:val="center" w:pos="9360"/>
              </w:tabs>
              <w:spacing w:line="380" w:lineRule="exact"/>
              <w:ind w:left="547" w:hanging="547"/>
              <w:jc w:val="center"/>
              <w:rPr>
                <w:rFonts w:ascii="Arial" w:hAnsi="Arial" w:cs="Arial"/>
                <w:color w:val="000000" w:themeColor="text1"/>
                <w:sz w:val="22"/>
                <w:szCs w:val="22"/>
              </w:rPr>
            </w:pPr>
            <w:r w:rsidRPr="00F367D2">
              <w:rPr>
                <w:rFonts w:ascii="Arial" w:hAnsi="Arial" w:cs="Arial"/>
                <w:color w:val="000000" w:themeColor="text1"/>
                <w:sz w:val="22"/>
                <w:szCs w:val="22"/>
              </w:rPr>
              <w:t>201</w:t>
            </w:r>
            <w:r>
              <w:rPr>
                <w:rFonts w:ascii="Arial" w:hAnsi="Arial" w:cs="Arial"/>
                <w:color w:val="000000" w:themeColor="text1"/>
                <w:sz w:val="22"/>
                <w:szCs w:val="22"/>
              </w:rPr>
              <w:t>9</w:t>
            </w:r>
          </w:p>
        </w:tc>
      </w:tr>
      <w:tr w:rsidR="00EE1A5E" w:rsidRPr="00F367D2" w14:paraId="225FAEC5" w14:textId="77777777" w:rsidTr="00BF2870">
        <w:trPr>
          <w:trHeight w:val="80"/>
        </w:trPr>
        <w:tc>
          <w:tcPr>
            <w:tcW w:w="6120" w:type="dxa"/>
          </w:tcPr>
          <w:p w14:paraId="54529E36" w14:textId="77777777" w:rsidR="00EE1A5E" w:rsidRPr="00F367D2" w:rsidRDefault="00EE1A5E" w:rsidP="00EE1A5E">
            <w:pPr>
              <w:spacing w:line="380" w:lineRule="exact"/>
              <w:ind w:left="547" w:right="-108" w:hanging="565"/>
              <w:jc w:val="both"/>
              <w:rPr>
                <w:rFonts w:ascii="Arial" w:hAnsi="Arial" w:cs="Arial"/>
                <w:sz w:val="22"/>
                <w:szCs w:val="22"/>
                <w:cs/>
              </w:rPr>
            </w:pPr>
            <w:r w:rsidRPr="00F367D2">
              <w:rPr>
                <w:rFonts w:ascii="Arial" w:hAnsi="Arial" w:cs="Arial"/>
                <w:sz w:val="22"/>
                <w:szCs w:val="22"/>
              </w:rPr>
              <w:t xml:space="preserve">The </w:t>
            </w:r>
            <w:proofErr w:type="spellStart"/>
            <w:r>
              <w:rPr>
                <w:rFonts w:ascii="Arial" w:hAnsi="Arial" w:cs="Arial"/>
                <w:sz w:val="22"/>
                <w:szCs w:val="22"/>
              </w:rPr>
              <w:t>isa</w:t>
            </w:r>
            <w:proofErr w:type="spellEnd"/>
            <w:r w:rsidRPr="00F367D2">
              <w:rPr>
                <w:rFonts w:ascii="Arial" w:hAnsi="Arial" w:cs="Arial"/>
                <w:sz w:val="22"/>
                <w:szCs w:val="22"/>
              </w:rPr>
              <w:t xml:space="preserve"> Resort Company Limited</w:t>
            </w:r>
          </w:p>
        </w:tc>
        <w:tc>
          <w:tcPr>
            <w:tcW w:w="1521" w:type="dxa"/>
            <w:shd w:val="clear" w:color="auto" w:fill="auto"/>
          </w:tcPr>
          <w:p w14:paraId="008C701D" w14:textId="33E9719D" w:rsidR="00EE1A5E" w:rsidRPr="00F367D2" w:rsidRDefault="00EE1A5E" w:rsidP="00EE1A5E">
            <w:pPr>
              <w:tabs>
                <w:tab w:val="decimal" w:pos="1134"/>
              </w:tabs>
              <w:spacing w:line="380" w:lineRule="exact"/>
              <w:ind w:left="547" w:hanging="547"/>
              <w:jc w:val="both"/>
              <w:rPr>
                <w:rFonts w:ascii="Arial" w:hAnsi="Arial" w:cs="Arial"/>
                <w:color w:val="000000" w:themeColor="text1"/>
                <w:sz w:val="22"/>
                <w:szCs w:val="22"/>
              </w:rPr>
            </w:pPr>
            <w:r w:rsidRPr="00EE1A5E">
              <w:rPr>
                <w:rFonts w:ascii="Arial" w:hAnsi="Arial" w:cs="Arial"/>
                <w:color w:val="000000" w:themeColor="text1"/>
                <w:sz w:val="22"/>
                <w:szCs w:val="22"/>
              </w:rPr>
              <w:t>44,950</w:t>
            </w:r>
          </w:p>
        </w:tc>
        <w:tc>
          <w:tcPr>
            <w:tcW w:w="1521" w:type="dxa"/>
            <w:shd w:val="clear" w:color="auto" w:fill="auto"/>
          </w:tcPr>
          <w:p w14:paraId="26B5AAA1" w14:textId="77777777" w:rsidR="00EE1A5E" w:rsidRPr="00F367D2" w:rsidRDefault="00EE1A5E" w:rsidP="00EE1A5E">
            <w:pPr>
              <w:tabs>
                <w:tab w:val="decimal" w:pos="1134"/>
              </w:tabs>
              <w:spacing w:line="380" w:lineRule="exact"/>
              <w:ind w:left="547" w:hanging="547"/>
              <w:jc w:val="both"/>
              <w:rPr>
                <w:rFonts w:ascii="Arial" w:hAnsi="Arial" w:cs="Arial"/>
                <w:color w:val="000000" w:themeColor="text1"/>
                <w:sz w:val="22"/>
                <w:szCs w:val="22"/>
              </w:rPr>
            </w:pPr>
            <w:r w:rsidRPr="00F367D2">
              <w:rPr>
                <w:rFonts w:ascii="Arial" w:hAnsi="Arial" w:cs="Arial"/>
                <w:color w:val="000000" w:themeColor="text1"/>
                <w:sz w:val="22"/>
                <w:szCs w:val="22"/>
              </w:rPr>
              <w:t>44,950</w:t>
            </w:r>
          </w:p>
        </w:tc>
      </w:tr>
      <w:tr w:rsidR="00EE1A5E" w:rsidRPr="00F367D2" w14:paraId="544B3CAD" w14:textId="77777777" w:rsidTr="00BF2870">
        <w:trPr>
          <w:trHeight w:val="80"/>
        </w:trPr>
        <w:tc>
          <w:tcPr>
            <w:tcW w:w="6120" w:type="dxa"/>
          </w:tcPr>
          <w:p w14:paraId="4BC07719" w14:textId="77777777" w:rsidR="00EE1A5E" w:rsidRPr="00F367D2" w:rsidRDefault="00EE1A5E" w:rsidP="00EE1A5E">
            <w:pPr>
              <w:spacing w:line="380" w:lineRule="exact"/>
              <w:ind w:left="547" w:right="-108" w:hanging="565"/>
              <w:jc w:val="both"/>
              <w:rPr>
                <w:rFonts w:ascii="Arial" w:hAnsi="Arial" w:cs="Arial"/>
                <w:sz w:val="22"/>
                <w:szCs w:val="22"/>
              </w:rPr>
            </w:pPr>
            <w:r w:rsidRPr="005A19D3">
              <w:rPr>
                <w:rFonts w:ascii="Arial" w:hAnsi="Arial" w:cs="Arial"/>
                <w:sz w:val="22"/>
                <w:szCs w:val="22"/>
              </w:rPr>
              <w:t>PDS Holding Company Limited</w:t>
            </w:r>
          </w:p>
        </w:tc>
        <w:tc>
          <w:tcPr>
            <w:tcW w:w="1521" w:type="dxa"/>
            <w:shd w:val="clear" w:color="auto" w:fill="auto"/>
          </w:tcPr>
          <w:p w14:paraId="31A5CCC4" w14:textId="1DB8621D" w:rsidR="00EE1A5E" w:rsidRPr="00F367D2" w:rsidRDefault="00EE1A5E" w:rsidP="000000D0">
            <w:pPr>
              <w:pBdr>
                <w:bottom w:val="single" w:sz="4" w:space="1" w:color="auto"/>
              </w:pBdr>
              <w:tabs>
                <w:tab w:val="decimal" w:pos="1134"/>
              </w:tabs>
              <w:spacing w:line="380" w:lineRule="exact"/>
              <w:ind w:left="547" w:hanging="547"/>
              <w:jc w:val="both"/>
              <w:rPr>
                <w:rFonts w:ascii="Arial" w:hAnsi="Arial" w:cs="Arial"/>
                <w:color w:val="000000" w:themeColor="text1"/>
                <w:sz w:val="22"/>
                <w:szCs w:val="22"/>
              </w:rPr>
            </w:pPr>
            <w:r w:rsidRPr="00EE1A5E">
              <w:rPr>
                <w:rFonts w:ascii="Arial" w:hAnsi="Arial" w:cs="Arial"/>
                <w:color w:val="000000" w:themeColor="text1"/>
                <w:sz w:val="22"/>
                <w:szCs w:val="22"/>
              </w:rPr>
              <w:t>18,620</w:t>
            </w:r>
          </w:p>
        </w:tc>
        <w:tc>
          <w:tcPr>
            <w:tcW w:w="1521" w:type="dxa"/>
            <w:shd w:val="clear" w:color="auto" w:fill="auto"/>
          </w:tcPr>
          <w:p w14:paraId="40AD52B8" w14:textId="79532511" w:rsidR="00EE1A5E" w:rsidRPr="00F367D2" w:rsidRDefault="00EE1A5E" w:rsidP="000000D0">
            <w:pPr>
              <w:pBdr>
                <w:bottom w:val="single" w:sz="4" w:space="1" w:color="auto"/>
              </w:pBdr>
              <w:tabs>
                <w:tab w:val="decimal" w:pos="1134"/>
              </w:tabs>
              <w:spacing w:line="380" w:lineRule="exact"/>
              <w:ind w:left="547" w:hanging="547"/>
              <w:jc w:val="both"/>
              <w:rPr>
                <w:rFonts w:ascii="Arial" w:hAnsi="Arial" w:cs="Arial"/>
                <w:color w:val="000000" w:themeColor="text1"/>
                <w:sz w:val="22"/>
                <w:szCs w:val="22"/>
              </w:rPr>
            </w:pPr>
            <w:r>
              <w:rPr>
                <w:rFonts w:ascii="Arial" w:hAnsi="Arial" w:cs="Arial"/>
                <w:color w:val="000000" w:themeColor="text1"/>
                <w:sz w:val="22"/>
                <w:szCs w:val="22"/>
              </w:rPr>
              <w:t>-</w:t>
            </w:r>
          </w:p>
        </w:tc>
      </w:tr>
      <w:tr w:rsidR="000000D0" w:rsidRPr="00F367D2" w14:paraId="470A6C2C" w14:textId="77777777" w:rsidTr="00BF2870">
        <w:trPr>
          <w:trHeight w:val="80"/>
        </w:trPr>
        <w:tc>
          <w:tcPr>
            <w:tcW w:w="6120" w:type="dxa"/>
          </w:tcPr>
          <w:p w14:paraId="6DEEE540" w14:textId="77777777" w:rsidR="000000D0" w:rsidRPr="005A19D3" w:rsidRDefault="000000D0" w:rsidP="00EE1A5E">
            <w:pPr>
              <w:spacing w:line="380" w:lineRule="exact"/>
              <w:ind w:left="547" w:right="-108" w:hanging="565"/>
              <w:jc w:val="both"/>
              <w:rPr>
                <w:rFonts w:ascii="Arial" w:hAnsi="Arial" w:cs="Arial"/>
                <w:sz w:val="22"/>
                <w:szCs w:val="22"/>
              </w:rPr>
            </w:pPr>
          </w:p>
        </w:tc>
        <w:tc>
          <w:tcPr>
            <w:tcW w:w="1521" w:type="dxa"/>
            <w:shd w:val="clear" w:color="auto" w:fill="auto"/>
          </w:tcPr>
          <w:p w14:paraId="00DDBBCB" w14:textId="2031A848" w:rsidR="000000D0" w:rsidRPr="00EE1A5E" w:rsidRDefault="000000D0" w:rsidP="00EE1A5E">
            <w:pPr>
              <w:tabs>
                <w:tab w:val="decimal" w:pos="1134"/>
              </w:tabs>
              <w:spacing w:line="380" w:lineRule="exact"/>
              <w:ind w:left="547" w:hanging="547"/>
              <w:jc w:val="both"/>
              <w:rPr>
                <w:rFonts w:ascii="Arial" w:hAnsi="Arial" w:cs="Arial"/>
                <w:color w:val="000000" w:themeColor="text1"/>
                <w:sz w:val="22"/>
                <w:szCs w:val="22"/>
              </w:rPr>
            </w:pPr>
            <w:r>
              <w:rPr>
                <w:rFonts w:ascii="Arial" w:hAnsi="Arial" w:cs="Arial"/>
                <w:color w:val="000000" w:themeColor="text1"/>
                <w:sz w:val="22"/>
                <w:szCs w:val="22"/>
              </w:rPr>
              <w:t>63,570</w:t>
            </w:r>
          </w:p>
        </w:tc>
        <w:tc>
          <w:tcPr>
            <w:tcW w:w="1521" w:type="dxa"/>
            <w:shd w:val="clear" w:color="auto" w:fill="auto"/>
          </w:tcPr>
          <w:p w14:paraId="557A11D1" w14:textId="28ECC665" w:rsidR="000000D0" w:rsidRDefault="000000D0" w:rsidP="00EE1A5E">
            <w:pPr>
              <w:tabs>
                <w:tab w:val="decimal" w:pos="1134"/>
              </w:tabs>
              <w:spacing w:line="380" w:lineRule="exact"/>
              <w:ind w:left="547" w:hanging="547"/>
              <w:jc w:val="both"/>
              <w:rPr>
                <w:rFonts w:ascii="Arial" w:hAnsi="Arial" w:cs="Arial"/>
                <w:color w:val="000000" w:themeColor="text1"/>
                <w:sz w:val="22"/>
                <w:szCs w:val="22"/>
              </w:rPr>
            </w:pPr>
            <w:r>
              <w:rPr>
                <w:rFonts w:ascii="Arial" w:hAnsi="Arial" w:cs="Arial"/>
                <w:color w:val="000000" w:themeColor="text1"/>
                <w:sz w:val="22"/>
                <w:szCs w:val="22"/>
              </w:rPr>
              <w:t>44,950</w:t>
            </w:r>
          </w:p>
        </w:tc>
      </w:tr>
      <w:tr w:rsidR="00EE1A5E" w:rsidRPr="00F367D2" w14:paraId="5C5FAA16" w14:textId="77777777" w:rsidTr="00BF2870">
        <w:trPr>
          <w:trHeight w:val="80"/>
        </w:trPr>
        <w:tc>
          <w:tcPr>
            <w:tcW w:w="6120" w:type="dxa"/>
          </w:tcPr>
          <w:p w14:paraId="65639EE6" w14:textId="77777777" w:rsidR="00EE1A5E" w:rsidRPr="00F367D2" w:rsidRDefault="00EE1A5E" w:rsidP="00EE1A5E">
            <w:pPr>
              <w:spacing w:line="380" w:lineRule="exact"/>
              <w:ind w:left="547" w:right="-108" w:hanging="565"/>
              <w:jc w:val="both"/>
              <w:rPr>
                <w:rFonts w:ascii="Arial" w:hAnsi="Arial" w:cs="Arial"/>
                <w:sz w:val="22"/>
                <w:szCs w:val="22"/>
                <w:cs/>
              </w:rPr>
            </w:pPr>
            <w:r w:rsidRPr="00F367D2">
              <w:rPr>
                <w:rFonts w:ascii="Arial" w:hAnsi="Arial" w:cs="Arial"/>
                <w:sz w:val="22"/>
                <w:szCs w:val="22"/>
              </w:rPr>
              <w:t>Less: Allowance for diminution in value of goodwill</w:t>
            </w:r>
          </w:p>
        </w:tc>
        <w:tc>
          <w:tcPr>
            <w:tcW w:w="1521" w:type="dxa"/>
            <w:shd w:val="clear" w:color="auto" w:fill="auto"/>
          </w:tcPr>
          <w:p w14:paraId="39D3C688" w14:textId="4598B05A" w:rsidR="00EE1A5E" w:rsidRPr="00F367D2" w:rsidRDefault="00EE1A5E" w:rsidP="00EE1A5E">
            <w:pPr>
              <w:pBdr>
                <w:bottom w:val="single" w:sz="4" w:space="1" w:color="auto"/>
              </w:pBdr>
              <w:tabs>
                <w:tab w:val="decimal" w:pos="1134"/>
              </w:tabs>
              <w:spacing w:line="380" w:lineRule="exact"/>
              <w:ind w:left="547" w:hanging="547"/>
              <w:jc w:val="both"/>
              <w:rPr>
                <w:rFonts w:ascii="Arial" w:hAnsi="Arial" w:cs="Arial"/>
                <w:color w:val="000000" w:themeColor="text1"/>
                <w:sz w:val="22"/>
                <w:szCs w:val="22"/>
              </w:rPr>
            </w:pPr>
            <w:r w:rsidRPr="00EE1A5E">
              <w:rPr>
                <w:rFonts w:ascii="Arial" w:hAnsi="Arial" w:cs="Arial"/>
                <w:color w:val="000000" w:themeColor="text1"/>
                <w:sz w:val="22"/>
                <w:szCs w:val="22"/>
              </w:rPr>
              <w:t>(13,500)</w:t>
            </w:r>
          </w:p>
        </w:tc>
        <w:tc>
          <w:tcPr>
            <w:tcW w:w="1521" w:type="dxa"/>
            <w:shd w:val="clear" w:color="auto" w:fill="auto"/>
          </w:tcPr>
          <w:p w14:paraId="0C74153E" w14:textId="77777777" w:rsidR="00EE1A5E" w:rsidRPr="00F367D2" w:rsidRDefault="00EE1A5E" w:rsidP="00EE1A5E">
            <w:pPr>
              <w:pBdr>
                <w:bottom w:val="single" w:sz="4" w:space="1" w:color="auto"/>
              </w:pBdr>
              <w:tabs>
                <w:tab w:val="decimal" w:pos="1134"/>
              </w:tabs>
              <w:spacing w:line="380" w:lineRule="exact"/>
              <w:ind w:left="547" w:hanging="547"/>
              <w:jc w:val="both"/>
              <w:rPr>
                <w:rFonts w:ascii="Arial" w:hAnsi="Arial" w:cs="Arial"/>
                <w:color w:val="000000" w:themeColor="text1"/>
                <w:sz w:val="22"/>
                <w:szCs w:val="22"/>
              </w:rPr>
            </w:pPr>
            <w:r w:rsidRPr="00F367D2">
              <w:rPr>
                <w:rFonts w:ascii="Arial" w:hAnsi="Arial" w:cs="Arial"/>
                <w:color w:val="000000" w:themeColor="text1"/>
                <w:sz w:val="22"/>
                <w:szCs w:val="22"/>
              </w:rPr>
              <w:t>(13,500)</w:t>
            </w:r>
          </w:p>
        </w:tc>
      </w:tr>
      <w:tr w:rsidR="00EE1A5E" w:rsidRPr="00F367D2" w14:paraId="385AA04F" w14:textId="77777777" w:rsidTr="00BF2870">
        <w:trPr>
          <w:trHeight w:val="80"/>
        </w:trPr>
        <w:tc>
          <w:tcPr>
            <w:tcW w:w="6120" w:type="dxa"/>
          </w:tcPr>
          <w:p w14:paraId="5D0D0188" w14:textId="77777777" w:rsidR="00EE1A5E" w:rsidRPr="00F367D2" w:rsidRDefault="00EE1A5E" w:rsidP="00EE1A5E">
            <w:pPr>
              <w:spacing w:line="380" w:lineRule="exact"/>
              <w:ind w:left="547" w:right="-108" w:hanging="565"/>
              <w:jc w:val="both"/>
              <w:rPr>
                <w:rFonts w:ascii="Arial" w:hAnsi="Arial" w:cs="Arial"/>
                <w:sz w:val="22"/>
                <w:szCs w:val="22"/>
                <w:cs/>
              </w:rPr>
            </w:pPr>
            <w:r w:rsidRPr="00F367D2">
              <w:rPr>
                <w:rFonts w:ascii="Arial" w:hAnsi="Arial" w:cs="Arial"/>
                <w:sz w:val="22"/>
                <w:szCs w:val="22"/>
              </w:rPr>
              <w:t>Total</w:t>
            </w:r>
          </w:p>
        </w:tc>
        <w:tc>
          <w:tcPr>
            <w:tcW w:w="1521" w:type="dxa"/>
            <w:shd w:val="clear" w:color="auto" w:fill="auto"/>
          </w:tcPr>
          <w:p w14:paraId="57009BB1" w14:textId="0DB240EB" w:rsidR="00EE1A5E" w:rsidRPr="00F367D2" w:rsidRDefault="00EE1A5E" w:rsidP="00EE1A5E">
            <w:pPr>
              <w:pBdr>
                <w:bottom w:val="double" w:sz="4" w:space="1" w:color="auto"/>
              </w:pBdr>
              <w:tabs>
                <w:tab w:val="decimal" w:pos="1134"/>
              </w:tabs>
              <w:spacing w:line="380" w:lineRule="exact"/>
              <w:ind w:left="547" w:hanging="547"/>
              <w:jc w:val="both"/>
              <w:rPr>
                <w:rFonts w:ascii="Arial" w:hAnsi="Arial" w:cs="Arial"/>
                <w:color w:val="000000" w:themeColor="text1"/>
                <w:sz w:val="22"/>
                <w:szCs w:val="22"/>
              </w:rPr>
            </w:pPr>
            <w:r w:rsidRPr="00EE1A5E">
              <w:rPr>
                <w:rFonts w:ascii="Arial" w:hAnsi="Arial" w:cs="Arial"/>
                <w:color w:val="000000" w:themeColor="text1"/>
                <w:sz w:val="22"/>
                <w:szCs w:val="22"/>
              </w:rPr>
              <w:t>50,070</w:t>
            </w:r>
          </w:p>
        </w:tc>
        <w:tc>
          <w:tcPr>
            <w:tcW w:w="1521" w:type="dxa"/>
            <w:shd w:val="clear" w:color="auto" w:fill="auto"/>
          </w:tcPr>
          <w:p w14:paraId="4D61B49C" w14:textId="77777777" w:rsidR="00EE1A5E" w:rsidRPr="00F367D2" w:rsidRDefault="00EE1A5E" w:rsidP="00EE1A5E">
            <w:pPr>
              <w:pBdr>
                <w:bottom w:val="double" w:sz="4" w:space="1" w:color="auto"/>
              </w:pBdr>
              <w:tabs>
                <w:tab w:val="decimal" w:pos="1134"/>
              </w:tabs>
              <w:spacing w:line="380" w:lineRule="exact"/>
              <w:ind w:left="547" w:hanging="547"/>
              <w:jc w:val="both"/>
              <w:rPr>
                <w:rFonts w:ascii="Arial" w:hAnsi="Arial" w:cs="Arial"/>
                <w:color w:val="000000" w:themeColor="text1"/>
                <w:sz w:val="22"/>
                <w:szCs w:val="22"/>
              </w:rPr>
            </w:pPr>
            <w:r w:rsidRPr="00F367D2">
              <w:rPr>
                <w:rFonts w:ascii="Arial" w:hAnsi="Arial" w:cs="Arial"/>
                <w:color w:val="000000" w:themeColor="text1"/>
                <w:sz w:val="22"/>
                <w:szCs w:val="22"/>
              </w:rPr>
              <w:t>31,450</w:t>
            </w:r>
          </w:p>
        </w:tc>
      </w:tr>
    </w:tbl>
    <w:p w14:paraId="703DCFE3" w14:textId="6844DBD0" w:rsidR="00983FA4" w:rsidRPr="00484F2D" w:rsidRDefault="00224B13" w:rsidP="00224B13">
      <w:pPr>
        <w:tabs>
          <w:tab w:val="left" w:pos="2880"/>
        </w:tabs>
        <w:spacing w:before="240" w:after="120" w:line="380" w:lineRule="exact"/>
        <w:ind w:left="540" w:right="-43"/>
        <w:jc w:val="thaiDistribute"/>
        <w:rPr>
          <w:rFonts w:ascii="Arial" w:hAnsi="Arial" w:cs="Arial"/>
          <w:color w:val="000000" w:themeColor="text1"/>
          <w:sz w:val="22"/>
          <w:szCs w:val="22"/>
        </w:rPr>
      </w:pPr>
      <w:r w:rsidRPr="00484F2D">
        <w:rPr>
          <w:rFonts w:ascii="Arial" w:hAnsi="Arial" w:cs="Arial"/>
          <w:color w:val="000000" w:themeColor="text1"/>
          <w:sz w:val="22"/>
          <w:szCs w:val="22"/>
        </w:rPr>
        <w:t xml:space="preserve">The Company has determined the recoverable amounts of its cash-generating units based on value in use using cash flow projections from </w:t>
      </w:r>
      <w:r w:rsidR="00484F2D" w:rsidRPr="00484F2D">
        <w:rPr>
          <w:rFonts w:ascii="Arial" w:hAnsi="Arial" w:cs="Arial"/>
          <w:color w:val="000000" w:themeColor="text1"/>
          <w:sz w:val="22"/>
          <w:szCs w:val="22"/>
        </w:rPr>
        <w:t xml:space="preserve">the </w:t>
      </w:r>
      <w:r w:rsidRPr="00484F2D">
        <w:rPr>
          <w:rFonts w:ascii="Arial" w:hAnsi="Arial" w:cs="Arial"/>
          <w:color w:val="000000" w:themeColor="text1"/>
          <w:sz w:val="22"/>
          <w:szCs w:val="22"/>
        </w:rPr>
        <w:t xml:space="preserve">financial estimation </w:t>
      </w:r>
      <w:r w:rsidR="008058CC">
        <w:rPr>
          <w:rFonts w:ascii="Arial" w:hAnsi="Arial" w:cs="Arial"/>
          <w:color w:val="000000" w:themeColor="text1"/>
          <w:sz w:val="22"/>
          <w:szCs w:val="22"/>
        </w:rPr>
        <w:t xml:space="preserve">approved </w:t>
      </w:r>
      <w:r w:rsidRPr="00484F2D">
        <w:rPr>
          <w:rFonts w:ascii="Arial" w:hAnsi="Arial" w:cs="Arial"/>
          <w:color w:val="000000" w:themeColor="text1"/>
          <w:sz w:val="22"/>
          <w:szCs w:val="22"/>
        </w:rPr>
        <w:t xml:space="preserve">by management covering a </w:t>
      </w:r>
      <w:r w:rsidR="00EE1A5E" w:rsidRPr="00484F2D">
        <w:rPr>
          <w:rFonts w:ascii="Arial" w:hAnsi="Arial" w:cs="Arial"/>
          <w:color w:val="000000" w:themeColor="text1"/>
          <w:sz w:val="22"/>
          <w:szCs w:val="22"/>
        </w:rPr>
        <w:t>five</w:t>
      </w:r>
      <w:r w:rsidRPr="00484F2D">
        <w:rPr>
          <w:rFonts w:ascii="Arial" w:hAnsi="Arial" w:cs="Arial"/>
          <w:color w:val="000000" w:themeColor="text1"/>
          <w:sz w:val="22"/>
          <w:szCs w:val="22"/>
        </w:rPr>
        <w:t xml:space="preserve">-year </w:t>
      </w:r>
      <w:r w:rsidR="00983FA4" w:rsidRPr="00484F2D">
        <w:rPr>
          <w:rFonts w:ascii="Arial" w:hAnsi="Arial" w:cs="Arial"/>
          <w:color w:val="000000" w:themeColor="text1"/>
          <w:sz w:val="22"/>
          <w:szCs w:val="22"/>
        </w:rPr>
        <w:t xml:space="preserve">and over five-year period which estimated from the growth rate not over than the average </w:t>
      </w:r>
      <w:r w:rsidR="00484F2D" w:rsidRPr="00484F2D">
        <w:rPr>
          <w:rFonts w:ascii="Arial" w:hAnsi="Arial" w:cs="Arial"/>
          <w:color w:val="000000" w:themeColor="text1"/>
          <w:sz w:val="22"/>
          <w:szCs w:val="22"/>
        </w:rPr>
        <w:t>long-term g</w:t>
      </w:r>
      <w:r w:rsidR="00983FA4" w:rsidRPr="00484F2D">
        <w:rPr>
          <w:rFonts w:ascii="Arial" w:hAnsi="Arial" w:cs="Arial"/>
          <w:color w:val="000000" w:themeColor="text1"/>
          <w:sz w:val="22"/>
          <w:szCs w:val="22"/>
        </w:rPr>
        <w:t>rowth rate</w:t>
      </w:r>
      <w:r w:rsidR="00484F2D" w:rsidRPr="00484F2D">
        <w:rPr>
          <w:rFonts w:ascii="Arial" w:hAnsi="Arial" w:cs="Arial"/>
          <w:color w:val="000000" w:themeColor="text1"/>
          <w:sz w:val="22"/>
          <w:szCs w:val="22"/>
        </w:rPr>
        <w:t xml:space="preserve"> of the industry</w:t>
      </w:r>
      <w:r w:rsidR="00983FA4" w:rsidRPr="00484F2D">
        <w:rPr>
          <w:rFonts w:ascii="Arial" w:hAnsi="Arial" w:cs="Arial"/>
          <w:color w:val="000000" w:themeColor="text1"/>
          <w:sz w:val="22"/>
          <w:szCs w:val="22"/>
        </w:rPr>
        <w:t xml:space="preserve"> </w:t>
      </w:r>
      <w:r w:rsidR="00484F2D" w:rsidRPr="00484F2D">
        <w:rPr>
          <w:rFonts w:ascii="Arial" w:hAnsi="Arial" w:cs="Arial"/>
          <w:color w:val="000000" w:themeColor="text1"/>
          <w:sz w:val="22"/>
          <w:szCs w:val="22"/>
        </w:rPr>
        <w:t>and franchises contract of cash-generating units</w:t>
      </w:r>
      <w:r w:rsidR="000000D0">
        <w:rPr>
          <w:rFonts w:ascii="Arial" w:hAnsi="Arial" w:cs="Arial"/>
          <w:color w:val="000000" w:themeColor="text1"/>
          <w:sz w:val="22"/>
          <w:szCs w:val="22"/>
        </w:rPr>
        <w:t>.</w:t>
      </w:r>
      <w:r w:rsidR="00484F2D" w:rsidRPr="00484F2D">
        <w:rPr>
          <w:rFonts w:ascii="Arial" w:hAnsi="Arial" w:cs="Arial"/>
          <w:color w:val="000000" w:themeColor="text1"/>
          <w:sz w:val="22"/>
          <w:szCs w:val="22"/>
        </w:rPr>
        <w:t xml:space="preserve">  </w:t>
      </w:r>
      <w:r w:rsidR="00983FA4" w:rsidRPr="00484F2D">
        <w:rPr>
          <w:rFonts w:ascii="Arial" w:hAnsi="Arial" w:cs="Arial"/>
          <w:color w:val="000000" w:themeColor="text1"/>
          <w:sz w:val="22"/>
          <w:szCs w:val="22"/>
        </w:rPr>
        <w:t xml:space="preserve">  </w:t>
      </w:r>
      <w:r w:rsidR="00484F2D" w:rsidRPr="00484F2D">
        <w:rPr>
          <w:rFonts w:ascii="Arial" w:hAnsi="Arial" w:cs="Arial"/>
          <w:color w:val="000000" w:themeColor="text1"/>
          <w:sz w:val="22"/>
          <w:szCs w:val="22"/>
        </w:rPr>
        <w:t xml:space="preserve"> </w:t>
      </w:r>
    </w:p>
    <w:p w14:paraId="54C15163" w14:textId="77777777" w:rsidR="000658D0" w:rsidRDefault="000658D0">
      <w:pPr>
        <w:overflowPunct/>
        <w:autoSpaceDE/>
        <w:autoSpaceDN/>
        <w:adjustRightInd/>
        <w:textAlignment w:val="auto"/>
        <w:rPr>
          <w:rFonts w:ascii="Arial" w:hAnsi="Arial" w:cs="Arial"/>
          <w:sz w:val="22"/>
          <w:szCs w:val="22"/>
        </w:rPr>
      </w:pPr>
      <w:r>
        <w:rPr>
          <w:rFonts w:ascii="Arial" w:hAnsi="Arial" w:cs="Arial"/>
          <w:sz w:val="22"/>
          <w:szCs w:val="22"/>
        </w:rPr>
        <w:br w:type="page"/>
      </w:r>
    </w:p>
    <w:p w14:paraId="3A1A20B7" w14:textId="31A652C0" w:rsidR="00224B13" w:rsidRPr="004777CF" w:rsidRDefault="00224B13" w:rsidP="00224B13">
      <w:pPr>
        <w:tabs>
          <w:tab w:val="left" w:pos="2880"/>
        </w:tabs>
        <w:spacing w:before="120" w:after="120" w:line="380" w:lineRule="exact"/>
        <w:ind w:left="540" w:right="-43"/>
        <w:jc w:val="thaiDistribute"/>
        <w:rPr>
          <w:rFonts w:ascii="Arial" w:hAnsi="Arial" w:cstheme="minorBidi"/>
          <w:sz w:val="22"/>
          <w:szCs w:val="22"/>
        </w:rPr>
      </w:pPr>
      <w:r w:rsidRPr="004777CF">
        <w:rPr>
          <w:rFonts w:ascii="Arial" w:hAnsi="Arial" w:cs="Arial"/>
          <w:sz w:val="22"/>
          <w:szCs w:val="22"/>
        </w:rPr>
        <w:lastRenderedPageBreak/>
        <w:t>Key assumptions used in value in use calculations are as follows:</w:t>
      </w:r>
    </w:p>
    <w:p w14:paraId="57BBC1D6" w14:textId="59080DD3" w:rsidR="00864F80" w:rsidRPr="00864F80" w:rsidRDefault="00864F80" w:rsidP="00864F80">
      <w:pPr>
        <w:tabs>
          <w:tab w:val="left" w:pos="2880"/>
        </w:tabs>
        <w:spacing w:before="120" w:after="120" w:line="380" w:lineRule="exact"/>
        <w:ind w:left="540" w:right="-43"/>
        <w:jc w:val="right"/>
        <w:rPr>
          <w:rFonts w:ascii="Arial" w:hAnsi="Arial" w:cstheme="minorBidi"/>
          <w:sz w:val="22"/>
          <w:szCs w:val="22"/>
        </w:rPr>
      </w:pPr>
      <w:r w:rsidRPr="00864F80">
        <w:rPr>
          <w:rFonts w:ascii="Arial" w:hAnsi="Arial" w:cs="Arial"/>
          <w:sz w:val="22"/>
          <w:szCs w:val="22"/>
        </w:rPr>
        <w:t>(Unit: percent per annum)</w:t>
      </w:r>
    </w:p>
    <w:tbl>
      <w:tblPr>
        <w:tblW w:w="9240" w:type="dxa"/>
        <w:tblInd w:w="450" w:type="dxa"/>
        <w:tblLook w:val="01E0" w:firstRow="1" w:lastRow="1" w:firstColumn="1" w:lastColumn="1" w:noHBand="0" w:noVBand="0"/>
      </w:tblPr>
      <w:tblGrid>
        <w:gridCol w:w="5400"/>
        <w:gridCol w:w="1920"/>
        <w:gridCol w:w="1920"/>
      </w:tblGrid>
      <w:tr w:rsidR="00EE1A5E" w:rsidRPr="00224B13" w14:paraId="2398B022" w14:textId="77777777" w:rsidTr="000000D0">
        <w:tc>
          <w:tcPr>
            <w:tcW w:w="5400" w:type="dxa"/>
            <w:vAlign w:val="bottom"/>
          </w:tcPr>
          <w:p w14:paraId="13705B64" w14:textId="77777777" w:rsidR="00EE1A5E" w:rsidRPr="00224B13" w:rsidRDefault="00EE1A5E" w:rsidP="000000D0">
            <w:pPr>
              <w:spacing w:line="380" w:lineRule="exact"/>
              <w:ind w:left="-15"/>
              <w:jc w:val="both"/>
              <w:rPr>
                <w:rFonts w:ascii="Arial" w:hAnsi="Arial" w:cs="Arial"/>
                <w:sz w:val="22"/>
                <w:szCs w:val="22"/>
                <w:highlight w:val="cyan"/>
              </w:rPr>
            </w:pPr>
          </w:p>
        </w:tc>
        <w:tc>
          <w:tcPr>
            <w:tcW w:w="1920" w:type="dxa"/>
            <w:vAlign w:val="bottom"/>
            <w:hideMark/>
          </w:tcPr>
          <w:p w14:paraId="2A6A0438" w14:textId="2DB5F76D" w:rsidR="00EE1A5E" w:rsidRPr="00224B13" w:rsidRDefault="00EE1A5E" w:rsidP="000000D0">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2"/>
                <w:szCs w:val="22"/>
                <w:highlight w:val="cyan"/>
              </w:rPr>
            </w:pPr>
            <w:r w:rsidRPr="00F367D2">
              <w:rPr>
                <w:rFonts w:ascii="Arial" w:hAnsi="Arial" w:cs="Arial"/>
                <w:sz w:val="22"/>
                <w:szCs w:val="22"/>
              </w:rPr>
              <w:t xml:space="preserve">The </w:t>
            </w:r>
            <w:proofErr w:type="spellStart"/>
            <w:r>
              <w:rPr>
                <w:rFonts w:ascii="Arial" w:hAnsi="Arial" w:cs="Arial"/>
                <w:sz w:val="22"/>
                <w:szCs w:val="22"/>
              </w:rPr>
              <w:t>isa</w:t>
            </w:r>
            <w:proofErr w:type="spellEnd"/>
            <w:r w:rsidRPr="00F367D2">
              <w:rPr>
                <w:rFonts w:ascii="Arial" w:hAnsi="Arial" w:cs="Arial"/>
                <w:sz w:val="22"/>
                <w:szCs w:val="22"/>
              </w:rPr>
              <w:t xml:space="preserve"> Resort Company Limited</w:t>
            </w:r>
          </w:p>
        </w:tc>
        <w:tc>
          <w:tcPr>
            <w:tcW w:w="1920" w:type="dxa"/>
            <w:vAlign w:val="bottom"/>
            <w:hideMark/>
          </w:tcPr>
          <w:p w14:paraId="40309A35" w14:textId="0F2EE694" w:rsidR="00EE1A5E" w:rsidRPr="00224B13" w:rsidRDefault="00EE1A5E" w:rsidP="000000D0">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2"/>
                <w:szCs w:val="22"/>
                <w:highlight w:val="cyan"/>
              </w:rPr>
            </w:pPr>
            <w:r w:rsidRPr="005A19D3">
              <w:rPr>
                <w:rFonts w:ascii="Arial" w:hAnsi="Arial" w:cs="Arial"/>
                <w:sz w:val="22"/>
                <w:szCs w:val="22"/>
              </w:rPr>
              <w:t>PDS Holding Company Limited</w:t>
            </w:r>
          </w:p>
        </w:tc>
      </w:tr>
      <w:tr w:rsidR="00EE1A5E" w:rsidRPr="00224B13" w14:paraId="2DD56D69" w14:textId="77777777" w:rsidTr="000000D0">
        <w:trPr>
          <w:trHeight w:val="80"/>
        </w:trPr>
        <w:tc>
          <w:tcPr>
            <w:tcW w:w="5400" w:type="dxa"/>
            <w:vAlign w:val="center"/>
            <w:hideMark/>
          </w:tcPr>
          <w:p w14:paraId="33A9C9C4" w14:textId="58ED26E2" w:rsidR="00EE1A5E" w:rsidRPr="00EE1A5E" w:rsidRDefault="00134688" w:rsidP="000000D0">
            <w:pPr>
              <w:spacing w:line="380" w:lineRule="exact"/>
              <w:ind w:left="-15"/>
              <w:rPr>
                <w:rFonts w:ascii="Arial" w:hAnsi="Arial" w:cs="Arial"/>
                <w:sz w:val="22"/>
                <w:szCs w:val="22"/>
              </w:rPr>
            </w:pPr>
            <w:r>
              <w:rPr>
                <w:rFonts w:ascii="Arial" w:hAnsi="Arial" w:cs="Arial"/>
                <w:sz w:val="22"/>
                <w:szCs w:val="22"/>
              </w:rPr>
              <w:t>Long-term growth rate</w:t>
            </w:r>
          </w:p>
        </w:tc>
        <w:tc>
          <w:tcPr>
            <w:tcW w:w="1920" w:type="dxa"/>
            <w:vAlign w:val="bottom"/>
            <w:hideMark/>
          </w:tcPr>
          <w:p w14:paraId="1C1979FE" w14:textId="2EE9F9D0" w:rsidR="00EE1A5E" w:rsidRPr="00EE1A5E" w:rsidRDefault="00134688" w:rsidP="000000D0">
            <w:pPr>
              <w:pStyle w:val="BodyTextIndent"/>
              <w:spacing w:after="0" w:line="380" w:lineRule="exact"/>
              <w:ind w:left="-15"/>
              <w:jc w:val="center"/>
              <w:rPr>
                <w:rFonts w:ascii="Arial" w:hAnsi="Arial" w:cs="Arial"/>
                <w:sz w:val="22"/>
                <w:szCs w:val="22"/>
              </w:rPr>
            </w:pPr>
            <w:r>
              <w:rPr>
                <w:rFonts w:ascii="Arial" w:hAnsi="Arial" w:cs="Arial"/>
                <w:sz w:val="22"/>
                <w:szCs w:val="22"/>
              </w:rPr>
              <w:t>2</w:t>
            </w:r>
          </w:p>
        </w:tc>
        <w:tc>
          <w:tcPr>
            <w:tcW w:w="1920" w:type="dxa"/>
            <w:vAlign w:val="bottom"/>
            <w:hideMark/>
          </w:tcPr>
          <w:p w14:paraId="1869CC75" w14:textId="5CDD2D87" w:rsidR="00EE1A5E" w:rsidRPr="00EE1A5E" w:rsidRDefault="00134688" w:rsidP="000000D0">
            <w:pPr>
              <w:pStyle w:val="BodyTextIndent"/>
              <w:spacing w:after="0" w:line="380" w:lineRule="exact"/>
              <w:ind w:left="-15"/>
              <w:jc w:val="center"/>
              <w:rPr>
                <w:rFonts w:ascii="Arial" w:hAnsi="Arial" w:cs="Arial"/>
                <w:sz w:val="22"/>
                <w:szCs w:val="22"/>
              </w:rPr>
            </w:pPr>
            <w:r>
              <w:rPr>
                <w:rFonts w:ascii="Arial" w:hAnsi="Arial" w:cs="Arial"/>
                <w:sz w:val="22"/>
                <w:szCs w:val="22"/>
              </w:rPr>
              <w:t>3</w:t>
            </w:r>
          </w:p>
        </w:tc>
      </w:tr>
      <w:tr w:rsidR="00EE1A5E" w:rsidRPr="00224B13" w14:paraId="5099E582" w14:textId="77777777" w:rsidTr="000000D0">
        <w:tc>
          <w:tcPr>
            <w:tcW w:w="5400" w:type="dxa"/>
            <w:vAlign w:val="center"/>
            <w:hideMark/>
          </w:tcPr>
          <w:p w14:paraId="6FD324DE" w14:textId="722F9D8D" w:rsidR="00EE1A5E" w:rsidRPr="00EE1A5E" w:rsidRDefault="000000D0" w:rsidP="000000D0">
            <w:pPr>
              <w:spacing w:line="380" w:lineRule="exact"/>
              <w:ind w:left="-15"/>
              <w:rPr>
                <w:rFonts w:ascii="Arial" w:hAnsi="Arial" w:cs="Arial"/>
                <w:sz w:val="22"/>
                <w:szCs w:val="22"/>
              </w:rPr>
            </w:pPr>
            <w:r>
              <w:rPr>
                <w:rFonts w:ascii="Arial" w:hAnsi="Arial" w:cs="Arial"/>
                <w:sz w:val="22"/>
                <w:szCs w:val="22"/>
              </w:rPr>
              <w:t>D</w:t>
            </w:r>
            <w:r w:rsidR="00EE1A5E" w:rsidRPr="00EE1A5E">
              <w:rPr>
                <w:rFonts w:ascii="Arial" w:hAnsi="Arial" w:cs="Arial"/>
                <w:sz w:val="22"/>
                <w:szCs w:val="22"/>
              </w:rPr>
              <w:t>iscount rate</w:t>
            </w:r>
          </w:p>
        </w:tc>
        <w:tc>
          <w:tcPr>
            <w:tcW w:w="1920" w:type="dxa"/>
            <w:vAlign w:val="bottom"/>
            <w:hideMark/>
          </w:tcPr>
          <w:p w14:paraId="5F36A591" w14:textId="51819D0B" w:rsidR="00EE1A5E" w:rsidRPr="00EE1A5E" w:rsidRDefault="00EE1A5E" w:rsidP="000000D0">
            <w:pPr>
              <w:pStyle w:val="BodyTextIndent"/>
              <w:spacing w:after="0" w:line="380" w:lineRule="exact"/>
              <w:ind w:left="-15"/>
              <w:jc w:val="center"/>
              <w:rPr>
                <w:rFonts w:ascii="Arial" w:hAnsi="Arial" w:cs="Arial"/>
                <w:sz w:val="22"/>
                <w:szCs w:val="22"/>
              </w:rPr>
            </w:pPr>
            <w:r w:rsidRPr="00EE1A5E">
              <w:rPr>
                <w:rFonts w:ascii="Arial" w:hAnsi="Arial" w:cs="Arial"/>
                <w:sz w:val="22"/>
                <w:szCs w:val="22"/>
              </w:rPr>
              <w:t>6.24</w:t>
            </w:r>
          </w:p>
        </w:tc>
        <w:tc>
          <w:tcPr>
            <w:tcW w:w="1920" w:type="dxa"/>
            <w:vAlign w:val="bottom"/>
            <w:hideMark/>
          </w:tcPr>
          <w:p w14:paraId="4E7A9B05" w14:textId="7472A2FB" w:rsidR="00EE1A5E" w:rsidRPr="00EE1A5E" w:rsidRDefault="00EE1A5E" w:rsidP="000000D0">
            <w:pPr>
              <w:pStyle w:val="BodyTextIndent"/>
              <w:spacing w:after="0" w:line="380" w:lineRule="exact"/>
              <w:ind w:left="-15"/>
              <w:jc w:val="center"/>
              <w:rPr>
                <w:rFonts w:ascii="Arial" w:hAnsi="Arial" w:cs="Arial"/>
                <w:sz w:val="22"/>
                <w:szCs w:val="22"/>
              </w:rPr>
            </w:pPr>
            <w:r w:rsidRPr="00EE1A5E">
              <w:rPr>
                <w:rFonts w:ascii="Arial" w:hAnsi="Arial" w:cs="Arial"/>
                <w:sz w:val="22"/>
                <w:szCs w:val="22"/>
              </w:rPr>
              <w:t>9.61</w:t>
            </w:r>
          </w:p>
        </w:tc>
      </w:tr>
    </w:tbl>
    <w:p w14:paraId="25C3BA2B" w14:textId="27BC1752" w:rsidR="00224B13" w:rsidRPr="00134688" w:rsidRDefault="00224B13" w:rsidP="00134688">
      <w:pPr>
        <w:overflowPunct/>
        <w:autoSpaceDE/>
        <w:autoSpaceDN/>
        <w:adjustRightInd/>
        <w:spacing w:before="240" w:after="120" w:line="380" w:lineRule="exact"/>
        <w:ind w:left="547"/>
        <w:jc w:val="thaiDistribute"/>
        <w:textAlignment w:val="auto"/>
        <w:rPr>
          <w:rFonts w:ascii="Arial" w:hAnsi="Arial" w:cs="Arial"/>
          <w:sz w:val="22"/>
          <w:szCs w:val="22"/>
        </w:rPr>
      </w:pPr>
      <w:r w:rsidRPr="00134688">
        <w:rPr>
          <w:rFonts w:ascii="Arial" w:hAnsi="Arial" w:cs="Arial"/>
          <w:sz w:val="22"/>
          <w:szCs w:val="22"/>
        </w:rPr>
        <w:t xml:space="preserve">Management has considered growth rate from </w:t>
      </w:r>
      <w:r w:rsidR="00693001" w:rsidRPr="00134688">
        <w:rPr>
          <w:rFonts w:ascii="Arial" w:hAnsi="Arial" w:cs="Arial"/>
          <w:sz w:val="22"/>
          <w:szCs w:val="22"/>
        </w:rPr>
        <w:t xml:space="preserve">policy, business plan, overall market growth forecast </w:t>
      </w:r>
      <w:r w:rsidRPr="00134688">
        <w:rPr>
          <w:rFonts w:ascii="Arial" w:hAnsi="Arial" w:cs="Arial"/>
          <w:sz w:val="22"/>
          <w:szCs w:val="22"/>
        </w:rPr>
        <w:t>and discount rate to reflect the risks specific to each cash-generating unit.</w:t>
      </w:r>
    </w:p>
    <w:p w14:paraId="36510271" w14:textId="3638B96E" w:rsidR="00224B13" w:rsidRPr="004777CF" w:rsidRDefault="00224B13" w:rsidP="000000D0">
      <w:pPr>
        <w:overflowPunct/>
        <w:autoSpaceDE/>
        <w:autoSpaceDN/>
        <w:adjustRightInd/>
        <w:spacing w:before="120" w:after="120" w:line="380" w:lineRule="exact"/>
        <w:ind w:left="547"/>
        <w:jc w:val="thaiDistribute"/>
        <w:textAlignment w:val="auto"/>
        <w:rPr>
          <w:rFonts w:ascii="Arial" w:hAnsi="Arial" w:cs="Browallia New"/>
          <w:sz w:val="22"/>
          <w:szCs w:val="28"/>
        </w:rPr>
      </w:pPr>
      <w:r w:rsidRPr="004777CF">
        <w:rPr>
          <w:rFonts w:ascii="Arial" w:hAnsi="Arial" w:cs="Arial"/>
          <w:sz w:val="22"/>
          <w:szCs w:val="22"/>
        </w:rPr>
        <w:t>Management has considered the above and believes that there is no occurrence of impairment of goodwill</w:t>
      </w:r>
      <w:r w:rsidRPr="004777CF">
        <w:rPr>
          <w:rFonts w:ascii="Arial" w:hAnsi="Arial" w:cs="Browallia New"/>
          <w:sz w:val="22"/>
          <w:szCs w:val="28"/>
        </w:rPr>
        <w:t xml:space="preserve">. </w:t>
      </w:r>
      <w:bookmarkStart w:id="5" w:name="_Hlk62807045"/>
    </w:p>
    <w:bookmarkEnd w:id="5"/>
    <w:p w14:paraId="68F57C88" w14:textId="22E53F36" w:rsidR="003F113E" w:rsidRPr="00F367D2" w:rsidRDefault="00985DB2" w:rsidP="002F1C11">
      <w:pPr>
        <w:tabs>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864F80">
        <w:rPr>
          <w:rFonts w:ascii="Arial" w:hAnsi="Arial" w:cs="Arial"/>
          <w:b/>
          <w:bCs/>
          <w:sz w:val="22"/>
          <w:szCs w:val="22"/>
        </w:rPr>
        <w:t>0</w:t>
      </w:r>
      <w:r w:rsidR="00F21ECF" w:rsidRPr="00F367D2">
        <w:rPr>
          <w:rFonts w:ascii="Arial" w:hAnsi="Arial" w:cs="Arial"/>
          <w:b/>
          <w:bCs/>
          <w:sz w:val="22"/>
          <w:szCs w:val="22"/>
        </w:rPr>
        <w:t>.</w:t>
      </w:r>
      <w:r w:rsidR="006F0F66" w:rsidRPr="00F367D2">
        <w:rPr>
          <w:rFonts w:ascii="Arial" w:hAnsi="Arial" w:cs="Arial"/>
          <w:b/>
          <w:bCs/>
          <w:sz w:val="22"/>
          <w:szCs w:val="22"/>
          <w:cs/>
        </w:rPr>
        <w:tab/>
      </w:r>
      <w:r w:rsidR="0021250D" w:rsidRPr="00F367D2">
        <w:rPr>
          <w:rFonts w:ascii="Arial" w:hAnsi="Arial" w:cs="Arial"/>
          <w:b/>
          <w:bCs/>
          <w:sz w:val="22"/>
          <w:szCs w:val="22"/>
        </w:rPr>
        <w:t>Bank overdraft</w:t>
      </w:r>
      <w:r w:rsidR="008E13CC" w:rsidRPr="00F367D2">
        <w:rPr>
          <w:rFonts w:ascii="Arial" w:hAnsi="Arial" w:cs="Arial"/>
          <w:b/>
          <w:bCs/>
          <w:sz w:val="22"/>
          <w:szCs w:val="22"/>
        </w:rPr>
        <w:t>s</w:t>
      </w:r>
      <w:r w:rsidR="0021250D" w:rsidRPr="00F367D2">
        <w:rPr>
          <w:rFonts w:ascii="Arial" w:hAnsi="Arial" w:cs="Arial"/>
          <w:b/>
          <w:bCs/>
          <w:sz w:val="22"/>
          <w:szCs w:val="22"/>
        </w:rPr>
        <w:t xml:space="preserve"> and short-term loans from financial institutions</w:t>
      </w:r>
    </w:p>
    <w:tbl>
      <w:tblPr>
        <w:tblW w:w="9450" w:type="dxa"/>
        <w:tblInd w:w="450" w:type="dxa"/>
        <w:tblLook w:val="01E0" w:firstRow="1" w:lastRow="1" w:firstColumn="1" w:lastColumn="1" w:noHBand="0" w:noVBand="0"/>
      </w:tblPr>
      <w:tblGrid>
        <w:gridCol w:w="2700"/>
        <w:gridCol w:w="1125"/>
        <w:gridCol w:w="1125"/>
        <w:gridCol w:w="1125"/>
        <w:gridCol w:w="1125"/>
        <w:gridCol w:w="1125"/>
        <w:gridCol w:w="1125"/>
      </w:tblGrid>
      <w:tr w:rsidR="003D56C6" w:rsidRPr="00F367D2" w14:paraId="6807EC0A" w14:textId="77777777" w:rsidTr="000658D0">
        <w:tc>
          <w:tcPr>
            <w:tcW w:w="2700" w:type="dxa"/>
          </w:tcPr>
          <w:p w14:paraId="2CB76478" w14:textId="77777777" w:rsidR="003D56C6" w:rsidRPr="000658D0" w:rsidRDefault="003D56C6" w:rsidP="00F21192">
            <w:pPr>
              <w:spacing w:line="320" w:lineRule="exact"/>
              <w:jc w:val="thaiDistribute"/>
              <w:rPr>
                <w:rFonts w:ascii="Arial" w:hAnsi="Arial" w:cs="Arial"/>
                <w:sz w:val="18"/>
                <w:szCs w:val="18"/>
              </w:rPr>
            </w:pPr>
          </w:p>
        </w:tc>
        <w:tc>
          <w:tcPr>
            <w:tcW w:w="2250" w:type="dxa"/>
            <w:gridSpan w:val="2"/>
          </w:tcPr>
          <w:p w14:paraId="12961B20" w14:textId="77777777" w:rsidR="003D56C6" w:rsidRPr="000658D0" w:rsidRDefault="003D56C6" w:rsidP="00F21192">
            <w:pPr>
              <w:spacing w:line="320" w:lineRule="exact"/>
              <w:jc w:val="thaiDistribute"/>
              <w:rPr>
                <w:rFonts w:ascii="Arial" w:hAnsi="Arial" w:cs="Arial"/>
                <w:sz w:val="18"/>
                <w:szCs w:val="18"/>
              </w:rPr>
            </w:pPr>
          </w:p>
        </w:tc>
        <w:tc>
          <w:tcPr>
            <w:tcW w:w="2250" w:type="dxa"/>
            <w:gridSpan w:val="2"/>
          </w:tcPr>
          <w:p w14:paraId="239B51B3" w14:textId="77777777" w:rsidR="003D56C6" w:rsidRPr="000658D0" w:rsidRDefault="003D56C6" w:rsidP="00F21192">
            <w:pPr>
              <w:spacing w:line="320" w:lineRule="exact"/>
              <w:jc w:val="thaiDistribute"/>
              <w:rPr>
                <w:rFonts w:ascii="Arial" w:hAnsi="Arial" w:cs="Arial"/>
                <w:sz w:val="18"/>
                <w:szCs w:val="18"/>
              </w:rPr>
            </w:pPr>
          </w:p>
        </w:tc>
        <w:tc>
          <w:tcPr>
            <w:tcW w:w="2250" w:type="dxa"/>
            <w:gridSpan w:val="2"/>
          </w:tcPr>
          <w:p w14:paraId="189A06EA" w14:textId="77777777" w:rsidR="003D56C6" w:rsidRPr="000658D0" w:rsidRDefault="003D56C6" w:rsidP="00F21192">
            <w:pPr>
              <w:spacing w:line="320" w:lineRule="exact"/>
              <w:jc w:val="right"/>
              <w:rPr>
                <w:rFonts w:ascii="Arial" w:hAnsi="Arial" w:cs="Arial"/>
                <w:sz w:val="18"/>
                <w:szCs w:val="18"/>
                <w:cs/>
              </w:rPr>
            </w:pPr>
            <w:r w:rsidRPr="000658D0">
              <w:rPr>
                <w:rFonts w:ascii="Arial" w:hAnsi="Arial" w:cs="Arial"/>
                <w:sz w:val="18"/>
                <w:szCs w:val="18"/>
              </w:rPr>
              <w:t>(Unit: Thousand Baht)</w:t>
            </w:r>
          </w:p>
        </w:tc>
      </w:tr>
      <w:tr w:rsidR="003D56C6" w:rsidRPr="00F367D2" w14:paraId="3B11E912" w14:textId="77777777" w:rsidTr="000658D0">
        <w:tc>
          <w:tcPr>
            <w:tcW w:w="2700" w:type="dxa"/>
          </w:tcPr>
          <w:p w14:paraId="12F71BD8" w14:textId="77777777" w:rsidR="003D56C6" w:rsidRPr="000658D0" w:rsidRDefault="003D56C6" w:rsidP="00F21192">
            <w:pPr>
              <w:spacing w:line="320" w:lineRule="exact"/>
              <w:ind w:left="12"/>
              <w:jc w:val="thaiDistribute"/>
              <w:rPr>
                <w:rFonts w:ascii="Arial" w:hAnsi="Arial" w:cs="Arial"/>
                <w:sz w:val="18"/>
                <w:szCs w:val="18"/>
              </w:rPr>
            </w:pPr>
          </w:p>
        </w:tc>
        <w:tc>
          <w:tcPr>
            <w:tcW w:w="2250" w:type="dxa"/>
            <w:gridSpan w:val="2"/>
          </w:tcPr>
          <w:p w14:paraId="2CF3E9A3" w14:textId="77777777" w:rsidR="003D56C6" w:rsidRPr="000658D0" w:rsidRDefault="003D56C6" w:rsidP="003D56C6">
            <w:pPr>
              <w:pBdr>
                <w:bottom w:val="single" w:sz="4" w:space="1" w:color="auto"/>
              </w:pBdr>
              <w:spacing w:line="320" w:lineRule="exact"/>
              <w:jc w:val="center"/>
              <w:rPr>
                <w:rFonts w:ascii="Arial" w:hAnsi="Arial" w:cs="Arial"/>
                <w:sz w:val="18"/>
                <w:szCs w:val="18"/>
              </w:rPr>
            </w:pPr>
            <w:r w:rsidRPr="000658D0">
              <w:rPr>
                <w:rFonts w:ascii="Arial" w:hAnsi="Arial" w:cs="Arial"/>
                <w:sz w:val="18"/>
                <w:szCs w:val="18"/>
              </w:rPr>
              <w:t xml:space="preserve">Interest rate            </w:t>
            </w:r>
            <w:proofErr w:type="gramStart"/>
            <w:r w:rsidRPr="000658D0">
              <w:rPr>
                <w:rFonts w:ascii="Arial" w:hAnsi="Arial" w:cs="Arial"/>
                <w:sz w:val="18"/>
                <w:szCs w:val="18"/>
              </w:rPr>
              <w:t xml:space="preserve">   (</w:t>
            </w:r>
            <w:proofErr w:type="gramEnd"/>
            <w:r w:rsidRPr="000658D0">
              <w:rPr>
                <w:rFonts w:ascii="Arial" w:hAnsi="Arial" w:cs="Arial"/>
                <w:sz w:val="18"/>
                <w:szCs w:val="18"/>
              </w:rPr>
              <w:t>percent per annum)</w:t>
            </w:r>
          </w:p>
        </w:tc>
        <w:tc>
          <w:tcPr>
            <w:tcW w:w="2250" w:type="dxa"/>
            <w:gridSpan w:val="2"/>
            <w:vAlign w:val="bottom"/>
          </w:tcPr>
          <w:p w14:paraId="2456E696" w14:textId="507818F5" w:rsidR="003D56C6" w:rsidRPr="000658D0" w:rsidRDefault="003D56C6" w:rsidP="00F21192">
            <w:pPr>
              <w:pBdr>
                <w:bottom w:val="single" w:sz="4" w:space="1" w:color="auto"/>
              </w:pBdr>
              <w:spacing w:line="320" w:lineRule="exact"/>
              <w:jc w:val="center"/>
              <w:rPr>
                <w:rFonts w:ascii="Arial" w:hAnsi="Arial" w:cs="Arial"/>
                <w:sz w:val="18"/>
                <w:szCs w:val="18"/>
                <w:cs/>
              </w:rPr>
            </w:pPr>
            <w:r w:rsidRPr="000658D0">
              <w:rPr>
                <w:rFonts w:ascii="Arial" w:hAnsi="Arial" w:cs="Arial"/>
                <w:sz w:val="18"/>
                <w:szCs w:val="18"/>
              </w:rPr>
              <w:t xml:space="preserve">Consolidated  </w:t>
            </w:r>
            <w:r w:rsidR="000658D0">
              <w:rPr>
                <w:rFonts w:ascii="Arial" w:hAnsi="Arial" w:cs="Arial"/>
                <w:sz w:val="18"/>
                <w:szCs w:val="18"/>
              </w:rPr>
              <w:t xml:space="preserve">          </w:t>
            </w:r>
            <w:r w:rsidRPr="000658D0">
              <w:rPr>
                <w:rFonts w:ascii="Arial" w:hAnsi="Arial" w:cs="Arial"/>
                <w:sz w:val="18"/>
                <w:szCs w:val="18"/>
              </w:rPr>
              <w:t xml:space="preserve"> financial statements</w:t>
            </w:r>
          </w:p>
        </w:tc>
        <w:tc>
          <w:tcPr>
            <w:tcW w:w="2250" w:type="dxa"/>
            <w:gridSpan w:val="2"/>
            <w:vAlign w:val="bottom"/>
          </w:tcPr>
          <w:p w14:paraId="34D8D033" w14:textId="77777777" w:rsidR="003D56C6" w:rsidRPr="000658D0" w:rsidRDefault="003D56C6" w:rsidP="00F21192">
            <w:pPr>
              <w:pBdr>
                <w:bottom w:val="single" w:sz="4" w:space="1" w:color="auto"/>
              </w:pBdr>
              <w:spacing w:line="320" w:lineRule="exact"/>
              <w:jc w:val="center"/>
              <w:rPr>
                <w:rFonts w:ascii="Arial" w:hAnsi="Arial" w:cs="Arial"/>
                <w:sz w:val="18"/>
                <w:szCs w:val="18"/>
              </w:rPr>
            </w:pPr>
            <w:r w:rsidRPr="000658D0">
              <w:rPr>
                <w:rFonts w:ascii="Arial" w:hAnsi="Arial" w:cs="Arial"/>
                <w:sz w:val="18"/>
                <w:szCs w:val="18"/>
              </w:rPr>
              <w:t xml:space="preserve">Separate </w:t>
            </w:r>
          </w:p>
          <w:p w14:paraId="7CB807D8" w14:textId="77777777" w:rsidR="003D56C6" w:rsidRPr="000658D0" w:rsidRDefault="003D56C6" w:rsidP="00F21192">
            <w:pPr>
              <w:pBdr>
                <w:bottom w:val="single" w:sz="4" w:space="1" w:color="auto"/>
              </w:pBdr>
              <w:spacing w:line="320" w:lineRule="exact"/>
              <w:jc w:val="center"/>
              <w:rPr>
                <w:rFonts w:ascii="Arial" w:hAnsi="Arial" w:cs="Arial"/>
                <w:sz w:val="18"/>
                <w:szCs w:val="18"/>
                <w:cs/>
              </w:rPr>
            </w:pPr>
            <w:r w:rsidRPr="000658D0">
              <w:rPr>
                <w:rFonts w:ascii="Arial" w:hAnsi="Arial" w:cs="Arial"/>
                <w:sz w:val="18"/>
                <w:szCs w:val="18"/>
              </w:rPr>
              <w:t>financial statements</w:t>
            </w:r>
          </w:p>
        </w:tc>
      </w:tr>
      <w:tr w:rsidR="00BF2870" w:rsidRPr="00F367D2" w14:paraId="4A7217E1" w14:textId="77777777" w:rsidTr="000658D0">
        <w:tc>
          <w:tcPr>
            <w:tcW w:w="2700" w:type="dxa"/>
          </w:tcPr>
          <w:p w14:paraId="39273E44" w14:textId="77777777" w:rsidR="00BF2870" w:rsidRPr="000658D0" w:rsidRDefault="00BF2870" w:rsidP="00BF2870">
            <w:pPr>
              <w:spacing w:line="320" w:lineRule="exact"/>
              <w:jc w:val="thaiDistribute"/>
              <w:rPr>
                <w:rFonts w:ascii="Arial" w:hAnsi="Arial" w:cs="Arial"/>
                <w:sz w:val="18"/>
                <w:szCs w:val="18"/>
              </w:rPr>
            </w:pPr>
          </w:p>
        </w:tc>
        <w:tc>
          <w:tcPr>
            <w:tcW w:w="1125" w:type="dxa"/>
          </w:tcPr>
          <w:p w14:paraId="318C91AB" w14:textId="77777777" w:rsidR="00BF2870" w:rsidRPr="000658D0" w:rsidRDefault="00BF2870" w:rsidP="00BF2870">
            <w:pPr>
              <w:pBdr>
                <w:bottom w:val="single" w:sz="4" w:space="1" w:color="auto"/>
              </w:pBdr>
              <w:spacing w:line="320" w:lineRule="exact"/>
              <w:jc w:val="center"/>
              <w:rPr>
                <w:rFonts w:ascii="Arial" w:hAnsi="Arial" w:cs="Arial"/>
                <w:sz w:val="18"/>
                <w:szCs w:val="18"/>
              </w:rPr>
            </w:pPr>
            <w:r w:rsidRPr="000658D0">
              <w:rPr>
                <w:rFonts w:ascii="Arial" w:hAnsi="Arial" w:cs="Arial"/>
                <w:sz w:val="18"/>
                <w:szCs w:val="18"/>
              </w:rPr>
              <w:t>2020</w:t>
            </w:r>
          </w:p>
        </w:tc>
        <w:tc>
          <w:tcPr>
            <w:tcW w:w="1125" w:type="dxa"/>
          </w:tcPr>
          <w:p w14:paraId="78BD143A" w14:textId="77777777" w:rsidR="00BF2870" w:rsidRPr="000658D0" w:rsidRDefault="00BF2870" w:rsidP="00BF2870">
            <w:pPr>
              <w:pBdr>
                <w:bottom w:val="single" w:sz="4" w:space="1" w:color="auto"/>
              </w:pBdr>
              <w:spacing w:line="320" w:lineRule="exact"/>
              <w:jc w:val="center"/>
              <w:rPr>
                <w:rFonts w:ascii="Arial" w:hAnsi="Arial" w:cs="Arial"/>
                <w:sz w:val="18"/>
                <w:szCs w:val="18"/>
              </w:rPr>
            </w:pPr>
            <w:r w:rsidRPr="000658D0">
              <w:rPr>
                <w:rFonts w:ascii="Arial" w:hAnsi="Arial" w:cs="Arial"/>
                <w:sz w:val="18"/>
                <w:szCs w:val="18"/>
              </w:rPr>
              <w:t>2019</w:t>
            </w:r>
          </w:p>
        </w:tc>
        <w:tc>
          <w:tcPr>
            <w:tcW w:w="1125" w:type="dxa"/>
          </w:tcPr>
          <w:p w14:paraId="08BDDD60" w14:textId="77777777" w:rsidR="00BF2870" w:rsidRPr="000658D0" w:rsidRDefault="00BF2870" w:rsidP="00BF2870">
            <w:pPr>
              <w:pBdr>
                <w:bottom w:val="single" w:sz="4" w:space="1" w:color="auto"/>
              </w:pBdr>
              <w:spacing w:line="320" w:lineRule="exact"/>
              <w:jc w:val="center"/>
              <w:rPr>
                <w:rFonts w:ascii="Arial" w:hAnsi="Arial" w:cs="Arial"/>
                <w:sz w:val="18"/>
                <w:szCs w:val="18"/>
              </w:rPr>
            </w:pPr>
            <w:r w:rsidRPr="000658D0">
              <w:rPr>
                <w:rFonts w:ascii="Arial" w:hAnsi="Arial" w:cs="Arial"/>
                <w:sz w:val="18"/>
                <w:szCs w:val="18"/>
              </w:rPr>
              <w:t>2020</w:t>
            </w:r>
          </w:p>
        </w:tc>
        <w:tc>
          <w:tcPr>
            <w:tcW w:w="1125" w:type="dxa"/>
          </w:tcPr>
          <w:p w14:paraId="76E2595A" w14:textId="77777777" w:rsidR="00BF2870" w:rsidRPr="000658D0" w:rsidRDefault="00BF2870" w:rsidP="00BF2870">
            <w:pPr>
              <w:pBdr>
                <w:bottom w:val="single" w:sz="4" w:space="1" w:color="auto"/>
              </w:pBdr>
              <w:spacing w:line="320" w:lineRule="exact"/>
              <w:jc w:val="center"/>
              <w:rPr>
                <w:rFonts w:ascii="Arial" w:hAnsi="Arial" w:cs="Arial"/>
                <w:sz w:val="18"/>
                <w:szCs w:val="18"/>
              </w:rPr>
            </w:pPr>
            <w:r w:rsidRPr="000658D0">
              <w:rPr>
                <w:rFonts w:ascii="Arial" w:hAnsi="Arial" w:cs="Arial"/>
                <w:sz w:val="18"/>
                <w:szCs w:val="18"/>
              </w:rPr>
              <w:t>2019</w:t>
            </w:r>
          </w:p>
        </w:tc>
        <w:tc>
          <w:tcPr>
            <w:tcW w:w="1125" w:type="dxa"/>
          </w:tcPr>
          <w:p w14:paraId="648ADBB6" w14:textId="77777777" w:rsidR="00BF2870" w:rsidRPr="000658D0" w:rsidRDefault="00BF2870" w:rsidP="00BF2870">
            <w:pPr>
              <w:pBdr>
                <w:bottom w:val="single" w:sz="4" w:space="1" w:color="auto"/>
              </w:pBdr>
              <w:spacing w:line="320" w:lineRule="exact"/>
              <w:jc w:val="center"/>
              <w:rPr>
                <w:rFonts w:ascii="Arial" w:hAnsi="Arial" w:cs="Arial"/>
                <w:sz w:val="18"/>
                <w:szCs w:val="18"/>
              </w:rPr>
            </w:pPr>
            <w:r w:rsidRPr="000658D0">
              <w:rPr>
                <w:rFonts w:ascii="Arial" w:hAnsi="Arial" w:cs="Arial"/>
                <w:sz w:val="18"/>
                <w:szCs w:val="18"/>
              </w:rPr>
              <w:t>2020</w:t>
            </w:r>
          </w:p>
        </w:tc>
        <w:tc>
          <w:tcPr>
            <w:tcW w:w="1125" w:type="dxa"/>
          </w:tcPr>
          <w:p w14:paraId="3E1BC56F" w14:textId="77777777" w:rsidR="00BF2870" w:rsidRPr="000658D0" w:rsidRDefault="00BF2870" w:rsidP="00BF2870">
            <w:pPr>
              <w:pBdr>
                <w:bottom w:val="single" w:sz="4" w:space="1" w:color="auto"/>
              </w:pBdr>
              <w:spacing w:line="320" w:lineRule="exact"/>
              <w:jc w:val="center"/>
              <w:rPr>
                <w:rFonts w:ascii="Arial" w:hAnsi="Arial" w:cs="Arial"/>
                <w:sz w:val="18"/>
                <w:szCs w:val="18"/>
              </w:rPr>
            </w:pPr>
            <w:r w:rsidRPr="000658D0">
              <w:rPr>
                <w:rFonts w:ascii="Arial" w:hAnsi="Arial" w:cs="Arial"/>
                <w:sz w:val="18"/>
                <w:szCs w:val="18"/>
              </w:rPr>
              <w:t>2019</w:t>
            </w:r>
          </w:p>
        </w:tc>
      </w:tr>
      <w:tr w:rsidR="00864F80" w:rsidRPr="00F367D2" w14:paraId="405ED8EE" w14:textId="77777777" w:rsidTr="000658D0">
        <w:trPr>
          <w:trHeight w:val="80"/>
        </w:trPr>
        <w:tc>
          <w:tcPr>
            <w:tcW w:w="2700" w:type="dxa"/>
          </w:tcPr>
          <w:p w14:paraId="160AE370" w14:textId="77777777" w:rsidR="00864F80" w:rsidRPr="000658D0" w:rsidRDefault="00864F80" w:rsidP="00864F80">
            <w:pPr>
              <w:tabs>
                <w:tab w:val="left" w:pos="360"/>
              </w:tabs>
              <w:spacing w:line="320" w:lineRule="exact"/>
              <w:ind w:left="252" w:right="-108" w:hanging="252"/>
              <w:rPr>
                <w:rFonts w:ascii="Arial" w:hAnsi="Arial" w:cs="Arial"/>
                <w:sz w:val="18"/>
                <w:szCs w:val="18"/>
              </w:rPr>
            </w:pPr>
            <w:r w:rsidRPr="000658D0">
              <w:rPr>
                <w:rFonts w:ascii="Arial" w:hAnsi="Arial" w:cs="Arial"/>
                <w:sz w:val="18"/>
                <w:szCs w:val="18"/>
              </w:rPr>
              <w:t xml:space="preserve">Bank overdrafts </w:t>
            </w:r>
          </w:p>
        </w:tc>
        <w:tc>
          <w:tcPr>
            <w:tcW w:w="1125" w:type="dxa"/>
          </w:tcPr>
          <w:p w14:paraId="3AC40B37" w14:textId="0261F5B1" w:rsidR="00864F80" w:rsidRPr="000658D0" w:rsidRDefault="00864F80" w:rsidP="00864F80">
            <w:pPr>
              <w:spacing w:line="320" w:lineRule="exact"/>
              <w:jc w:val="center"/>
              <w:rPr>
                <w:rFonts w:ascii="Arial" w:hAnsi="Arial" w:cs="Arial"/>
                <w:sz w:val="18"/>
                <w:szCs w:val="18"/>
              </w:rPr>
            </w:pPr>
            <w:r w:rsidRPr="000658D0">
              <w:rPr>
                <w:rFonts w:ascii="Arial" w:hAnsi="Arial" w:cs="Arial"/>
                <w:sz w:val="18"/>
                <w:szCs w:val="18"/>
              </w:rPr>
              <w:t>MOR</w:t>
            </w:r>
          </w:p>
        </w:tc>
        <w:tc>
          <w:tcPr>
            <w:tcW w:w="1125" w:type="dxa"/>
          </w:tcPr>
          <w:p w14:paraId="0DEF1A6B" w14:textId="77777777" w:rsidR="00864F80" w:rsidRPr="000658D0" w:rsidRDefault="00864F80" w:rsidP="00864F80">
            <w:pPr>
              <w:spacing w:line="320" w:lineRule="exact"/>
              <w:jc w:val="center"/>
              <w:rPr>
                <w:rFonts w:ascii="Arial" w:hAnsi="Arial" w:cs="Arial"/>
                <w:sz w:val="18"/>
                <w:szCs w:val="18"/>
              </w:rPr>
            </w:pPr>
            <w:r w:rsidRPr="000658D0">
              <w:rPr>
                <w:rFonts w:ascii="Arial" w:hAnsi="Arial" w:cs="Arial"/>
                <w:sz w:val="18"/>
                <w:szCs w:val="18"/>
              </w:rPr>
              <w:t>MOR</w:t>
            </w:r>
          </w:p>
        </w:tc>
        <w:tc>
          <w:tcPr>
            <w:tcW w:w="1125" w:type="dxa"/>
            <w:vAlign w:val="bottom"/>
          </w:tcPr>
          <w:p w14:paraId="28D541C1" w14:textId="55EB3461" w:rsidR="00864F80" w:rsidRPr="000658D0" w:rsidRDefault="00864F80" w:rsidP="00864F80">
            <w:pPr>
              <w:tabs>
                <w:tab w:val="decimal" w:pos="822"/>
              </w:tabs>
              <w:spacing w:line="320" w:lineRule="exact"/>
              <w:rPr>
                <w:rFonts w:ascii="Arial" w:hAnsi="Arial" w:cstheme="minorBidi"/>
                <w:sz w:val="18"/>
                <w:szCs w:val="18"/>
              </w:rPr>
            </w:pPr>
            <w:r w:rsidRPr="000658D0">
              <w:rPr>
                <w:rFonts w:ascii="Arial" w:hAnsi="Arial" w:cs="Arial"/>
                <w:sz w:val="18"/>
                <w:szCs w:val="18"/>
              </w:rPr>
              <w:t>3,155</w:t>
            </w:r>
          </w:p>
        </w:tc>
        <w:tc>
          <w:tcPr>
            <w:tcW w:w="1125" w:type="dxa"/>
            <w:vAlign w:val="bottom"/>
          </w:tcPr>
          <w:p w14:paraId="18485C83" w14:textId="77777777" w:rsidR="00864F80" w:rsidRPr="000658D0" w:rsidRDefault="00864F80" w:rsidP="00864F80">
            <w:pPr>
              <w:tabs>
                <w:tab w:val="decimal" w:pos="822"/>
              </w:tabs>
              <w:spacing w:line="320" w:lineRule="exact"/>
              <w:rPr>
                <w:rFonts w:ascii="Arial" w:hAnsi="Arial" w:cs="Arial"/>
                <w:sz w:val="18"/>
                <w:szCs w:val="18"/>
              </w:rPr>
            </w:pPr>
            <w:r w:rsidRPr="000658D0">
              <w:rPr>
                <w:rFonts w:ascii="Arial" w:hAnsi="Arial" w:cs="Arial"/>
                <w:sz w:val="18"/>
                <w:szCs w:val="18"/>
              </w:rPr>
              <w:t>324</w:t>
            </w:r>
          </w:p>
        </w:tc>
        <w:tc>
          <w:tcPr>
            <w:tcW w:w="1125" w:type="dxa"/>
            <w:vAlign w:val="bottom"/>
          </w:tcPr>
          <w:p w14:paraId="2B11C770" w14:textId="3090DD14" w:rsidR="00864F80" w:rsidRPr="000658D0" w:rsidRDefault="00864F80" w:rsidP="00864F80">
            <w:pPr>
              <w:tabs>
                <w:tab w:val="decimal" w:pos="822"/>
              </w:tabs>
              <w:spacing w:line="320" w:lineRule="exact"/>
              <w:rPr>
                <w:rFonts w:ascii="Arial" w:hAnsi="Arial" w:cs="Arial"/>
                <w:sz w:val="18"/>
                <w:szCs w:val="18"/>
              </w:rPr>
            </w:pPr>
            <w:r w:rsidRPr="000658D0">
              <w:rPr>
                <w:rFonts w:ascii="Arial" w:hAnsi="Arial" w:cs="Arial"/>
                <w:sz w:val="18"/>
                <w:szCs w:val="18"/>
              </w:rPr>
              <w:t>3,155</w:t>
            </w:r>
          </w:p>
        </w:tc>
        <w:tc>
          <w:tcPr>
            <w:tcW w:w="1125" w:type="dxa"/>
            <w:vAlign w:val="bottom"/>
          </w:tcPr>
          <w:p w14:paraId="641CCFDA" w14:textId="77777777" w:rsidR="00864F80" w:rsidRPr="000658D0" w:rsidRDefault="00864F80" w:rsidP="00864F80">
            <w:pPr>
              <w:tabs>
                <w:tab w:val="decimal" w:pos="822"/>
              </w:tabs>
              <w:spacing w:line="320" w:lineRule="exact"/>
              <w:rPr>
                <w:rFonts w:ascii="Arial" w:hAnsi="Arial" w:cs="Arial"/>
                <w:sz w:val="18"/>
                <w:szCs w:val="18"/>
              </w:rPr>
            </w:pPr>
            <w:r w:rsidRPr="000658D0">
              <w:rPr>
                <w:rFonts w:ascii="Arial" w:hAnsi="Arial" w:cs="Arial"/>
                <w:sz w:val="18"/>
                <w:szCs w:val="18"/>
              </w:rPr>
              <w:t>318</w:t>
            </w:r>
          </w:p>
        </w:tc>
      </w:tr>
      <w:tr w:rsidR="00864F80" w:rsidRPr="00F367D2" w14:paraId="2E532B55" w14:textId="77777777" w:rsidTr="000658D0">
        <w:tc>
          <w:tcPr>
            <w:tcW w:w="2700" w:type="dxa"/>
          </w:tcPr>
          <w:p w14:paraId="11B4EA2C" w14:textId="77777777" w:rsidR="00864F80" w:rsidRPr="000658D0" w:rsidRDefault="00864F80" w:rsidP="00864F80">
            <w:pPr>
              <w:tabs>
                <w:tab w:val="left" w:pos="360"/>
              </w:tabs>
              <w:spacing w:line="320" w:lineRule="exact"/>
              <w:ind w:left="252" w:right="-108" w:hanging="252"/>
              <w:rPr>
                <w:rFonts w:ascii="Arial" w:hAnsi="Arial" w:cs="Arial"/>
                <w:sz w:val="18"/>
                <w:szCs w:val="18"/>
              </w:rPr>
            </w:pPr>
            <w:r w:rsidRPr="000658D0">
              <w:rPr>
                <w:rFonts w:ascii="Arial" w:hAnsi="Arial" w:cs="Arial"/>
                <w:sz w:val="18"/>
                <w:szCs w:val="18"/>
              </w:rPr>
              <w:t>Short-term loans from financial institutions</w:t>
            </w:r>
          </w:p>
        </w:tc>
        <w:tc>
          <w:tcPr>
            <w:tcW w:w="1125" w:type="dxa"/>
          </w:tcPr>
          <w:p w14:paraId="648846F0" w14:textId="6AC7FF75" w:rsidR="00864F80" w:rsidRPr="000658D0" w:rsidRDefault="00864F80" w:rsidP="000658D0">
            <w:pPr>
              <w:spacing w:line="320" w:lineRule="exact"/>
              <w:ind w:left="-105" w:right="-60"/>
              <w:jc w:val="center"/>
              <w:rPr>
                <w:rFonts w:ascii="Arial" w:hAnsi="Arial" w:cs="Arial"/>
                <w:sz w:val="18"/>
                <w:szCs w:val="18"/>
              </w:rPr>
            </w:pPr>
            <w:r w:rsidRPr="000658D0">
              <w:rPr>
                <w:rFonts w:ascii="Arial" w:hAnsi="Arial" w:cs="Arial"/>
                <w:sz w:val="18"/>
                <w:szCs w:val="18"/>
              </w:rPr>
              <w:t xml:space="preserve">2, 2.64, </w:t>
            </w:r>
            <w:r w:rsidR="000658D0">
              <w:rPr>
                <w:rFonts w:ascii="Arial" w:hAnsi="Arial" w:cs="Arial"/>
                <w:sz w:val="18"/>
                <w:szCs w:val="18"/>
              </w:rPr>
              <w:t xml:space="preserve">  </w:t>
            </w:r>
            <w:r w:rsidRPr="000658D0">
              <w:rPr>
                <w:rFonts w:ascii="Arial" w:hAnsi="Arial" w:cs="Arial"/>
                <w:sz w:val="18"/>
                <w:szCs w:val="18"/>
              </w:rPr>
              <w:t xml:space="preserve">MLR </w:t>
            </w:r>
            <w:r w:rsidR="000658D0">
              <w:rPr>
                <w:rFonts w:ascii="Arial" w:hAnsi="Arial" w:cs="Arial"/>
                <w:sz w:val="18"/>
                <w:szCs w:val="18"/>
              </w:rPr>
              <w:t>-</w:t>
            </w:r>
            <w:r w:rsidRPr="000658D0">
              <w:rPr>
                <w:rFonts w:ascii="Arial" w:hAnsi="Arial" w:cs="Arial"/>
                <w:sz w:val="18"/>
                <w:szCs w:val="18"/>
              </w:rPr>
              <w:t xml:space="preserve"> 1.</w:t>
            </w:r>
            <w:r w:rsidR="00741CB4" w:rsidRPr="000658D0">
              <w:rPr>
                <w:rFonts w:ascii="Arial" w:hAnsi="Arial" w:cs="Arial"/>
                <w:sz w:val="18"/>
                <w:szCs w:val="18"/>
              </w:rPr>
              <w:t>9</w:t>
            </w:r>
            <w:r w:rsidRPr="000658D0">
              <w:rPr>
                <w:rFonts w:ascii="Arial" w:hAnsi="Arial" w:cs="Arial"/>
                <w:sz w:val="18"/>
                <w:szCs w:val="18"/>
              </w:rPr>
              <w:t>5</w:t>
            </w:r>
            <w:r w:rsidRPr="000658D0">
              <w:rPr>
                <w:rFonts w:ascii="Browallia New" w:hAnsi="Browallia New" w:cs="Browallia New" w:hint="cs"/>
                <w:sz w:val="18"/>
                <w:szCs w:val="18"/>
                <w:cs/>
              </w:rPr>
              <w:t xml:space="preserve"> </w:t>
            </w:r>
            <w:r w:rsidRPr="000658D0">
              <w:rPr>
                <w:rFonts w:ascii="Arial" w:hAnsi="Arial" w:cs="Arial"/>
                <w:sz w:val="18"/>
                <w:szCs w:val="18"/>
              </w:rPr>
              <w:t>to</w:t>
            </w:r>
            <w:r w:rsidRPr="000658D0">
              <w:rPr>
                <w:rFonts w:ascii="Arial" w:hAnsi="Arial" w:cs="Arial"/>
                <w:sz w:val="18"/>
                <w:szCs w:val="18"/>
                <w:cs/>
              </w:rPr>
              <w:t xml:space="preserve"> </w:t>
            </w:r>
            <w:r w:rsidRPr="000658D0">
              <w:rPr>
                <w:rFonts w:ascii="Arial" w:hAnsi="Arial" w:cs="Arial"/>
                <w:sz w:val="18"/>
                <w:szCs w:val="18"/>
              </w:rPr>
              <w:t xml:space="preserve">MLR </w:t>
            </w:r>
            <w:r w:rsidR="000658D0">
              <w:rPr>
                <w:rFonts w:ascii="Arial" w:hAnsi="Arial" w:cs="Arial"/>
                <w:sz w:val="18"/>
                <w:szCs w:val="18"/>
              </w:rPr>
              <w:t>-</w:t>
            </w:r>
            <w:r w:rsidRPr="000658D0">
              <w:rPr>
                <w:rFonts w:ascii="Arial" w:hAnsi="Arial" w:cs="Arial"/>
                <w:sz w:val="18"/>
                <w:szCs w:val="18"/>
              </w:rPr>
              <w:t xml:space="preserve"> 2.50 </w:t>
            </w:r>
          </w:p>
        </w:tc>
        <w:tc>
          <w:tcPr>
            <w:tcW w:w="1125" w:type="dxa"/>
          </w:tcPr>
          <w:p w14:paraId="5B1664CA" w14:textId="77777777" w:rsidR="00864F80" w:rsidRPr="000658D0" w:rsidRDefault="00864F80" w:rsidP="00864F80">
            <w:pPr>
              <w:spacing w:line="320" w:lineRule="exact"/>
              <w:jc w:val="center"/>
              <w:rPr>
                <w:rFonts w:ascii="Arial" w:hAnsi="Arial" w:cs="Arial"/>
                <w:sz w:val="18"/>
                <w:szCs w:val="18"/>
              </w:rPr>
            </w:pPr>
            <w:r w:rsidRPr="000658D0">
              <w:rPr>
                <w:rFonts w:ascii="Arial" w:hAnsi="Arial" w:cs="Arial"/>
                <w:sz w:val="18"/>
                <w:szCs w:val="18"/>
              </w:rPr>
              <w:t>-</w:t>
            </w:r>
          </w:p>
        </w:tc>
        <w:tc>
          <w:tcPr>
            <w:tcW w:w="1125" w:type="dxa"/>
            <w:vAlign w:val="bottom"/>
          </w:tcPr>
          <w:p w14:paraId="0525800A" w14:textId="2184683C" w:rsidR="00864F80" w:rsidRPr="000658D0" w:rsidRDefault="00864F80" w:rsidP="00864F80">
            <w:pPr>
              <w:tabs>
                <w:tab w:val="decimal" w:pos="822"/>
              </w:tabs>
              <w:spacing w:line="320" w:lineRule="exact"/>
              <w:rPr>
                <w:rFonts w:ascii="Arial" w:hAnsi="Arial" w:cs="Arial"/>
                <w:sz w:val="18"/>
                <w:szCs w:val="18"/>
              </w:rPr>
            </w:pPr>
            <w:r w:rsidRPr="000658D0">
              <w:rPr>
                <w:rFonts w:ascii="Arial" w:hAnsi="Arial" w:cs="Arial"/>
                <w:sz w:val="18"/>
                <w:szCs w:val="18"/>
              </w:rPr>
              <w:t>486,569</w:t>
            </w:r>
          </w:p>
        </w:tc>
        <w:tc>
          <w:tcPr>
            <w:tcW w:w="1125" w:type="dxa"/>
            <w:vAlign w:val="bottom"/>
          </w:tcPr>
          <w:p w14:paraId="0AADAD45" w14:textId="77777777" w:rsidR="00864F80" w:rsidRPr="000658D0" w:rsidRDefault="00864F80" w:rsidP="00864F80">
            <w:pPr>
              <w:tabs>
                <w:tab w:val="decimal" w:pos="822"/>
              </w:tabs>
              <w:spacing w:line="320" w:lineRule="exact"/>
              <w:rPr>
                <w:rFonts w:ascii="Arial" w:hAnsi="Arial" w:cs="Arial"/>
                <w:sz w:val="18"/>
                <w:szCs w:val="18"/>
              </w:rPr>
            </w:pPr>
            <w:r w:rsidRPr="000658D0">
              <w:rPr>
                <w:rFonts w:ascii="Arial" w:hAnsi="Arial" w:cs="Arial"/>
                <w:sz w:val="18"/>
                <w:szCs w:val="18"/>
              </w:rPr>
              <w:t>-</w:t>
            </w:r>
          </w:p>
        </w:tc>
        <w:tc>
          <w:tcPr>
            <w:tcW w:w="1125" w:type="dxa"/>
            <w:vAlign w:val="bottom"/>
          </w:tcPr>
          <w:p w14:paraId="43DCD4EE" w14:textId="47C7AADC" w:rsidR="00864F80" w:rsidRPr="000658D0" w:rsidRDefault="00864F80" w:rsidP="00864F80">
            <w:pPr>
              <w:tabs>
                <w:tab w:val="decimal" w:pos="822"/>
              </w:tabs>
              <w:spacing w:line="320" w:lineRule="exact"/>
              <w:rPr>
                <w:rFonts w:ascii="Arial" w:hAnsi="Arial" w:cs="Arial"/>
                <w:sz w:val="18"/>
                <w:szCs w:val="18"/>
              </w:rPr>
            </w:pPr>
            <w:r w:rsidRPr="000658D0">
              <w:rPr>
                <w:rFonts w:ascii="Arial" w:hAnsi="Arial" w:cs="Arial"/>
                <w:sz w:val="18"/>
                <w:szCs w:val="18"/>
              </w:rPr>
              <w:t>449,569</w:t>
            </w:r>
          </w:p>
        </w:tc>
        <w:tc>
          <w:tcPr>
            <w:tcW w:w="1125" w:type="dxa"/>
            <w:vAlign w:val="bottom"/>
          </w:tcPr>
          <w:p w14:paraId="09E19664" w14:textId="77777777" w:rsidR="00864F80" w:rsidRPr="000658D0" w:rsidRDefault="00864F80" w:rsidP="00864F80">
            <w:pPr>
              <w:tabs>
                <w:tab w:val="decimal" w:pos="822"/>
              </w:tabs>
              <w:spacing w:line="320" w:lineRule="exact"/>
              <w:rPr>
                <w:rFonts w:ascii="Arial" w:hAnsi="Arial" w:cs="Arial"/>
                <w:sz w:val="18"/>
                <w:szCs w:val="18"/>
              </w:rPr>
            </w:pPr>
            <w:r w:rsidRPr="000658D0">
              <w:rPr>
                <w:rFonts w:ascii="Arial" w:hAnsi="Arial" w:cs="Arial"/>
                <w:sz w:val="18"/>
                <w:szCs w:val="18"/>
              </w:rPr>
              <w:t>-</w:t>
            </w:r>
          </w:p>
        </w:tc>
      </w:tr>
      <w:tr w:rsidR="00864F80" w:rsidRPr="00F367D2" w14:paraId="67EE0D69" w14:textId="77777777" w:rsidTr="000658D0">
        <w:tc>
          <w:tcPr>
            <w:tcW w:w="2700" w:type="dxa"/>
          </w:tcPr>
          <w:p w14:paraId="47B22DC6" w14:textId="77777777" w:rsidR="00864F80" w:rsidRPr="000658D0" w:rsidRDefault="00864F80" w:rsidP="00864F80">
            <w:pPr>
              <w:tabs>
                <w:tab w:val="left" w:pos="360"/>
              </w:tabs>
              <w:spacing w:line="320" w:lineRule="exact"/>
              <w:ind w:left="252" w:hanging="252"/>
              <w:rPr>
                <w:rFonts w:ascii="Arial" w:hAnsi="Arial" w:cs="Arial"/>
                <w:sz w:val="18"/>
                <w:szCs w:val="18"/>
              </w:rPr>
            </w:pPr>
            <w:r w:rsidRPr="000658D0">
              <w:rPr>
                <w:rFonts w:ascii="Arial" w:hAnsi="Arial" w:cs="Arial"/>
                <w:sz w:val="18"/>
                <w:szCs w:val="18"/>
              </w:rPr>
              <w:t>Total</w:t>
            </w:r>
          </w:p>
        </w:tc>
        <w:tc>
          <w:tcPr>
            <w:tcW w:w="1125" w:type="dxa"/>
          </w:tcPr>
          <w:p w14:paraId="1992F33A" w14:textId="77777777" w:rsidR="00864F80" w:rsidRPr="000658D0" w:rsidRDefault="00864F80" w:rsidP="00864F80">
            <w:pPr>
              <w:tabs>
                <w:tab w:val="left" w:pos="360"/>
              </w:tabs>
              <w:spacing w:line="320" w:lineRule="exact"/>
              <w:ind w:left="252" w:hanging="252"/>
              <w:rPr>
                <w:rFonts w:ascii="Arial" w:hAnsi="Arial" w:cs="Arial"/>
                <w:sz w:val="18"/>
                <w:szCs w:val="18"/>
              </w:rPr>
            </w:pPr>
          </w:p>
        </w:tc>
        <w:tc>
          <w:tcPr>
            <w:tcW w:w="1125" w:type="dxa"/>
          </w:tcPr>
          <w:p w14:paraId="3589B9EF" w14:textId="77777777" w:rsidR="00864F80" w:rsidRPr="000658D0" w:rsidRDefault="00864F80" w:rsidP="00864F80">
            <w:pPr>
              <w:tabs>
                <w:tab w:val="left" w:pos="360"/>
              </w:tabs>
              <w:spacing w:line="320" w:lineRule="exact"/>
              <w:ind w:left="252" w:hanging="252"/>
              <w:rPr>
                <w:rFonts w:ascii="Arial" w:hAnsi="Arial" w:cs="Arial"/>
                <w:sz w:val="18"/>
                <w:szCs w:val="18"/>
              </w:rPr>
            </w:pPr>
          </w:p>
        </w:tc>
        <w:tc>
          <w:tcPr>
            <w:tcW w:w="1125" w:type="dxa"/>
            <w:vAlign w:val="bottom"/>
          </w:tcPr>
          <w:p w14:paraId="7FAED2B2" w14:textId="68BD8F90" w:rsidR="00864F80" w:rsidRPr="000658D0" w:rsidRDefault="00864F80" w:rsidP="00864F80">
            <w:pPr>
              <w:pBdr>
                <w:top w:val="single" w:sz="4" w:space="1" w:color="auto"/>
                <w:bottom w:val="double" w:sz="4" w:space="1" w:color="auto"/>
              </w:pBdr>
              <w:tabs>
                <w:tab w:val="decimal" w:pos="822"/>
              </w:tabs>
              <w:spacing w:line="320" w:lineRule="exact"/>
              <w:rPr>
                <w:rFonts w:ascii="Arial" w:hAnsi="Arial" w:cs="Arial"/>
                <w:sz w:val="18"/>
                <w:szCs w:val="18"/>
              </w:rPr>
            </w:pPr>
            <w:r w:rsidRPr="000658D0">
              <w:rPr>
                <w:rFonts w:ascii="Arial" w:hAnsi="Arial" w:cs="Arial"/>
                <w:sz w:val="18"/>
                <w:szCs w:val="18"/>
              </w:rPr>
              <w:t>489,724</w:t>
            </w:r>
          </w:p>
        </w:tc>
        <w:tc>
          <w:tcPr>
            <w:tcW w:w="1125" w:type="dxa"/>
            <w:vAlign w:val="bottom"/>
          </w:tcPr>
          <w:p w14:paraId="70D604CD" w14:textId="77777777" w:rsidR="00864F80" w:rsidRPr="000658D0" w:rsidRDefault="00864F80" w:rsidP="00864F80">
            <w:pPr>
              <w:pBdr>
                <w:top w:val="single" w:sz="4" w:space="1" w:color="auto"/>
                <w:bottom w:val="double" w:sz="4" w:space="1" w:color="auto"/>
              </w:pBdr>
              <w:tabs>
                <w:tab w:val="decimal" w:pos="822"/>
              </w:tabs>
              <w:spacing w:line="320" w:lineRule="exact"/>
              <w:rPr>
                <w:rFonts w:ascii="Arial" w:hAnsi="Arial" w:cs="Arial"/>
                <w:sz w:val="18"/>
                <w:szCs w:val="18"/>
              </w:rPr>
            </w:pPr>
            <w:r w:rsidRPr="000658D0">
              <w:rPr>
                <w:rFonts w:ascii="Arial" w:hAnsi="Arial" w:cs="Arial"/>
                <w:sz w:val="18"/>
                <w:szCs w:val="18"/>
              </w:rPr>
              <w:t>324</w:t>
            </w:r>
          </w:p>
        </w:tc>
        <w:tc>
          <w:tcPr>
            <w:tcW w:w="1125" w:type="dxa"/>
            <w:vAlign w:val="bottom"/>
          </w:tcPr>
          <w:p w14:paraId="5D831C57" w14:textId="690CEF96" w:rsidR="00864F80" w:rsidRPr="000658D0" w:rsidRDefault="00864F80" w:rsidP="00864F80">
            <w:pPr>
              <w:pBdr>
                <w:top w:val="single" w:sz="4" w:space="1" w:color="auto"/>
                <w:bottom w:val="double" w:sz="4" w:space="1" w:color="auto"/>
              </w:pBdr>
              <w:tabs>
                <w:tab w:val="decimal" w:pos="822"/>
              </w:tabs>
              <w:spacing w:line="320" w:lineRule="exact"/>
              <w:rPr>
                <w:rFonts w:ascii="Arial" w:hAnsi="Arial" w:cs="Arial"/>
                <w:sz w:val="18"/>
                <w:szCs w:val="18"/>
              </w:rPr>
            </w:pPr>
            <w:r w:rsidRPr="000658D0">
              <w:rPr>
                <w:rFonts w:ascii="Arial" w:hAnsi="Arial" w:cs="Arial"/>
                <w:sz w:val="18"/>
                <w:szCs w:val="18"/>
              </w:rPr>
              <w:t>452,724</w:t>
            </w:r>
          </w:p>
        </w:tc>
        <w:tc>
          <w:tcPr>
            <w:tcW w:w="1125" w:type="dxa"/>
            <w:vAlign w:val="bottom"/>
          </w:tcPr>
          <w:p w14:paraId="09E316CB" w14:textId="77777777" w:rsidR="00864F80" w:rsidRPr="000658D0" w:rsidRDefault="00864F80" w:rsidP="00864F80">
            <w:pPr>
              <w:pBdr>
                <w:top w:val="single" w:sz="4" w:space="1" w:color="auto"/>
                <w:bottom w:val="double" w:sz="4" w:space="1" w:color="auto"/>
              </w:pBdr>
              <w:tabs>
                <w:tab w:val="decimal" w:pos="822"/>
              </w:tabs>
              <w:spacing w:line="320" w:lineRule="exact"/>
              <w:rPr>
                <w:rFonts w:ascii="Arial" w:hAnsi="Arial" w:cs="Arial"/>
                <w:sz w:val="18"/>
                <w:szCs w:val="18"/>
              </w:rPr>
            </w:pPr>
            <w:r w:rsidRPr="000658D0">
              <w:rPr>
                <w:rFonts w:ascii="Arial" w:hAnsi="Arial" w:cs="Arial"/>
                <w:sz w:val="18"/>
                <w:szCs w:val="18"/>
              </w:rPr>
              <w:t>318</w:t>
            </w:r>
          </w:p>
        </w:tc>
      </w:tr>
    </w:tbl>
    <w:p w14:paraId="328560AB" w14:textId="5E5BF716" w:rsidR="00F21ECF" w:rsidRPr="00F367D2" w:rsidRDefault="00F21ECF" w:rsidP="002F1C11">
      <w:pPr>
        <w:spacing w:before="240" w:after="120" w:line="380" w:lineRule="exact"/>
        <w:ind w:left="547"/>
        <w:jc w:val="both"/>
        <w:outlineLvl w:val="0"/>
        <w:rPr>
          <w:rFonts w:ascii="Arial" w:hAnsi="Arial" w:cs="Arial"/>
          <w:sz w:val="22"/>
          <w:szCs w:val="22"/>
        </w:rPr>
      </w:pPr>
      <w:r w:rsidRPr="00F367D2">
        <w:rPr>
          <w:rFonts w:ascii="Arial" w:hAnsi="Arial"/>
          <w:sz w:val="22"/>
          <w:szCs w:val="22"/>
        </w:rPr>
        <w:t>Bank overdrafts and s</w:t>
      </w:r>
      <w:r w:rsidRPr="00F367D2">
        <w:rPr>
          <w:rFonts w:ascii="Arial" w:hAnsi="Arial" w:cs="Arial"/>
          <w:sz w:val="22"/>
          <w:szCs w:val="22"/>
        </w:rPr>
        <w:t xml:space="preserve">hort-term loans from financial institutions of the </w:t>
      </w:r>
      <w:r w:rsidR="008174F6">
        <w:rPr>
          <w:rFonts w:ascii="Arial" w:hAnsi="Arial" w:cs="Arial"/>
          <w:sz w:val="22"/>
          <w:szCs w:val="22"/>
        </w:rPr>
        <w:t>Group</w:t>
      </w:r>
      <w:r w:rsidRPr="00F367D2">
        <w:rPr>
          <w:rFonts w:ascii="Arial" w:hAnsi="Arial" w:cs="Arial"/>
          <w:sz w:val="22"/>
          <w:szCs w:val="22"/>
        </w:rPr>
        <w:t xml:space="preserve"> are secured by the mortgage of the </w:t>
      </w:r>
      <w:r w:rsidR="008174F6">
        <w:rPr>
          <w:rFonts w:ascii="Arial" w:hAnsi="Arial" w:cs="Arial"/>
          <w:sz w:val="22"/>
          <w:szCs w:val="22"/>
        </w:rPr>
        <w:t xml:space="preserve">Group’s </w:t>
      </w:r>
      <w:r w:rsidRPr="00F367D2">
        <w:rPr>
          <w:rFonts w:ascii="Arial" w:hAnsi="Arial" w:cs="Arial"/>
          <w:sz w:val="22"/>
          <w:szCs w:val="22"/>
        </w:rPr>
        <w:t xml:space="preserve">investment property and land with </w:t>
      </w:r>
      <w:r w:rsidR="000000D0">
        <w:rPr>
          <w:rFonts w:ascii="Arial" w:hAnsi="Arial" w:cs="Arial"/>
          <w:sz w:val="22"/>
          <w:szCs w:val="22"/>
        </w:rPr>
        <w:t>constructi</w:t>
      </w:r>
      <w:r w:rsidR="00134688">
        <w:rPr>
          <w:rFonts w:ascii="Arial" w:hAnsi="Arial" w:cs="Arial"/>
          <w:sz w:val="22"/>
          <w:szCs w:val="22"/>
        </w:rPr>
        <w:t>on</w:t>
      </w:r>
      <w:r w:rsidRPr="00F367D2">
        <w:rPr>
          <w:rFonts w:ascii="Arial" w:hAnsi="Arial" w:cs="Arial"/>
          <w:sz w:val="22"/>
          <w:szCs w:val="22"/>
        </w:rPr>
        <w:t xml:space="preserve"> thereon (as described in Notes </w:t>
      </w:r>
      <w:r w:rsidR="002F1C11">
        <w:rPr>
          <w:rFonts w:ascii="Arial" w:hAnsi="Arial" w:cs="Browallia New"/>
          <w:sz w:val="22"/>
          <w:szCs w:val="28"/>
        </w:rPr>
        <w:t>15</w:t>
      </w:r>
      <w:r w:rsidRPr="00F367D2">
        <w:rPr>
          <w:rFonts w:ascii="Arial" w:hAnsi="Arial" w:cs="Browallia New"/>
          <w:sz w:val="22"/>
          <w:szCs w:val="28"/>
        </w:rPr>
        <w:t xml:space="preserve"> and </w:t>
      </w:r>
      <w:r w:rsidR="00DE6359" w:rsidRPr="00F367D2">
        <w:rPr>
          <w:rFonts w:ascii="Arial" w:hAnsi="Arial" w:cs="Browallia New"/>
          <w:sz w:val="22"/>
          <w:szCs w:val="28"/>
        </w:rPr>
        <w:t>1</w:t>
      </w:r>
      <w:r w:rsidR="002F1C11">
        <w:rPr>
          <w:rFonts w:ascii="Arial" w:hAnsi="Arial" w:cs="Browallia New"/>
          <w:sz w:val="22"/>
          <w:szCs w:val="28"/>
        </w:rPr>
        <w:t>6</w:t>
      </w:r>
      <w:r w:rsidRPr="00F367D2">
        <w:rPr>
          <w:rFonts w:ascii="Arial" w:hAnsi="Arial" w:cs="Arial"/>
          <w:sz w:val="22"/>
          <w:szCs w:val="22"/>
        </w:rPr>
        <w:t xml:space="preserve"> to the financial statements, respectively) and pledge of its subsidiary </w:t>
      </w:r>
      <w:r w:rsidR="000000D0">
        <w:rPr>
          <w:rFonts w:ascii="Arial" w:hAnsi="Arial" w:cs="Arial"/>
          <w:sz w:val="22"/>
          <w:szCs w:val="22"/>
        </w:rPr>
        <w:t xml:space="preserve">leasehold rights </w:t>
      </w:r>
      <w:r w:rsidR="003F104D">
        <w:rPr>
          <w:rFonts w:ascii="Arial" w:hAnsi="Arial" w:cs="Arial"/>
          <w:sz w:val="22"/>
          <w:szCs w:val="22"/>
        </w:rPr>
        <w:t>(land)</w:t>
      </w:r>
      <w:r w:rsidR="003F104D" w:rsidRPr="00F367D2">
        <w:rPr>
          <w:rFonts w:ascii="Arial" w:hAnsi="Arial" w:cs="Arial"/>
          <w:sz w:val="22"/>
          <w:szCs w:val="22"/>
        </w:rPr>
        <w:t xml:space="preserve"> </w:t>
      </w:r>
      <w:r w:rsidRPr="00F367D2">
        <w:rPr>
          <w:rFonts w:ascii="Arial" w:hAnsi="Arial" w:cs="Arial"/>
          <w:sz w:val="22"/>
          <w:szCs w:val="22"/>
        </w:rPr>
        <w:t xml:space="preserve">as described in Note </w:t>
      </w:r>
      <w:r w:rsidR="00DE6359" w:rsidRPr="00F367D2">
        <w:rPr>
          <w:rFonts w:ascii="Arial" w:hAnsi="Arial" w:cs="Arial"/>
          <w:sz w:val="22"/>
          <w:szCs w:val="22"/>
        </w:rPr>
        <w:t>1</w:t>
      </w:r>
      <w:r w:rsidR="005A19D3">
        <w:rPr>
          <w:rFonts w:ascii="Arial" w:hAnsi="Arial" w:cs="Arial"/>
          <w:sz w:val="22"/>
          <w:szCs w:val="22"/>
        </w:rPr>
        <w:t>7</w:t>
      </w:r>
      <w:r w:rsidRPr="00F367D2">
        <w:rPr>
          <w:rFonts w:ascii="Arial" w:hAnsi="Arial" w:cs="Arial"/>
          <w:sz w:val="22"/>
          <w:szCs w:val="22"/>
        </w:rPr>
        <w:t xml:space="preserve"> to the financial statements</w:t>
      </w:r>
      <w:r w:rsidR="005A19D3">
        <w:rPr>
          <w:rFonts w:ascii="Arial" w:hAnsi="Arial" w:cs="Arial"/>
          <w:sz w:val="22"/>
          <w:szCs w:val="22"/>
        </w:rPr>
        <w:t>.</w:t>
      </w:r>
    </w:p>
    <w:p w14:paraId="3CD878EC" w14:textId="77777777" w:rsidR="000000D0" w:rsidRDefault="000000D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BD3AED" w14:textId="2E20D6AD" w:rsidR="00B52A94" w:rsidRPr="00F367D2" w:rsidRDefault="00985DB2" w:rsidP="003E7BC9">
      <w:pPr>
        <w:tabs>
          <w:tab w:val="right" w:pos="7280"/>
          <w:tab w:val="right" w:pos="8540"/>
        </w:tabs>
        <w:spacing w:before="60" w:after="60" w:line="380" w:lineRule="exact"/>
        <w:ind w:left="540" w:right="-45" w:hanging="540"/>
        <w:jc w:val="thaiDistribute"/>
        <w:rPr>
          <w:rFonts w:ascii="Arial" w:hAnsi="Arial" w:cs="Arial"/>
          <w:b/>
          <w:bCs/>
          <w:sz w:val="22"/>
          <w:szCs w:val="22"/>
        </w:rPr>
      </w:pPr>
      <w:r>
        <w:rPr>
          <w:rFonts w:ascii="Arial" w:hAnsi="Arial" w:cs="Arial"/>
          <w:b/>
          <w:bCs/>
          <w:sz w:val="22"/>
          <w:szCs w:val="22"/>
        </w:rPr>
        <w:lastRenderedPageBreak/>
        <w:t>2</w:t>
      </w:r>
      <w:r w:rsidR="00FA5FE3">
        <w:rPr>
          <w:rFonts w:ascii="Arial" w:hAnsi="Arial" w:cs="Arial"/>
          <w:b/>
          <w:bCs/>
          <w:sz w:val="22"/>
          <w:szCs w:val="22"/>
        </w:rPr>
        <w:t>1</w:t>
      </w:r>
      <w:r w:rsidR="00B52A94" w:rsidRPr="00F367D2">
        <w:rPr>
          <w:rFonts w:ascii="Arial" w:hAnsi="Arial" w:cs="Arial"/>
          <w:b/>
          <w:bCs/>
          <w:sz w:val="22"/>
          <w:szCs w:val="22"/>
        </w:rPr>
        <w:t>.</w:t>
      </w:r>
      <w:r w:rsidR="00B52A94" w:rsidRPr="00F367D2">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B52A94" w:rsidRPr="00F367D2" w14:paraId="3B14832E" w14:textId="77777777" w:rsidTr="00BF2870">
        <w:tc>
          <w:tcPr>
            <w:tcW w:w="4410" w:type="dxa"/>
          </w:tcPr>
          <w:p w14:paraId="6C8A965F" w14:textId="77777777" w:rsidR="00B52A94" w:rsidRPr="00F367D2" w:rsidRDefault="00B52A94" w:rsidP="000658D0">
            <w:pPr>
              <w:spacing w:line="380" w:lineRule="exact"/>
              <w:ind w:right="-18"/>
              <w:jc w:val="thaiDistribute"/>
              <w:rPr>
                <w:rFonts w:ascii="Arial" w:hAnsi="Arial" w:cs="Arial"/>
                <w:sz w:val="20"/>
                <w:szCs w:val="20"/>
              </w:rPr>
            </w:pPr>
            <w:r w:rsidRPr="00F367D2">
              <w:rPr>
                <w:rFonts w:ascii="Arial" w:hAnsi="Arial" w:cs="Arial"/>
                <w:b/>
                <w:bCs/>
                <w:sz w:val="20"/>
                <w:szCs w:val="20"/>
                <w:cs/>
              </w:rPr>
              <w:tab/>
            </w:r>
            <w:r w:rsidRPr="00F367D2">
              <w:rPr>
                <w:rFonts w:ascii="Arial" w:hAnsi="Arial" w:cs="Arial"/>
                <w:b/>
                <w:bCs/>
                <w:sz w:val="20"/>
                <w:szCs w:val="20"/>
              </w:rPr>
              <w:tab/>
            </w:r>
            <w:r w:rsidRPr="00F367D2">
              <w:rPr>
                <w:rFonts w:ascii="Arial" w:hAnsi="Arial" w:cs="Arial"/>
                <w:sz w:val="20"/>
                <w:szCs w:val="20"/>
              </w:rPr>
              <w:tab/>
            </w:r>
          </w:p>
        </w:tc>
        <w:tc>
          <w:tcPr>
            <w:tcW w:w="2385" w:type="dxa"/>
            <w:gridSpan w:val="2"/>
          </w:tcPr>
          <w:p w14:paraId="1BB7B985" w14:textId="77777777" w:rsidR="00B52A94" w:rsidRPr="00F367D2" w:rsidRDefault="00B52A94" w:rsidP="000658D0">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385" w:type="dxa"/>
            <w:gridSpan w:val="2"/>
          </w:tcPr>
          <w:p w14:paraId="7254D24B" w14:textId="77777777" w:rsidR="00B52A94" w:rsidRPr="00F367D2" w:rsidRDefault="00B52A94" w:rsidP="000658D0">
            <w:pPr>
              <w:tabs>
                <w:tab w:val="left" w:pos="600"/>
                <w:tab w:val="left" w:pos="900"/>
                <w:tab w:val="right" w:pos="7280"/>
                <w:tab w:val="right" w:pos="8540"/>
              </w:tabs>
              <w:spacing w:line="380" w:lineRule="exact"/>
              <w:ind w:right="-45"/>
              <w:jc w:val="right"/>
              <w:rPr>
                <w:rFonts w:ascii="Arial" w:hAnsi="Arial" w:cs="Arial"/>
                <w:sz w:val="20"/>
                <w:szCs w:val="20"/>
                <w:cs/>
              </w:rPr>
            </w:pPr>
            <w:r w:rsidRPr="00F367D2">
              <w:rPr>
                <w:rFonts w:ascii="Arial" w:hAnsi="Arial" w:cs="Arial"/>
                <w:sz w:val="20"/>
                <w:szCs w:val="20"/>
              </w:rPr>
              <w:t>(Unit: Thousand Baht)</w:t>
            </w:r>
          </w:p>
        </w:tc>
      </w:tr>
      <w:tr w:rsidR="00B52A94" w:rsidRPr="00F367D2" w14:paraId="1B3ED4F6" w14:textId="77777777" w:rsidTr="00BF2870">
        <w:tc>
          <w:tcPr>
            <w:tcW w:w="4410" w:type="dxa"/>
          </w:tcPr>
          <w:p w14:paraId="1CF93FF9" w14:textId="77777777" w:rsidR="00B52A94" w:rsidRPr="00F367D2" w:rsidRDefault="00B52A94" w:rsidP="000658D0">
            <w:pPr>
              <w:spacing w:line="380" w:lineRule="exact"/>
              <w:ind w:right="-18"/>
              <w:jc w:val="thaiDistribute"/>
              <w:rPr>
                <w:rFonts w:ascii="Arial" w:hAnsi="Arial" w:cs="Arial"/>
                <w:sz w:val="20"/>
                <w:szCs w:val="20"/>
              </w:rPr>
            </w:pPr>
          </w:p>
        </w:tc>
        <w:tc>
          <w:tcPr>
            <w:tcW w:w="2385" w:type="dxa"/>
            <w:gridSpan w:val="2"/>
            <w:vAlign w:val="bottom"/>
          </w:tcPr>
          <w:p w14:paraId="2117F924" w14:textId="77777777" w:rsidR="00B52A94" w:rsidRPr="00F367D2" w:rsidRDefault="00B52A94" w:rsidP="000658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7D2">
              <w:rPr>
                <w:rFonts w:ascii="Arial" w:hAnsi="Arial" w:cs="Arial"/>
                <w:sz w:val="20"/>
                <w:szCs w:val="20"/>
              </w:rPr>
              <w:t>Consolidated</w:t>
            </w:r>
            <w:r w:rsidR="00775E36" w:rsidRPr="00F367D2">
              <w:rPr>
                <w:rFonts w:ascii="Arial" w:hAnsi="Arial" w:cs="Arial"/>
                <w:sz w:val="20"/>
                <w:szCs w:val="20"/>
              </w:rPr>
              <w:t xml:space="preserve">                    </w:t>
            </w:r>
            <w:r w:rsidRPr="00F367D2">
              <w:rPr>
                <w:rFonts w:ascii="Arial" w:hAnsi="Arial" w:cs="Arial"/>
                <w:sz w:val="20"/>
                <w:szCs w:val="20"/>
              </w:rPr>
              <w:t xml:space="preserve"> financial statements</w:t>
            </w:r>
          </w:p>
        </w:tc>
        <w:tc>
          <w:tcPr>
            <w:tcW w:w="2385" w:type="dxa"/>
            <w:gridSpan w:val="2"/>
            <w:vAlign w:val="bottom"/>
          </w:tcPr>
          <w:p w14:paraId="2FBDB112" w14:textId="77777777" w:rsidR="00B52A94" w:rsidRPr="00F367D2" w:rsidRDefault="00B52A94" w:rsidP="000658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7D2">
              <w:rPr>
                <w:rFonts w:ascii="Arial" w:hAnsi="Arial" w:cs="Arial"/>
                <w:sz w:val="20"/>
                <w:szCs w:val="20"/>
              </w:rPr>
              <w:t>Separate</w:t>
            </w:r>
            <w:r w:rsidR="00775E36" w:rsidRPr="00F367D2">
              <w:rPr>
                <w:rFonts w:ascii="Arial" w:hAnsi="Arial" w:cs="Arial"/>
                <w:sz w:val="20"/>
                <w:szCs w:val="20"/>
              </w:rPr>
              <w:t xml:space="preserve">                         </w:t>
            </w:r>
            <w:r w:rsidRPr="00F367D2">
              <w:rPr>
                <w:rFonts w:ascii="Arial" w:hAnsi="Arial" w:cs="Arial"/>
                <w:sz w:val="20"/>
                <w:szCs w:val="20"/>
              </w:rPr>
              <w:t xml:space="preserve"> financial statements</w:t>
            </w:r>
          </w:p>
        </w:tc>
      </w:tr>
      <w:tr w:rsidR="00BF2870" w:rsidRPr="00F367D2" w14:paraId="4331C99B" w14:textId="77777777" w:rsidTr="00BF2870">
        <w:tc>
          <w:tcPr>
            <w:tcW w:w="4410" w:type="dxa"/>
          </w:tcPr>
          <w:p w14:paraId="547C978A" w14:textId="77777777" w:rsidR="00BF2870" w:rsidRPr="00F367D2" w:rsidRDefault="00BF2870" w:rsidP="000658D0">
            <w:pPr>
              <w:spacing w:line="380" w:lineRule="exact"/>
              <w:ind w:right="-18"/>
              <w:jc w:val="thaiDistribute"/>
              <w:rPr>
                <w:rFonts w:ascii="Arial" w:hAnsi="Arial" w:cs="Arial"/>
                <w:b/>
                <w:bCs/>
                <w:sz w:val="20"/>
                <w:szCs w:val="20"/>
                <w:u w:val="single"/>
              </w:rPr>
            </w:pPr>
          </w:p>
        </w:tc>
        <w:tc>
          <w:tcPr>
            <w:tcW w:w="1192" w:type="dxa"/>
          </w:tcPr>
          <w:p w14:paraId="4ACE6F7C" w14:textId="77777777" w:rsidR="00BF2870" w:rsidRPr="00F367D2" w:rsidRDefault="00BF2870" w:rsidP="000658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7D2">
              <w:rPr>
                <w:rFonts w:ascii="Arial" w:hAnsi="Arial" w:cs="Arial"/>
                <w:sz w:val="20"/>
                <w:szCs w:val="20"/>
              </w:rPr>
              <w:t>20</w:t>
            </w:r>
            <w:r>
              <w:rPr>
                <w:rFonts w:ascii="Arial" w:hAnsi="Arial" w:cs="Arial"/>
                <w:sz w:val="20"/>
                <w:szCs w:val="20"/>
              </w:rPr>
              <w:t>20</w:t>
            </w:r>
          </w:p>
        </w:tc>
        <w:tc>
          <w:tcPr>
            <w:tcW w:w="1193" w:type="dxa"/>
          </w:tcPr>
          <w:p w14:paraId="6C97C687" w14:textId="77777777" w:rsidR="00BF2870" w:rsidRPr="00F367D2" w:rsidRDefault="00BF2870" w:rsidP="000658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192" w:type="dxa"/>
          </w:tcPr>
          <w:p w14:paraId="15A82B1F" w14:textId="77777777" w:rsidR="00BF2870" w:rsidRPr="00F367D2" w:rsidRDefault="00BF2870" w:rsidP="000658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7D2">
              <w:rPr>
                <w:rFonts w:ascii="Arial" w:hAnsi="Arial" w:cs="Arial"/>
                <w:sz w:val="20"/>
                <w:szCs w:val="20"/>
              </w:rPr>
              <w:t>20</w:t>
            </w:r>
            <w:r>
              <w:rPr>
                <w:rFonts w:ascii="Arial" w:hAnsi="Arial" w:cs="Arial"/>
                <w:sz w:val="20"/>
                <w:szCs w:val="20"/>
              </w:rPr>
              <w:t>20</w:t>
            </w:r>
          </w:p>
        </w:tc>
        <w:tc>
          <w:tcPr>
            <w:tcW w:w="1193" w:type="dxa"/>
          </w:tcPr>
          <w:p w14:paraId="6F8B0453" w14:textId="77777777" w:rsidR="00BF2870" w:rsidRPr="00F367D2" w:rsidRDefault="00BF2870" w:rsidP="000658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r>
      <w:tr w:rsidR="004777CF" w:rsidRPr="00F367D2" w14:paraId="595FD3CE" w14:textId="77777777" w:rsidTr="00BF2870">
        <w:tc>
          <w:tcPr>
            <w:tcW w:w="4410" w:type="dxa"/>
          </w:tcPr>
          <w:p w14:paraId="6810170C" w14:textId="5C500FBD" w:rsidR="004777CF" w:rsidRPr="00F367D2" w:rsidRDefault="004777CF" w:rsidP="000658D0">
            <w:pPr>
              <w:spacing w:line="380" w:lineRule="exact"/>
              <w:ind w:right="-17"/>
              <w:rPr>
                <w:rFonts w:ascii="Arial" w:hAnsi="Arial" w:cs="Arial"/>
                <w:sz w:val="20"/>
                <w:szCs w:val="20"/>
              </w:rPr>
            </w:pPr>
            <w:r w:rsidRPr="00F367D2">
              <w:rPr>
                <w:rFonts w:ascii="Arial" w:hAnsi="Arial" w:cs="Arial"/>
                <w:sz w:val="20"/>
                <w:szCs w:val="20"/>
              </w:rPr>
              <w:t>Trade</w:t>
            </w:r>
            <w:r w:rsidR="00F10BCF">
              <w:rPr>
                <w:rFonts w:ascii="Arial" w:hAnsi="Arial" w:cs="Arial"/>
                <w:sz w:val="20"/>
                <w:szCs w:val="20"/>
              </w:rPr>
              <w:t xml:space="preserve"> accounts</w:t>
            </w:r>
            <w:r w:rsidRPr="00F367D2">
              <w:rPr>
                <w:rFonts w:ascii="Arial" w:hAnsi="Arial" w:cs="Arial"/>
                <w:sz w:val="20"/>
                <w:szCs w:val="20"/>
              </w:rPr>
              <w:t xml:space="preserve"> payable - related parties</w:t>
            </w:r>
          </w:p>
        </w:tc>
        <w:tc>
          <w:tcPr>
            <w:tcW w:w="1192" w:type="dxa"/>
          </w:tcPr>
          <w:p w14:paraId="4C511C19" w14:textId="6D658C0B" w:rsidR="004777CF" w:rsidRPr="00985DB2" w:rsidRDefault="004777CF" w:rsidP="000658D0">
            <w:pPr>
              <w:tabs>
                <w:tab w:val="decimal" w:pos="1002"/>
              </w:tabs>
              <w:spacing w:line="380" w:lineRule="exact"/>
              <w:ind w:right="-18"/>
              <w:rPr>
                <w:rFonts w:ascii="Arial" w:hAnsi="Arial" w:cs="Arial"/>
                <w:sz w:val="20"/>
                <w:szCs w:val="20"/>
                <w:cs/>
              </w:rPr>
            </w:pPr>
            <w:r w:rsidRPr="004777CF">
              <w:rPr>
                <w:rFonts w:ascii="Arial" w:hAnsi="Arial" w:cs="Arial"/>
                <w:sz w:val="20"/>
                <w:szCs w:val="20"/>
              </w:rPr>
              <w:t>340</w:t>
            </w:r>
          </w:p>
        </w:tc>
        <w:tc>
          <w:tcPr>
            <w:tcW w:w="1193" w:type="dxa"/>
          </w:tcPr>
          <w:p w14:paraId="5EAFC4C5" w14:textId="77777777" w:rsidR="004777CF" w:rsidRPr="00985DB2" w:rsidRDefault="004777CF" w:rsidP="000658D0">
            <w:pPr>
              <w:tabs>
                <w:tab w:val="decimal" w:pos="1002"/>
              </w:tabs>
              <w:spacing w:line="380" w:lineRule="exact"/>
              <w:ind w:right="-18"/>
              <w:rPr>
                <w:rFonts w:ascii="Arial" w:hAnsi="Arial" w:cs="Arial"/>
                <w:sz w:val="20"/>
                <w:szCs w:val="20"/>
                <w:cs/>
              </w:rPr>
            </w:pPr>
            <w:r>
              <w:rPr>
                <w:rFonts w:ascii="Arial" w:hAnsi="Arial" w:cs="Arial"/>
                <w:sz w:val="20"/>
                <w:szCs w:val="20"/>
              </w:rPr>
              <w:t>9</w:t>
            </w:r>
          </w:p>
        </w:tc>
        <w:tc>
          <w:tcPr>
            <w:tcW w:w="1192" w:type="dxa"/>
          </w:tcPr>
          <w:p w14:paraId="181CA3AB" w14:textId="75EE66BC" w:rsidR="004777CF" w:rsidRPr="00985DB2" w:rsidRDefault="004777CF" w:rsidP="000658D0">
            <w:pPr>
              <w:tabs>
                <w:tab w:val="decimal" w:pos="1002"/>
              </w:tabs>
              <w:spacing w:line="380" w:lineRule="exact"/>
              <w:ind w:right="-18"/>
              <w:rPr>
                <w:rFonts w:ascii="Arial" w:hAnsi="Arial" w:cs="Arial"/>
                <w:sz w:val="20"/>
                <w:szCs w:val="20"/>
                <w:cs/>
              </w:rPr>
            </w:pPr>
            <w:r w:rsidRPr="00864F80">
              <w:rPr>
                <w:rFonts w:ascii="Arial" w:hAnsi="Arial" w:cs="Arial"/>
                <w:sz w:val="20"/>
                <w:szCs w:val="20"/>
              </w:rPr>
              <w:t>920</w:t>
            </w:r>
          </w:p>
        </w:tc>
        <w:tc>
          <w:tcPr>
            <w:tcW w:w="1193" w:type="dxa"/>
          </w:tcPr>
          <w:p w14:paraId="1DBF9264" w14:textId="77777777" w:rsidR="004777CF" w:rsidRPr="00985DB2" w:rsidRDefault="004777CF" w:rsidP="000658D0">
            <w:pPr>
              <w:tabs>
                <w:tab w:val="decimal" w:pos="1002"/>
              </w:tabs>
              <w:spacing w:line="380" w:lineRule="exact"/>
              <w:ind w:right="-18"/>
              <w:rPr>
                <w:rFonts w:ascii="Arial" w:hAnsi="Arial" w:cs="Arial"/>
                <w:sz w:val="20"/>
                <w:szCs w:val="20"/>
                <w:cs/>
              </w:rPr>
            </w:pPr>
            <w:r w:rsidRPr="00985DB2">
              <w:rPr>
                <w:rFonts w:ascii="Arial" w:hAnsi="Arial" w:cs="Arial"/>
                <w:sz w:val="20"/>
                <w:szCs w:val="20"/>
              </w:rPr>
              <w:t>810</w:t>
            </w:r>
          </w:p>
        </w:tc>
      </w:tr>
      <w:tr w:rsidR="004777CF" w:rsidRPr="00F367D2" w14:paraId="324A02F6" w14:textId="77777777" w:rsidTr="00BF2870">
        <w:tc>
          <w:tcPr>
            <w:tcW w:w="4410" w:type="dxa"/>
          </w:tcPr>
          <w:p w14:paraId="4C4D58A2" w14:textId="7AB22C6F" w:rsidR="004777CF" w:rsidRPr="00F367D2" w:rsidRDefault="004777CF" w:rsidP="000658D0">
            <w:pPr>
              <w:spacing w:line="380" w:lineRule="exact"/>
              <w:ind w:right="-17"/>
              <w:rPr>
                <w:rFonts w:ascii="Arial" w:hAnsi="Arial" w:cs="Arial"/>
                <w:sz w:val="20"/>
                <w:szCs w:val="20"/>
                <w:cs/>
              </w:rPr>
            </w:pPr>
            <w:r w:rsidRPr="00F367D2">
              <w:rPr>
                <w:rFonts w:ascii="Arial" w:hAnsi="Arial" w:cs="Arial"/>
                <w:sz w:val="20"/>
                <w:szCs w:val="20"/>
              </w:rPr>
              <w:t xml:space="preserve">Trade </w:t>
            </w:r>
            <w:r w:rsidR="00F10BCF">
              <w:rPr>
                <w:rFonts w:ascii="Arial" w:hAnsi="Arial" w:cs="Arial"/>
                <w:sz w:val="20"/>
                <w:szCs w:val="20"/>
              </w:rPr>
              <w:t>accounts</w:t>
            </w:r>
            <w:r w:rsidR="00F10BCF" w:rsidRPr="00F367D2">
              <w:rPr>
                <w:rFonts w:ascii="Arial" w:hAnsi="Arial" w:cs="Arial"/>
                <w:sz w:val="20"/>
                <w:szCs w:val="20"/>
              </w:rPr>
              <w:t xml:space="preserve"> </w:t>
            </w:r>
            <w:r w:rsidRPr="00F367D2">
              <w:rPr>
                <w:rFonts w:ascii="Arial" w:hAnsi="Arial" w:cs="Arial"/>
                <w:sz w:val="20"/>
                <w:szCs w:val="20"/>
              </w:rPr>
              <w:t>payable - unrelated parties</w:t>
            </w:r>
          </w:p>
        </w:tc>
        <w:tc>
          <w:tcPr>
            <w:tcW w:w="1192" w:type="dxa"/>
          </w:tcPr>
          <w:p w14:paraId="4E4E0DAD" w14:textId="6BCB9F96" w:rsidR="004777CF" w:rsidRPr="00985DB2" w:rsidRDefault="004777CF" w:rsidP="000658D0">
            <w:pPr>
              <w:tabs>
                <w:tab w:val="decimal" w:pos="1002"/>
              </w:tabs>
              <w:spacing w:line="380" w:lineRule="exact"/>
              <w:ind w:right="-18"/>
              <w:rPr>
                <w:rFonts w:ascii="Arial" w:hAnsi="Arial" w:cs="Arial"/>
                <w:sz w:val="20"/>
                <w:szCs w:val="20"/>
                <w:cs/>
              </w:rPr>
            </w:pPr>
            <w:r w:rsidRPr="004777CF">
              <w:rPr>
                <w:rFonts w:ascii="Arial" w:hAnsi="Arial" w:cs="Arial"/>
                <w:sz w:val="20"/>
                <w:szCs w:val="20"/>
              </w:rPr>
              <w:t>64,265</w:t>
            </w:r>
          </w:p>
        </w:tc>
        <w:tc>
          <w:tcPr>
            <w:tcW w:w="1193" w:type="dxa"/>
          </w:tcPr>
          <w:p w14:paraId="236F82FC" w14:textId="77777777" w:rsidR="004777CF" w:rsidRPr="00985DB2" w:rsidRDefault="004777CF" w:rsidP="000658D0">
            <w:pPr>
              <w:tabs>
                <w:tab w:val="decimal" w:pos="1002"/>
              </w:tabs>
              <w:spacing w:line="380" w:lineRule="exact"/>
              <w:ind w:right="-18"/>
              <w:rPr>
                <w:rFonts w:ascii="Arial" w:hAnsi="Arial" w:cs="Arial"/>
                <w:sz w:val="20"/>
                <w:szCs w:val="20"/>
                <w:cs/>
              </w:rPr>
            </w:pPr>
            <w:r w:rsidRPr="00985DB2">
              <w:rPr>
                <w:rFonts w:ascii="Arial" w:hAnsi="Arial" w:cs="Arial"/>
                <w:sz w:val="20"/>
                <w:szCs w:val="20"/>
              </w:rPr>
              <w:t>211,80</w:t>
            </w:r>
            <w:r>
              <w:rPr>
                <w:rFonts w:ascii="Arial" w:hAnsi="Arial" w:cs="Arial"/>
                <w:sz w:val="20"/>
                <w:szCs w:val="20"/>
              </w:rPr>
              <w:t>7</w:t>
            </w:r>
          </w:p>
        </w:tc>
        <w:tc>
          <w:tcPr>
            <w:tcW w:w="1192" w:type="dxa"/>
          </w:tcPr>
          <w:p w14:paraId="0800CEEC" w14:textId="55E8219F" w:rsidR="004777CF" w:rsidRPr="00985DB2" w:rsidRDefault="004777CF" w:rsidP="000658D0">
            <w:pPr>
              <w:tabs>
                <w:tab w:val="decimal" w:pos="1002"/>
              </w:tabs>
              <w:spacing w:line="380" w:lineRule="exact"/>
              <w:ind w:right="-18"/>
              <w:rPr>
                <w:rFonts w:ascii="Arial" w:hAnsi="Arial" w:cs="Arial"/>
                <w:sz w:val="20"/>
                <w:szCs w:val="20"/>
                <w:cs/>
              </w:rPr>
            </w:pPr>
            <w:r w:rsidRPr="00864F80">
              <w:rPr>
                <w:rFonts w:ascii="Arial" w:hAnsi="Arial" w:cs="Arial"/>
                <w:sz w:val="20"/>
                <w:szCs w:val="20"/>
                <w:cs/>
              </w:rPr>
              <w:t>35</w:t>
            </w:r>
            <w:r w:rsidRPr="00864F80">
              <w:rPr>
                <w:rFonts w:ascii="Arial" w:hAnsi="Arial" w:cs="Arial"/>
                <w:sz w:val="20"/>
                <w:szCs w:val="20"/>
              </w:rPr>
              <w:t>,</w:t>
            </w:r>
            <w:r w:rsidRPr="00864F80">
              <w:rPr>
                <w:rFonts w:ascii="Arial" w:hAnsi="Arial" w:cs="Arial"/>
                <w:sz w:val="20"/>
                <w:szCs w:val="20"/>
                <w:cs/>
              </w:rPr>
              <w:t>789</w:t>
            </w:r>
          </w:p>
        </w:tc>
        <w:tc>
          <w:tcPr>
            <w:tcW w:w="1193" w:type="dxa"/>
          </w:tcPr>
          <w:p w14:paraId="220EF141" w14:textId="77777777" w:rsidR="004777CF" w:rsidRPr="00985DB2" w:rsidRDefault="004777CF" w:rsidP="000658D0">
            <w:pPr>
              <w:tabs>
                <w:tab w:val="decimal" w:pos="1002"/>
              </w:tabs>
              <w:spacing w:line="380" w:lineRule="exact"/>
              <w:ind w:right="-18"/>
              <w:rPr>
                <w:rFonts w:ascii="Arial" w:hAnsi="Arial" w:cs="Arial"/>
                <w:sz w:val="20"/>
                <w:szCs w:val="20"/>
                <w:cs/>
              </w:rPr>
            </w:pPr>
            <w:r w:rsidRPr="00985DB2">
              <w:rPr>
                <w:rFonts w:ascii="Arial" w:hAnsi="Arial" w:cs="Arial"/>
                <w:sz w:val="20"/>
                <w:szCs w:val="20"/>
              </w:rPr>
              <w:t>153,316</w:t>
            </w:r>
          </w:p>
        </w:tc>
      </w:tr>
      <w:tr w:rsidR="004777CF" w:rsidRPr="00F367D2" w14:paraId="38009C4B" w14:textId="77777777" w:rsidTr="00BF2870">
        <w:tc>
          <w:tcPr>
            <w:tcW w:w="4410" w:type="dxa"/>
          </w:tcPr>
          <w:p w14:paraId="5C60619F" w14:textId="77777777" w:rsidR="004777CF" w:rsidRPr="00F367D2" w:rsidRDefault="004777CF" w:rsidP="000658D0">
            <w:pPr>
              <w:spacing w:line="380" w:lineRule="exact"/>
              <w:ind w:right="-17"/>
              <w:rPr>
                <w:rFonts w:ascii="Arial" w:hAnsi="Arial" w:cs="Arial"/>
                <w:sz w:val="20"/>
                <w:szCs w:val="20"/>
              </w:rPr>
            </w:pPr>
            <w:r w:rsidRPr="00F367D2">
              <w:rPr>
                <w:rFonts w:ascii="Arial" w:hAnsi="Arial" w:cs="Arial"/>
                <w:sz w:val="20"/>
                <w:szCs w:val="20"/>
              </w:rPr>
              <w:t>Other payables - related parties</w:t>
            </w:r>
          </w:p>
        </w:tc>
        <w:tc>
          <w:tcPr>
            <w:tcW w:w="1192" w:type="dxa"/>
          </w:tcPr>
          <w:p w14:paraId="788DEAD3" w14:textId="521C3669" w:rsidR="004777CF" w:rsidRPr="00985DB2" w:rsidRDefault="004777CF" w:rsidP="000658D0">
            <w:pPr>
              <w:tabs>
                <w:tab w:val="decimal" w:pos="1002"/>
              </w:tabs>
              <w:spacing w:line="380" w:lineRule="exact"/>
              <w:ind w:right="-18"/>
              <w:rPr>
                <w:rFonts w:ascii="Arial" w:hAnsi="Arial" w:cs="Arial"/>
                <w:sz w:val="20"/>
                <w:szCs w:val="20"/>
              </w:rPr>
            </w:pPr>
            <w:r w:rsidRPr="004777CF">
              <w:rPr>
                <w:rFonts w:ascii="Arial" w:hAnsi="Arial" w:cs="Arial"/>
                <w:sz w:val="20"/>
                <w:szCs w:val="20"/>
              </w:rPr>
              <w:t>244</w:t>
            </w:r>
          </w:p>
        </w:tc>
        <w:tc>
          <w:tcPr>
            <w:tcW w:w="1193" w:type="dxa"/>
          </w:tcPr>
          <w:p w14:paraId="7776873A" w14:textId="77777777" w:rsidR="004777CF" w:rsidRPr="00985DB2" w:rsidRDefault="004777CF" w:rsidP="000658D0">
            <w:pPr>
              <w:tabs>
                <w:tab w:val="decimal" w:pos="1002"/>
              </w:tabs>
              <w:spacing w:line="380" w:lineRule="exact"/>
              <w:ind w:right="-18"/>
              <w:rPr>
                <w:rFonts w:ascii="Arial" w:hAnsi="Arial" w:cs="Arial"/>
                <w:sz w:val="20"/>
                <w:szCs w:val="20"/>
              </w:rPr>
            </w:pPr>
            <w:r w:rsidRPr="00985DB2">
              <w:rPr>
                <w:rFonts w:ascii="Arial" w:hAnsi="Arial" w:cs="Arial"/>
                <w:sz w:val="20"/>
                <w:szCs w:val="20"/>
              </w:rPr>
              <w:t>712</w:t>
            </w:r>
          </w:p>
        </w:tc>
        <w:tc>
          <w:tcPr>
            <w:tcW w:w="1192" w:type="dxa"/>
          </w:tcPr>
          <w:p w14:paraId="192EAF8A" w14:textId="60E58800" w:rsidR="004777CF" w:rsidRPr="00985DB2" w:rsidRDefault="004777CF" w:rsidP="000658D0">
            <w:pPr>
              <w:tabs>
                <w:tab w:val="decimal" w:pos="1002"/>
              </w:tabs>
              <w:spacing w:line="380" w:lineRule="exact"/>
              <w:ind w:right="-18"/>
              <w:rPr>
                <w:rFonts w:ascii="Arial" w:hAnsi="Arial" w:cs="Arial"/>
                <w:sz w:val="20"/>
                <w:szCs w:val="20"/>
              </w:rPr>
            </w:pPr>
            <w:r w:rsidRPr="00864F80">
              <w:rPr>
                <w:rFonts w:ascii="Arial" w:hAnsi="Arial" w:cs="Arial"/>
                <w:sz w:val="20"/>
                <w:szCs w:val="20"/>
              </w:rPr>
              <w:t>3,22</w:t>
            </w:r>
            <w:r w:rsidR="00E11C6B">
              <w:rPr>
                <w:rFonts w:ascii="Arial" w:hAnsi="Arial" w:cs="Arial"/>
                <w:sz w:val="20"/>
                <w:szCs w:val="20"/>
              </w:rPr>
              <w:t>1</w:t>
            </w:r>
          </w:p>
        </w:tc>
        <w:tc>
          <w:tcPr>
            <w:tcW w:w="1193" w:type="dxa"/>
          </w:tcPr>
          <w:p w14:paraId="2F10F12A" w14:textId="77777777" w:rsidR="004777CF" w:rsidRPr="00985DB2" w:rsidRDefault="004777CF" w:rsidP="000658D0">
            <w:pPr>
              <w:tabs>
                <w:tab w:val="decimal" w:pos="1002"/>
              </w:tabs>
              <w:spacing w:line="380" w:lineRule="exact"/>
              <w:ind w:right="-18"/>
              <w:rPr>
                <w:rFonts w:ascii="Arial" w:hAnsi="Arial" w:cs="Arial"/>
                <w:sz w:val="20"/>
                <w:szCs w:val="20"/>
              </w:rPr>
            </w:pPr>
            <w:r w:rsidRPr="00985DB2">
              <w:rPr>
                <w:rFonts w:ascii="Arial" w:hAnsi="Arial" w:cs="Arial"/>
                <w:sz w:val="20"/>
                <w:szCs w:val="20"/>
              </w:rPr>
              <w:t>5,627</w:t>
            </w:r>
          </w:p>
        </w:tc>
      </w:tr>
      <w:tr w:rsidR="004777CF" w:rsidRPr="00F367D2" w14:paraId="3EFF4FBE" w14:textId="77777777" w:rsidTr="00BF2870">
        <w:tc>
          <w:tcPr>
            <w:tcW w:w="4410" w:type="dxa"/>
          </w:tcPr>
          <w:p w14:paraId="0A78C064" w14:textId="77777777" w:rsidR="004777CF" w:rsidRPr="00F367D2" w:rsidRDefault="004777CF" w:rsidP="000658D0">
            <w:pPr>
              <w:spacing w:line="380" w:lineRule="exact"/>
              <w:ind w:right="-17"/>
              <w:rPr>
                <w:rFonts w:ascii="Arial" w:hAnsi="Arial" w:cs="Arial"/>
                <w:sz w:val="20"/>
                <w:szCs w:val="20"/>
              </w:rPr>
            </w:pPr>
            <w:r w:rsidRPr="00F367D2">
              <w:rPr>
                <w:rFonts w:ascii="Arial" w:hAnsi="Arial" w:cs="Arial"/>
                <w:sz w:val="20"/>
                <w:szCs w:val="20"/>
              </w:rPr>
              <w:t>Other payables - unrelated parties</w:t>
            </w:r>
          </w:p>
        </w:tc>
        <w:tc>
          <w:tcPr>
            <w:tcW w:w="1192" w:type="dxa"/>
          </w:tcPr>
          <w:p w14:paraId="55797952" w14:textId="4C5A7251" w:rsidR="004777CF" w:rsidRPr="00985DB2" w:rsidRDefault="004777CF" w:rsidP="000658D0">
            <w:pPr>
              <w:tabs>
                <w:tab w:val="decimal" w:pos="1002"/>
              </w:tabs>
              <w:spacing w:line="380" w:lineRule="exact"/>
              <w:ind w:right="-18"/>
              <w:rPr>
                <w:rFonts w:ascii="Arial" w:hAnsi="Arial" w:cs="Arial"/>
                <w:sz w:val="20"/>
                <w:szCs w:val="20"/>
              </w:rPr>
            </w:pPr>
            <w:r w:rsidRPr="004777CF">
              <w:rPr>
                <w:rFonts w:ascii="Arial" w:hAnsi="Arial" w:cs="Arial"/>
                <w:sz w:val="20"/>
                <w:szCs w:val="20"/>
              </w:rPr>
              <w:t>82,314</w:t>
            </w:r>
          </w:p>
        </w:tc>
        <w:tc>
          <w:tcPr>
            <w:tcW w:w="1193" w:type="dxa"/>
          </w:tcPr>
          <w:p w14:paraId="30301316" w14:textId="77777777" w:rsidR="004777CF" w:rsidRPr="00985DB2" w:rsidRDefault="004777CF" w:rsidP="000658D0">
            <w:pPr>
              <w:tabs>
                <w:tab w:val="decimal" w:pos="1002"/>
              </w:tabs>
              <w:spacing w:line="380" w:lineRule="exact"/>
              <w:ind w:right="-18"/>
              <w:rPr>
                <w:rFonts w:ascii="Arial" w:hAnsi="Arial" w:cs="Arial"/>
                <w:sz w:val="20"/>
                <w:szCs w:val="20"/>
              </w:rPr>
            </w:pPr>
            <w:r w:rsidRPr="00985DB2">
              <w:rPr>
                <w:rFonts w:ascii="Arial" w:hAnsi="Arial" w:cs="Arial"/>
                <w:sz w:val="20"/>
                <w:szCs w:val="20"/>
              </w:rPr>
              <w:t>68,795</w:t>
            </w:r>
          </w:p>
        </w:tc>
        <w:tc>
          <w:tcPr>
            <w:tcW w:w="1192" w:type="dxa"/>
          </w:tcPr>
          <w:p w14:paraId="3F58F3BB" w14:textId="5E8C878B" w:rsidR="004777CF" w:rsidRPr="00985DB2" w:rsidRDefault="004777CF" w:rsidP="000658D0">
            <w:pPr>
              <w:tabs>
                <w:tab w:val="decimal" w:pos="1002"/>
              </w:tabs>
              <w:spacing w:line="380" w:lineRule="exact"/>
              <w:ind w:right="-18"/>
              <w:rPr>
                <w:rFonts w:ascii="Arial" w:hAnsi="Arial" w:cs="Arial"/>
                <w:sz w:val="20"/>
                <w:szCs w:val="20"/>
              </w:rPr>
            </w:pPr>
            <w:r w:rsidRPr="00864F80">
              <w:rPr>
                <w:rFonts w:ascii="Arial" w:hAnsi="Arial" w:cs="Arial"/>
                <w:sz w:val="20"/>
                <w:szCs w:val="20"/>
              </w:rPr>
              <w:t>65,288</w:t>
            </w:r>
          </w:p>
        </w:tc>
        <w:tc>
          <w:tcPr>
            <w:tcW w:w="1193" w:type="dxa"/>
          </w:tcPr>
          <w:p w14:paraId="528B2460" w14:textId="77777777" w:rsidR="004777CF" w:rsidRPr="00985DB2" w:rsidRDefault="004777CF" w:rsidP="000658D0">
            <w:pPr>
              <w:tabs>
                <w:tab w:val="decimal" w:pos="1002"/>
              </w:tabs>
              <w:spacing w:line="380" w:lineRule="exact"/>
              <w:ind w:right="-18"/>
              <w:rPr>
                <w:rFonts w:ascii="Arial" w:hAnsi="Arial" w:cs="Arial"/>
                <w:sz w:val="20"/>
                <w:szCs w:val="20"/>
              </w:rPr>
            </w:pPr>
            <w:r w:rsidRPr="00985DB2">
              <w:rPr>
                <w:rFonts w:ascii="Arial" w:hAnsi="Arial" w:cs="Arial"/>
                <w:sz w:val="20"/>
                <w:szCs w:val="20"/>
              </w:rPr>
              <w:t>35,84</w:t>
            </w:r>
            <w:r>
              <w:rPr>
                <w:rFonts w:ascii="Arial" w:hAnsi="Arial" w:cs="Arial"/>
                <w:sz w:val="20"/>
                <w:szCs w:val="20"/>
              </w:rPr>
              <w:t>7</w:t>
            </w:r>
          </w:p>
        </w:tc>
      </w:tr>
      <w:tr w:rsidR="004777CF" w:rsidRPr="00F367D2" w14:paraId="35A521DF" w14:textId="77777777" w:rsidTr="00BF2870">
        <w:tc>
          <w:tcPr>
            <w:tcW w:w="4410" w:type="dxa"/>
          </w:tcPr>
          <w:p w14:paraId="63A2EFD5" w14:textId="77777777" w:rsidR="004777CF" w:rsidRPr="00F367D2" w:rsidRDefault="004777CF" w:rsidP="000658D0">
            <w:pPr>
              <w:spacing w:line="380" w:lineRule="exact"/>
              <w:ind w:right="-17"/>
              <w:rPr>
                <w:rFonts w:ascii="Arial" w:hAnsi="Arial" w:cs="Arial"/>
                <w:sz w:val="20"/>
                <w:szCs w:val="20"/>
              </w:rPr>
            </w:pPr>
            <w:r w:rsidRPr="00F367D2">
              <w:rPr>
                <w:rFonts w:ascii="Arial" w:hAnsi="Arial" w:cs="Arial"/>
                <w:sz w:val="20"/>
                <w:szCs w:val="20"/>
              </w:rPr>
              <w:t>Accrued interest expenses - related parties</w:t>
            </w:r>
          </w:p>
        </w:tc>
        <w:tc>
          <w:tcPr>
            <w:tcW w:w="1192" w:type="dxa"/>
          </w:tcPr>
          <w:p w14:paraId="7CD7A6FA" w14:textId="70F4A137" w:rsidR="004777CF" w:rsidRPr="00985DB2" w:rsidRDefault="004777CF" w:rsidP="000658D0">
            <w:pPr>
              <w:tabs>
                <w:tab w:val="decimal" w:pos="1002"/>
              </w:tabs>
              <w:spacing w:line="380" w:lineRule="exact"/>
              <w:ind w:right="-18"/>
              <w:rPr>
                <w:rFonts w:ascii="Arial" w:hAnsi="Arial" w:cs="Arial"/>
                <w:sz w:val="20"/>
                <w:szCs w:val="20"/>
              </w:rPr>
            </w:pPr>
            <w:r w:rsidRPr="004777CF">
              <w:rPr>
                <w:rFonts w:ascii="Arial" w:hAnsi="Arial" w:cs="Arial"/>
                <w:sz w:val="20"/>
                <w:szCs w:val="20"/>
              </w:rPr>
              <w:t>-</w:t>
            </w:r>
          </w:p>
        </w:tc>
        <w:tc>
          <w:tcPr>
            <w:tcW w:w="1193" w:type="dxa"/>
          </w:tcPr>
          <w:p w14:paraId="782DB489" w14:textId="77777777" w:rsidR="004777CF" w:rsidRPr="00985DB2" w:rsidRDefault="004777CF" w:rsidP="000658D0">
            <w:pPr>
              <w:tabs>
                <w:tab w:val="decimal" w:pos="1002"/>
              </w:tabs>
              <w:spacing w:line="380" w:lineRule="exact"/>
              <w:ind w:right="-18"/>
              <w:rPr>
                <w:rFonts w:ascii="Arial" w:hAnsi="Arial" w:cs="Arial"/>
                <w:sz w:val="20"/>
                <w:szCs w:val="20"/>
              </w:rPr>
            </w:pPr>
            <w:r w:rsidRPr="00985DB2">
              <w:rPr>
                <w:rFonts w:ascii="Arial" w:hAnsi="Arial" w:cs="Arial"/>
                <w:sz w:val="20"/>
                <w:szCs w:val="20"/>
              </w:rPr>
              <w:t>-</w:t>
            </w:r>
          </w:p>
        </w:tc>
        <w:tc>
          <w:tcPr>
            <w:tcW w:w="1192" w:type="dxa"/>
          </w:tcPr>
          <w:p w14:paraId="0C73E562" w14:textId="5038C6AC" w:rsidR="004777CF" w:rsidRPr="00985DB2" w:rsidRDefault="004777CF" w:rsidP="000658D0">
            <w:pPr>
              <w:tabs>
                <w:tab w:val="decimal" w:pos="1002"/>
              </w:tabs>
              <w:spacing w:line="380" w:lineRule="exact"/>
              <w:ind w:right="-18"/>
              <w:rPr>
                <w:rFonts w:ascii="Arial" w:hAnsi="Arial" w:cs="Arial"/>
                <w:sz w:val="20"/>
                <w:szCs w:val="20"/>
              </w:rPr>
            </w:pPr>
            <w:r w:rsidRPr="00864F80">
              <w:rPr>
                <w:rFonts w:ascii="Arial" w:hAnsi="Arial" w:cs="Arial"/>
                <w:sz w:val="20"/>
                <w:szCs w:val="20"/>
              </w:rPr>
              <w:t>54</w:t>
            </w:r>
          </w:p>
        </w:tc>
        <w:tc>
          <w:tcPr>
            <w:tcW w:w="1193" w:type="dxa"/>
          </w:tcPr>
          <w:p w14:paraId="55338C95" w14:textId="77777777" w:rsidR="004777CF" w:rsidRPr="00985DB2" w:rsidRDefault="004777CF" w:rsidP="000658D0">
            <w:pPr>
              <w:tabs>
                <w:tab w:val="decimal" w:pos="1002"/>
              </w:tabs>
              <w:spacing w:line="380" w:lineRule="exact"/>
              <w:ind w:right="-18"/>
              <w:rPr>
                <w:rFonts w:ascii="Arial" w:hAnsi="Arial" w:cs="Arial"/>
                <w:sz w:val="20"/>
                <w:szCs w:val="20"/>
              </w:rPr>
            </w:pPr>
            <w:r w:rsidRPr="00985DB2">
              <w:rPr>
                <w:rFonts w:ascii="Arial" w:hAnsi="Arial" w:cs="Arial"/>
                <w:sz w:val="20"/>
                <w:szCs w:val="20"/>
              </w:rPr>
              <w:t>-</w:t>
            </w:r>
          </w:p>
        </w:tc>
      </w:tr>
      <w:tr w:rsidR="004777CF" w:rsidRPr="00F367D2" w14:paraId="1C045CA1" w14:textId="77777777" w:rsidTr="00BF2870">
        <w:tc>
          <w:tcPr>
            <w:tcW w:w="4410" w:type="dxa"/>
          </w:tcPr>
          <w:p w14:paraId="1B113783" w14:textId="77777777" w:rsidR="004777CF" w:rsidRPr="00F367D2" w:rsidRDefault="004777CF" w:rsidP="000658D0">
            <w:pPr>
              <w:tabs>
                <w:tab w:val="left" w:pos="162"/>
              </w:tabs>
              <w:spacing w:line="380" w:lineRule="exact"/>
              <w:ind w:right="-17"/>
              <w:rPr>
                <w:rFonts w:ascii="Arial" w:hAnsi="Arial" w:cs="Arial"/>
                <w:sz w:val="20"/>
                <w:szCs w:val="20"/>
                <w:cs/>
              </w:rPr>
            </w:pPr>
            <w:r w:rsidRPr="00F367D2">
              <w:rPr>
                <w:rFonts w:ascii="Arial" w:hAnsi="Arial" w:cs="Arial"/>
                <w:sz w:val="20"/>
                <w:szCs w:val="20"/>
              </w:rPr>
              <w:t>Accrued interest expenses - unrelated parties</w:t>
            </w:r>
          </w:p>
        </w:tc>
        <w:tc>
          <w:tcPr>
            <w:tcW w:w="1192" w:type="dxa"/>
          </w:tcPr>
          <w:p w14:paraId="7E8B6BB6" w14:textId="024DD311" w:rsidR="004777CF" w:rsidRPr="00985DB2" w:rsidRDefault="004777CF" w:rsidP="000658D0">
            <w:pPr>
              <w:tabs>
                <w:tab w:val="decimal" w:pos="1002"/>
              </w:tabs>
              <w:spacing w:line="380" w:lineRule="exact"/>
              <w:ind w:right="-18"/>
              <w:rPr>
                <w:rFonts w:ascii="Arial" w:hAnsi="Arial" w:cs="Arial"/>
                <w:sz w:val="20"/>
                <w:szCs w:val="20"/>
              </w:rPr>
            </w:pPr>
            <w:r w:rsidRPr="004777CF">
              <w:rPr>
                <w:rFonts w:ascii="Arial" w:hAnsi="Arial" w:cs="Arial"/>
                <w:sz w:val="20"/>
                <w:szCs w:val="20"/>
              </w:rPr>
              <w:t>4,947</w:t>
            </w:r>
          </w:p>
        </w:tc>
        <w:tc>
          <w:tcPr>
            <w:tcW w:w="1193" w:type="dxa"/>
          </w:tcPr>
          <w:p w14:paraId="45B01E20" w14:textId="77777777" w:rsidR="004777CF" w:rsidRPr="00985DB2" w:rsidRDefault="004777CF" w:rsidP="000658D0">
            <w:pPr>
              <w:tabs>
                <w:tab w:val="decimal" w:pos="1002"/>
              </w:tabs>
              <w:spacing w:line="380" w:lineRule="exact"/>
              <w:ind w:right="-18"/>
              <w:rPr>
                <w:rFonts w:ascii="Arial" w:hAnsi="Arial" w:cs="Arial"/>
                <w:sz w:val="20"/>
                <w:szCs w:val="20"/>
              </w:rPr>
            </w:pPr>
            <w:r w:rsidRPr="00985DB2">
              <w:rPr>
                <w:rFonts w:ascii="Arial" w:hAnsi="Arial" w:cs="Arial"/>
                <w:sz w:val="20"/>
                <w:szCs w:val="20"/>
              </w:rPr>
              <w:t>5,794</w:t>
            </w:r>
          </w:p>
        </w:tc>
        <w:tc>
          <w:tcPr>
            <w:tcW w:w="1192" w:type="dxa"/>
          </w:tcPr>
          <w:p w14:paraId="108098F4" w14:textId="2D2A92E5" w:rsidR="004777CF" w:rsidRPr="00985DB2" w:rsidRDefault="004777CF" w:rsidP="000658D0">
            <w:pPr>
              <w:tabs>
                <w:tab w:val="decimal" w:pos="1002"/>
              </w:tabs>
              <w:spacing w:line="380" w:lineRule="exact"/>
              <w:ind w:right="-18"/>
              <w:rPr>
                <w:rFonts w:ascii="Arial" w:hAnsi="Arial" w:cs="Arial"/>
                <w:sz w:val="20"/>
                <w:szCs w:val="20"/>
              </w:rPr>
            </w:pPr>
            <w:r w:rsidRPr="00864F80">
              <w:rPr>
                <w:rFonts w:ascii="Arial" w:hAnsi="Arial" w:cs="Arial"/>
                <w:sz w:val="20"/>
                <w:szCs w:val="20"/>
              </w:rPr>
              <w:t>1,147</w:t>
            </w:r>
          </w:p>
        </w:tc>
        <w:tc>
          <w:tcPr>
            <w:tcW w:w="1193" w:type="dxa"/>
          </w:tcPr>
          <w:p w14:paraId="30788EA0" w14:textId="77777777" w:rsidR="004777CF" w:rsidRPr="00985DB2" w:rsidRDefault="004777CF" w:rsidP="000658D0">
            <w:pPr>
              <w:tabs>
                <w:tab w:val="decimal" w:pos="1002"/>
              </w:tabs>
              <w:spacing w:line="380" w:lineRule="exact"/>
              <w:ind w:right="-18"/>
              <w:rPr>
                <w:rFonts w:ascii="Arial" w:hAnsi="Arial" w:cs="Arial"/>
                <w:sz w:val="20"/>
                <w:szCs w:val="20"/>
              </w:rPr>
            </w:pPr>
            <w:r w:rsidRPr="00985DB2">
              <w:rPr>
                <w:rFonts w:ascii="Arial" w:hAnsi="Arial" w:cs="Arial"/>
                <w:sz w:val="20"/>
                <w:szCs w:val="20"/>
              </w:rPr>
              <w:t>2,310</w:t>
            </w:r>
          </w:p>
        </w:tc>
      </w:tr>
      <w:tr w:rsidR="004777CF" w:rsidRPr="00F367D2" w14:paraId="4E9185D1" w14:textId="77777777" w:rsidTr="00BF2870">
        <w:tc>
          <w:tcPr>
            <w:tcW w:w="4410" w:type="dxa"/>
          </w:tcPr>
          <w:p w14:paraId="6E62516B" w14:textId="77777777" w:rsidR="004777CF" w:rsidRPr="00F367D2" w:rsidRDefault="004777CF" w:rsidP="000658D0">
            <w:pPr>
              <w:tabs>
                <w:tab w:val="left" w:pos="162"/>
              </w:tabs>
              <w:spacing w:line="380" w:lineRule="exact"/>
              <w:ind w:right="-17"/>
              <w:rPr>
                <w:rFonts w:ascii="Arial" w:hAnsi="Arial" w:cs="Arial"/>
                <w:sz w:val="20"/>
                <w:szCs w:val="20"/>
              </w:rPr>
            </w:pPr>
            <w:r w:rsidRPr="00F367D2">
              <w:rPr>
                <w:rFonts w:ascii="Arial" w:hAnsi="Arial" w:cs="Arial"/>
                <w:sz w:val="20"/>
                <w:szCs w:val="20"/>
              </w:rPr>
              <w:t>Accrued expenses - related parties</w:t>
            </w:r>
          </w:p>
        </w:tc>
        <w:tc>
          <w:tcPr>
            <w:tcW w:w="1192" w:type="dxa"/>
          </w:tcPr>
          <w:p w14:paraId="4CDA7A45" w14:textId="64FF59ED" w:rsidR="004777CF" w:rsidRPr="00985DB2" w:rsidRDefault="004777CF" w:rsidP="000658D0">
            <w:pPr>
              <w:tabs>
                <w:tab w:val="decimal" w:pos="1002"/>
              </w:tabs>
              <w:spacing w:line="380" w:lineRule="exact"/>
              <w:ind w:right="-18"/>
              <w:rPr>
                <w:rFonts w:ascii="Arial" w:hAnsi="Arial" w:cs="Arial"/>
                <w:sz w:val="20"/>
                <w:szCs w:val="20"/>
              </w:rPr>
            </w:pPr>
            <w:r w:rsidRPr="004777CF">
              <w:rPr>
                <w:rFonts w:ascii="Arial" w:hAnsi="Arial" w:cs="Arial"/>
                <w:sz w:val="20"/>
                <w:szCs w:val="20"/>
              </w:rPr>
              <w:t>1,787</w:t>
            </w:r>
          </w:p>
        </w:tc>
        <w:tc>
          <w:tcPr>
            <w:tcW w:w="1193" w:type="dxa"/>
          </w:tcPr>
          <w:p w14:paraId="74918167" w14:textId="77777777" w:rsidR="004777CF" w:rsidRPr="00985DB2" w:rsidRDefault="004777CF" w:rsidP="000658D0">
            <w:pPr>
              <w:tabs>
                <w:tab w:val="decimal" w:pos="1002"/>
              </w:tabs>
              <w:spacing w:line="380" w:lineRule="exact"/>
              <w:ind w:right="-18"/>
              <w:rPr>
                <w:rFonts w:ascii="Arial" w:hAnsi="Arial" w:cs="Arial"/>
                <w:sz w:val="20"/>
                <w:szCs w:val="20"/>
              </w:rPr>
            </w:pPr>
            <w:r>
              <w:rPr>
                <w:rFonts w:ascii="Arial" w:hAnsi="Arial" w:cs="Arial"/>
                <w:sz w:val="20"/>
                <w:szCs w:val="20"/>
              </w:rPr>
              <w:t>2,423</w:t>
            </w:r>
          </w:p>
        </w:tc>
        <w:tc>
          <w:tcPr>
            <w:tcW w:w="1192" w:type="dxa"/>
          </w:tcPr>
          <w:p w14:paraId="0D1E528B" w14:textId="55522FEF" w:rsidR="004777CF" w:rsidRPr="00985DB2" w:rsidRDefault="004777CF" w:rsidP="000658D0">
            <w:pPr>
              <w:tabs>
                <w:tab w:val="decimal" w:pos="1002"/>
              </w:tabs>
              <w:spacing w:line="380" w:lineRule="exact"/>
              <w:ind w:right="-18"/>
              <w:rPr>
                <w:rFonts w:ascii="Arial" w:hAnsi="Arial" w:cs="Arial"/>
                <w:sz w:val="20"/>
                <w:szCs w:val="20"/>
              </w:rPr>
            </w:pPr>
            <w:r w:rsidRPr="00864F80">
              <w:rPr>
                <w:rFonts w:ascii="Arial" w:hAnsi="Arial" w:cs="Arial"/>
                <w:sz w:val="20"/>
                <w:szCs w:val="20"/>
              </w:rPr>
              <w:t>1,238</w:t>
            </w:r>
          </w:p>
        </w:tc>
        <w:tc>
          <w:tcPr>
            <w:tcW w:w="1193" w:type="dxa"/>
          </w:tcPr>
          <w:p w14:paraId="5F51575D" w14:textId="77777777" w:rsidR="004777CF" w:rsidRPr="00985DB2" w:rsidRDefault="004777CF" w:rsidP="000658D0">
            <w:pPr>
              <w:tabs>
                <w:tab w:val="decimal" w:pos="1002"/>
              </w:tabs>
              <w:spacing w:line="380" w:lineRule="exact"/>
              <w:ind w:right="-18"/>
              <w:rPr>
                <w:rFonts w:ascii="Arial" w:hAnsi="Arial" w:cs="Arial"/>
                <w:sz w:val="20"/>
                <w:szCs w:val="20"/>
              </w:rPr>
            </w:pPr>
            <w:r w:rsidRPr="00985DB2">
              <w:rPr>
                <w:rFonts w:ascii="Arial" w:hAnsi="Arial" w:cs="Arial"/>
                <w:sz w:val="20"/>
                <w:szCs w:val="20"/>
              </w:rPr>
              <w:t>1,776</w:t>
            </w:r>
          </w:p>
        </w:tc>
      </w:tr>
      <w:tr w:rsidR="004777CF" w:rsidRPr="00F367D2" w14:paraId="3DD0604C" w14:textId="77777777" w:rsidTr="00BF2870">
        <w:tc>
          <w:tcPr>
            <w:tcW w:w="4410" w:type="dxa"/>
          </w:tcPr>
          <w:p w14:paraId="3FC78681" w14:textId="77777777" w:rsidR="004777CF" w:rsidRPr="00F367D2" w:rsidRDefault="004777CF" w:rsidP="000658D0">
            <w:pPr>
              <w:tabs>
                <w:tab w:val="left" w:pos="162"/>
              </w:tabs>
              <w:spacing w:line="380" w:lineRule="exact"/>
              <w:ind w:right="-17"/>
              <w:rPr>
                <w:rFonts w:ascii="Arial" w:hAnsi="Arial" w:cs="Arial"/>
                <w:sz w:val="20"/>
                <w:szCs w:val="20"/>
              </w:rPr>
            </w:pPr>
            <w:r w:rsidRPr="00F367D2">
              <w:rPr>
                <w:rFonts w:ascii="Arial" w:hAnsi="Arial" w:cs="Arial"/>
                <w:sz w:val="20"/>
                <w:szCs w:val="20"/>
              </w:rPr>
              <w:t>Accrued expenses - unrelated parties</w:t>
            </w:r>
          </w:p>
        </w:tc>
        <w:tc>
          <w:tcPr>
            <w:tcW w:w="1192" w:type="dxa"/>
          </w:tcPr>
          <w:p w14:paraId="647FEC10" w14:textId="635AA07E" w:rsidR="004777CF" w:rsidRPr="00985DB2" w:rsidRDefault="004777CF" w:rsidP="000658D0">
            <w:pPr>
              <w:tabs>
                <w:tab w:val="decimal" w:pos="1002"/>
              </w:tabs>
              <w:spacing w:line="380" w:lineRule="exact"/>
              <w:ind w:right="-18"/>
              <w:rPr>
                <w:rFonts w:ascii="Arial" w:hAnsi="Arial" w:cs="Arial"/>
                <w:sz w:val="20"/>
                <w:szCs w:val="20"/>
              </w:rPr>
            </w:pPr>
            <w:r w:rsidRPr="004777CF">
              <w:rPr>
                <w:rFonts w:ascii="Arial" w:hAnsi="Arial" w:cs="Arial"/>
                <w:sz w:val="20"/>
                <w:szCs w:val="20"/>
              </w:rPr>
              <w:t>79,812</w:t>
            </w:r>
          </w:p>
        </w:tc>
        <w:tc>
          <w:tcPr>
            <w:tcW w:w="1193" w:type="dxa"/>
          </w:tcPr>
          <w:p w14:paraId="1A8FFC8E" w14:textId="77777777" w:rsidR="004777CF" w:rsidRPr="00985DB2" w:rsidRDefault="004777CF" w:rsidP="000658D0">
            <w:pPr>
              <w:tabs>
                <w:tab w:val="decimal" w:pos="1002"/>
              </w:tabs>
              <w:spacing w:line="380" w:lineRule="exact"/>
              <w:ind w:right="-18"/>
              <w:rPr>
                <w:rFonts w:ascii="Arial" w:hAnsi="Arial" w:cs="Arial"/>
                <w:sz w:val="20"/>
                <w:szCs w:val="20"/>
              </w:rPr>
            </w:pPr>
            <w:r w:rsidRPr="00985DB2">
              <w:rPr>
                <w:rFonts w:ascii="Arial" w:hAnsi="Arial" w:cs="Arial"/>
                <w:sz w:val="20"/>
                <w:szCs w:val="20"/>
              </w:rPr>
              <w:t>6</w:t>
            </w:r>
            <w:r>
              <w:rPr>
                <w:rFonts w:ascii="Arial" w:hAnsi="Arial" w:cs="Arial"/>
                <w:sz w:val="20"/>
                <w:szCs w:val="20"/>
              </w:rPr>
              <w:t>4,681</w:t>
            </w:r>
          </w:p>
        </w:tc>
        <w:tc>
          <w:tcPr>
            <w:tcW w:w="1192" w:type="dxa"/>
          </w:tcPr>
          <w:p w14:paraId="20D885CA" w14:textId="4D05CE5F" w:rsidR="004777CF" w:rsidRPr="00985DB2" w:rsidRDefault="004777CF" w:rsidP="000658D0">
            <w:pPr>
              <w:tabs>
                <w:tab w:val="decimal" w:pos="1002"/>
              </w:tabs>
              <w:spacing w:line="380" w:lineRule="exact"/>
              <w:ind w:right="-18"/>
              <w:rPr>
                <w:rFonts w:ascii="Arial" w:hAnsi="Arial" w:cs="Arial"/>
                <w:sz w:val="20"/>
                <w:szCs w:val="20"/>
              </w:rPr>
            </w:pPr>
            <w:r w:rsidRPr="00864F80">
              <w:rPr>
                <w:rFonts w:ascii="Arial" w:hAnsi="Arial" w:cs="Arial"/>
                <w:sz w:val="20"/>
                <w:szCs w:val="20"/>
              </w:rPr>
              <w:t>53,096</w:t>
            </w:r>
          </w:p>
        </w:tc>
        <w:tc>
          <w:tcPr>
            <w:tcW w:w="1193" w:type="dxa"/>
          </w:tcPr>
          <w:p w14:paraId="2D9164AF" w14:textId="77777777" w:rsidR="004777CF" w:rsidRPr="00985DB2" w:rsidRDefault="004777CF" w:rsidP="000658D0">
            <w:pPr>
              <w:tabs>
                <w:tab w:val="decimal" w:pos="1002"/>
              </w:tabs>
              <w:spacing w:line="380" w:lineRule="exact"/>
              <w:ind w:right="-18"/>
              <w:rPr>
                <w:rFonts w:ascii="Arial" w:hAnsi="Arial" w:cs="Arial"/>
                <w:sz w:val="20"/>
                <w:szCs w:val="20"/>
              </w:rPr>
            </w:pPr>
            <w:r w:rsidRPr="00985DB2">
              <w:rPr>
                <w:rFonts w:ascii="Arial" w:hAnsi="Arial" w:cs="Arial"/>
                <w:sz w:val="20"/>
                <w:szCs w:val="20"/>
              </w:rPr>
              <w:t>20,391</w:t>
            </w:r>
          </w:p>
        </w:tc>
      </w:tr>
      <w:tr w:rsidR="004777CF" w:rsidRPr="00F367D2" w14:paraId="4AAA34AB" w14:textId="77777777" w:rsidTr="003F7C76">
        <w:tc>
          <w:tcPr>
            <w:tcW w:w="4410" w:type="dxa"/>
          </w:tcPr>
          <w:p w14:paraId="1D62E226" w14:textId="77777777" w:rsidR="004777CF" w:rsidRPr="00F367D2" w:rsidRDefault="004777CF" w:rsidP="000658D0">
            <w:pPr>
              <w:spacing w:line="380" w:lineRule="exact"/>
              <w:ind w:left="132" w:right="-17" w:hanging="132"/>
              <w:rPr>
                <w:rFonts w:ascii="Arial" w:hAnsi="Arial" w:cs="Arial"/>
                <w:sz w:val="20"/>
                <w:szCs w:val="20"/>
              </w:rPr>
            </w:pPr>
            <w:r>
              <w:rPr>
                <w:rFonts w:ascii="Arial" w:hAnsi="Arial" w:cs="Arial"/>
                <w:sz w:val="20"/>
                <w:szCs w:val="20"/>
              </w:rPr>
              <w:t>P</w:t>
            </w:r>
            <w:r w:rsidRPr="00F367D2">
              <w:rPr>
                <w:rFonts w:ascii="Arial" w:hAnsi="Arial" w:cs="Arial"/>
                <w:sz w:val="20"/>
                <w:szCs w:val="20"/>
              </w:rPr>
              <w:t>ayables for purchase of asset</w:t>
            </w:r>
            <w:r>
              <w:rPr>
                <w:rFonts w:ascii="Arial" w:hAnsi="Arial" w:cs="Arial"/>
                <w:sz w:val="20"/>
                <w:szCs w:val="20"/>
              </w:rPr>
              <w:t xml:space="preserve">s </w:t>
            </w:r>
            <w:r w:rsidRPr="00F367D2">
              <w:rPr>
                <w:rFonts w:ascii="Arial" w:hAnsi="Arial" w:cs="Arial"/>
                <w:sz w:val="20"/>
                <w:szCs w:val="20"/>
              </w:rPr>
              <w:t xml:space="preserve">- unrelated parties        </w:t>
            </w:r>
          </w:p>
        </w:tc>
        <w:tc>
          <w:tcPr>
            <w:tcW w:w="1192" w:type="dxa"/>
          </w:tcPr>
          <w:p w14:paraId="6B2AA26A" w14:textId="77777777" w:rsidR="004777CF" w:rsidRPr="004777CF" w:rsidRDefault="004777CF" w:rsidP="000658D0">
            <w:pPr>
              <w:pBdr>
                <w:bottom w:val="single" w:sz="6" w:space="1" w:color="auto"/>
              </w:pBdr>
              <w:tabs>
                <w:tab w:val="decimal" w:pos="1002"/>
              </w:tabs>
              <w:spacing w:line="380" w:lineRule="exact"/>
              <w:ind w:right="-18"/>
              <w:rPr>
                <w:rFonts w:ascii="Arial" w:hAnsi="Arial" w:cs="Arial"/>
                <w:sz w:val="20"/>
                <w:szCs w:val="20"/>
              </w:rPr>
            </w:pPr>
          </w:p>
          <w:p w14:paraId="758A7D1B" w14:textId="6F27F68E" w:rsidR="004777CF" w:rsidRPr="00985DB2" w:rsidRDefault="004777CF" w:rsidP="000658D0">
            <w:pPr>
              <w:pBdr>
                <w:bottom w:val="single" w:sz="6" w:space="1" w:color="auto"/>
              </w:pBdr>
              <w:tabs>
                <w:tab w:val="decimal" w:pos="1002"/>
              </w:tabs>
              <w:spacing w:line="380" w:lineRule="exact"/>
              <w:ind w:right="-18"/>
              <w:rPr>
                <w:rFonts w:ascii="Arial" w:hAnsi="Arial" w:cs="Arial"/>
                <w:sz w:val="20"/>
                <w:szCs w:val="20"/>
              </w:rPr>
            </w:pPr>
            <w:r w:rsidRPr="004777CF">
              <w:rPr>
                <w:rFonts w:ascii="Arial" w:hAnsi="Arial" w:cs="Arial"/>
                <w:sz w:val="20"/>
                <w:szCs w:val="20"/>
              </w:rPr>
              <w:t>27,207</w:t>
            </w:r>
          </w:p>
        </w:tc>
        <w:tc>
          <w:tcPr>
            <w:tcW w:w="1193" w:type="dxa"/>
            <w:vAlign w:val="bottom"/>
          </w:tcPr>
          <w:p w14:paraId="5CEE6294" w14:textId="77777777" w:rsidR="004777CF" w:rsidRPr="00985DB2" w:rsidRDefault="004777CF" w:rsidP="000658D0">
            <w:pPr>
              <w:pBdr>
                <w:bottom w:val="single" w:sz="6" w:space="1" w:color="auto"/>
              </w:pBdr>
              <w:tabs>
                <w:tab w:val="decimal" w:pos="1002"/>
              </w:tabs>
              <w:spacing w:line="380" w:lineRule="exact"/>
              <w:ind w:right="-18"/>
              <w:rPr>
                <w:rFonts w:ascii="Arial" w:hAnsi="Arial" w:cs="Arial"/>
                <w:sz w:val="20"/>
                <w:szCs w:val="20"/>
              </w:rPr>
            </w:pPr>
            <w:r w:rsidRPr="00985DB2">
              <w:rPr>
                <w:rFonts w:ascii="Arial" w:hAnsi="Arial" w:cs="Arial"/>
                <w:sz w:val="20"/>
                <w:szCs w:val="20"/>
              </w:rPr>
              <w:t>15,099</w:t>
            </w:r>
          </w:p>
        </w:tc>
        <w:tc>
          <w:tcPr>
            <w:tcW w:w="1192" w:type="dxa"/>
          </w:tcPr>
          <w:p w14:paraId="14AD22AD" w14:textId="77777777" w:rsidR="004777CF" w:rsidRDefault="004777CF" w:rsidP="000658D0">
            <w:pPr>
              <w:pBdr>
                <w:bottom w:val="single" w:sz="6" w:space="1" w:color="auto"/>
              </w:pBdr>
              <w:tabs>
                <w:tab w:val="decimal" w:pos="1002"/>
              </w:tabs>
              <w:spacing w:line="380" w:lineRule="exact"/>
              <w:ind w:right="-18"/>
              <w:rPr>
                <w:rFonts w:ascii="Arial" w:hAnsi="Arial" w:cs="Arial"/>
                <w:sz w:val="20"/>
                <w:szCs w:val="20"/>
              </w:rPr>
            </w:pPr>
          </w:p>
          <w:p w14:paraId="4048A5A7" w14:textId="609F4150" w:rsidR="004777CF" w:rsidRPr="00985DB2" w:rsidRDefault="004777CF" w:rsidP="000658D0">
            <w:pPr>
              <w:pBdr>
                <w:bottom w:val="single" w:sz="6" w:space="1" w:color="auto"/>
              </w:pBdr>
              <w:tabs>
                <w:tab w:val="decimal" w:pos="1002"/>
              </w:tabs>
              <w:spacing w:line="380" w:lineRule="exact"/>
              <w:ind w:right="-18"/>
              <w:rPr>
                <w:rFonts w:ascii="Arial" w:hAnsi="Arial" w:cs="Arial"/>
                <w:sz w:val="20"/>
                <w:szCs w:val="20"/>
              </w:rPr>
            </w:pPr>
            <w:r w:rsidRPr="004777CF">
              <w:rPr>
                <w:rFonts w:ascii="Arial" w:hAnsi="Arial" w:cs="Arial"/>
                <w:sz w:val="20"/>
                <w:szCs w:val="20"/>
              </w:rPr>
              <w:t>24,6</w:t>
            </w:r>
            <w:r w:rsidR="00E11C6B">
              <w:rPr>
                <w:rFonts w:ascii="Arial" w:hAnsi="Arial" w:cs="Arial"/>
                <w:sz w:val="20"/>
                <w:szCs w:val="20"/>
              </w:rPr>
              <w:t>29</w:t>
            </w:r>
          </w:p>
        </w:tc>
        <w:tc>
          <w:tcPr>
            <w:tcW w:w="1193" w:type="dxa"/>
            <w:vAlign w:val="bottom"/>
          </w:tcPr>
          <w:p w14:paraId="3E07C1FF" w14:textId="77777777" w:rsidR="004777CF" w:rsidRPr="00985DB2" w:rsidRDefault="004777CF" w:rsidP="000658D0">
            <w:pPr>
              <w:pBdr>
                <w:bottom w:val="single" w:sz="6" w:space="1" w:color="auto"/>
              </w:pBdr>
              <w:tabs>
                <w:tab w:val="decimal" w:pos="1002"/>
              </w:tabs>
              <w:spacing w:line="380" w:lineRule="exact"/>
              <w:ind w:right="-18"/>
              <w:rPr>
                <w:rFonts w:ascii="Arial" w:hAnsi="Arial" w:cs="Arial"/>
                <w:sz w:val="20"/>
                <w:szCs w:val="20"/>
              </w:rPr>
            </w:pPr>
            <w:r w:rsidRPr="00985DB2">
              <w:rPr>
                <w:rFonts w:ascii="Arial" w:hAnsi="Arial" w:cs="Arial"/>
                <w:sz w:val="20"/>
                <w:szCs w:val="20"/>
              </w:rPr>
              <w:t>14,064</w:t>
            </w:r>
          </w:p>
        </w:tc>
      </w:tr>
      <w:tr w:rsidR="004777CF" w:rsidRPr="00F367D2" w14:paraId="3EDAF831" w14:textId="77777777" w:rsidTr="00BF2870">
        <w:tc>
          <w:tcPr>
            <w:tcW w:w="4410" w:type="dxa"/>
          </w:tcPr>
          <w:p w14:paraId="7EB36693" w14:textId="77777777" w:rsidR="004777CF" w:rsidRPr="00F367D2" w:rsidRDefault="004777CF" w:rsidP="000658D0">
            <w:pPr>
              <w:spacing w:line="380" w:lineRule="exact"/>
              <w:ind w:left="132" w:right="-17" w:hanging="132"/>
              <w:rPr>
                <w:rFonts w:ascii="Arial" w:hAnsi="Arial" w:cs="Arial"/>
                <w:sz w:val="20"/>
                <w:szCs w:val="20"/>
                <w:cs/>
              </w:rPr>
            </w:pPr>
            <w:r w:rsidRPr="00F367D2">
              <w:rPr>
                <w:rFonts w:ascii="Arial" w:hAnsi="Arial" w:cs="Arial"/>
                <w:sz w:val="20"/>
                <w:szCs w:val="20"/>
              </w:rPr>
              <w:t xml:space="preserve">Total trade and other payables </w:t>
            </w:r>
          </w:p>
        </w:tc>
        <w:tc>
          <w:tcPr>
            <w:tcW w:w="1192" w:type="dxa"/>
          </w:tcPr>
          <w:p w14:paraId="4373092B" w14:textId="15F18FD7" w:rsidR="004777CF" w:rsidRPr="00985DB2" w:rsidRDefault="004777CF" w:rsidP="000658D0">
            <w:pPr>
              <w:pBdr>
                <w:bottom w:val="double" w:sz="4" w:space="1" w:color="auto"/>
              </w:pBdr>
              <w:tabs>
                <w:tab w:val="decimal" w:pos="1002"/>
              </w:tabs>
              <w:spacing w:line="380" w:lineRule="exact"/>
              <w:ind w:right="-18"/>
              <w:rPr>
                <w:rFonts w:ascii="Arial" w:hAnsi="Arial" w:cs="Arial"/>
                <w:sz w:val="20"/>
                <w:szCs w:val="20"/>
              </w:rPr>
            </w:pPr>
            <w:r w:rsidRPr="004777CF">
              <w:rPr>
                <w:rFonts w:ascii="Arial" w:hAnsi="Arial" w:cs="Arial"/>
                <w:sz w:val="20"/>
                <w:szCs w:val="20"/>
              </w:rPr>
              <w:t>260,916</w:t>
            </w:r>
          </w:p>
        </w:tc>
        <w:tc>
          <w:tcPr>
            <w:tcW w:w="1193" w:type="dxa"/>
          </w:tcPr>
          <w:p w14:paraId="2F338286" w14:textId="77777777" w:rsidR="004777CF" w:rsidRPr="00985DB2" w:rsidRDefault="004777CF" w:rsidP="000658D0">
            <w:pPr>
              <w:pBdr>
                <w:bottom w:val="double" w:sz="4" w:space="1" w:color="auto"/>
              </w:pBdr>
              <w:tabs>
                <w:tab w:val="decimal" w:pos="1002"/>
              </w:tabs>
              <w:spacing w:line="380" w:lineRule="exact"/>
              <w:ind w:right="-18"/>
              <w:rPr>
                <w:rFonts w:ascii="Arial" w:hAnsi="Arial" w:cs="Arial"/>
                <w:sz w:val="20"/>
                <w:szCs w:val="20"/>
              </w:rPr>
            </w:pPr>
            <w:r w:rsidRPr="00985DB2">
              <w:rPr>
                <w:rFonts w:ascii="Arial" w:hAnsi="Arial" w:cs="Arial"/>
                <w:sz w:val="20"/>
                <w:szCs w:val="20"/>
              </w:rPr>
              <w:t>369,320</w:t>
            </w:r>
          </w:p>
        </w:tc>
        <w:tc>
          <w:tcPr>
            <w:tcW w:w="1192" w:type="dxa"/>
          </w:tcPr>
          <w:p w14:paraId="66232897" w14:textId="208F5CF4" w:rsidR="004777CF" w:rsidRPr="00985DB2" w:rsidRDefault="004777CF" w:rsidP="000658D0">
            <w:pPr>
              <w:pBdr>
                <w:bottom w:val="double" w:sz="4" w:space="1" w:color="auto"/>
              </w:pBdr>
              <w:tabs>
                <w:tab w:val="decimal" w:pos="1002"/>
              </w:tabs>
              <w:spacing w:line="380" w:lineRule="exact"/>
              <w:ind w:right="-18"/>
              <w:rPr>
                <w:rFonts w:ascii="Arial" w:hAnsi="Arial" w:cs="Arial"/>
                <w:sz w:val="20"/>
                <w:szCs w:val="20"/>
              </w:rPr>
            </w:pPr>
            <w:r w:rsidRPr="004777CF">
              <w:rPr>
                <w:rFonts w:ascii="Arial" w:hAnsi="Arial" w:cs="Arial"/>
                <w:sz w:val="20"/>
                <w:szCs w:val="20"/>
              </w:rPr>
              <w:t>185,382</w:t>
            </w:r>
          </w:p>
        </w:tc>
        <w:tc>
          <w:tcPr>
            <w:tcW w:w="1193" w:type="dxa"/>
          </w:tcPr>
          <w:p w14:paraId="6DD927DB" w14:textId="77777777" w:rsidR="004777CF" w:rsidRPr="00985DB2" w:rsidRDefault="004777CF" w:rsidP="000658D0">
            <w:pPr>
              <w:pBdr>
                <w:bottom w:val="double" w:sz="4" w:space="1" w:color="auto"/>
              </w:pBdr>
              <w:tabs>
                <w:tab w:val="decimal" w:pos="1002"/>
              </w:tabs>
              <w:spacing w:line="380" w:lineRule="exact"/>
              <w:ind w:right="-18"/>
              <w:rPr>
                <w:rFonts w:ascii="Arial" w:hAnsi="Arial" w:cs="Arial"/>
                <w:sz w:val="20"/>
                <w:szCs w:val="20"/>
              </w:rPr>
            </w:pPr>
            <w:r w:rsidRPr="00985DB2">
              <w:rPr>
                <w:rFonts w:ascii="Arial" w:hAnsi="Arial" w:cs="Arial"/>
                <w:sz w:val="20"/>
                <w:szCs w:val="20"/>
              </w:rPr>
              <w:t>234,14</w:t>
            </w:r>
            <w:r>
              <w:rPr>
                <w:rFonts w:ascii="Arial" w:hAnsi="Arial" w:cs="Arial"/>
                <w:sz w:val="20"/>
                <w:szCs w:val="20"/>
              </w:rPr>
              <w:t>1</w:t>
            </w:r>
          </w:p>
        </w:tc>
      </w:tr>
    </w:tbl>
    <w:p w14:paraId="71703E8C" w14:textId="7DD52FFA" w:rsidR="006F0F66" w:rsidRPr="00F367D2" w:rsidRDefault="00985DB2" w:rsidP="00FA564D">
      <w:pPr>
        <w:tabs>
          <w:tab w:val="left" w:pos="1080"/>
          <w:tab w:val="left" w:pos="288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2</w:t>
      </w:r>
      <w:r w:rsidR="00864F80">
        <w:rPr>
          <w:rFonts w:ascii="Arial" w:hAnsi="Arial" w:cs="Arial"/>
          <w:b/>
          <w:bCs/>
          <w:sz w:val="22"/>
          <w:szCs w:val="22"/>
        </w:rPr>
        <w:t>2</w:t>
      </w:r>
      <w:r>
        <w:rPr>
          <w:rFonts w:ascii="Arial" w:hAnsi="Arial" w:cs="Arial"/>
          <w:b/>
          <w:bCs/>
          <w:sz w:val="22"/>
          <w:szCs w:val="22"/>
        </w:rPr>
        <w:t>.</w:t>
      </w:r>
      <w:r w:rsidR="006F0F66" w:rsidRPr="00F367D2">
        <w:rPr>
          <w:rFonts w:ascii="Arial" w:hAnsi="Arial" w:cs="Arial"/>
          <w:b/>
          <w:bCs/>
          <w:sz w:val="22"/>
          <w:szCs w:val="22"/>
        </w:rPr>
        <w:tab/>
      </w:r>
      <w:r w:rsidR="0021250D" w:rsidRPr="00F367D2">
        <w:rPr>
          <w:rFonts w:ascii="Arial" w:hAnsi="Arial" w:cs="Arial"/>
          <w:b/>
          <w:bCs/>
          <w:sz w:val="22"/>
          <w:szCs w:val="22"/>
        </w:rPr>
        <w:t>Long-term loans</w:t>
      </w:r>
    </w:p>
    <w:tbl>
      <w:tblPr>
        <w:tblW w:w="9450" w:type="dxa"/>
        <w:tblInd w:w="450" w:type="dxa"/>
        <w:tblLayout w:type="fixed"/>
        <w:tblLook w:val="0020" w:firstRow="1" w:lastRow="0" w:firstColumn="0" w:lastColumn="0" w:noHBand="0" w:noVBand="0"/>
      </w:tblPr>
      <w:tblGrid>
        <w:gridCol w:w="690"/>
        <w:gridCol w:w="1212"/>
        <w:gridCol w:w="2778"/>
        <w:gridCol w:w="1192"/>
        <w:gridCol w:w="1193"/>
        <w:gridCol w:w="1192"/>
        <w:gridCol w:w="1193"/>
      </w:tblGrid>
      <w:tr w:rsidR="00B55116" w:rsidRPr="00F367D2" w14:paraId="32033AF9" w14:textId="77777777" w:rsidTr="000000D0">
        <w:trPr>
          <w:tblHeader/>
        </w:trPr>
        <w:tc>
          <w:tcPr>
            <w:tcW w:w="9447" w:type="dxa"/>
            <w:gridSpan w:val="7"/>
          </w:tcPr>
          <w:p w14:paraId="7A1C7D63" w14:textId="77777777" w:rsidR="00B55116" w:rsidRPr="00F367D2" w:rsidRDefault="00B55116" w:rsidP="00BF2DAE">
            <w:pPr>
              <w:spacing w:line="280" w:lineRule="exact"/>
              <w:ind w:left="102" w:right="12"/>
              <w:jc w:val="right"/>
              <w:rPr>
                <w:rFonts w:ascii="Arial" w:hAnsi="Arial" w:cs="Arial"/>
                <w:sz w:val="16"/>
                <w:szCs w:val="16"/>
              </w:rPr>
            </w:pPr>
            <w:r w:rsidRPr="00F367D2">
              <w:rPr>
                <w:rFonts w:ascii="Arial" w:hAnsi="Arial" w:cs="Arial"/>
                <w:sz w:val="16"/>
                <w:szCs w:val="16"/>
              </w:rPr>
              <w:t xml:space="preserve"> (Unit: </w:t>
            </w:r>
            <w:r w:rsidR="005A1A74" w:rsidRPr="00F367D2">
              <w:rPr>
                <w:rFonts w:ascii="Arial" w:hAnsi="Arial" w:cs="Arial"/>
                <w:sz w:val="16"/>
                <w:szCs w:val="16"/>
              </w:rPr>
              <w:t xml:space="preserve">Thousand </w:t>
            </w:r>
            <w:r w:rsidRPr="00F367D2">
              <w:rPr>
                <w:rFonts w:ascii="Arial" w:hAnsi="Arial" w:cs="Arial"/>
                <w:sz w:val="16"/>
                <w:szCs w:val="16"/>
              </w:rPr>
              <w:t>Baht)</w:t>
            </w:r>
          </w:p>
        </w:tc>
      </w:tr>
      <w:tr w:rsidR="001E5C6A" w:rsidRPr="00F367D2" w14:paraId="22AA5DB4" w14:textId="77777777" w:rsidTr="000000D0">
        <w:trPr>
          <w:tblHeader/>
        </w:trPr>
        <w:tc>
          <w:tcPr>
            <w:tcW w:w="690" w:type="dxa"/>
          </w:tcPr>
          <w:p w14:paraId="40FA2D9C" w14:textId="77777777" w:rsidR="001E5C6A" w:rsidRPr="00F367D2" w:rsidRDefault="001E5C6A" w:rsidP="00BF2DAE">
            <w:pPr>
              <w:spacing w:line="280" w:lineRule="exact"/>
              <w:ind w:right="-36"/>
              <w:jc w:val="center"/>
              <w:rPr>
                <w:rFonts w:ascii="Arial" w:hAnsi="Arial" w:cs="Arial"/>
                <w:sz w:val="16"/>
                <w:szCs w:val="16"/>
              </w:rPr>
            </w:pPr>
          </w:p>
        </w:tc>
        <w:tc>
          <w:tcPr>
            <w:tcW w:w="1212" w:type="dxa"/>
            <w:vAlign w:val="bottom"/>
          </w:tcPr>
          <w:p w14:paraId="58B49AA1" w14:textId="77777777" w:rsidR="001E5C6A" w:rsidRPr="00F367D2" w:rsidRDefault="0021793E" w:rsidP="00BF2DAE">
            <w:pPr>
              <w:spacing w:line="280" w:lineRule="exact"/>
              <w:ind w:left="-108" w:right="-108"/>
              <w:jc w:val="center"/>
              <w:rPr>
                <w:rFonts w:ascii="Arial" w:hAnsi="Arial" w:cs="Arial"/>
                <w:sz w:val="16"/>
                <w:szCs w:val="16"/>
              </w:rPr>
            </w:pPr>
            <w:r w:rsidRPr="00F367D2">
              <w:rPr>
                <w:rFonts w:ascii="Arial" w:hAnsi="Arial" w:cs="Arial"/>
                <w:sz w:val="16"/>
                <w:szCs w:val="16"/>
              </w:rPr>
              <w:t>C</w:t>
            </w:r>
            <w:r w:rsidR="00465D01" w:rsidRPr="00F367D2">
              <w:rPr>
                <w:rFonts w:ascii="Arial" w:hAnsi="Arial" w:cs="Arial"/>
                <w:sz w:val="16"/>
                <w:szCs w:val="16"/>
              </w:rPr>
              <w:t>redit facilities</w:t>
            </w:r>
          </w:p>
        </w:tc>
        <w:tc>
          <w:tcPr>
            <w:tcW w:w="2778" w:type="dxa"/>
          </w:tcPr>
          <w:p w14:paraId="239CEDFA" w14:textId="77777777" w:rsidR="001E5C6A" w:rsidRPr="00F367D2" w:rsidRDefault="001E5C6A" w:rsidP="00BF2DAE">
            <w:pPr>
              <w:spacing w:line="280" w:lineRule="exact"/>
              <w:jc w:val="center"/>
              <w:rPr>
                <w:rFonts w:ascii="Arial" w:hAnsi="Arial" w:cs="Arial"/>
                <w:sz w:val="16"/>
                <w:szCs w:val="16"/>
              </w:rPr>
            </w:pPr>
          </w:p>
        </w:tc>
        <w:tc>
          <w:tcPr>
            <w:tcW w:w="2385" w:type="dxa"/>
            <w:gridSpan w:val="2"/>
            <w:vAlign w:val="bottom"/>
          </w:tcPr>
          <w:p w14:paraId="56626157" w14:textId="77777777" w:rsidR="001E5C6A" w:rsidRPr="00F367D2" w:rsidRDefault="001E5C6A" w:rsidP="00BF2DAE">
            <w:pPr>
              <w:pBdr>
                <w:bottom w:val="single" w:sz="4" w:space="1" w:color="auto"/>
              </w:pBdr>
              <w:spacing w:line="280" w:lineRule="exact"/>
              <w:ind w:right="12"/>
              <w:jc w:val="center"/>
              <w:rPr>
                <w:rFonts w:ascii="Arial" w:hAnsi="Arial" w:cs="Arial"/>
                <w:sz w:val="16"/>
                <w:szCs w:val="16"/>
                <w:cs/>
              </w:rPr>
            </w:pPr>
            <w:r w:rsidRPr="00F367D2">
              <w:rPr>
                <w:rFonts w:ascii="Arial" w:hAnsi="Arial" w:cs="Arial"/>
                <w:sz w:val="16"/>
                <w:szCs w:val="16"/>
              </w:rPr>
              <w:t>Consolidated</w:t>
            </w:r>
            <w:r w:rsidR="008F76A2" w:rsidRPr="00F367D2">
              <w:rPr>
                <w:rFonts w:ascii="Arial" w:hAnsi="Arial" w:cs="Arial"/>
                <w:sz w:val="16"/>
                <w:szCs w:val="16"/>
              </w:rPr>
              <w:t xml:space="preserve"> </w:t>
            </w:r>
            <w:r w:rsidR="00446A05" w:rsidRPr="00F367D2">
              <w:rPr>
                <w:rFonts w:ascii="Arial" w:hAnsi="Arial" w:cs="Arial"/>
                <w:sz w:val="16"/>
                <w:szCs w:val="16"/>
              </w:rPr>
              <w:t xml:space="preserve">    </w:t>
            </w:r>
            <w:r w:rsidR="0021793E" w:rsidRPr="00F367D2">
              <w:rPr>
                <w:rFonts w:ascii="Arial" w:hAnsi="Arial" w:cs="Arial"/>
                <w:sz w:val="16"/>
                <w:szCs w:val="16"/>
              </w:rPr>
              <w:t xml:space="preserve">   </w:t>
            </w:r>
            <w:r w:rsidR="00446A05" w:rsidRPr="00F367D2">
              <w:rPr>
                <w:rFonts w:ascii="Arial" w:hAnsi="Arial" w:cs="Arial"/>
                <w:sz w:val="16"/>
                <w:szCs w:val="16"/>
              </w:rPr>
              <w:t xml:space="preserve">  </w:t>
            </w:r>
            <w:r w:rsidR="008F76A2" w:rsidRPr="00F367D2">
              <w:rPr>
                <w:rFonts w:ascii="Arial" w:hAnsi="Arial" w:cs="Arial"/>
                <w:sz w:val="16"/>
                <w:szCs w:val="16"/>
              </w:rPr>
              <w:t>financial statements</w:t>
            </w:r>
          </w:p>
        </w:tc>
        <w:tc>
          <w:tcPr>
            <w:tcW w:w="2385" w:type="dxa"/>
            <w:gridSpan w:val="2"/>
            <w:vAlign w:val="bottom"/>
          </w:tcPr>
          <w:p w14:paraId="173D386D" w14:textId="77777777" w:rsidR="001E5C6A" w:rsidRPr="00F367D2" w:rsidRDefault="00CD4447" w:rsidP="00BF2DAE">
            <w:pPr>
              <w:pBdr>
                <w:bottom w:val="single" w:sz="4" w:space="1" w:color="auto"/>
              </w:pBdr>
              <w:spacing w:line="280" w:lineRule="exact"/>
              <w:ind w:right="12"/>
              <w:jc w:val="center"/>
              <w:rPr>
                <w:rFonts w:ascii="Arial" w:hAnsi="Arial" w:cs="Arial"/>
                <w:sz w:val="16"/>
                <w:szCs w:val="16"/>
                <w:cs/>
              </w:rPr>
            </w:pPr>
            <w:r w:rsidRPr="00F367D2">
              <w:rPr>
                <w:rFonts w:ascii="Arial" w:hAnsi="Arial" w:cs="Arial"/>
                <w:sz w:val="16"/>
                <w:szCs w:val="16"/>
              </w:rPr>
              <w:t>Separate</w:t>
            </w:r>
            <w:r w:rsidR="00BF2DAE" w:rsidRPr="00F367D2">
              <w:rPr>
                <w:rFonts w:ascii="Arial" w:hAnsi="Arial" w:cs="Arial"/>
                <w:sz w:val="16"/>
                <w:szCs w:val="16"/>
              </w:rPr>
              <w:t xml:space="preserve">                           </w:t>
            </w:r>
            <w:r w:rsidRPr="00F367D2">
              <w:rPr>
                <w:rFonts w:ascii="Arial" w:hAnsi="Arial" w:cs="Arial"/>
                <w:sz w:val="16"/>
                <w:szCs w:val="16"/>
              </w:rPr>
              <w:t>financial statements</w:t>
            </w:r>
          </w:p>
        </w:tc>
      </w:tr>
      <w:tr w:rsidR="00BF2870" w:rsidRPr="00F367D2" w14:paraId="47F914F4" w14:textId="77777777" w:rsidTr="000000D0">
        <w:trPr>
          <w:tblHeader/>
        </w:trPr>
        <w:tc>
          <w:tcPr>
            <w:tcW w:w="690" w:type="dxa"/>
          </w:tcPr>
          <w:p w14:paraId="7CD98D64" w14:textId="77777777" w:rsidR="00BF2870" w:rsidRPr="00F367D2" w:rsidRDefault="00BF2870" w:rsidP="00BF2870">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Loan</w:t>
            </w:r>
          </w:p>
        </w:tc>
        <w:tc>
          <w:tcPr>
            <w:tcW w:w="1212" w:type="dxa"/>
          </w:tcPr>
          <w:p w14:paraId="41122EB6" w14:textId="77777777" w:rsidR="00BF2870" w:rsidRPr="00F367D2" w:rsidRDefault="00BF2870" w:rsidP="00BF2870">
            <w:pPr>
              <w:pBdr>
                <w:bottom w:val="single" w:sz="4" w:space="1" w:color="auto"/>
              </w:pBdr>
              <w:spacing w:line="280" w:lineRule="exact"/>
              <w:ind w:right="-18"/>
              <w:jc w:val="center"/>
              <w:rPr>
                <w:rFonts w:ascii="Arial" w:hAnsi="Arial" w:cs="Arial"/>
                <w:sz w:val="16"/>
                <w:szCs w:val="16"/>
              </w:rPr>
            </w:pPr>
            <w:r w:rsidRPr="00F367D2">
              <w:rPr>
                <w:rFonts w:ascii="Arial" w:hAnsi="Arial" w:cs="Arial"/>
                <w:sz w:val="16"/>
                <w:szCs w:val="16"/>
              </w:rPr>
              <w:t xml:space="preserve"> (Million Baht)</w:t>
            </w:r>
          </w:p>
        </w:tc>
        <w:tc>
          <w:tcPr>
            <w:tcW w:w="2778" w:type="dxa"/>
          </w:tcPr>
          <w:p w14:paraId="7196DFD8" w14:textId="77777777" w:rsidR="00BF2870" w:rsidRPr="00F367D2" w:rsidRDefault="00BF2870" w:rsidP="00BF2870">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Repayment schedule</w:t>
            </w:r>
          </w:p>
        </w:tc>
        <w:tc>
          <w:tcPr>
            <w:tcW w:w="1192" w:type="dxa"/>
          </w:tcPr>
          <w:p w14:paraId="4416589B" w14:textId="77777777" w:rsidR="00BF2870" w:rsidRPr="00F367D2" w:rsidRDefault="00BF2870" w:rsidP="00BF2870">
            <w:pPr>
              <w:pBdr>
                <w:bottom w:val="single" w:sz="4" w:space="1" w:color="auto"/>
              </w:pBdr>
              <w:spacing w:line="280" w:lineRule="exact"/>
              <w:ind w:right="12"/>
              <w:jc w:val="center"/>
              <w:rPr>
                <w:rFonts w:ascii="Arial" w:hAnsi="Arial" w:cs="Arial"/>
                <w:sz w:val="16"/>
                <w:szCs w:val="16"/>
              </w:rPr>
            </w:pPr>
            <w:r w:rsidRPr="00F367D2">
              <w:rPr>
                <w:rFonts w:ascii="Arial" w:hAnsi="Arial" w:cs="Arial"/>
                <w:sz w:val="16"/>
                <w:szCs w:val="16"/>
              </w:rPr>
              <w:t>20</w:t>
            </w:r>
            <w:r>
              <w:rPr>
                <w:rFonts w:ascii="Arial" w:hAnsi="Arial" w:cs="Arial"/>
                <w:sz w:val="16"/>
                <w:szCs w:val="16"/>
              </w:rPr>
              <w:t>20</w:t>
            </w:r>
          </w:p>
        </w:tc>
        <w:tc>
          <w:tcPr>
            <w:tcW w:w="1193" w:type="dxa"/>
          </w:tcPr>
          <w:p w14:paraId="285204F5" w14:textId="77777777" w:rsidR="00BF2870" w:rsidRPr="00F367D2" w:rsidRDefault="00BF2870" w:rsidP="00BF2870">
            <w:pPr>
              <w:pBdr>
                <w:bottom w:val="single" w:sz="4" w:space="1" w:color="auto"/>
              </w:pBdr>
              <w:spacing w:line="280" w:lineRule="exact"/>
              <w:ind w:right="12"/>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192" w:type="dxa"/>
          </w:tcPr>
          <w:p w14:paraId="6D94EBE4" w14:textId="77777777" w:rsidR="00BF2870" w:rsidRPr="00F367D2" w:rsidRDefault="00BF2870" w:rsidP="00BF2870">
            <w:pPr>
              <w:pBdr>
                <w:bottom w:val="single" w:sz="4" w:space="1" w:color="auto"/>
              </w:pBdr>
              <w:spacing w:line="280" w:lineRule="exact"/>
              <w:ind w:right="12"/>
              <w:jc w:val="center"/>
              <w:rPr>
                <w:rFonts w:ascii="Arial" w:hAnsi="Arial" w:cs="Arial"/>
                <w:sz w:val="16"/>
                <w:szCs w:val="16"/>
              </w:rPr>
            </w:pPr>
            <w:r w:rsidRPr="00F367D2">
              <w:rPr>
                <w:rFonts w:ascii="Arial" w:hAnsi="Arial" w:cs="Arial"/>
                <w:sz w:val="16"/>
                <w:szCs w:val="16"/>
              </w:rPr>
              <w:t>20</w:t>
            </w:r>
            <w:r>
              <w:rPr>
                <w:rFonts w:ascii="Arial" w:hAnsi="Arial" w:cs="Arial"/>
                <w:sz w:val="16"/>
                <w:szCs w:val="16"/>
              </w:rPr>
              <w:t>20</w:t>
            </w:r>
          </w:p>
        </w:tc>
        <w:tc>
          <w:tcPr>
            <w:tcW w:w="1193" w:type="dxa"/>
          </w:tcPr>
          <w:p w14:paraId="052A6F36" w14:textId="77777777" w:rsidR="00BF2870" w:rsidRPr="00F367D2" w:rsidRDefault="00BF2870" w:rsidP="00BF2870">
            <w:pPr>
              <w:pBdr>
                <w:bottom w:val="single" w:sz="4" w:space="1" w:color="auto"/>
              </w:pBdr>
              <w:spacing w:line="280" w:lineRule="exact"/>
              <w:ind w:right="12"/>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r>
      <w:tr w:rsidR="00960919" w:rsidRPr="00F367D2" w14:paraId="25304E0E" w14:textId="77777777" w:rsidTr="000000D0">
        <w:tc>
          <w:tcPr>
            <w:tcW w:w="690" w:type="dxa"/>
          </w:tcPr>
          <w:p w14:paraId="39A5A02B" w14:textId="77777777" w:rsidR="00960919" w:rsidRPr="00F367D2" w:rsidRDefault="00960919" w:rsidP="00960919">
            <w:pPr>
              <w:spacing w:line="280" w:lineRule="exact"/>
              <w:ind w:right="-36"/>
              <w:jc w:val="center"/>
              <w:rPr>
                <w:rFonts w:ascii="Arial" w:hAnsi="Arial" w:cs="Arial"/>
                <w:sz w:val="16"/>
                <w:szCs w:val="16"/>
              </w:rPr>
            </w:pPr>
            <w:r w:rsidRPr="00F367D2">
              <w:rPr>
                <w:rFonts w:ascii="Arial" w:hAnsi="Arial" w:cs="Arial"/>
                <w:sz w:val="16"/>
                <w:szCs w:val="16"/>
              </w:rPr>
              <w:t>1.</w:t>
            </w:r>
          </w:p>
        </w:tc>
        <w:tc>
          <w:tcPr>
            <w:tcW w:w="1212" w:type="dxa"/>
          </w:tcPr>
          <w:p w14:paraId="21FE6F0F" w14:textId="77777777" w:rsidR="00960919" w:rsidRPr="00F367D2" w:rsidRDefault="00960919" w:rsidP="00960919">
            <w:pPr>
              <w:spacing w:line="280" w:lineRule="exact"/>
              <w:ind w:left="162"/>
              <w:jc w:val="center"/>
              <w:rPr>
                <w:rFonts w:ascii="Arial" w:hAnsi="Arial" w:cs="Arial"/>
                <w:sz w:val="16"/>
                <w:szCs w:val="16"/>
              </w:rPr>
            </w:pPr>
            <w:r w:rsidRPr="00F367D2">
              <w:rPr>
                <w:rFonts w:ascii="Arial" w:hAnsi="Arial" w:cs="Arial"/>
                <w:sz w:val="16"/>
                <w:szCs w:val="16"/>
              </w:rPr>
              <w:t>223.5</w:t>
            </w:r>
          </w:p>
        </w:tc>
        <w:tc>
          <w:tcPr>
            <w:tcW w:w="2778" w:type="dxa"/>
          </w:tcPr>
          <w:p w14:paraId="38F75955" w14:textId="589987AE" w:rsidR="00960919" w:rsidRPr="00F367D2" w:rsidRDefault="00960919" w:rsidP="000000D0">
            <w:pPr>
              <w:spacing w:line="280" w:lineRule="exact"/>
              <w:ind w:left="92" w:right="5" w:hanging="92"/>
              <w:rPr>
                <w:rFonts w:ascii="Arial" w:hAnsi="Arial" w:cs="Arial"/>
                <w:sz w:val="16"/>
                <w:szCs w:val="16"/>
              </w:rPr>
            </w:pPr>
            <w:r w:rsidRPr="00F367D2">
              <w:rPr>
                <w:rFonts w:ascii="Arial" w:hAnsi="Arial" w:cs="Arial"/>
                <w:sz w:val="16"/>
                <w:szCs w:val="16"/>
              </w:rPr>
              <w:t>Monthly installments as from</w:t>
            </w:r>
            <w:r w:rsidR="00D37712">
              <w:rPr>
                <w:rFonts w:ascii="Arial" w:hAnsi="Arial" w:cs="Arial"/>
                <w:sz w:val="16"/>
                <w:szCs w:val="16"/>
              </w:rPr>
              <w:t xml:space="preserve"> </w:t>
            </w:r>
            <w:r w:rsidRPr="00F367D2">
              <w:rPr>
                <w:rFonts w:ascii="Arial" w:hAnsi="Arial" w:cs="Arial"/>
                <w:sz w:val="16"/>
                <w:szCs w:val="16"/>
              </w:rPr>
              <w:t xml:space="preserve">                 April 2015 - March 202</w:t>
            </w:r>
            <w:r>
              <w:rPr>
                <w:rFonts w:ascii="Arial" w:hAnsi="Arial" w:cs="Arial"/>
                <w:sz w:val="16"/>
                <w:szCs w:val="16"/>
              </w:rPr>
              <w:t>3</w:t>
            </w:r>
          </w:p>
        </w:tc>
        <w:tc>
          <w:tcPr>
            <w:tcW w:w="1192" w:type="dxa"/>
            <w:vAlign w:val="bottom"/>
          </w:tcPr>
          <w:p w14:paraId="042AE547" w14:textId="3F414665"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103,500</w:t>
            </w:r>
          </w:p>
        </w:tc>
        <w:tc>
          <w:tcPr>
            <w:tcW w:w="1193" w:type="dxa"/>
            <w:vAlign w:val="bottom"/>
          </w:tcPr>
          <w:p w14:paraId="7CAA8EA2" w14:textId="30B8B40B"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108,800</w:t>
            </w:r>
          </w:p>
        </w:tc>
        <w:tc>
          <w:tcPr>
            <w:tcW w:w="1192" w:type="dxa"/>
            <w:vAlign w:val="bottom"/>
          </w:tcPr>
          <w:p w14:paraId="362EE5BF" w14:textId="38DFE8C8"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103,500</w:t>
            </w:r>
          </w:p>
        </w:tc>
        <w:tc>
          <w:tcPr>
            <w:tcW w:w="1193" w:type="dxa"/>
            <w:vAlign w:val="bottom"/>
          </w:tcPr>
          <w:p w14:paraId="4030A4D5" w14:textId="61A4BAAE"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108,800</w:t>
            </w:r>
          </w:p>
        </w:tc>
      </w:tr>
      <w:tr w:rsidR="00960919" w:rsidRPr="00F367D2" w14:paraId="6430020D" w14:textId="77777777" w:rsidTr="000000D0">
        <w:tc>
          <w:tcPr>
            <w:tcW w:w="690" w:type="dxa"/>
          </w:tcPr>
          <w:p w14:paraId="492F3E49" w14:textId="77777777" w:rsidR="00960919" w:rsidRPr="00F367D2" w:rsidRDefault="00960919" w:rsidP="00960919">
            <w:pPr>
              <w:spacing w:line="280" w:lineRule="exact"/>
              <w:ind w:right="-36"/>
              <w:jc w:val="center"/>
              <w:rPr>
                <w:rFonts w:ascii="Arial" w:hAnsi="Arial" w:cs="Arial"/>
                <w:sz w:val="16"/>
                <w:szCs w:val="16"/>
              </w:rPr>
            </w:pPr>
            <w:r w:rsidRPr="00F367D2">
              <w:rPr>
                <w:rFonts w:ascii="Arial" w:hAnsi="Arial" w:cs="Arial"/>
                <w:sz w:val="16"/>
                <w:szCs w:val="16"/>
              </w:rPr>
              <w:t>2.</w:t>
            </w:r>
          </w:p>
        </w:tc>
        <w:tc>
          <w:tcPr>
            <w:tcW w:w="1212" w:type="dxa"/>
          </w:tcPr>
          <w:p w14:paraId="34755023" w14:textId="77777777" w:rsidR="00960919" w:rsidRPr="00F367D2" w:rsidRDefault="00960919" w:rsidP="00960919">
            <w:pPr>
              <w:spacing w:line="280" w:lineRule="exact"/>
              <w:ind w:left="162"/>
              <w:jc w:val="center"/>
              <w:rPr>
                <w:rFonts w:ascii="Arial" w:hAnsi="Arial" w:cs="Arial"/>
                <w:sz w:val="16"/>
                <w:szCs w:val="16"/>
              </w:rPr>
            </w:pPr>
            <w:r w:rsidRPr="00F367D2">
              <w:rPr>
                <w:rFonts w:ascii="Arial" w:hAnsi="Arial" w:cs="Arial"/>
                <w:sz w:val="16"/>
                <w:szCs w:val="16"/>
              </w:rPr>
              <w:t>140</w:t>
            </w:r>
          </w:p>
        </w:tc>
        <w:tc>
          <w:tcPr>
            <w:tcW w:w="2778" w:type="dxa"/>
          </w:tcPr>
          <w:p w14:paraId="18155370" w14:textId="14F71473" w:rsidR="00960919" w:rsidRPr="00F367D2" w:rsidRDefault="00960919" w:rsidP="000000D0">
            <w:pPr>
              <w:spacing w:line="280" w:lineRule="exact"/>
              <w:ind w:left="92" w:right="5" w:hanging="92"/>
              <w:rPr>
                <w:rFonts w:ascii="Arial" w:hAnsi="Arial" w:cs="Arial"/>
                <w:sz w:val="16"/>
                <w:szCs w:val="16"/>
              </w:rPr>
            </w:pPr>
            <w:r w:rsidRPr="00F367D2">
              <w:rPr>
                <w:rFonts w:ascii="Arial" w:hAnsi="Arial" w:cs="Arial"/>
                <w:sz w:val="16"/>
                <w:szCs w:val="16"/>
              </w:rPr>
              <w:t>Monthly installments as from July 2015 - June 202</w:t>
            </w:r>
            <w:r>
              <w:rPr>
                <w:rFonts w:ascii="Arial" w:hAnsi="Arial" w:cs="Arial"/>
                <w:sz w:val="16"/>
                <w:szCs w:val="16"/>
              </w:rPr>
              <w:t>3</w:t>
            </w:r>
          </w:p>
        </w:tc>
        <w:tc>
          <w:tcPr>
            <w:tcW w:w="1192" w:type="dxa"/>
            <w:vAlign w:val="bottom"/>
          </w:tcPr>
          <w:p w14:paraId="052EBCCB" w14:textId="079A8C2B"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51,490</w:t>
            </w:r>
          </w:p>
        </w:tc>
        <w:tc>
          <w:tcPr>
            <w:tcW w:w="1193" w:type="dxa"/>
            <w:vAlign w:val="bottom"/>
          </w:tcPr>
          <w:p w14:paraId="6D0D67B3" w14:textId="4D7C1629"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54,830</w:t>
            </w:r>
          </w:p>
        </w:tc>
        <w:tc>
          <w:tcPr>
            <w:tcW w:w="1192" w:type="dxa"/>
            <w:vAlign w:val="bottom"/>
          </w:tcPr>
          <w:p w14:paraId="36502175" w14:textId="2C6AFB9C"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51,490</w:t>
            </w:r>
          </w:p>
        </w:tc>
        <w:tc>
          <w:tcPr>
            <w:tcW w:w="1193" w:type="dxa"/>
            <w:vAlign w:val="bottom"/>
          </w:tcPr>
          <w:p w14:paraId="3B2060D8" w14:textId="788F941F"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54,830</w:t>
            </w:r>
          </w:p>
        </w:tc>
      </w:tr>
      <w:tr w:rsidR="00960919" w:rsidRPr="00F367D2" w14:paraId="6BADE20D" w14:textId="77777777" w:rsidTr="000000D0">
        <w:tc>
          <w:tcPr>
            <w:tcW w:w="690" w:type="dxa"/>
          </w:tcPr>
          <w:p w14:paraId="20CBA6C8" w14:textId="77777777" w:rsidR="00960919" w:rsidRPr="00F367D2" w:rsidRDefault="00960919" w:rsidP="00960919">
            <w:pPr>
              <w:spacing w:line="280" w:lineRule="exact"/>
              <w:ind w:right="-36"/>
              <w:jc w:val="center"/>
              <w:rPr>
                <w:rFonts w:ascii="Arial" w:hAnsi="Arial" w:cs="Arial"/>
                <w:sz w:val="16"/>
                <w:szCs w:val="16"/>
              </w:rPr>
            </w:pPr>
            <w:r w:rsidRPr="00F367D2">
              <w:rPr>
                <w:rFonts w:ascii="Arial" w:hAnsi="Arial" w:cs="Arial"/>
                <w:sz w:val="16"/>
                <w:szCs w:val="16"/>
              </w:rPr>
              <w:t>3.</w:t>
            </w:r>
          </w:p>
        </w:tc>
        <w:tc>
          <w:tcPr>
            <w:tcW w:w="1212" w:type="dxa"/>
          </w:tcPr>
          <w:p w14:paraId="3FCA1C60" w14:textId="77777777" w:rsidR="00960919" w:rsidRPr="00F367D2" w:rsidRDefault="00960919" w:rsidP="00960919">
            <w:pPr>
              <w:spacing w:line="280" w:lineRule="exact"/>
              <w:ind w:left="162"/>
              <w:jc w:val="center"/>
              <w:rPr>
                <w:rFonts w:ascii="Arial" w:hAnsi="Arial" w:cs="Arial"/>
                <w:sz w:val="16"/>
                <w:szCs w:val="16"/>
              </w:rPr>
            </w:pPr>
            <w:r w:rsidRPr="00F367D2">
              <w:rPr>
                <w:rFonts w:ascii="Arial" w:hAnsi="Arial" w:cs="Arial"/>
                <w:sz w:val="16"/>
                <w:szCs w:val="16"/>
              </w:rPr>
              <w:t>100</w:t>
            </w:r>
          </w:p>
        </w:tc>
        <w:tc>
          <w:tcPr>
            <w:tcW w:w="2778" w:type="dxa"/>
          </w:tcPr>
          <w:p w14:paraId="2E26139B" w14:textId="65D84B61" w:rsidR="00960919" w:rsidRPr="00F367D2" w:rsidRDefault="00960919" w:rsidP="000000D0">
            <w:pPr>
              <w:spacing w:line="280" w:lineRule="exact"/>
              <w:ind w:left="92" w:right="5" w:hanging="92"/>
              <w:rPr>
                <w:rFonts w:ascii="Arial" w:hAnsi="Arial" w:cs="Arial"/>
                <w:sz w:val="16"/>
                <w:szCs w:val="16"/>
              </w:rPr>
            </w:pPr>
            <w:r w:rsidRPr="00F367D2">
              <w:rPr>
                <w:rFonts w:ascii="Arial" w:hAnsi="Arial" w:cs="Arial"/>
                <w:sz w:val="16"/>
                <w:szCs w:val="16"/>
              </w:rPr>
              <w:t xml:space="preserve">Monthly installments as from June 2017 - </w:t>
            </w:r>
            <w:r>
              <w:rPr>
                <w:rFonts w:ascii="Arial" w:hAnsi="Arial" w:cs="Arial"/>
                <w:sz w:val="16"/>
                <w:szCs w:val="16"/>
              </w:rPr>
              <w:t>July</w:t>
            </w:r>
            <w:r w:rsidRPr="00F367D2">
              <w:rPr>
                <w:rFonts w:ascii="Arial" w:hAnsi="Arial" w:cs="Arial"/>
                <w:sz w:val="16"/>
                <w:szCs w:val="16"/>
              </w:rPr>
              <w:t xml:space="preserve"> 202</w:t>
            </w:r>
            <w:r>
              <w:rPr>
                <w:rFonts w:ascii="Arial" w:hAnsi="Arial" w:cs="Arial"/>
                <w:sz w:val="16"/>
                <w:szCs w:val="16"/>
              </w:rPr>
              <w:t>6</w:t>
            </w:r>
          </w:p>
        </w:tc>
        <w:tc>
          <w:tcPr>
            <w:tcW w:w="1192" w:type="dxa"/>
            <w:vAlign w:val="bottom"/>
          </w:tcPr>
          <w:p w14:paraId="05CADAEF" w14:textId="3732583B"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67,000</w:t>
            </w:r>
          </w:p>
        </w:tc>
        <w:tc>
          <w:tcPr>
            <w:tcW w:w="1193" w:type="dxa"/>
            <w:vAlign w:val="bottom"/>
          </w:tcPr>
          <w:p w14:paraId="523DAA16" w14:textId="53CEF353"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69,000</w:t>
            </w:r>
          </w:p>
        </w:tc>
        <w:tc>
          <w:tcPr>
            <w:tcW w:w="1192" w:type="dxa"/>
            <w:vAlign w:val="bottom"/>
          </w:tcPr>
          <w:p w14:paraId="22B2EEBA" w14:textId="45599E2E"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67,000</w:t>
            </w:r>
          </w:p>
        </w:tc>
        <w:tc>
          <w:tcPr>
            <w:tcW w:w="1193" w:type="dxa"/>
            <w:vAlign w:val="bottom"/>
          </w:tcPr>
          <w:p w14:paraId="457D1C27" w14:textId="5D1DB70F"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69,000</w:t>
            </w:r>
          </w:p>
        </w:tc>
      </w:tr>
      <w:tr w:rsidR="00960919" w:rsidRPr="00F367D2" w14:paraId="0BC80D67" w14:textId="77777777" w:rsidTr="000000D0">
        <w:tc>
          <w:tcPr>
            <w:tcW w:w="690" w:type="dxa"/>
          </w:tcPr>
          <w:p w14:paraId="08C5FD6B" w14:textId="77777777" w:rsidR="00960919" w:rsidRPr="00F367D2" w:rsidRDefault="00960919" w:rsidP="00034BAA">
            <w:pPr>
              <w:spacing w:line="280" w:lineRule="exact"/>
              <w:ind w:right="-36"/>
              <w:jc w:val="center"/>
              <w:rPr>
                <w:rFonts w:ascii="Arial" w:hAnsi="Arial" w:cs="Arial"/>
                <w:sz w:val="16"/>
                <w:szCs w:val="16"/>
              </w:rPr>
            </w:pPr>
            <w:r w:rsidRPr="00F367D2">
              <w:rPr>
                <w:rFonts w:ascii="Arial" w:hAnsi="Arial" w:cs="Arial"/>
                <w:sz w:val="16"/>
                <w:szCs w:val="16"/>
              </w:rPr>
              <w:t>4.</w:t>
            </w:r>
          </w:p>
        </w:tc>
        <w:tc>
          <w:tcPr>
            <w:tcW w:w="1212" w:type="dxa"/>
          </w:tcPr>
          <w:p w14:paraId="2E97AC8B" w14:textId="77777777" w:rsidR="00960919" w:rsidRPr="00F367D2" w:rsidRDefault="00960919" w:rsidP="00960919">
            <w:pPr>
              <w:spacing w:line="280" w:lineRule="exact"/>
              <w:ind w:left="162"/>
              <w:jc w:val="center"/>
              <w:rPr>
                <w:rFonts w:ascii="Arial" w:hAnsi="Arial" w:cs="Arial"/>
                <w:sz w:val="16"/>
                <w:szCs w:val="16"/>
              </w:rPr>
            </w:pPr>
            <w:r w:rsidRPr="00F367D2">
              <w:rPr>
                <w:rFonts w:ascii="Arial" w:hAnsi="Arial" w:cs="Arial"/>
                <w:sz w:val="16"/>
                <w:szCs w:val="16"/>
              </w:rPr>
              <w:t>75</w:t>
            </w:r>
          </w:p>
        </w:tc>
        <w:tc>
          <w:tcPr>
            <w:tcW w:w="2778" w:type="dxa"/>
          </w:tcPr>
          <w:p w14:paraId="54C6CA41" w14:textId="35D0ACA5" w:rsidR="00960919" w:rsidRPr="00F367D2" w:rsidRDefault="00960919" w:rsidP="000000D0">
            <w:pPr>
              <w:spacing w:line="280" w:lineRule="exact"/>
              <w:ind w:left="92" w:right="5" w:hanging="92"/>
              <w:rPr>
                <w:rFonts w:ascii="Arial" w:hAnsi="Arial" w:cs="Arial"/>
                <w:sz w:val="16"/>
                <w:szCs w:val="16"/>
              </w:rPr>
            </w:pPr>
            <w:r w:rsidRPr="00F367D2">
              <w:rPr>
                <w:rFonts w:ascii="Arial" w:hAnsi="Arial" w:cs="Arial"/>
                <w:sz w:val="16"/>
                <w:szCs w:val="16"/>
              </w:rPr>
              <w:t xml:space="preserve">Monthly installments as from July 2017 - </w:t>
            </w:r>
            <w:r>
              <w:rPr>
                <w:rFonts w:ascii="Arial" w:hAnsi="Arial" w:cs="Arial"/>
                <w:sz w:val="16"/>
                <w:szCs w:val="16"/>
              </w:rPr>
              <w:t>April</w:t>
            </w:r>
            <w:r w:rsidRPr="00F367D2">
              <w:rPr>
                <w:rFonts w:ascii="Arial" w:hAnsi="Arial" w:cs="Arial"/>
                <w:sz w:val="16"/>
                <w:szCs w:val="16"/>
              </w:rPr>
              <w:t xml:space="preserve"> 202</w:t>
            </w:r>
            <w:r>
              <w:rPr>
                <w:rFonts w:ascii="Arial" w:hAnsi="Arial" w:cs="Arial"/>
                <w:sz w:val="16"/>
                <w:szCs w:val="16"/>
              </w:rPr>
              <w:t>5</w:t>
            </w:r>
          </w:p>
        </w:tc>
        <w:tc>
          <w:tcPr>
            <w:tcW w:w="1192" w:type="dxa"/>
            <w:vAlign w:val="bottom"/>
          </w:tcPr>
          <w:p w14:paraId="694A11CD" w14:textId="5804A43F"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54,000</w:t>
            </w:r>
          </w:p>
        </w:tc>
        <w:tc>
          <w:tcPr>
            <w:tcW w:w="1193" w:type="dxa"/>
            <w:vAlign w:val="bottom"/>
          </w:tcPr>
          <w:p w14:paraId="5999DEC8" w14:textId="28B3B7B0"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55,500</w:t>
            </w:r>
          </w:p>
        </w:tc>
        <w:tc>
          <w:tcPr>
            <w:tcW w:w="1192" w:type="dxa"/>
            <w:vAlign w:val="bottom"/>
          </w:tcPr>
          <w:p w14:paraId="7F047B6A" w14:textId="119AAC3D"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54,000</w:t>
            </w:r>
          </w:p>
        </w:tc>
        <w:tc>
          <w:tcPr>
            <w:tcW w:w="1193" w:type="dxa"/>
            <w:vAlign w:val="bottom"/>
          </w:tcPr>
          <w:p w14:paraId="69FF8CC3" w14:textId="07E14097"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55,500</w:t>
            </w:r>
          </w:p>
        </w:tc>
      </w:tr>
      <w:tr w:rsidR="00960919" w:rsidRPr="00F367D2" w14:paraId="1B1581ED" w14:textId="77777777" w:rsidTr="000000D0">
        <w:tc>
          <w:tcPr>
            <w:tcW w:w="690" w:type="dxa"/>
          </w:tcPr>
          <w:p w14:paraId="14B6E5DD" w14:textId="77777777" w:rsidR="00960919" w:rsidRPr="00F367D2" w:rsidRDefault="00960919" w:rsidP="00034BAA">
            <w:pPr>
              <w:spacing w:line="280" w:lineRule="exact"/>
              <w:ind w:right="-36"/>
              <w:jc w:val="center"/>
              <w:rPr>
                <w:rFonts w:ascii="Arial" w:hAnsi="Arial" w:cs="Arial"/>
                <w:sz w:val="16"/>
                <w:szCs w:val="16"/>
              </w:rPr>
            </w:pPr>
            <w:r>
              <w:rPr>
                <w:rFonts w:ascii="Arial" w:hAnsi="Arial" w:cs="Arial"/>
                <w:sz w:val="16"/>
                <w:szCs w:val="16"/>
              </w:rPr>
              <w:t>5.</w:t>
            </w:r>
          </w:p>
        </w:tc>
        <w:tc>
          <w:tcPr>
            <w:tcW w:w="1212" w:type="dxa"/>
          </w:tcPr>
          <w:p w14:paraId="479D00AA" w14:textId="77777777" w:rsidR="00960919" w:rsidRPr="00F367D2" w:rsidRDefault="00960919" w:rsidP="00960919">
            <w:pPr>
              <w:spacing w:line="280" w:lineRule="exact"/>
              <w:ind w:left="162"/>
              <w:jc w:val="center"/>
              <w:rPr>
                <w:rFonts w:ascii="Arial" w:hAnsi="Arial" w:cs="Arial"/>
                <w:sz w:val="16"/>
                <w:szCs w:val="16"/>
              </w:rPr>
            </w:pPr>
            <w:r w:rsidRPr="00F367D2">
              <w:rPr>
                <w:rFonts w:ascii="Arial" w:hAnsi="Arial" w:cs="Arial"/>
                <w:sz w:val="16"/>
                <w:szCs w:val="16"/>
              </w:rPr>
              <w:t>280</w:t>
            </w:r>
          </w:p>
        </w:tc>
        <w:tc>
          <w:tcPr>
            <w:tcW w:w="2778" w:type="dxa"/>
          </w:tcPr>
          <w:p w14:paraId="49EF1A0A" w14:textId="3C7D252F" w:rsidR="00960919" w:rsidRPr="00F367D2" w:rsidRDefault="00960919" w:rsidP="000000D0">
            <w:pPr>
              <w:spacing w:line="280" w:lineRule="exact"/>
              <w:ind w:left="92" w:right="5" w:hanging="92"/>
              <w:rPr>
                <w:rFonts w:ascii="Arial" w:hAnsi="Arial" w:cs="Arial"/>
                <w:sz w:val="16"/>
                <w:szCs w:val="16"/>
              </w:rPr>
            </w:pPr>
            <w:r w:rsidRPr="00F367D2">
              <w:rPr>
                <w:rFonts w:ascii="Arial" w:hAnsi="Arial" w:cs="Arial"/>
                <w:sz w:val="16"/>
                <w:szCs w:val="16"/>
              </w:rPr>
              <w:t xml:space="preserve">Monthly installments as from December 2015 </w:t>
            </w:r>
            <w:r w:rsidR="000000D0">
              <w:rPr>
                <w:rFonts w:ascii="Arial" w:hAnsi="Arial" w:cs="Arial"/>
                <w:sz w:val="16"/>
                <w:szCs w:val="16"/>
              </w:rPr>
              <w:t>-</w:t>
            </w:r>
            <w:r w:rsidRPr="00F367D2">
              <w:rPr>
                <w:rFonts w:ascii="Arial" w:hAnsi="Arial" w:cs="Arial"/>
                <w:sz w:val="16"/>
                <w:szCs w:val="16"/>
              </w:rPr>
              <w:t xml:space="preserve"> </w:t>
            </w:r>
            <w:r w:rsidR="002636F1">
              <w:rPr>
                <w:rFonts w:ascii="Arial" w:hAnsi="Arial" w:cs="Arial"/>
                <w:sz w:val="16"/>
                <w:szCs w:val="16"/>
              </w:rPr>
              <w:t xml:space="preserve">February </w:t>
            </w:r>
            <w:r w:rsidRPr="00F367D2">
              <w:rPr>
                <w:rFonts w:ascii="Arial" w:hAnsi="Arial" w:cs="Arial"/>
                <w:sz w:val="16"/>
                <w:szCs w:val="16"/>
              </w:rPr>
              <w:t>202</w:t>
            </w:r>
            <w:r>
              <w:rPr>
                <w:rFonts w:ascii="Arial" w:hAnsi="Arial" w:cs="Arial"/>
                <w:sz w:val="16"/>
                <w:szCs w:val="16"/>
              </w:rPr>
              <w:t>4</w:t>
            </w:r>
          </w:p>
        </w:tc>
        <w:tc>
          <w:tcPr>
            <w:tcW w:w="1192" w:type="dxa"/>
            <w:vAlign w:val="bottom"/>
          </w:tcPr>
          <w:p w14:paraId="74C6DBCE" w14:textId="67778472"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lang w:val="en-GB"/>
              </w:rPr>
              <w:t>124,800</w:t>
            </w:r>
          </w:p>
        </w:tc>
        <w:tc>
          <w:tcPr>
            <w:tcW w:w="1193" w:type="dxa"/>
            <w:vAlign w:val="bottom"/>
          </w:tcPr>
          <w:p w14:paraId="0BEB5670" w14:textId="5D5613CA"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130,400</w:t>
            </w:r>
          </w:p>
        </w:tc>
        <w:tc>
          <w:tcPr>
            <w:tcW w:w="1192" w:type="dxa"/>
            <w:vAlign w:val="bottom"/>
          </w:tcPr>
          <w:p w14:paraId="5E5FD00A" w14:textId="4A421E59"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lang w:val="en-GB"/>
              </w:rPr>
              <w:t>124,800</w:t>
            </w:r>
          </w:p>
        </w:tc>
        <w:tc>
          <w:tcPr>
            <w:tcW w:w="1193" w:type="dxa"/>
            <w:vAlign w:val="bottom"/>
          </w:tcPr>
          <w:p w14:paraId="1CBD092B" w14:textId="585BB56C"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130,400</w:t>
            </w:r>
          </w:p>
        </w:tc>
      </w:tr>
      <w:tr w:rsidR="00960919" w:rsidRPr="00F367D2" w14:paraId="5C6CFA23" w14:textId="77777777" w:rsidTr="000000D0">
        <w:tc>
          <w:tcPr>
            <w:tcW w:w="690" w:type="dxa"/>
          </w:tcPr>
          <w:p w14:paraId="232629A1" w14:textId="77777777" w:rsidR="00960919" w:rsidRPr="00F367D2" w:rsidRDefault="00960919" w:rsidP="00034BAA">
            <w:pPr>
              <w:spacing w:line="280" w:lineRule="exact"/>
              <w:ind w:right="-36"/>
              <w:jc w:val="center"/>
              <w:rPr>
                <w:rFonts w:ascii="Arial" w:hAnsi="Arial" w:cs="Arial"/>
                <w:sz w:val="16"/>
                <w:szCs w:val="16"/>
              </w:rPr>
            </w:pPr>
            <w:r>
              <w:rPr>
                <w:rFonts w:ascii="Arial" w:hAnsi="Arial" w:cs="Arial"/>
                <w:sz w:val="16"/>
                <w:szCs w:val="16"/>
              </w:rPr>
              <w:t>6.</w:t>
            </w:r>
          </w:p>
        </w:tc>
        <w:tc>
          <w:tcPr>
            <w:tcW w:w="1212" w:type="dxa"/>
          </w:tcPr>
          <w:p w14:paraId="0A17D8BD" w14:textId="77777777" w:rsidR="00960919" w:rsidRPr="00F367D2" w:rsidRDefault="00960919" w:rsidP="00960919">
            <w:pPr>
              <w:spacing w:line="280" w:lineRule="exact"/>
              <w:ind w:left="162"/>
              <w:jc w:val="center"/>
              <w:rPr>
                <w:rFonts w:ascii="Arial" w:hAnsi="Arial" w:cs="Arial"/>
                <w:sz w:val="16"/>
                <w:szCs w:val="16"/>
              </w:rPr>
            </w:pPr>
            <w:r w:rsidRPr="00F367D2">
              <w:rPr>
                <w:rFonts w:ascii="Arial" w:hAnsi="Arial" w:cs="Arial"/>
                <w:sz w:val="16"/>
                <w:szCs w:val="16"/>
              </w:rPr>
              <w:t>1,150</w:t>
            </w:r>
          </w:p>
        </w:tc>
        <w:tc>
          <w:tcPr>
            <w:tcW w:w="2778" w:type="dxa"/>
          </w:tcPr>
          <w:p w14:paraId="3DEB8373" w14:textId="2C00E529" w:rsidR="00960919" w:rsidRPr="00F367D2" w:rsidRDefault="00960919" w:rsidP="000000D0">
            <w:pPr>
              <w:spacing w:line="280" w:lineRule="exact"/>
              <w:ind w:left="92" w:right="5" w:hanging="92"/>
              <w:rPr>
                <w:rFonts w:ascii="Arial" w:hAnsi="Arial" w:cs="Arial"/>
                <w:sz w:val="16"/>
                <w:szCs w:val="16"/>
              </w:rPr>
            </w:pPr>
            <w:r w:rsidRPr="00F367D2">
              <w:rPr>
                <w:rFonts w:ascii="Arial" w:hAnsi="Arial" w:cs="Arial"/>
                <w:sz w:val="16"/>
                <w:szCs w:val="16"/>
              </w:rPr>
              <w:t>Monthly installments as from January 2013 - September 2022</w:t>
            </w:r>
          </w:p>
        </w:tc>
        <w:tc>
          <w:tcPr>
            <w:tcW w:w="1192" w:type="dxa"/>
            <w:vAlign w:val="bottom"/>
          </w:tcPr>
          <w:p w14:paraId="0F1EA667" w14:textId="514BC401"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lang w:val="en-GB"/>
              </w:rPr>
              <w:t>449,800</w:t>
            </w:r>
          </w:p>
        </w:tc>
        <w:tc>
          <w:tcPr>
            <w:tcW w:w="1193" w:type="dxa"/>
            <w:vAlign w:val="bottom"/>
          </w:tcPr>
          <w:p w14:paraId="25E265CE" w14:textId="5D6BBBA6"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476,800</w:t>
            </w:r>
          </w:p>
        </w:tc>
        <w:tc>
          <w:tcPr>
            <w:tcW w:w="1192" w:type="dxa"/>
            <w:vAlign w:val="bottom"/>
          </w:tcPr>
          <w:p w14:paraId="79686600" w14:textId="090AA58D"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w:t>
            </w:r>
          </w:p>
        </w:tc>
        <w:tc>
          <w:tcPr>
            <w:tcW w:w="1193" w:type="dxa"/>
            <w:vAlign w:val="bottom"/>
          </w:tcPr>
          <w:p w14:paraId="351E09DC" w14:textId="0C7AD12D"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w:t>
            </w:r>
          </w:p>
        </w:tc>
      </w:tr>
      <w:tr w:rsidR="00960919" w:rsidRPr="00F367D2" w14:paraId="78D2862C" w14:textId="77777777" w:rsidTr="000000D0">
        <w:tc>
          <w:tcPr>
            <w:tcW w:w="690" w:type="dxa"/>
          </w:tcPr>
          <w:p w14:paraId="5BC4F9EA" w14:textId="77777777" w:rsidR="00960919" w:rsidRPr="00F367D2" w:rsidRDefault="00960919" w:rsidP="00034BAA">
            <w:pPr>
              <w:spacing w:line="280" w:lineRule="exact"/>
              <w:ind w:right="-36"/>
              <w:jc w:val="center"/>
              <w:rPr>
                <w:rFonts w:ascii="Arial" w:hAnsi="Arial" w:cs="Arial"/>
                <w:sz w:val="16"/>
                <w:szCs w:val="16"/>
              </w:rPr>
            </w:pPr>
            <w:r>
              <w:rPr>
                <w:rFonts w:ascii="Arial" w:hAnsi="Arial" w:cs="Arial"/>
                <w:sz w:val="16"/>
                <w:szCs w:val="16"/>
              </w:rPr>
              <w:t>7.</w:t>
            </w:r>
          </w:p>
        </w:tc>
        <w:tc>
          <w:tcPr>
            <w:tcW w:w="1212" w:type="dxa"/>
          </w:tcPr>
          <w:p w14:paraId="2EB460BF" w14:textId="77777777" w:rsidR="00960919" w:rsidRPr="00F367D2" w:rsidRDefault="00960919" w:rsidP="00960919">
            <w:pPr>
              <w:spacing w:line="280" w:lineRule="exact"/>
              <w:ind w:left="162"/>
              <w:jc w:val="center"/>
              <w:rPr>
                <w:rFonts w:ascii="Arial" w:hAnsi="Arial" w:cs="Arial"/>
                <w:sz w:val="16"/>
                <w:szCs w:val="16"/>
              </w:rPr>
            </w:pPr>
            <w:r w:rsidRPr="00F367D2">
              <w:rPr>
                <w:rFonts w:ascii="Arial" w:hAnsi="Arial" w:cs="Arial"/>
                <w:sz w:val="16"/>
                <w:szCs w:val="16"/>
              </w:rPr>
              <w:t>550</w:t>
            </w:r>
          </w:p>
        </w:tc>
        <w:tc>
          <w:tcPr>
            <w:tcW w:w="2778" w:type="dxa"/>
          </w:tcPr>
          <w:p w14:paraId="176AF9F2" w14:textId="39643295" w:rsidR="00960919" w:rsidRPr="00F367D2" w:rsidRDefault="00960919" w:rsidP="000000D0">
            <w:pPr>
              <w:spacing w:line="280" w:lineRule="exact"/>
              <w:ind w:left="92" w:right="5" w:hanging="92"/>
              <w:rPr>
                <w:rFonts w:ascii="Arial" w:hAnsi="Arial" w:cs="Arial"/>
                <w:sz w:val="16"/>
                <w:szCs w:val="16"/>
              </w:rPr>
            </w:pPr>
            <w:r w:rsidRPr="00F367D2">
              <w:rPr>
                <w:rFonts w:ascii="Arial" w:hAnsi="Arial" w:cs="Arial"/>
                <w:sz w:val="16"/>
                <w:szCs w:val="16"/>
              </w:rPr>
              <w:t>Monthly installments as from November 2017 - October 202</w:t>
            </w:r>
            <w:r>
              <w:rPr>
                <w:rFonts w:ascii="Arial" w:hAnsi="Arial" w:cs="Arial"/>
                <w:sz w:val="16"/>
                <w:szCs w:val="16"/>
              </w:rPr>
              <w:t>8</w:t>
            </w:r>
          </w:p>
        </w:tc>
        <w:tc>
          <w:tcPr>
            <w:tcW w:w="1192" w:type="dxa"/>
            <w:vAlign w:val="bottom"/>
          </w:tcPr>
          <w:p w14:paraId="7E036545" w14:textId="5EB767AA"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455,500</w:t>
            </w:r>
          </w:p>
        </w:tc>
        <w:tc>
          <w:tcPr>
            <w:tcW w:w="1193" w:type="dxa"/>
            <w:vAlign w:val="bottom"/>
          </w:tcPr>
          <w:p w14:paraId="6350F649" w14:textId="47B196A4"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459,000</w:t>
            </w:r>
          </w:p>
        </w:tc>
        <w:tc>
          <w:tcPr>
            <w:tcW w:w="1192" w:type="dxa"/>
            <w:vAlign w:val="bottom"/>
          </w:tcPr>
          <w:p w14:paraId="34052FDA" w14:textId="02ECE5A7"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w:t>
            </w:r>
          </w:p>
        </w:tc>
        <w:tc>
          <w:tcPr>
            <w:tcW w:w="1193" w:type="dxa"/>
            <w:vAlign w:val="bottom"/>
          </w:tcPr>
          <w:p w14:paraId="46099629" w14:textId="1C4E894F"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w:t>
            </w:r>
          </w:p>
        </w:tc>
      </w:tr>
      <w:tr w:rsidR="00960919" w:rsidRPr="00F367D2" w14:paraId="007DEA45" w14:textId="77777777" w:rsidTr="000000D0">
        <w:tc>
          <w:tcPr>
            <w:tcW w:w="690" w:type="dxa"/>
          </w:tcPr>
          <w:p w14:paraId="3F7239AD" w14:textId="77777777" w:rsidR="00960919" w:rsidRPr="00F367D2" w:rsidRDefault="00960919" w:rsidP="00034BAA">
            <w:pPr>
              <w:spacing w:line="280" w:lineRule="exact"/>
              <w:ind w:right="-36"/>
              <w:jc w:val="center"/>
              <w:rPr>
                <w:rFonts w:ascii="Arial" w:hAnsi="Arial" w:cs="Arial"/>
                <w:sz w:val="16"/>
                <w:szCs w:val="16"/>
              </w:rPr>
            </w:pPr>
            <w:r>
              <w:rPr>
                <w:rFonts w:ascii="Arial" w:hAnsi="Arial" w:cs="Arial"/>
                <w:sz w:val="16"/>
                <w:szCs w:val="16"/>
              </w:rPr>
              <w:t>8.</w:t>
            </w:r>
          </w:p>
        </w:tc>
        <w:tc>
          <w:tcPr>
            <w:tcW w:w="1212" w:type="dxa"/>
          </w:tcPr>
          <w:p w14:paraId="1C1B66B6" w14:textId="77777777" w:rsidR="00960919" w:rsidRPr="00F367D2" w:rsidRDefault="00960919" w:rsidP="00960919">
            <w:pPr>
              <w:spacing w:line="280" w:lineRule="exact"/>
              <w:ind w:left="162"/>
              <w:jc w:val="center"/>
              <w:rPr>
                <w:rFonts w:ascii="Arial" w:hAnsi="Arial" w:cs="Arial"/>
                <w:sz w:val="16"/>
                <w:szCs w:val="16"/>
              </w:rPr>
            </w:pPr>
            <w:r>
              <w:rPr>
                <w:rFonts w:ascii="Arial" w:hAnsi="Arial" w:cs="Arial"/>
                <w:sz w:val="16"/>
                <w:szCs w:val="16"/>
              </w:rPr>
              <w:t>330</w:t>
            </w:r>
          </w:p>
        </w:tc>
        <w:tc>
          <w:tcPr>
            <w:tcW w:w="2778" w:type="dxa"/>
          </w:tcPr>
          <w:p w14:paraId="4D05C8AD" w14:textId="6CB1116C" w:rsidR="00960919" w:rsidRPr="00F367D2" w:rsidRDefault="00960919" w:rsidP="000000D0">
            <w:pPr>
              <w:spacing w:line="280" w:lineRule="exact"/>
              <w:ind w:left="92" w:right="5" w:hanging="92"/>
              <w:rPr>
                <w:rFonts w:ascii="Arial" w:hAnsi="Arial" w:cs="Arial"/>
                <w:sz w:val="16"/>
                <w:szCs w:val="16"/>
              </w:rPr>
            </w:pPr>
            <w:r w:rsidRPr="00F367D2">
              <w:rPr>
                <w:rFonts w:ascii="Arial" w:hAnsi="Arial" w:cs="Arial"/>
                <w:sz w:val="16"/>
                <w:szCs w:val="16"/>
              </w:rPr>
              <w:t>Monthly interest payment, principal repayment of 75% of the selling price and not less than Baht 93,750 per square meter.</w:t>
            </w:r>
          </w:p>
        </w:tc>
        <w:tc>
          <w:tcPr>
            <w:tcW w:w="1192" w:type="dxa"/>
            <w:vAlign w:val="bottom"/>
          </w:tcPr>
          <w:p w14:paraId="71F06D43" w14:textId="0BF66415"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w:t>
            </w:r>
          </w:p>
        </w:tc>
        <w:tc>
          <w:tcPr>
            <w:tcW w:w="1193" w:type="dxa"/>
            <w:vAlign w:val="bottom"/>
          </w:tcPr>
          <w:p w14:paraId="2F9C8A11" w14:textId="34FD57B4"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330,000</w:t>
            </w:r>
          </w:p>
        </w:tc>
        <w:tc>
          <w:tcPr>
            <w:tcW w:w="1192" w:type="dxa"/>
            <w:vAlign w:val="bottom"/>
          </w:tcPr>
          <w:p w14:paraId="23698937" w14:textId="761A580C"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w:t>
            </w:r>
          </w:p>
        </w:tc>
        <w:tc>
          <w:tcPr>
            <w:tcW w:w="1193" w:type="dxa"/>
            <w:vAlign w:val="bottom"/>
          </w:tcPr>
          <w:p w14:paraId="22C1D10F" w14:textId="779138B5"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330,000</w:t>
            </w:r>
          </w:p>
        </w:tc>
      </w:tr>
      <w:tr w:rsidR="00960919" w:rsidRPr="00F367D2" w14:paraId="4A17AF0A" w14:textId="77777777" w:rsidTr="000000D0">
        <w:tc>
          <w:tcPr>
            <w:tcW w:w="690" w:type="dxa"/>
          </w:tcPr>
          <w:p w14:paraId="799106EB" w14:textId="77777777" w:rsidR="00960919" w:rsidRPr="00F367D2" w:rsidRDefault="00960919" w:rsidP="00034BAA">
            <w:pPr>
              <w:spacing w:line="280" w:lineRule="exact"/>
              <w:ind w:right="-36"/>
              <w:jc w:val="center"/>
              <w:rPr>
                <w:rFonts w:ascii="Arial" w:hAnsi="Arial" w:cs="Arial"/>
                <w:sz w:val="16"/>
                <w:szCs w:val="16"/>
              </w:rPr>
            </w:pPr>
            <w:r>
              <w:rPr>
                <w:rFonts w:ascii="Arial" w:hAnsi="Arial" w:cs="Arial"/>
                <w:sz w:val="16"/>
                <w:szCs w:val="16"/>
              </w:rPr>
              <w:t>9.</w:t>
            </w:r>
          </w:p>
        </w:tc>
        <w:tc>
          <w:tcPr>
            <w:tcW w:w="1212" w:type="dxa"/>
          </w:tcPr>
          <w:p w14:paraId="4BC36BDE" w14:textId="77777777" w:rsidR="00960919" w:rsidRPr="00F367D2" w:rsidRDefault="00960919" w:rsidP="00960919">
            <w:pPr>
              <w:spacing w:line="280" w:lineRule="exact"/>
              <w:ind w:left="162"/>
              <w:jc w:val="center"/>
              <w:rPr>
                <w:rFonts w:ascii="Arial" w:hAnsi="Arial" w:cs="Arial"/>
                <w:sz w:val="16"/>
                <w:szCs w:val="16"/>
              </w:rPr>
            </w:pPr>
            <w:r>
              <w:rPr>
                <w:rFonts w:ascii="Arial" w:hAnsi="Arial" w:cs="Arial"/>
                <w:sz w:val="16"/>
                <w:szCs w:val="16"/>
              </w:rPr>
              <w:t>770</w:t>
            </w:r>
          </w:p>
        </w:tc>
        <w:tc>
          <w:tcPr>
            <w:tcW w:w="2778" w:type="dxa"/>
          </w:tcPr>
          <w:p w14:paraId="6CC21F0F" w14:textId="5FF650F9" w:rsidR="00960919" w:rsidRPr="00F367D2" w:rsidRDefault="00960919" w:rsidP="000000D0">
            <w:pPr>
              <w:spacing w:line="280" w:lineRule="exact"/>
              <w:ind w:left="92" w:right="5" w:hanging="92"/>
              <w:rPr>
                <w:rFonts w:ascii="Arial" w:hAnsi="Arial" w:cs="Arial"/>
                <w:sz w:val="16"/>
                <w:szCs w:val="16"/>
              </w:rPr>
            </w:pPr>
            <w:r w:rsidRPr="00F367D2">
              <w:rPr>
                <w:rFonts w:ascii="Arial" w:hAnsi="Arial" w:cs="Arial"/>
                <w:sz w:val="16"/>
                <w:szCs w:val="16"/>
              </w:rPr>
              <w:t>Monthly interest payment, principal repayment of 7</w:t>
            </w:r>
            <w:r w:rsidR="003F104D">
              <w:rPr>
                <w:rFonts w:ascii="Arial" w:hAnsi="Arial" w:cs="Arial"/>
                <w:sz w:val="16"/>
                <w:szCs w:val="16"/>
              </w:rPr>
              <w:t>0</w:t>
            </w:r>
            <w:r w:rsidRPr="00F367D2">
              <w:rPr>
                <w:rFonts w:ascii="Arial" w:hAnsi="Arial" w:cs="Arial"/>
                <w:sz w:val="16"/>
                <w:szCs w:val="16"/>
              </w:rPr>
              <w:t xml:space="preserve">% of the selling price and not less than Baht </w:t>
            </w:r>
            <w:r w:rsidR="003F104D">
              <w:rPr>
                <w:rFonts w:ascii="Arial" w:hAnsi="Arial" w:cs="Arial"/>
                <w:sz w:val="16"/>
                <w:szCs w:val="16"/>
              </w:rPr>
              <w:t>70</w:t>
            </w:r>
            <w:r w:rsidRPr="00F367D2">
              <w:rPr>
                <w:rFonts w:ascii="Arial" w:hAnsi="Arial" w:cs="Arial"/>
                <w:sz w:val="16"/>
                <w:szCs w:val="16"/>
              </w:rPr>
              <w:t>,</w:t>
            </w:r>
            <w:r w:rsidR="003F104D">
              <w:rPr>
                <w:rFonts w:ascii="Arial" w:hAnsi="Arial" w:cs="Arial"/>
                <w:sz w:val="16"/>
                <w:szCs w:val="16"/>
              </w:rPr>
              <w:t>00</w:t>
            </w:r>
            <w:r w:rsidR="003F104D" w:rsidRPr="00F367D2">
              <w:rPr>
                <w:rFonts w:ascii="Arial" w:hAnsi="Arial" w:cs="Arial"/>
                <w:sz w:val="16"/>
                <w:szCs w:val="16"/>
              </w:rPr>
              <w:t xml:space="preserve">0 </w:t>
            </w:r>
            <w:r w:rsidRPr="00F367D2">
              <w:rPr>
                <w:rFonts w:ascii="Arial" w:hAnsi="Arial" w:cs="Arial"/>
                <w:sz w:val="16"/>
                <w:szCs w:val="16"/>
              </w:rPr>
              <w:t>per square meter.</w:t>
            </w:r>
          </w:p>
        </w:tc>
        <w:tc>
          <w:tcPr>
            <w:tcW w:w="1192" w:type="dxa"/>
            <w:vAlign w:val="bottom"/>
          </w:tcPr>
          <w:p w14:paraId="6E2E7D8E" w14:textId="19397E8D"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371,108</w:t>
            </w:r>
          </w:p>
        </w:tc>
        <w:tc>
          <w:tcPr>
            <w:tcW w:w="1193" w:type="dxa"/>
            <w:vAlign w:val="bottom"/>
          </w:tcPr>
          <w:p w14:paraId="08939B36" w14:textId="4285E37C" w:rsidR="00960919" w:rsidRPr="00960919" w:rsidRDefault="00960919" w:rsidP="00960919">
            <w:pPr>
              <w:tabs>
                <w:tab w:val="decimal" w:pos="867"/>
              </w:tabs>
              <w:spacing w:line="280" w:lineRule="exact"/>
              <w:rPr>
                <w:rFonts w:ascii="Arial" w:hAnsi="Arial" w:cs="Arial"/>
                <w:sz w:val="16"/>
                <w:szCs w:val="16"/>
                <w:cs/>
              </w:rPr>
            </w:pPr>
            <w:r w:rsidRPr="00960919">
              <w:rPr>
                <w:rFonts w:ascii="Arial" w:hAnsi="Arial" w:cs="Arial"/>
                <w:sz w:val="16"/>
                <w:szCs w:val="16"/>
              </w:rPr>
              <w:t>496,370</w:t>
            </w:r>
          </w:p>
        </w:tc>
        <w:tc>
          <w:tcPr>
            <w:tcW w:w="1192" w:type="dxa"/>
            <w:vAlign w:val="bottom"/>
          </w:tcPr>
          <w:p w14:paraId="21B62C61" w14:textId="2574F71F"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371,108</w:t>
            </w:r>
          </w:p>
        </w:tc>
        <w:tc>
          <w:tcPr>
            <w:tcW w:w="1193" w:type="dxa"/>
            <w:vAlign w:val="bottom"/>
          </w:tcPr>
          <w:p w14:paraId="64D13CD5" w14:textId="12F5C5F6"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496,370</w:t>
            </w:r>
          </w:p>
        </w:tc>
      </w:tr>
      <w:tr w:rsidR="00960919" w:rsidRPr="00F367D2" w14:paraId="0845F632" w14:textId="77777777" w:rsidTr="000000D0">
        <w:tc>
          <w:tcPr>
            <w:tcW w:w="690" w:type="dxa"/>
          </w:tcPr>
          <w:p w14:paraId="5FEEE93D" w14:textId="77777777" w:rsidR="00960919" w:rsidRPr="00F367D2" w:rsidRDefault="00960919" w:rsidP="00034BAA">
            <w:pPr>
              <w:spacing w:line="280" w:lineRule="exact"/>
              <w:ind w:right="-36"/>
              <w:jc w:val="center"/>
              <w:rPr>
                <w:rFonts w:ascii="Arial" w:hAnsi="Arial" w:cs="Arial"/>
                <w:sz w:val="16"/>
                <w:szCs w:val="16"/>
              </w:rPr>
            </w:pPr>
            <w:r>
              <w:rPr>
                <w:rFonts w:ascii="Arial" w:hAnsi="Arial" w:cs="Arial"/>
                <w:sz w:val="16"/>
                <w:szCs w:val="16"/>
              </w:rPr>
              <w:lastRenderedPageBreak/>
              <w:t>10.</w:t>
            </w:r>
          </w:p>
        </w:tc>
        <w:tc>
          <w:tcPr>
            <w:tcW w:w="1212" w:type="dxa"/>
          </w:tcPr>
          <w:p w14:paraId="6B76B9A0" w14:textId="77777777" w:rsidR="00960919" w:rsidRPr="00F367D2" w:rsidRDefault="00960919" w:rsidP="00960919">
            <w:pPr>
              <w:spacing w:line="280" w:lineRule="exact"/>
              <w:ind w:left="162"/>
              <w:jc w:val="center"/>
              <w:rPr>
                <w:rFonts w:ascii="Arial" w:hAnsi="Arial" w:cs="Arial"/>
                <w:sz w:val="16"/>
                <w:szCs w:val="16"/>
              </w:rPr>
            </w:pPr>
            <w:r>
              <w:rPr>
                <w:rFonts w:ascii="Arial" w:hAnsi="Arial" w:cs="Arial"/>
                <w:sz w:val="16"/>
                <w:szCs w:val="16"/>
              </w:rPr>
              <w:t>30</w:t>
            </w:r>
          </w:p>
        </w:tc>
        <w:tc>
          <w:tcPr>
            <w:tcW w:w="2778" w:type="dxa"/>
          </w:tcPr>
          <w:p w14:paraId="44BC219E" w14:textId="77777777" w:rsidR="00960919" w:rsidRPr="00F367D2" w:rsidRDefault="00960919" w:rsidP="000000D0">
            <w:pPr>
              <w:spacing w:line="280" w:lineRule="exact"/>
              <w:ind w:left="92" w:right="5" w:hanging="92"/>
              <w:rPr>
                <w:rFonts w:ascii="Arial" w:hAnsi="Arial" w:cs="Arial"/>
                <w:sz w:val="16"/>
                <w:szCs w:val="16"/>
              </w:rPr>
            </w:pPr>
            <w:r w:rsidRPr="00F367D2">
              <w:rPr>
                <w:rFonts w:ascii="Arial" w:hAnsi="Arial" w:cs="Arial"/>
                <w:sz w:val="16"/>
                <w:szCs w:val="16"/>
              </w:rPr>
              <w:t xml:space="preserve">Monthly installments as from </w:t>
            </w:r>
          </w:p>
          <w:p w14:paraId="006272DC" w14:textId="6B6EC9C9" w:rsidR="00960919" w:rsidRPr="00F367D2" w:rsidRDefault="00960919" w:rsidP="000000D0">
            <w:pPr>
              <w:spacing w:line="280" w:lineRule="exact"/>
              <w:ind w:left="184" w:right="5" w:hanging="92"/>
              <w:rPr>
                <w:rFonts w:ascii="Arial" w:hAnsi="Arial" w:cs="Arial"/>
                <w:sz w:val="16"/>
                <w:szCs w:val="16"/>
              </w:rPr>
            </w:pPr>
            <w:r>
              <w:rPr>
                <w:rFonts w:ascii="Arial" w:hAnsi="Arial" w:cs="Arial"/>
                <w:sz w:val="16"/>
                <w:szCs w:val="16"/>
              </w:rPr>
              <w:t>November</w:t>
            </w:r>
            <w:r w:rsidRPr="00F367D2">
              <w:rPr>
                <w:rFonts w:ascii="Arial" w:hAnsi="Arial" w:cs="Arial"/>
                <w:sz w:val="16"/>
                <w:szCs w:val="16"/>
              </w:rPr>
              <w:t xml:space="preserve"> 2020 - </w:t>
            </w:r>
            <w:r w:rsidR="002636F1">
              <w:rPr>
                <w:rFonts w:ascii="Arial" w:hAnsi="Arial" w:cs="Arial"/>
                <w:sz w:val="16"/>
                <w:szCs w:val="16"/>
              </w:rPr>
              <w:t>December</w:t>
            </w:r>
            <w:r w:rsidRPr="00F367D2">
              <w:rPr>
                <w:rFonts w:ascii="Arial" w:hAnsi="Arial" w:cs="Arial"/>
                <w:sz w:val="16"/>
                <w:szCs w:val="16"/>
              </w:rPr>
              <w:t xml:space="preserve"> 2030</w:t>
            </w:r>
          </w:p>
        </w:tc>
        <w:tc>
          <w:tcPr>
            <w:tcW w:w="1192" w:type="dxa"/>
            <w:vAlign w:val="bottom"/>
          </w:tcPr>
          <w:p w14:paraId="5BDD07D6" w14:textId="79B81FAB"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30,000</w:t>
            </w:r>
          </w:p>
        </w:tc>
        <w:tc>
          <w:tcPr>
            <w:tcW w:w="1193" w:type="dxa"/>
            <w:vAlign w:val="bottom"/>
          </w:tcPr>
          <w:p w14:paraId="49827323" w14:textId="529198B6"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30,000</w:t>
            </w:r>
          </w:p>
        </w:tc>
        <w:tc>
          <w:tcPr>
            <w:tcW w:w="1192" w:type="dxa"/>
            <w:vAlign w:val="bottom"/>
          </w:tcPr>
          <w:p w14:paraId="2C87D823" w14:textId="369C6ECF"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30,000</w:t>
            </w:r>
          </w:p>
        </w:tc>
        <w:tc>
          <w:tcPr>
            <w:tcW w:w="1193" w:type="dxa"/>
            <w:vAlign w:val="bottom"/>
          </w:tcPr>
          <w:p w14:paraId="727B890F" w14:textId="6E34A5E3" w:rsidR="00960919" w:rsidRPr="00960919" w:rsidRDefault="00960919" w:rsidP="00960919">
            <w:pPr>
              <w:tabs>
                <w:tab w:val="decimal" w:pos="867"/>
              </w:tabs>
              <w:spacing w:line="280" w:lineRule="exact"/>
              <w:rPr>
                <w:rFonts w:ascii="Arial" w:hAnsi="Arial" w:cs="Arial"/>
                <w:sz w:val="16"/>
                <w:szCs w:val="16"/>
              </w:rPr>
            </w:pPr>
            <w:r w:rsidRPr="00960919">
              <w:rPr>
                <w:rFonts w:ascii="Arial" w:hAnsi="Arial" w:cs="Arial"/>
                <w:sz w:val="16"/>
                <w:szCs w:val="16"/>
              </w:rPr>
              <w:t>30,000</w:t>
            </w:r>
          </w:p>
        </w:tc>
      </w:tr>
      <w:tr w:rsidR="00D37712" w:rsidRPr="00F367D2" w14:paraId="7D776AC5" w14:textId="77777777" w:rsidTr="000000D0">
        <w:tc>
          <w:tcPr>
            <w:tcW w:w="690" w:type="dxa"/>
          </w:tcPr>
          <w:p w14:paraId="435C0CCF" w14:textId="651B94D3" w:rsidR="00D37712" w:rsidRDefault="00D37712" w:rsidP="00BA7F06">
            <w:pPr>
              <w:spacing w:line="280" w:lineRule="exact"/>
              <w:ind w:right="5"/>
              <w:jc w:val="center"/>
              <w:rPr>
                <w:rFonts w:ascii="Arial" w:hAnsi="Arial" w:cs="Arial"/>
                <w:sz w:val="16"/>
                <w:szCs w:val="16"/>
              </w:rPr>
            </w:pPr>
            <w:r>
              <w:rPr>
                <w:rFonts w:ascii="Arial" w:hAnsi="Arial" w:cs="Arial"/>
                <w:sz w:val="16"/>
                <w:szCs w:val="16"/>
              </w:rPr>
              <w:t>11.</w:t>
            </w:r>
          </w:p>
        </w:tc>
        <w:tc>
          <w:tcPr>
            <w:tcW w:w="1212" w:type="dxa"/>
          </w:tcPr>
          <w:p w14:paraId="3D643E09" w14:textId="6E294927" w:rsidR="00D37712" w:rsidRDefault="00D37712" w:rsidP="00D37712">
            <w:pPr>
              <w:spacing w:line="280" w:lineRule="exact"/>
              <w:ind w:left="162"/>
              <w:jc w:val="center"/>
              <w:rPr>
                <w:rFonts w:ascii="Arial" w:hAnsi="Arial" w:cs="Arial"/>
                <w:sz w:val="16"/>
                <w:szCs w:val="16"/>
              </w:rPr>
            </w:pPr>
            <w:r>
              <w:rPr>
                <w:rFonts w:ascii="Arial" w:hAnsi="Arial" w:cs="Arial"/>
                <w:sz w:val="16"/>
                <w:szCs w:val="16"/>
              </w:rPr>
              <w:t>126</w:t>
            </w:r>
          </w:p>
        </w:tc>
        <w:tc>
          <w:tcPr>
            <w:tcW w:w="2778" w:type="dxa"/>
          </w:tcPr>
          <w:p w14:paraId="49ACBB22" w14:textId="2DE84616" w:rsidR="00D37712" w:rsidRPr="00F367D2" w:rsidRDefault="00D37712" w:rsidP="000000D0">
            <w:pPr>
              <w:spacing w:line="280" w:lineRule="exact"/>
              <w:ind w:left="92" w:right="5" w:hanging="92"/>
              <w:rPr>
                <w:rFonts w:ascii="Arial" w:hAnsi="Arial" w:cs="Arial"/>
                <w:sz w:val="16"/>
                <w:szCs w:val="16"/>
              </w:rPr>
            </w:pPr>
            <w:r w:rsidRPr="00F367D2">
              <w:rPr>
                <w:rFonts w:ascii="Arial" w:hAnsi="Arial" w:cs="Arial"/>
                <w:sz w:val="16"/>
                <w:szCs w:val="16"/>
              </w:rPr>
              <w:t xml:space="preserve">Monthly installments as from </w:t>
            </w:r>
            <w:r>
              <w:rPr>
                <w:rFonts w:ascii="Arial" w:hAnsi="Arial" w:cs="Arial"/>
                <w:sz w:val="16"/>
                <w:szCs w:val="16"/>
              </w:rPr>
              <w:t>April 2021 - March 2031</w:t>
            </w:r>
          </w:p>
        </w:tc>
        <w:tc>
          <w:tcPr>
            <w:tcW w:w="1192" w:type="dxa"/>
            <w:vAlign w:val="bottom"/>
          </w:tcPr>
          <w:p w14:paraId="0293D55B" w14:textId="262B5535"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114,400</w:t>
            </w:r>
          </w:p>
        </w:tc>
        <w:tc>
          <w:tcPr>
            <w:tcW w:w="1193" w:type="dxa"/>
            <w:vAlign w:val="bottom"/>
          </w:tcPr>
          <w:p w14:paraId="7C6CBAE7" w14:textId="64765534"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8,115</w:t>
            </w:r>
          </w:p>
        </w:tc>
        <w:tc>
          <w:tcPr>
            <w:tcW w:w="1192" w:type="dxa"/>
            <w:vAlign w:val="bottom"/>
          </w:tcPr>
          <w:p w14:paraId="724B2E9F" w14:textId="2FB1EEAB"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114,400</w:t>
            </w:r>
          </w:p>
        </w:tc>
        <w:tc>
          <w:tcPr>
            <w:tcW w:w="1193" w:type="dxa"/>
            <w:vAlign w:val="bottom"/>
          </w:tcPr>
          <w:p w14:paraId="49488086" w14:textId="0EC24B18"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8,115</w:t>
            </w:r>
          </w:p>
        </w:tc>
      </w:tr>
      <w:tr w:rsidR="00D37712" w:rsidRPr="00F367D2" w14:paraId="65886819" w14:textId="77777777" w:rsidTr="000000D0">
        <w:tc>
          <w:tcPr>
            <w:tcW w:w="690" w:type="dxa"/>
          </w:tcPr>
          <w:p w14:paraId="54D759C5" w14:textId="5E42FD20" w:rsidR="00D37712" w:rsidRDefault="00D37712" w:rsidP="00BA7F06">
            <w:pPr>
              <w:spacing w:line="280" w:lineRule="exact"/>
              <w:ind w:right="5"/>
              <w:jc w:val="center"/>
              <w:rPr>
                <w:rFonts w:ascii="Arial" w:hAnsi="Arial" w:cs="Arial"/>
                <w:sz w:val="16"/>
                <w:szCs w:val="16"/>
              </w:rPr>
            </w:pPr>
            <w:r>
              <w:rPr>
                <w:rFonts w:ascii="Arial" w:hAnsi="Arial" w:cs="Arial"/>
                <w:sz w:val="16"/>
                <w:szCs w:val="16"/>
              </w:rPr>
              <w:t>12.</w:t>
            </w:r>
          </w:p>
        </w:tc>
        <w:tc>
          <w:tcPr>
            <w:tcW w:w="1212" w:type="dxa"/>
          </w:tcPr>
          <w:p w14:paraId="649BB53A" w14:textId="4AF5A88B" w:rsidR="00D37712" w:rsidRDefault="00D37712" w:rsidP="00D37712">
            <w:pPr>
              <w:spacing w:line="280" w:lineRule="exact"/>
              <w:ind w:left="162"/>
              <w:jc w:val="center"/>
              <w:rPr>
                <w:rFonts w:ascii="Arial" w:hAnsi="Arial" w:cs="Arial"/>
                <w:sz w:val="16"/>
                <w:szCs w:val="16"/>
              </w:rPr>
            </w:pPr>
            <w:r>
              <w:rPr>
                <w:rFonts w:ascii="Arial" w:hAnsi="Arial" w:cs="Arial"/>
                <w:sz w:val="16"/>
                <w:szCs w:val="16"/>
              </w:rPr>
              <w:t>40</w:t>
            </w:r>
          </w:p>
        </w:tc>
        <w:tc>
          <w:tcPr>
            <w:tcW w:w="2778" w:type="dxa"/>
          </w:tcPr>
          <w:p w14:paraId="44846A08" w14:textId="40961E50" w:rsidR="00D37712" w:rsidRPr="00F367D2" w:rsidRDefault="00D37712" w:rsidP="000000D0">
            <w:pPr>
              <w:spacing w:line="280" w:lineRule="exact"/>
              <w:ind w:left="92" w:right="5" w:hanging="92"/>
              <w:rPr>
                <w:rFonts w:ascii="Arial" w:hAnsi="Arial" w:cs="Arial"/>
                <w:sz w:val="16"/>
                <w:szCs w:val="16"/>
              </w:rPr>
            </w:pPr>
            <w:r w:rsidRPr="00F367D2">
              <w:rPr>
                <w:rFonts w:ascii="Arial" w:hAnsi="Arial" w:cs="Arial"/>
                <w:sz w:val="16"/>
                <w:szCs w:val="16"/>
              </w:rPr>
              <w:t xml:space="preserve">Monthly installments as from </w:t>
            </w:r>
            <w:r>
              <w:rPr>
                <w:rFonts w:ascii="Arial" w:hAnsi="Arial" w:cs="Arial"/>
                <w:sz w:val="16"/>
                <w:szCs w:val="16"/>
              </w:rPr>
              <w:t>May 2022 - April 2025</w:t>
            </w:r>
          </w:p>
        </w:tc>
        <w:tc>
          <w:tcPr>
            <w:tcW w:w="1192" w:type="dxa"/>
            <w:vAlign w:val="bottom"/>
          </w:tcPr>
          <w:p w14:paraId="26E48754" w14:textId="116BE7FA"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40,000</w:t>
            </w:r>
          </w:p>
        </w:tc>
        <w:tc>
          <w:tcPr>
            <w:tcW w:w="1193" w:type="dxa"/>
            <w:vAlign w:val="bottom"/>
          </w:tcPr>
          <w:p w14:paraId="282873DD" w14:textId="2185971E"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w:t>
            </w:r>
          </w:p>
        </w:tc>
        <w:tc>
          <w:tcPr>
            <w:tcW w:w="1192" w:type="dxa"/>
            <w:vAlign w:val="bottom"/>
          </w:tcPr>
          <w:p w14:paraId="32F1B0AA" w14:textId="19BA66D3"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20,000</w:t>
            </w:r>
          </w:p>
        </w:tc>
        <w:tc>
          <w:tcPr>
            <w:tcW w:w="1193" w:type="dxa"/>
            <w:vAlign w:val="bottom"/>
          </w:tcPr>
          <w:p w14:paraId="7D133941" w14:textId="7B4FC904"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w:t>
            </w:r>
          </w:p>
        </w:tc>
      </w:tr>
      <w:tr w:rsidR="00D37712" w:rsidRPr="00F367D2" w14:paraId="18A85520" w14:textId="77777777" w:rsidTr="000000D0">
        <w:tc>
          <w:tcPr>
            <w:tcW w:w="690" w:type="dxa"/>
          </w:tcPr>
          <w:p w14:paraId="12463588" w14:textId="634639C3" w:rsidR="00D37712" w:rsidRDefault="00D37712" w:rsidP="00BA7F06">
            <w:pPr>
              <w:spacing w:line="280" w:lineRule="exact"/>
              <w:ind w:right="5"/>
              <w:jc w:val="center"/>
              <w:rPr>
                <w:rFonts w:ascii="Arial" w:hAnsi="Arial" w:cs="Arial"/>
                <w:sz w:val="16"/>
                <w:szCs w:val="16"/>
              </w:rPr>
            </w:pPr>
            <w:r>
              <w:rPr>
                <w:rFonts w:ascii="Arial" w:hAnsi="Arial" w:cs="Arial"/>
                <w:sz w:val="16"/>
                <w:szCs w:val="16"/>
              </w:rPr>
              <w:t>13.</w:t>
            </w:r>
          </w:p>
        </w:tc>
        <w:tc>
          <w:tcPr>
            <w:tcW w:w="1212" w:type="dxa"/>
          </w:tcPr>
          <w:p w14:paraId="2A805A9B" w14:textId="1822E9A0" w:rsidR="00D37712" w:rsidRDefault="00D37712" w:rsidP="00D37712">
            <w:pPr>
              <w:spacing w:line="280" w:lineRule="exact"/>
              <w:ind w:left="162"/>
              <w:jc w:val="center"/>
              <w:rPr>
                <w:rFonts w:ascii="Arial" w:hAnsi="Arial" w:cs="Arial"/>
                <w:sz w:val="16"/>
                <w:szCs w:val="16"/>
              </w:rPr>
            </w:pPr>
            <w:r>
              <w:rPr>
                <w:rFonts w:ascii="Arial" w:hAnsi="Arial" w:cs="Arial"/>
                <w:sz w:val="16"/>
                <w:szCs w:val="16"/>
              </w:rPr>
              <w:t>20</w:t>
            </w:r>
          </w:p>
        </w:tc>
        <w:tc>
          <w:tcPr>
            <w:tcW w:w="2778" w:type="dxa"/>
          </w:tcPr>
          <w:p w14:paraId="1920A8A1" w14:textId="7F20247E" w:rsidR="00D37712" w:rsidRPr="00F367D2" w:rsidRDefault="00D37712" w:rsidP="000000D0">
            <w:pPr>
              <w:spacing w:line="280" w:lineRule="exact"/>
              <w:ind w:left="92" w:right="5" w:hanging="92"/>
              <w:rPr>
                <w:rFonts w:ascii="Arial" w:hAnsi="Arial" w:cs="Arial"/>
                <w:sz w:val="16"/>
                <w:szCs w:val="16"/>
              </w:rPr>
            </w:pPr>
            <w:r w:rsidRPr="00F367D2">
              <w:rPr>
                <w:rFonts w:ascii="Arial" w:hAnsi="Arial" w:cs="Arial"/>
                <w:sz w:val="16"/>
                <w:szCs w:val="16"/>
              </w:rPr>
              <w:t xml:space="preserve">Monthly installments as from </w:t>
            </w:r>
            <w:r>
              <w:rPr>
                <w:rFonts w:ascii="Arial" w:hAnsi="Arial" w:cs="Arial"/>
                <w:sz w:val="16"/>
                <w:szCs w:val="16"/>
              </w:rPr>
              <w:t>March 2021 - August 2026</w:t>
            </w:r>
          </w:p>
        </w:tc>
        <w:tc>
          <w:tcPr>
            <w:tcW w:w="1192" w:type="dxa"/>
            <w:vAlign w:val="bottom"/>
          </w:tcPr>
          <w:p w14:paraId="14F1E46F" w14:textId="5FA8B66E"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20,000</w:t>
            </w:r>
          </w:p>
        </w:tc>
        <w:tc>
          <w:tcPr>
            <w:tcW w:w="1193" w:type="dxa"/>
            <w:vAlign w:val="bottom"/>
          </w:tcPr>
          <w:p w14:paraId="1ED535CA" w14:textId="666B7B84"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w:t>
            </w:r>
          </w:p>
        </w:tc>
        <w:tc>
          <w:tcPr>
            <w:tcW w:w="1192" w:type="dxa"/>
            <w:vAlign w:val="bottom"/>
          </w:tcPr>
          <w:p w14:paraId="747D5A73" w14:textId="446E63D3"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w:t>
            </w:r>
          </w:p>
        </w:tc>
        <w:tc>
          <w:tcPr>
            <w:tcW w:w="1193" w:type="dxa"/>
            <w:vAlign w:val="bottom"/>
          </w:tcPr>
          <w:p w14:paraId="0803E657" w14:textId="59F86C91"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w:t>
            </w:r>
          </w:p>
        </w:tc>
      </w:tr>
      <w:tr w:rsidR="00D37712" w:rsidRPr="00F367D2" w14:paraId="21B680B4" w14:textId="77777777" w:rsidTr="000000D0">
        <w:tc>
          <w:tcPr>
            <w:tcW w:w="690" w:type="dxa"/>
          </w:tcPr>
          <w:p w14:paraId="2BC32893" w14:textId="12759A99" w:rsidR="00D37712" w:rsidRDefault="00D37712" w:rsidP="00BA7F06">
            <w:pPr>
              <w:spacing w:line="280" w:lineRule="exact"/>
              <w:ind w:right="5"/>
              <w:jc w:val="center"/>
              <w:rPr>
                <w:rFonts w:ascii="Arial" w:hAnsi="Arial" w:cs="Arial"/>
                <w:sz w:val="16"/>
                <w:szCs w:val="16"/>
              </w:rPr>
            </w:pPr>
            <w:r>
              <w:rPr>
                <w:rFonts w:ascii="Arial" w:hAnsi="Arial" w:cs="Arial"/>
                <w:sz w:val="16"/>
                <w:szCs w:val="16"/>
              </w:rPr>
              <w:t>14.</w:t>
            </w:r>
          </w:p>
        </w:tc>
        <w:tc>
          <w:tcPr>
            <w:tcW w:w="1212" w:type="dxa"/>
          </w:tcPr>
          <w:p w14:paraId="78F8474C" w14:textId="7E53ECA4" w:rsidR="00D37712" w:rsidRDefault="00D37712" w:rsidP="00D37712">
            <w:pPr>
              <w:spacing w:line="280" w:lineRule="exact"/>
              <w:ind w:left="162"/>
              <w:jc w:val="center"/>
              <w:rPr>
                <w:rFonts w:ascii="Arial" w:hAnsi="Arial" w:cs="Arial"/>
                <w:sz w:val="16"/>
                <w:szCs w:val="16"/>
              </w:rPr>
            </w:pPr>
            <w:r>
              <w:rPr>
                <w:rFonts w:ascii="Arial" w:hAnsi="Arial" w:cs="Arial"/>
                <w:sz w:val="16"/>
                <w:szCs w:val="16"/>
              </w:rPr>
              <w:t>30</w:t>
            </w:r>
          </w:p>
        </w:tc>
        <w:tc>
          <w:tcPr>
            <w:tcW w:w="2778" w:type="dxa"/>
          </w:tcPr>
          <w:p w14:paraId="67D41BC7" w14:textId="43EBBA3A" w:rsidR="00D37712" w:rsidRPr="00F367D2" w:rsidRDefault="00D37712" w:rsidP="000000D0">
            <w:pPr>
              <w:spacing w:line="280" w:lineRule="exact"/>
              <w:ind w:left="92" w:right="5" w:hanging="92"/>
              <w:rPr>
                <w:rFonts w:ascii="Arial" w:hAnsi="Arial" w:cs="Arial"/>
                <w:sz w:val="16"/>
                <w:szCs w:val="16"/>
              </w:rPr>
            </w:pPr>
            <w:r w:rsidRPr="00F367D2">
              <w:rPr>
                <w:rFonts w:ascii="Arial" w:hAnsi="Arial" w:cs="Arial"/>
                <w:sz w:val="16"/>
                <w:szCs w:val="16"/>
              </w:rPr>
              <w:t xml:space="preserve">Monthly installments as from </w:t>
            </w:r>
            <w:r>
              <w:rPr>
                <w:rFonts w:ascii="Arial" w:hAnsi="Arial" w:cs="Arial"/>
                <w:sz w:val="16"/>
                <w:szCs w:val="16"/>
              </w:rPr>
              <w:t xml:space="preserve">October 2021 </w:t>
            </w:r>
            <w:r w:rsidR="000000D0">
              <w:rPr>
                <w:rFonts w:ascii="Arial" w:hAnsi="Arial" w:cs="Arial"/>
                <w:sz w:val="16"/>
                <w:szCs w:val="16"/>
              </w:rPr>
              <w:t>-</w:t>
            </w:r>
            <w:r>
              <w:rPr>
                <w:rFonts w:ascii="Arial" w:hAnsi="Arial" w:cs="Arial"/>
                <w:sz w:val="16"/>
                <w:szCs w:val="16"/>
              </w:rPr>
              <w:t xml:space="preserve"> March 2022</w:t>
            </w:r>
          </w:p>
        </w:tc>
        <w:tc>
          <w:tcPr>
            <w:tcW w:w="1192" w:type="dxa"/>
            <w:vAlign w:val="bottom"/>
          </w:tcPr>
          <w:p w14:paraId="4F3A9428" w14:textId="450310E4"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lang w:val="en-GB"/>
              </w:rPr>
              <w:t>30,000</w:t>
            </w:r>
          </w:p>
        </w:tc>
        <w:tc>
          <w:tcPr>
            <w:tcW w:w="1193" w:type="dxa"/>
            <w:vAlign w:val="bottom"/>
          </w:tcPr>
          <w:p w14:paraId="1552ADD5" w14:textId="21ABCC47"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w:t>
            </w:r>
          </w:p>
        </w:tc>
        <w:tc>
          <w:tcPr>
            <w:tcW w:w="1192" w:type="dxa"/>
            <w:vAlign w:val="bottom"/>
          </w:tcPr>
          <w:p w14:paraId="1FE37C0E" w14:textId="56C88447"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w:t>
            </w:r>
          </w:p>
        </w:tc>
        <w:tc>
          <w:tcPr>
            <w:tcW w:w="1193" w:type="dxa"/>
            <w:vAlign w:val="bottom"/>
          </w:tcPr>
          <w:p w14:paraId="751AD6FC" w14:textId="65877261"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w:t>
            </w:r>
          </w:p>
        </w:tc>
      </w:tr>
      <w:tr w:rsidR="00D37712" w:rsidRPr="00F367D2" w14:paraId="4D1E2F83" w14:textId="77777777" w:rsidTr="000000D0">
        <w:tc>
          <w:tcPr>
            <w:tcW w:w="690" w:type="dxa"/>
          </w:tcPr>
          <w:p w14:paraId="07212F80" w14:textId="04009935" w:rsidR="00D37712" w:rsidRDefault="00D37712" w:rsidP="00BA7F06">
            <w:pPr>
              <w:spacing w:line="280" w:lineRule="exact"/>
              <w:ind w:right="5"/>
              <w:jc w:val="center"/>
              <w:rPr>
                <w:rFonts w:ascii="Arial" w:hAnsi="Arial" w:cs="Arial"/>
                <w:sz w:val="16"/>
                <w:szCs w:val="16"/>
              </w:rPr>
            </w:pPr>
            <w:r>
              <w:rPr>
                <w:rFonts w:ascii="Arial" w:hAnsi="Arial" w:cs="Arial"/>
                <w:sz w:val="16"/>
                <w:szCs w:val="16"/>
              </w:rPr>
              <w:t>15</w:t>
            </w:r>
          </w:p>
        </w:tc>
        <w:tc>
          <w:tcPr>
            <w:tcW w:w="1212" w:type="dxa"/>
          </w:tcPr>
          <w:p w14:paraId="1F27E2EC" w14:textId="2602396F" w:rsidR="00D37712" w:rsidRDefault="00D37712" w:rsidP="00D37712">
            <w:pPr>
              <w:spacing w:line="280" w:lineRule="exact"/>
              <w:ind w:left="162"/>
              <w:jc w:val="center"/>
              <w:rPr>
                <w:rFonts w:ascii="Arial" w:hAnsi="Arial" w:cs="Arial"/>
                <w:sz w:val="16"/>
                <w:szCs w:val="16"/>
              </w:rPr>
            </w:pPr>
            <w:r>
              <w:rPr>
                <w:rFonts w:ascii="Arial" w:hAnsi="Arial" w:cs="Arial"/>
                <w:sz w:val="16"/>
                <w:szCs w:val="16"/>
              </w:rPr>
              <w:t>3.8</w:t>
            </w:r>
          </w:p>
        </w:tc>
        <w:tc>
          <w:tcPr>
            <w:tcW w:w="2778" w:type="dxa"/>
          </w:tcPr>
          <w:p w14:paraId="58392BA9" w14:textId="6EA36B4E" w:rsidR="00D37712" w:rsidRDefault="00D37712" w:rsidP="000000D0">
            <w:pPr>
              <w:spacing w:line="280" w:lineRule="exact"/>
              <w:ind w:left="92" w:right="5" w:hanging="92"/>
              <w:rPr>
                <w:rFonts w:ascii="Arial" w:hAnsi="Arial" w:cs="Arial"/>
                <w:sz w:val="16"/>
                <w:szCs w:val="16"/>
              </w:rPr>
            </w:pPr>
            <w:r w:rsidRPr="00F367D2">
              <w:rPr>
                <w:rFonts w:ascii="Arial" w:hAnsi="Arial" w:cs="Arial"/>
                <w:sz w:val="16"/>
                <w:szCs w:val="16"/>
              </w:rPr>
              <w:t xml:space="preserve">Monthly installments as from </w:t>
            </w:r>
            <w:r w:rsidR="008058CC">
              <w:rPr>
                <w:rFonts w:ascii="Arial" w:hAnsi="Arial" w:cs="Arial"/>
                <w:sz w:val="16"/>
                <w:szCs w:val="16"/>
              </w:rPr>
              <w:t>November</w:t>
            </w:r>
            <w:r>
              <w:rPr>
                <w:rFonts w:ascii="Arial" w:hAnsi="Arial" w:cs="Arial"/>
                <w:sz w:val="16"/>
                <w:szCs w:val="16"/>
              </w:rPr>
              <w:t xml:space="preserve"> 202</w:t>
            </w:r>
            <w:r w:rsidR="000000D0">
              <w:rPr>
                <w:rFonts w:ascii="Arial" w:hAnsi="Arial" w:cs="Arial"/>
                <w:sz w:val="16"/>
                <w:szCs w:val="16"/>
              </w:rPr>
              <w:t>0</w:t>
            </w:r>
            <w:r>
              <w:rPr>
                <w:rFonts w:ascii="Arial" w:hAnsi="Arial" w:cs="Arial"/>
                <w:sz w:val="16"/>
                <w:szCs w:val="16"/>
              </w:rPr>
              <w:t xml:space="preserve"> </w:t>
            </w:r>
            <w:r w:rsidR="000000D0">
              <w:rPr>
                <w:rFonts w:ascii="Arial" w:hAnsi="Arial" w:cs="Arial"/>
                <w:sz w:val="16"/>
                <w:szCs w:val="16"/>
              </w:rPr>
              <w:t>-</w:t>
            </w:r>
            <w:r>
              <w:rPr>
                <w:rFonts w:ascii="Arial" w:hAnsi="Arial" w:cs="Arial"/>
                <w:sz w:val="16"/>
                <w:szCs w:val="16"/>
              </w:rPr>
              <w:t xml:space="preserve"> October 2023</w:t>
            </w:r>
          </w:p>
        </w:tc>
        <w:tc>
          <w:tcPr>
            <w:tcW w:w="1192" w:type="dxa"/>
            <w:vAlign w:val="bottom"/>
          </w:tcPr>
          <w:p w14:paraId="244CC784" w14:textId="71AED2EF"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lang w:val="en-GB"/>
              </w:rPr>
              <w:t>3,153</w:t>
            </w:r>
          </w:p>
        </w:tc>
        <w:tc>
          <w:tcPr>
            <w:tcW w:w="1193" w:type="dxa"/>
            <w:vAlign w:val="bottom"/>
          </w:tcPr>
          <w:p w14:paraId="308ED39E" w14:textId="5ADF1A47"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w:t>
            </w:r>
          </w:p>
        </w:tc>
        <w:tc>
          <w:tcPr>
            <w:tcW w:w="1192" w:type="dxa"/>
            <w:vAlign w:val="bottom"/>
          </w:tcPr>
          <w:p w14:paraId="725924DE" w14:textId="3BFFEE95"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w:t>
            </w:r>
          </w:p>
        </w:tc>
        <w:tc>
          <w:tcPr>
            <w:tcW w:w="1193" w:type="dxa"/>
            <w:vAlign w:val="bottom"/>
          </w:tcPr>
          <w:p w14:paraId="60E85BFF" w14:textId="6470AD55" w:rsidR="00D37712" w:rsidRPr="00960919" w:rsidRDefault="00D37712" w:rsidP="00D37712">
            <w:pPr>
              <w:tabs>
                <w:tab w:val="decimal" w:pos="867"/>
              </w:tabs>
              <w:spacing w:line="280" w:lineRule="exact"/>
              <w:rPr>
                <w:rFonts w:ascii="Arial" w:hAnsi="Arial" w:cs="Arial"/>
                <w:sz w:val="16"/>
                <w:szCs w:val="16"/>
              </w:rPr>
            </w:pPr>
            <w:r w:rsidRPr="00960919">
              <w:rPr>
                <w:rFonts w:ascii="Arial" w:hAnsi="Arial" w:cs="Arial"/>
                <w:sz w:val="16"/>
                <w:szCs w:val="16"/>
              </w:rPr>
              <w:t>-</w:t>
            </w:r>
          </w:p>
        </w:tc>
      </w:tr>
      <w:tr w:rsidR="00D37712" w:rsidRPr="00F367D2" w14:paraId="738DCD1A" w14:textId="77777777" w:rsidTr="000000D0">
        <w:tc>
          <w:tcPr>
            <w:tcW w:w="690" w:type="dxa"/>
          </w:tcPr>
          <w:p w14:paraId="48ACE65E" w14:textId="297011E6" w:rsidR="00D37712" w:rsidRPr="00F367D2" w:rsidRDefault="00D37712" w:rsidP="00BA7F06">
            <w:pPr>
              <w:spacing w:line="280" w:lineRule="exact"/>
              <w:ind w:right="5"/>
              <w:jc w:val="center"/>
              <w:rPr>
                <w:rFonts w:ascii="Arial" w:hAnsi="Arial" w:cs="Arial"/>
                <w:sz w:val="16"/>
                <w:szCs w:val="16"/>
              </w:rPr>
            </w:pPr>
            <w:r>
              <w:rPr>
                <w:rFonts w:ascii="Arial" w:hAnsi="Arial" w:cs="Arial"/>
                <w:sz w:val="16"/>
                <w:szCs w:val="16"/>
              </w:rPr>
              <w:t>16.</w:t>
            </w:r>
          </w:p>
        </w:tc>
        <w:tc>
          <w:tcPr>
            <w:tcW w:w="1212" w:type="dxa"/>
          </w:tcPr>
          <w:p w14:paraId="2C0E90F2" w14:textId="4B6B5C27" w:rsidR="00D37712" w:rsidRPr="00F367D2" w:rsidRDefault="00D37712" w:rsidP="00D37712">
            <w:pPr>
              <w:spacing w:line="280" w:lineRule="exact"/>
              <w:ind w:left="162"/>
              <w:jc w:val="center"/>
              <w:rPr>
                <w:rFonts w:ascii="Arial" w:hAnsi="Arial" w:cs="Arial"/>
                <w:sz w:val="16"/>
                <w:szCs w:val="16"/>
              </w:rPr>
            </w:pPr>
            <w:r>
              <w:rPr>
                <w:rFonts w:ascii="Arial" w:hAnsi="Arial" w:cs="Arial"/>
                <w:sz w:val="16"/>
                <w:szCs w:val="16"/>
              </w:rPr>
              <w:t>2.1</w:t>
            </w:r>
          </w:p>
        </w:tc>
        <w:tc>
          <w:tcPr>
            <w:tcW w:w="2778" w:type="dxa"/>
          </w:tcPr>
          <w:p w14:paraId="45DB63DD" w14:textId="47D75D74" w:rsidR="00D37712" w:rsidRPr="00F367D2" w:rsidRDefault="00D37712" w:rsidP="000000D0">
            <w:pPr>
              <w:spacing w:line="280" w:lineRule="exact"/>
              <w:ind w:left="92" w:right="5" w:hanging="92"/>
              <w:rPr>
                <w:rFonts w:ascii="Arial" w:hAnsi="Arial" w:cs="Arial"/>
                <w:sz w:val="16"/>
                <w:szCs w:val="16"/>
              </w:rPr>
            </w:pPr>
            <w:r w:rsidRPr="00F367D2">
              <w:rPr>
                <w:rFonts w:ascii="Arial" w:hAnsi="Arial" w:cs="Arial"/>
                <w:sz w:val="16"/>
                <w:szCs w:val="16"/>
              </w:rPr>
              <w:t xml:space="preserve">Monthly installments as from </w:t>
            </w:r>
            <w:r>
              <w:rPr>
                <w:rFonts w:ascii="Arial" w:hAnsi="Arial" w:cs="Arial"/>
                <w:sz w:val="16"/>
                <w:szCs w:val="16"/>
              </w:rPr>
              <w:t xml:space="preserve">July 2021 </w:t>
            </w:r>
            <w:r w:rsidR="000000D0">
              <w:rPr>
                <w:rFonts w:ascii="Arial" w:hAnsi="Arial" w:cs="Arial"/>
                <w:sz w:val="16"/>
                <w:szCs w:val="16"/>
              </w:rPr>
              <w:t>-</w:t>
            </w:r>
            <w:r>
              <w:rPr>
                <w:rFonts w:ascii="Arial" w:hAnsi="Arial" w:cs="Arial"/>
                <w:sz w:val="16"/>
                <w:szCs w:val="16"/>
              </w:rPr>
              <w:t xml:space="preserve"> June 2030</w:t>
            </w:r>
          </w:p>
        </w:tc>
        <w:tc>
          <w:tcPr>
            <w:tcW w:w="1192" w:type="dxa"/>
            <w:vAlign w:val="bottom"/>
          </w:tcPr>
          <w:p w14:paraId="0C92E7DC" w14:textId="6FA4936B" w:rsidR="00D37712" w:rsidRPr="00960919" w:rsidRDefault="00D37712" w:rsidP="00D37712">
            <w:pPr>
              <w:pBdr>
                <w:bottom w:val="single" w:sz="4" w:space="1" w:color="auto"/>
              </w:pBdr>
              <w:tabs>
                <w:tab w:val="decimal" w:pos="867"/>
              </w:tabs>
              <w:spacing w:line="280" w:lineRule="exact"/>
              <w:rPr>
                <w:rFonts w:ascii="Arial" w:hAnsi="Arial" w:cs="Arial"/>
                <w:sz w:val="16"/>
                <w:szCs w:val="16"/>
              </w:rPr>
            </w:pPr>
            <w:r w:rsidRPr="00960919">
              <w:rPr>
                <w:rFonts w:ascii="Arial" w:hAnsi="Arial" w:cs="Arial"/>
                <w:sz w:val="16"/>
                <w:szCs w:val="16"/>
                <w:lang w:val="en-GB"/>
              </w:rPr>
              <w:t>1,709</w:t>
            </w:r>
          </w:p>
        </w:tc>
        <w:tc>
          <w:tcPr>
            <w:tcW w:w="1193" w:type="dxa"/>
            <w:vAlign w:val="bottom"/>
          </w:tcPr>
          <w:p w14:paraId="7AD59CD7" w14:textId="17B856FA" w:rsidR="00D37712" w:rsidRPr="00960919" w:rsidRDefault="00D37712" w:rsidP="00D37712">
            <w:pPr>
              <w:pBdr>
                <w:bottom w:val="single" w:sz="4" w:space="1" w:color="auto"/>
              </w:pBdr>
              <w:tabs>
                <w:tab w:val="decimal" w:pos="867"/>
              </w:tabs>
              <w:spacing w:line="280" w:lineRule="exact"/>
              <w:rPr>
                <w:rFonts w:ascii="Arial" w:hAnsi="Arial" w:cs="Arial"/>
                <w:sz w:val="16"/>
                <w:szCs w:val="16"/>
              </w:rPr>
            </w:pPr>
            <w:r w:rsidRPr="00960919">
              <w:rPr>
                <w:rFonts w:ascii="Arial" w:hAnsi="Arial" w:cs="Arial"/>
                <w:sz w:val="16"/>
                <w:szCs w:val="16"/>
              </w:rPr>
              <w:t>-</w:t>
            </w:r>
          </w:p>
        </w:tc>
        <w:tc>
          <w:tcPr>
            <w:tcW w:w="1192" w:type="dxa"/>
            <w:vAlign w:val="bottom"/>
          </w:tcPr>
          <w:p w14:paraId="6FEECD9A" w14:textId="15ED65E7" w:rsidR="00D37712" w:rsidRPr="00960919" w:rsidRDefault="00D37712" w:rsidP="00D37712">
            <w:pPr>
              <w:pBdr>
                <w:bottom w:val="single" w:sz="4" w:space="1" w:color="auto"/>
              </w:pBdr>
              <w:tabs>
                <w:tab w:val="decimal" w:pos="867"/>
              </w:tabs>
              <w:spacing w:line="280" w:lineRule="exact"/>
              <w:rPr>
                <w:rFonts w:ascii="Arial" w:hAnsi="Arial" w:cs="Arial"/>
                <w:sz w:val="16"/>
                <w:szCs w:val="16"/>
              </w:rPr>
            </w:pPr>
            <w:r w:rsidRPr="00960919">
              <w:rPr>
                <w:rFonts w:ascii="Arial" w:hAnsi="Arial" w:cs="Arial"/>
                <w:sz w:val="16"/>
                <w:szCs w:val="16"/>
              </w:rPr>
              <w:t>-</w:t>
            </w:r>
          </w:p>
        </w:tc>
        <w:tc>
          <w:tcPr>
            <w:tcW w:w="1193" w:type="dxa"/>
            <w:vAlign w:val="bottom"/>
          </w:tcPr>
          <w:p w14:paraId="3752838F" w14:textId="4F6B016B" w:rsidR="00D37712" w:rsidRPr="00960919" w:rsidRDefault="00D37712" w:rsidP="00D37712">
            <w:pPr>
              <w:pBdr>
                <w:bottom w:val="single" w:sz="4" w:space="1" w:color="auto"/>
              </w:pBdr>
              <w:tabs>
                <w:tab w:val="decimal" w:pos="867"/>
              </w:tabs>
              <w:spacing w:line="280" w:lineRule="exact"/>
              <w:rPr>
                <w:rFonts w:ascii="Arial" w:hAnsi="Arial" w:cs="Arial"/>
                <w:sz w:val="16"/>
                <w:szCs w:val="16"/>
                <w:cs/>
              </w:rPr>
            </w:pPr>
            <w:r w:rsidRPr="00960919">
              <w:rPr>
                <w:rFonts w:ascii="Arial" w:hAnsi="Arial" w:cs="Arial"/>
                <w:sz w:val="16"/>
                <w:szCs w:val="16"/>
              </w:rPr>
              <w:t>-</w:t>
            </w:r>
          </w:p>
        </w:tc>
      </w:tr>
      <w:tr w:rsidR="00D37712" w:rsidRPr="00F367D2" w14:paraId="2A90B394" w14:textId="77777777" w:rsidTr="000000D0">
        <w:tc>
          <w:tcPr>
            <w:tcW w:w="690" w:type="dxa"/>
          </w:tcPr>
          <w:p w14:paraId="22025B94" w14:textId="77777777" w:rsidR="00D37712" w:rsidRPr="00D37712" w:rsidRDefault="00D37712" w:rsidP="00D37712">
            <w:pPr>
              <w:spacing w:line="280" w:lineRule="exact"/>
              <w:ind w:right="-36"/>
              <w:jc w:val="both"/>
              <w:rPr>
                <w:rFonts w:ascii="Arial" w:hAnsi="Arial" w:cs="Arial"/>
                <w:sz w:val="16"/>
                <w:szCs w:val="16"/>
                <w:cs/>
              </w:rPr>
            </w:pPr>
            <w:r w:rsidRPr="00034BAA">
              <w:rPr>
                <w:rFonts w:ascii="Arial" w:hAnsi="Arial" w:cs="Arial"/>
                <w:sz w:val="16"/>
                <w:szCs w:val="16"/>
              </w:rPr>
              <w:t>Total</w:t>
            </w:r>
          </w:p>
        </w:tc>
        <w:tc>
          <w:tcPr>
            <w:tcW w:w="1212" w:type="dxa"/>
          </w:tcPr>
          <w:p w14:paraId="4F7FFD6E" w14:textId="77777777" w:rsidR="00D37712" w:rsidRPr="00D37712" w:rsidRDefault="00D37712" w:rsidP="00D37712">
            <w:pPr>
              <w:spacing w:line="280" w:lineRule="exact"/>
              <w:jc w:val="right"/>
              <w:rPr>
                <w:rFonts w:ascii="Arial" w:hAnsi="Arial" w:cs="Arial"/>
                <w:sz w:val="16"/>
                <w:szCs w:val="16"/>
              </w:rPr>
            </w:pPr>
          </w:p>
        </w:tc>
        <w:tc>
          <w:tcPr>
            <w:tcW w:w="2778" w:type="dxa"/>
          </w:tcPr>
          <w:p w14:paraId="7C2A356E" w14:textId="77777777" w:rsidR="00D37712" w:rsidRPr="00D37712" w:rsidRDefault="00D37712" w:rsidP="00D37712">
            <w:pPr>
              <w:spacing w:line="280" w:lineRule="exact"/>
              <w:ind w:right="-168"/>
              <w:jc w:val="center"/>
              <w:rPr>
                <w:rFonts w:ascii="Arial" w:hAnsi="Arial" w:cs="Arial"/>
                <w:sz w:val="16"/>
                <w:szCs w:val="16"/>
                <w:cs/>
              </w:rPr>
            </w:pPr>
          </w:p>
        </w:tc>
        <w:tc>
          <w:tcPr>
            <w:tcW w:w="1192" w:type="dxa"/>
          </w:tcPr>
          <w:p w14:paraId="7A50C04F" w14:textId="0934A947" w:rsidR="00D37712" w:rsidRPr="00D37712" w:rsidRDefault="00D37712" w:rsidP="00D37712">
            <w:pPr>
              <w:tabs>
                <w:tab w:val="decimal" w:pos="867"/>
              </w:tabs>
              <w:spacing w:line="280" w:lineRule="exact"/>
              <w:rPr>
                <w:rFonts w:ascii="Arial" w:hAnsi="Arial" w:cs="Arial"/>
                <w:sz w:val="16"/>
                <w:szCs w:val="16"/>
              </w:rPr>
            </w:pPr>
            <w:r w:rsidRPr="00D37712">
              <w:rPr>
                <w:rFonts w:ascii="Arial" w:hAnsi="Arial" w:cs="Arial"/>
                <w:sz w:val="16"/>
                <w:szCs w:val="16"/>
              </w:rPr>
              <w:t>1,916,460</w:t>
            </w:r>
          </w:p>
        </w:tc>
        <w:tc>
          <w:tcPr>
            <w:tcW w:w="1193" w:type="dxa"/>
          </w:tcPr>
          <w:p w14:paraId="06EE8094" w14:textId="1DA49D34" w:rsidR="00D37712" w:rsidRPr="00D37712" w:rsidRDefault="00D37712" w:rsidP="00D37712">
            <w:pPr>
              <w:tabs>
                <w:tab w:val="decimal" w:pos="867"/>
              </w:tabs>
              <w:spacing w:line="280" w:lineRule="exact"/>
              <w:rPr>
                <w:rFonts w:ascii="Arial" w:hAnsi="Arial" w:cs="Arial"/>
                <w:sz w:val="16"/>
                <w:szCs w:val="16"/>
              </w:rPr>
            </w:pPr>
            <w:r w:rsidRPr="00D37712">
              <w:rPr>
                <w:rFonts w:ascii="Arial" w:hAnsi="Arial" w:cs="Arial"/>
                <w:sz w:val="16"/>
                <w:szCs w:val="16"/>
              </w:rPr>
              <w:t>2,218,815</w:t>
            </w:r>
          </w:p>
        </w:tc>
        <w:tc>
          <w:tcPr>
            <w:tcW w:w="1192" w:type="dxa"/>
          </w:tcPr>
          <w:p w14:paraId="06C75435" w14:textId="4F2F9826" w:rsidR="00D37712" w:rsidRPr="00D37712" w:rsidRDefault="00D37712" w:rsidP="00D37712">
            <w:pPr>
              <w:tabs>
                <w:tab w:val="decimal" w:pos="867"/>
              </w:tabs>
              <w:spacing w:line="280" w:lineRule="exact"/>
              <w:rPr>
                <w:rFonts w:ascii="Arial" w:hAnsi="Arial" w:cs="Arial"/>
                <w:sz w:val="16"/>
                <w:szCs w:val="16"/>
              </w:rPr>
            </w:pPr>
            <w:r w:rsidRPr="00D37712">
              <w:rPr>
                <w:rFonts w:ascii="Arial" w:hAnsi="Arial" w:cs="Arial"/>
                <w:sz w:val="16"/>
                <w:szCs w:val="16"/>
              </w:rPr>
              <w:t>936,298</w:t>
            </w:r>
          </w:p>
        </w:tc>
        <w:tc>
          <w:tcPr>
            <w:tcW w:w="1193" w:type="dxa"/>
          </w:tcPr>
          <w:p w14:paraId="27F62FB3" w14:textId="6BD4E32F" w:rsidR="00D37712" w:rsidRPr="00D37712" w:rsidRDefault="00D37712" w:rsidP="00D37712">
            <w:pPr>
              <w:tabs>
                <w:tab w:val="decimal" w:pos="867"/>
              </w:tabs>
              <w:spacing w:line="280" w:lineRule="exact"/>
              <w:rPr>
                <w:rFonts w:ascii="Arial" w:hAnsi="Arial" w:cs="Arial"/>
                <w:sz w:val="16"/>
                <w:szCs w:val="16"/>
                <w:cs/>
              </w:rPr>
            </w:pPr>
            <w:r w:rsidRPr="00D37712">
              <w:rPr>
                <w:rFonts w:ascii="Arial" w:hAnsi="Arial" w:cs="Arial"/>
                <w:sz w:val="16"/>
                <w:szCs w:val="16"/>
              </w:rPr>
              <w:t>1,283,015</w:t>
            </w:r>
          </w:p>
        </w:tc>
      </w:tr>
      <w:tr w:rsidR="00D37712" w:rsidRPr="00F367D2" w14:paraId="2CE50B99" w14:textId="77777777" w:rsidTr="000000D0">
        <w:tc>
          <w:tcPr>
            <w:tcW w:w="4680" w:type="dxa"/>
            <w:gridSpan w:val="3"/>
          </w:tcPr>
          <w:p w14:paraId="0C460E88" w14:textId="77777777" w:rsidR="00D37712" w:rsidRPr="00BA7F06" w:rsidRDefault="00D37712" w:rsidP="00D37712">
            <w:pPr>
              <w:spacing w:line="280" w:lineRule="exact"/>
              <w:rPr>
                <w:rFonts w:ascii="Arial" w:hAnsi="Arial" w:cstheme="minorBidi"/>
                <w:sz w:val="16"/>
                <w:szCs w:val="16"/>
                <w:cs/>
              </w:rPr>
            </w:pPr>
            <w:r w:rsidRPr="00034BAA">
              <w:rPr>
                <w:rFonts w:ascii="Arial" w:hAnsi="Arial" w:cs="Arial"/>
                <w:sz w:val="16"/>
                <w:szCs w:val="16"/>
              </w:rPr>
              <w:t>Less: Deferred front-end fee</w:t>
            </w:r>
          </w:p>
        </w:tc>
        <w:tc>
          <w:tcPr>
            <w:tcW w:w="1192" w:type="dxa"/>
          </w:tcPr>
          <w:p w14:paraId="76A8421B" w14:textId="3A73658D" w:rsidR="00D37712" w:rsidRPr="00034BAA" w:rsidRDefault="00D37712" w:rsidP="00D37712">
            <w:pPr>
              <w:pBdr>
                <w:bottom w:val="single" w:sz="4" w:space="1" w:color="auto"/>
              </w:pBdr>
              <w:tabs>
                <w:tab w:val="decimal" w:pos="867"/>
              </w:tabs>
              <w:spacing w:line="280" w:lineRule="exact"/>
              <w:rPr>
                <w:rFonts w:ascii="Arial" w:hAnsi="Arial" w:cs="Arial"/>
                <w:sz w:val="16"/>
                <w:szCs w:val="16"/>
              </w:rPr>
            </w:pPr>
            <w:r w:rsidRPr="00034BAA">
              <w:rPr>
                <w:rFonts w:ascii="Arial" w:hAnsi="Arial" w:cs="Arial"/>
                <w:sz w:val="16"/>
                <w:szCs w:val="16"/>
              </w:rPr>
              <w:t>(1,031)</w:t>
            </w:r>
          </w:p>
        </w:tc>
        <w:tc>
          <w:tcPr>
            <w:tcW w:w="1193" w:type="dxa"/>
          </w:tcPr>
          <w:p w14:paraId="2FFD09AF" w14:textId="77777777" w:rsidR="00D37712" w:rsidRPr="00D37712" w:rsidRDefault="00D37712" w:rsidP="00D37712">
            <w:pPr>
              <w:pBdr>
                <w:bottom w:val="single" w:sz="4" w:space="1" w:color="auto"/>
              </w:pBdr>
              <w:tabs>
                <w:tab w:val="decimal" w:pos="867"/>
              </w:tabs>
              <w:spacing w:line="280" w:lineRule="exact"/>
              <w:rPr>
                <w:rFonts w:ascii="Arial" w:hAnsi="Arial" w:cs="Arial"/>
                <w:sz w:val="16"/>
                <w:szCs w:val="16"/>
              </w:rPr>
            </w:pPr>
            <w:r w:rsidRPr="00D37712">
              <w:rPr>
                <w:rFonts w:ascii="Arial" w:hAnsi="Arial" w:cs="Arial"/>
                <w:sz w:val="16"/>
                <w:szCs w:val="16"/>
              </w:rPr>
              <w:t>(1,859)</w:t>
            </w:r>
          </w:p>
        </w:tc>
        <w:tc>
          <w:tcPr>
            <w:tcW w:w="1192" w:type="dxa"/>
          </w:tcPr>
          <w:p w14:paraId="19694C6D" w14:textId="0F24F77A" w:rsidR="00D37712" w:rsidRPr="00D37712" w:rsidRDefault="00D37712" w:rsidP="00D37712">
            <w:pPr>
              <w:pBdr>
                <w:bottom w:val="single" w:sz="4" w:space="1" w:color="auto"/>
              </w:pBdr>
              <w:tabs>
                <w:tab w:val="decimal" w:pos="867"/>
              </w:tabs>
              <w:spacing w:line="280" w:lineRule="exact"/>
              <w:rPr>
                <w:rFonts w:ascii="Arial" w:hAnsi="Arial" w:cs="Arial"/>
                <w:sz w:val="16"/>
                <w:szCs w:val="16"/>
              </w:rPr>
            </w:pPr>
            <w:r w:rsidRPr="00D37712">
              <w:rPr>
                <w:rFonts w:ascii="Arial" w:hAnsi="Arial" w:cs="Arial"/>
                <w:sz w:val="16"/>
                <w:szCs w:val="16"/>
              </w:rPr>
              <w:t>(788)</w:t>
            </w:r>
          </w:p>
        </w:tc>
        <w:tc>
          <w:tcPr>
            <w:tcW w:w="1193" w:type="dxa"/>
          </w:tcPr>
          <w:p w14:paraId="77A5C0DE" w14:textId="3B6D23D5" w:rsidR="00D37712" w:rsidRPr="00D37712" w:rsidRDefault="00D37712" w:rsidP="00D37712">
            <w:pPr>
              <w:pBdr>
                <w:bottom w:val="single" w:sz="4" w:space="1" w:color="auto"/>
              </w:pBdr>
              <w:tabs>
                <w:tab w:val="decimal" w:pos="867"/>
              </w:tabs>
              <w:spacing w:line="280" w:lineRule="exact"/>
              <w:rPr>
                <w:rFonts w:ascii="Arial" w:hAnsi="Arial" w:cs="Arial"/>
                <w:sz w:val="16"/>
                <w:szCs w:val="16"/>
              </w:rPr>
            </w:pPr>
            <w:r w:rsidRPr="00D37712">
              <w:rPr>
                <w:rFonts w:ascii="Arial" w:hAnsi="Arial" w:cs="Arial"/>
                <w:sz w:val="16"/>
                <w:szCs w:val="16"/>
              </w:rPr>
              <w:t>(1,859)</w:t>
            </w:r>
          </w:p>
        </w:tc>
      </w:tr>
      <w:tr w:rsidR="00D37712" w:rsidRPr="00F367D2" w14:paraId="475D384E" w14:textId="77777777" w:rsidTr="000000D0">
        <w:trPr>
          <w:trHeight w:val="80"/>
        </w:trPr>
        <w:tc>
          <w:tcPr>
            <w:tcW w:w="1902" w:type="dxa"/>
            <w:gridSpan w:val="2"/>
          </w:tcPr>
          <w:p w14:paraId="69FAA54D" w14:textId="77777777" w:rsidR="00D37712" w:rsidRPr="00034BAA" w:rsidRDefault="00D37712" w:rsidP="00D37712">
            <w:pPr>
              <w:spacing w:line="280" w:lineRule="exact"/>
              <w:ind w:right="-108"/>
              <w:jc w:val="both"/>
              <w:rPr>
                <w:rFonts w:ascii="Arial" w:hAnsi="Arial" w:cs="Arial"/>
                <w:sz w:val="16"/>
                <w:szCs w:val="16"/>
              </w:rPr>
            </w:pPr>
            <w:r w:rsidRPr="00034BAA">
              <w:rPr>
                <w:rFonts w:ascii="Arial" w:hAnsi="Arial" w:cs="Arial"/>
                <w:sz w:val="16"/>
                <w:szCs w:val="16"/>
              </w:rPr>
              <w:t>Total</w:t>
            </w:r>
          </w:p>
        </w:tc>
        <w:tc>
          <w:tcPr>
            <w:tcW w:w="2778" w:type="dxa"/>
          </w:tcPr>
          <w:p w14:paraId="4FA46811" w14:textId="75EDC295" w:rsidR="00D37712" w:rsidRPr="00D37712" w:rsidRDefault="00D37712" w:rsidP="00D37712">
            <w:pPr>
              <w:spacing w:line="280" w:lineRule="exact"/>
              <w:jc w:val="right"/>
              <w:rPr>
                <w:rFonts w:ascii="Arial" w:hAnsi="Arial" w:cs="Arial"/>
                <w:sz w:val="16"/>
                <w:szCs w:val="16"/>
                <w:cs/>
              </w:rPr>
            </w:pPr>
          </w:p>
        </w:tc>
        <w:tc>
          <w:tcPr>
            <w:tcW w:w="1192" w:type="dxa"/>
          </w:tcPr>
          <w:p w14:paraId="71393FFF" w14:textId="44BFD4C2" w:rsidR="00D37712" w:rsidRPr="00034BAA" w:rsidRDefault="00D37712" w:rsidP="00D37712">
            <w:pPr>
              <w:tabs>
                <w:tab w:val="decimal" w:pos="867"/>
              </w:tabs>
              <w:spacing w:line="280" w:lineRule="exact"/>
              <w:rPr>
                <w:rFonts w:ascii="Arial" w:hAnsi="Arial" w:cs="Arial"/>
                <w:sz w:val="16"/>
                <w:szCs w:val="16"/>
              </w:rPr>
            </w:pPr>
            <w:r w:rsidRPr="00034BAA">
              <w:rPr>
                <w:rFonts w:ascii="Arial" w:hAnsi="Arial" w:cs="Arial"/>
                <w:sz w:val="16"/>
                <w:szCs w:val="16"/>
              </w:rPr>
              <w:fldChar w:fldCharType="begin"/>
            </w:r>
            <w:r w:rsidRPr="00D37712">
              <w:rPr>
                <w:rFonts w:ascii="Arial" w:hAnsi="Arial" w:cs="Arial"/>
                <w:sz w:val="16"/>
                <w:szCs w:val="16"/>
              </w:rPr>
              <w:instrText xml:space="preserve"> =SUM(ABOVE) </w:instrText>
            </w:r>
            <w:r w:rsidRPr="00034BAA">
              <w:rPr>
                <w:rFonts w:ascii="Arial" w:hAnsi="Arial" w:cs="Arial"/>
                <w:sz w:val="16"/>
                <w:szCs w:val="16"/>
              </w:rPr>
              <w:fldChar w:fldCharType="separate"/>
            </w:r>
            <w:r w:rsidRPr="00034BAA">
              <w:rPr>
                <w:rFonts w:ascii="Arial" w:hAnsi="Arial" w:cs="Arial"/>
                <w:noProof/>
                <w:sz w:val="16"/>
                <w:szCs w:val="16"/>
              </w:rPr>
              <w:t>1,915,429</w:t>
            </w:r>
            <w:r w:rsidRPr="00034BAA">
              <w:rPr>
                <w:rFonts w:ascii="Arial" w:hAnsi="Arial" w:cs="Arial"/>
                <w:sz w:val="16"/>
                <w:szCs w:val="16"/>
              </w:rPr>
              <w:fldChar w:fldCharType="end"/>
            </w:r>
          </w:p>
        </w:tc>
        <w:tc>
          <w:tcPr>
            <w:tcW w:w="1193" w:type="dxa"/>
          </w:tcPr>
          <w:p w14:paraId="3C590216" w14:textId="1836C6FC" w:rsidR="00D37712" w:rsidRPr="00034BAA" w:rsidRDefault="00D37712" w:rsidP="00D37712">
            <w:pPr>
              <w:tabs>
                <w:tab w:val="decimal" w:pos="867"/>
              </w:tabs>
              <w:spacing w:line="280" w:lineRule="exact"/>
              <w:rPr>
                <w:rFonts w:ascii="Arial" w:hAnsi="Arial" w:cs="Arial"/>
                <w:sz w:val="16"/>
                <w:szCs w:val="16"/>
              </w:rPr>
            </w:pPr>
            <w:r w:rsidRPr="00D37712">
              <w:rPr>
                <w:rFonts w:ascii="Arial" w:hAnsi="Arial" w:cs="Arial"/>
                <w:sz w:val="16"/>
                <w:szCs w:val="16"/>
              </w:rPr>
              <w:t>2,216,956</w:t>
            </w:r>
          </w:p>
        </w:tc>
        <w:tc>
          <w:tcPr>
            <w:tcW w:w="1192" w:type="dxa"/>
          </w:tcPr>
          <w:p w14:paraId="3DB1E7ED" w14:textId="087C65DA" w:rsidR="00D37712" w:rsidRPr="00D37712" w:rsidRDefault="00D37712" w:rsidP="00D37712">
            <w:pPr>
              <w:tabs>
                <w:tab w:val="decimal" w:pos="867"/>
              </w:tabs>
              <w:spacing w:line="280" w:lineRule="exact"/>
              <w:rPr>
                <w:rFonts w:ascii="Arial" w:hAnsi="Arial" w:cs="Arial"/>
                <w:sz w:val="16"/>
                <w:szCs w:val="16"/>
              </w:rPr>
            </w:pPr>
            <w:r w:rsidRPr="00D37712">
              <w:rPr>
                <w:rFonts w:ascii="Arial" w:hAnsi="Arial" w:cs="Arial"/>
                <w:sz w:val="16"/>
                <w:szCs w:val="16"/>
              </w:rPr>
              <w:t>935,510</w:t>
            </w:r>
          </w:p>
        </w:tc>
        <w:tc>
          <w:tcPr>
            <w:tcW w:w="1193" w:type="dxa"/>
          </w:tcPr>
          <w:p w14:paraId="6D1B3215" w14:textId="275C076E" w:rsidR="00D37712" w:rsidRPr="00D37712" w:rsidRDefault="00D37712" w:rsidP="00D37712">
            <w:pPr>
              <w:tabs>
                <w:tab w:val="decimal" w:pos="867"/>
              </w:tabs>
              <w:spacing w:line="280" w:lineRule="exact"/>
              <w:rPr>
                <w:rFonts w:ascii="Arial" w:hAnsi="Arial" w:cs="Arial"/>
                <w:sz w:val="16"/>
                <w:szCs w:val="16"/>
              </w:rPr>
            </w:pPr>
            <w:r w:rsidRPr="00BA7F06">
              <w:rPr>
                <w:rFonts w:ascii="Arial" w:hAnsi="Arial" w:cs="Arial"/>
                <w:sz w:val="16"/>
                <w:szCs w:val="16"/>
              </w:rPr>
              <w:t>1,281,156</w:t>
            </w:r>
          </w:p>
        </w:tc>
      </w:tr>
      <w:tr w:rsidR="00D37712" w:rsidRPr="00F367D2" w14:paraId="71951B2D" w14:textId="77777777" w:rsidTr="000000D0">
        <w:tc>
          <w:tcPr>
            <w:tcW w:w="1902" w:type="dxa"/>
            <w:gridSpan w:val="2"/>
          </w:tcPr>
          <w:p w14:paraId="5E45D8BC" w14:textId="77777777" w:rsidR="00D37712" w:rsidRPr="00034BAA" w:rsidRDefault="00D37712" w:rsidP="00D37712">
            <w:pPr>
              <w:spacing w:line="280" w:lineRule="exact"/>
              <w:ind w:right="-108"/>
              <w:jc w:val="both"/>
              <w:rPr>
                <w:rFonts w:ascii="Arial" w:hAnsi="Arial" w:cs="Arial"/>
                <w:sz w:val="16"/>
                <w:szCs w:val="16"/>
              </w:rPr>
            </w:pPr>
            <w:r w:rsidRPr="00034BAA">
              <w:rPr>
                <w:rFonts w:ascii="Arial" w:hAnsi="Arial" w:cs="Arial"/>
                <w:sz w:val="16"/>
                <w:szCs w:val="16"/>
              </w:rPr>
              <w:t>Less: Current portion</w:t>
            </w:r>
          </w:p>
        </w:tc>
        <w:tc>
          <w:tcPr>
            <w:tcW w:w="2778" w:type="dxa"/>
          </w:tcPr>
          <w:p w14:paraId="38987A51" w14:textId="3D4EBA67" w:rsidR="00D37712" w:rsidRPr="00D37712" w:rsidRDefault="00D37712" w:rsidP="00D37712">
            <w:pPr>
              <w:spacing w:line="280" w:lineRule="exact"/>
              <w:jc w:val="right"/>
              <w:rPr>
                <w:rFonts w:ascii="Arial" w:hAnsi="Arial" w:cs="Arial"/>
                <w:sz w:val="16"/>
                <w:szCs w:val="16"/>
                <w:cs/>
              </w:rPr>
            </w:pPr>
          </w:p>
        </w:tc>
        <w:tc>
          <w:tcPr>
            <w:tcW w:w="1192" w:type="dxa"/>
          </w:tcPr>
          <w:p w14:paraId="4C993CFB" w14:textId="0E51DF3C" w:rsidR="00D37712" w:rsidRPr="00D37712" w:rsidRDefault="00D37712" w:rsidP="00D37712">
            <w:pPr>
              <w:pBdr>
                <w:bottom w:val="single" w:sz="4" w:space="1" w:color="auto"/>
              </w:pBdr>
              <w:tabs>
                <w:tab w:val="decimal" w:pos="867"/>
              </w:tabs>
              <w:spacing w:line="280" w:lineRule="exact"/>
              <w:rPr>
                <w:rFonts w:ascii="Arial" w:hAnsi="Arial" w:cs="Arial"/>
                <w:sz w:val="16"/>
                <w:szCs w:val="16"/>
              </w:rPr>
            </w:pPr>
            <w:r w:rsidRPr="00D37712">
              <w:rPr>
                <w:rFonts w:ascii="Arial" w:hAnsi="Arial" w:cs="Arial"/>
                <w:sz w:val="16"/>
                <w:szCs w:val="16"/>
              </w:rPr>
              <w:t>(606,895)</w:t>
            </w:r>
          </w:p>
        </w:tc>
        <w:tc>
          <w:tcPr>
            <w:tcW w:w="1193" w:type="dxa"/>
          </w:tcPr>
          <w:p w14:paraId="2DC554EF" w14:textId="1095D963" w:rsidR="00D37712" w:rsidRPr="00D37712" w:rsidRDefault="00D37712" w:rsidP="00D37712">
            <w:pPr>
              <w:pBdr>
                <w:bottom w:val="single" w:sz="4" w:space="1" w:color="auto"/>
              </w:pBdr>
              <w:tabs>
                <w:tab w:val="decimal" w:pos="867"/>
              </w:tabs>
              <w:spacing w:line="280" w:lineRule="exact"/>
              <w:rPr>
                <w:rFonts w:ascii="Arial" w:hAnsi="Arial" w:cs="Arial"/>
                <w:sz w:val="16"/>
                <w:szCs w:val="16"/>
              </w:rPr>
            </w:pPr>
            <w:r w:rsidRPr="00D37712">
              <w:rPr>
                <w:rFonts w:ascii="Arial" w:hAnsi="Arial" w:cs="Arial"/>
                <w:sz w:val="16"/>
                <w:szCs w:val="16"/>
              </w:rPr>
              <w:t>(1,112,953)</w:t>
            </w:r>
          </w:p>
        </w:tc>
        <w:tc>
          <w:tcPr>
            <w:tcW w:w="1192" w:type="dxa"/>
          </w:tcPr>
          <w:p w14:paraId="06580FF2" w14:textId="5FC156F2" w:rsidR="00D37712" w:rsidRPr="00D37712" w:rsidRDefault="00D37712" w:rsidP="00D37712">
            <w:pPr>
              <w:pBdr>
                <w:bottom w:val="single" w:sz="4" w:space="1" w:color="auto"/>
              </w:pBdr>
              <w:tabs>
                <w:tab w:val="decimal" w:pos="867"/>
              </w:tabs>
              <w:spacing w:line="280" w:lineRule="exact"/>
              <w:rPr>
                <w:rFonts w:ascii="Arial" w:hAnsi="Arial" w:cs="Arial"/>
                <w:sz w:val="16"/>
                <w:szCs w:val="16"/>
              </w:rPr>
            </w:pPr>
            <w:r w:rsidRPr="00D37712">
              <w:rPr>
                <w:rFonts w:ascii="Arial" w:hAnsi="Arial" w:cs="Arial"/>
                <w:sz w:val="16"/>
                <w:szCs w:val="16"/>
              </w:rPr>
              <w:t>(498,264)</w:t>
            </w:r>
          </w:p>
        </w:tc>
        <w:tc>
          <w:tcPr>
            <w:tcW w:w="1193" w:type="dxa"/>
          </w:tcPr>
          <w:p w14:paraId="7B687673" w14:textId="173173A8" w:rsidR="00D37712" w:rsidRPr="00BA7F06" w:rsidRDefault="00D37712" w:rsidP="00D37712">
            <w:pPr>
              <w:pBdr>
                <w:bottom w:val="single" w:sz="4" w:space="1" w:color="auto"/>
              </w:pBdr>
              <w:tabs>
                <w:tab w:val="decimal" w:pos="867"/>
              </w:tabs>
              <w:spacing w:line="280" w:lineRule="exact"/>
              <w:rPr>
                <w:rFonts w:ascii="Arial" w:hAnsi="Arial" w:cs="Arial"/>
                <w:sz w:val="16"/>
                <w:szCs w:val="16"/>
                <w:cs/>
              </w:rPr>
            </w:pPr>
            <w:r w:rsidRPr="00BA7F06">
              <w:rPr>
                <w:rFonts w:ascii="Arial" w:hAnsi="Arial" w:cs="Arial"/>
                <w:sz w:val="16"/>
                <w:szCs w:val="16"/>
              </w:rPr>
              <w:t>(936,953)</w:t>
            </w:r>
          </w:p>
        </w:tc>
      </w:tr>
      <w:tr w:rsidR="00D37712" w:rsidRPr="00F367D2" w14:paraId="21080983" w14:textId="77777777" w:rsidTr="000000D0">
        <w:tc>
          <w:tcPr>
            <w:tcW w:w="4680" w:type="dxa"/>
            <w:gridSpan w:val="3"/>
          </w:tcPr>
          <w:p w14:paraId="004081DE" w14:textId="77777777" w:rsidR="00D37712" w:rsidRPr="00034BAA" w:rsidRDefault="00D37712" w:rsidP="00D37712">
            <w:pPr>
              <w:spacing w:line="280" w:lineRule="exact"/>
              <w:rPr>
                <w:rFonts w:ascii="Arial" w:hAnsi="Arial" w:cs="Arial"/>
                <w:sz w:val="16"/>
                <w:szCs w:val="16"/>
                <w:cs/>
              </w:rPr>
            </w:pPr>
            <w:r w:rsidRPr="00034BAA">
              <w:rPr>
                <w:rFonts w:ascii="Arial" w:hAnsi="Arial" w:cs="Arial"/>
                <w:sz w:val="16"/>
                <w:szCs w:val="16"/>
              </w:rPr>
              <w:t>Long-term loans, net of current portion</w:t>
            </w:r>
          </w:p>
        </w:tc>
        <w:tc>
          <w:tcPr>
            <w:tcW w:w="1192" w:type="dxa"/>
          </w:tcPr>
          <w:p w14:paraId="45C2C025" w14:textId="02F32FD5" w:rsidR="00D37712" w:rsidRPr="00034BAA" w:rsidRDefault="00D37712" w:rsidP="00D37712">
            <w:pPr>
              <w:pBdr>
                <w:bottom w:val="double" w:sz="4" w:space="1" w:color="auto"/>
              </w:pBdr>
              <w:tabs>
                <w:tab w:val="decimal" w:pos="867"/>
              </w:tabs>
              <w:spacing w:line="280" w:lineRule="exact"/>
              <w:rPr>
                <w:rFonts w:ascii="Arial" w:hAnsi="Arial" w:cs="Arial"/>
                <w:sz w:val="16"/>
                <w:szCs w:val="16"/>
              </w:rPr>
            </w:pPr>
            <w:r w:rsidRPr="00034BAA">
              <w:rPr>
                <w:rFonts w:ascii="Arial" w:hAnsi="Arial" w:cs="Arial"/>
                <w:sz w:val="16"/>
                <w:szCs w:val="16"/>
              </w:rPr>
              <w:fldChar w:fldCharType="begin"/>
            </w:r>
            <w:r w:rsidRPr="00D37712">
              <w:rPr>
                <w:rFonts w:ascii="Arial" w:hAnsi="Arial" w:cs="Arial"/>
                <w:sz w:val="16"/>
                <w:szCs w:val="16"/>
              </w:rPr>
              <w:instrText xml:space="preserve"> =SUM(ABOVE) </w:instrText>
            </w:r>
            <w:r w:rsidRPr="00034BAA">
              <w:rPr>
                <w:rFonts w:ascii="Arial" w:hAnsi="Arial" w:cs="Arial"/>
                <w:sz w:val="16"/>
                <w:szCs w:val="16"/>
              </w:rPr>
              <w:fldChar w:fldCharType="separate"/>
            </w:r>
            <w:r w:rsidRPr="00034BAA">
              <w:rPr>
                <w:rFonts w:ascii="Arial" w:hAnsi="Arial" w:cs="Arial"/>
                <w:noProof/>
                <w:sz w:val="16"/>
                <w:szCs w:val="16"/>
              </w:rPr>
              <w:t>1,308,534</w:t>
            </w:r>
            <w:r w:rsidRPr="00034BAA">
              <w:rPr>
                <w:rFonts w:ascii="Arial" w:hAnsi="Arial" w:cs="Arial"/>
                <w:sz w:val="16"/>
                <w:szCs w:val="16"/>
              </w:rPr>
              <w:fldChar w:fldCharType="end"/>
            </w:r>
          </w:p>
        </w:tc>
        <w:tc>
          <w:tcPr>
            <w:tcW w:w="1193" w:type="dxa"/>
          </w:tcPr>
          <w:p w14:paraId="5B522282" w14:textId="5F2EC387" w:rsidR="00D37712" w:rsidRPr="00D37712" w:rsidRDefault="00D37712" w:rsidP="00D37712">
            <w:pPr>
              <w:pBdr>
                <w:bottom w:val="double" w:sz="4" w:space="1" w:color="auto"/>
              </w:pBdr>
              <w:tabs>
                <w:tab w:val="decimal" w:pos="867"/>
              </w:tabs>
              <w:spacing w:line="280" w:lineRule="exact"/>
              <w:rPr>
                <w:rFonts w:ascii="Arial" w:hAnsi="Arial" w:cs="Arial"/>
                <w:sz w:val="16"/>
                <w:szCs w:val="16"/>
              </w:rPr>
            </w:pPr>
            <w:r w:rsidRPr="00D37712">
              <w:rPr>
                <w:rFonts w:ascii="Arial" w:hAnsi="Arial" w:cs="Arial"/>
                <w:sz w:val="16"/>
                <w:szCs w:val="16"/>
              </w:rPr>
              <w:t>1,104,003</w:t>
            </w:r>
          </w:p>
        </w:tc>
        <w:tc>
          <w:tcPr>
            <w:tcW w:w="1192" w:type="dxa"/>
          </w:tcPr>
          <w:p w14:paraId="7902BFFF" w14:textId="20100788" w:rsidR="00D37712" w:rsidRPr="00034BAA" w:rsidRDefault="00D37712" w:rsidP="00D37712">
            <w:pPr>
              <w:pBdr>
                <w:bottom w:val="double" w:sz="4" w:space="1" w:color="auto"/>
              </w:pBdr>
              <w:tabs>
                <w:tab w:val="decimal" w:pos="867"/>
              </w:tabs>
              <w:spacing w:line="280" w:lineRule="exact"/>
              <w:rPr>
                <w:rFonts w:ascii="Arial" w:hAnsi="Arial" w:cs="Arial"/>
                <w:sz w:val="16"/>
                <w:szCs w:val="16"/>
              </w:rPr>
            </w:pPr>
            <w:r w:rsidRPr="00BA7F06">
              <w:rPr>
                <w:rFonts w:ascii="Arial" w:hAnsi="Arial" w:cs="Arial"/>
                <w:sz w:val="16"/>
                <w:szCs w:val="16"/>
              </w:rPr>
              <w:t>437,24</w:t>
            </w:r>
            <w:r w:rsidRPr="00034BAA">
              <w:rPr>
                <w:rFonts w:ascii="Arial" w:hAnsi="Arial" w:cs="Arial"/>
                <w:sz w:val="16"/>
                <w:szCs w:val="16"/>
              </w:rPr>
              <w:t>6</w:t>
            </w:r>
          </w:p>
        </w:tc>
        <w:tc>
          <w:tcPr>
            <w:tcW w:w="1193" w:type="dxa"/>
          </w:tcPr>
          <w:p w14:paraId="798C939E" w14:textId="5A48F9D3" w:rsidR="00D37712" w:rsidRPr="00D37712" w:rsidRDefault="000000D0" w:rsidP="00D37712">
            <w:pPr>
              <w:pBdr>
                <w:bottom w:val="double" w:sz="4" w:space="1" w:color="auto"/>
              </w:pBdr>
              <w:tabs>
                <w:tab w:val="decimal" w:pos="867"/>
              </w:tabs>
              <w:spacing w:line="280" w:lineRule="exact"/>
              <w:rPr>
                <w:rFonts w:ascii="Arial" w:hAnsi="Arial" w:cs="Arial"/>
                <w:sz w:val="16"/>
                <w:szCs w:val="16"/>
              </w:rPr>
            </w:pPr>
            <w:r>
              <w:rPr>
                <w:rFonts w:ascii="Arial" w:hAnsi="Arial" w:cs="Arial"/>
                <w:sz w:val="16"/>
                <w:szCs w:val="16"/>
              </w:rPr>
              <w:t>344,203</w:t>
            </w:r>
          </w:p>
        </w:tc>
      </w:tr>
    </w:tbl>
    <w:p w14:paraId="4C61BCD5" w14:textId="77777777" w:rsidR="00636195" w:rsidRDefault="0021793E" w:rsidP="00BE54AB">
      <w:pPr>
        <w:tabs>
          <w:tab w:val="left" w:pos="900"/>
          <w:tab w:val="left" w:pos="2160"/>
          <w:tab w:val="left" w:pos="2880"/>
        </w:tabs>
        <w:spacing w:before="120" w:after="60" w:line="380" w:lineRule="exact"/>
        <w:ind w:left="547" w:hanging="547"/>
        <w:jc w:val="thaiDistribute"/>
        <w:rPr>
          <w:rFonts w:ascii="Arial" w:hAnsi="Arial" w:cs="Arial"/>
          <w:sz w:val="22"/>
          <w:szCs w:val="22"/>
        </w:rPr>
      </w:pPr>
      <w:r w:rsidRPr="00F367D2">
        <w:rPr>
          <w:rFonts w:ascii="Arial" w:hAnsi="Arial" w:cs="Arial"/>
          <w:sz w:val="22"/>
          <w:szCs w:val="22"/>
        </w:rPr>
        <w:tab/>
      </w:r>
      <w:r w:rsidR="00636195">
        <w:rPr>
          <w:rFonts w:ascii="Arial" w:hAnsi="Arial" w:cs="Arial"/>
          <w:sz w:val="22"/>
          <w:szCs w:val="22"/>
        </w:rPr>
        <w:t xml:space="preserve">Movements </w:t>
      </w:r>
      <w:r w:rsidR="002F1C11">
        <w:rPr>
          <w:rFonts w:ascii="Arial" w:hAnsi="Arial" w:cs="Arial"/>
          <w:sz w:val="22"/>
          <w:szCs w:val="22"/>
        </w:rPr>
        <w:t>of</w:t>
      </w:r>
      <w:r w:rsidR="00636195">
        <w:rPr>
          <w:rFonts w:ascii="Arial" w:hAnsi="Arial" w:cs="Arial"/>
          <w:sz w:val="22"/>
          <w:szCs w:val="22"/>
        </w:rPr>
        <w:t xml:space="preserve"> the long-term loans account during the </w:t>
      </w:r>
      <w:r w:rsidR="003E7BC9">
        <w:rPr>
          <w:rFonts w:ascii="Arial" w:hAnsi="Arial" w:cs="Arial"/>
          <w:sz w:val="22"/>
          <w:szCs w:val="22"/>
        </w:rPr>
        <w:t>year</w:t>
      </w:r>
      <w:r w:rsidR="00636195">
        <w:rPr>
          <w:rFonts w:ascii="Arial" w:hAnsi="Arial" w:cs="Arial"/>
          <w:sz w:val="22"/>
          <w:szCs w:val="22"/>
        </w:rPr>
        <w:t xml:space="preserve"> ended 31 December 20</w:t>
      </w:r>
      <w:r w:rsidR="00BF2870">
        <w:rPr>
          <w:rFonts w:ascii="Arial" w:hAnsi="Arial" w:cs="Arial"/>
          <w:sz w:val="22"/>
          <w:szCs w:val="22"/>
        </w:rPr>
        <w:t>20</w:t>
      </w:r>
      <w:r w:rsidR="00636195">
        <w:rPr>
          <w:rFonts w:ascii="Arial" w:hAnsi="Arial" w:cs="Arial"/>
          <w:sz w:val="22"/>
          <w:szCs w:val="22"/>
        </w:rPr>
        <w:t xml:space="preserve"> are </w:t>
      </w:r>
      <w:proofErr w:type="spellStart"/>
      <w:r w:rsidR="00636195">
        <w:rPr>
          <w:rFonts w:ascii="Arial" w:hAnsi="Arial" w:cs="Arial"/>
          <w:sz w:val="22"/>
          <w:szCs w:val="22"/>
        </w:rPr>
        <w:t>summarised</w:t>
      </w:r>
      <w:proofErr w:type="spellEnd"/>
      <w:r w:rsidR="00636195">
        <w:rPr>
          <w:rFonts w:ascii="Arial" w:hAnsi="Arial" w:cs="Arial"/>
          <w:sz w:val="22"/>
          <w:szCs w:val="22"/>
        </w:rPr>
        <w:t xml:space="preserve"> below.</w:t>
      </w:r>
    </w:p>
    <w:p w14:paraId="5C9613D7" w14:textId="77777777" w:rsidR="00636195" w:rsidRPr="00F367D2" w:rsidRDefault="00636195" w:rsidP="00636195">
      <w:pPr>
        <w:tabs>
          <w:tab w:val="left" w:pos="900"/>
          <w:tab w:val="left" w:pos="2160"/>
          <w:tab w:val="right" w:pos="6660"/>
          <w:tab w:val="right" w:pos="8460"/>
        </w:tabs>
        <w:spacing w:before="120" w:after="120" w:line="380" w:lineRule="exact"/>
        <w:ind w:left="547" w:hanging="547"/>
        <w:jc w:val="right"/>
        <w:rPr>
          <w:rFonts w:ascii="Arial" w:hAnsi="Arial" w:cs="Arial"/>
          <w:sz w:val="22"/>
          <w:szCs w:val="22"/>
        </w:rPr>
      </w:pPr>
      <w:r w:rsidRPr="00F367D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500"/>
        <w:gridCol w:w="2340"/>
        <w:gridCol w:w="2340"/>
      </w:tblGrid>
      <w:tr w:rsidR="00636195" w:rsidRPr="00F367D2" w14:paraId="02C35756" w14:textId="77777777" w:rsidTr="00BF2870">
        <w:trPr>
          <w:trHeight w:val="80"/>
        </w:trPr>
        <w:tc>
          <w:tcPr>
            <w:tcW w:w="4500" w:type="dxa"/>
          </w:tcPr>
          <w:p w14:paraId="0483FE7E" w14:textId="77777777" w:rsidR="00636195" w:rsidRPr="00F367D2" w:rsidRDefault="00636195" w:rsidP="00636195">
            <w:pPr>
              <w:tabs>
                <w:tab w:val="left" w:pos="720"/>
                <w:tab w:val="center" w:pos="3240"/>
                <w:tab w:val="center" w:pos="3960"/>
                <w:tab w:val="center" w:pos="4680"/>
                <w:tab w:val="center" w:pos="5400"/>
                <w:tab w:val="center" w:pos="6120"/>
                <w:tab w:val="center" w:pos="6840"/>
                <w:tab w:val="center" w:pos="7560"/>
                <w:tab w:val="center" w:pos="8280"/>
              </w:tabs>
              <w:spacing w:line="380" w:lineRule="exact"/>
              <w:ind w:left="547" w:right="-36" w:hanging="547"/>
              <w:jc w:val="both"/>
              <w:rPr>
                <w:rFonts w:ascii="Arial" w:hAnsi="Arial" w:cs="Arial"/>
                <w:color w:val="000000" w:themeColor="text1"/>
                <w:sz w:val="22"/>
                <w:szCs w:val="22"/>
              </w:rPr>
            </w:pPr>
          </w:p>
        </w:tc>
        <w:tc>
          <w:tcPr>
            <w:tcW w:w="2340" w:type="dxa"/>
          </w:tcPr>
          <w:p w14:paraId="56C6E404" w14:textId="77777777" w:rsidR="00636195" w:rsidRPr="00F367D2" w:rsidRDefault="00636195" w:rsidP="00636195">
            <w:pPr>
              <w:pBdr>
                <w:bottom w:val="single" w:sz="4" w:space="1" w:color="auto"/>
              </w:pBdr>
              <w:tabs>
                <w:tab w:val="center" w:pos="1440"/>
                <w:tab w:val="center" w:pos="2880"/>
                <w:tab w:val="center" w:pos="4590"/>
                <w:tab w:val="center" w:pos="5760"/>
                <w:tab w:val="center" w:pos="7650"/>
                <w:tab w:val="center" w:pos="9360"/>
              </w:tabs>
              <w:spacing w:line="380" w:lineRule="exact"/>
              <w:jc w:val="center"/>
              <w:rPr>
                <w:rFonts w:ascii="Arial" w:hAnsi="Arial" w:cs="Arial"/>
                <w:color w:val="000000" w:themeColor="text1"/>
                <w:sz w:val="22"/>
                <w:szCs w:val="22"/>
              </w:rPr>
            </w:pPr>
            <w:r w:rsidRPr="00F367D2">
              <w:rPr>
                <w:rFonts w:ascii="Arial" w:hAnsi="Arial" w:cs="Arial"/>
                <w:sz w:val="22"/>
                <w:szCs w:val="22"/>
              </w:rPr>
              <w:t>Consolidated                     financial statements</w:t>
            </w:r>
          </w:p>
        </w:tc>
        <w:tc>
          <w:tcPr>
            <w:tcW w:w="2340" w:type="dxa"/>
          </w:tcPr>
          <w:p w14:paraId="272648CB" w14:textId="77777777" w:rsidR="00636195" w:rsidRPr="00636195" w:rsidRDefault="00636195" w:rsidP="00636195">
            <w:pPr>
              <w:pBdr>
                <w:bottom w:val="single" w:sz="4" w:space="1" w:color="auto"/>
              </w:pBdr>
              <w:tabs>
                <w:tab w:val="center" w:pos="1440"/>
                <w:tab w:val="center" w:pos="2880"/>
                <w:tab w:val="center" w:pos="4590"/>
                <w:tab w:val="center" w:pos="5760"/>
                <w:tab w:val="center" w:pos="7650"/>
                <w:tab w:val="center" w:pos="9360"/>
              </w:tabs>
              <w:spacing w:line="380" w:lineRule="exact"/>
              <w:jc w:val="center"/>
              <w:rPr>
                <w:rFonts w:ascii="Arial" w:hAnsi="Arial" w:cs="Arial"/>
                <w:sz w:val="22"/>
                <w:szCs w:val="22"/>
              </w:rPr>
            </w:pPr>
            <w:r w:rsidRPr="00636195">
              <w:rPr>
                <w:rFonts w:ascii="Arial" w:hAnsi="Arial" w:cs="Arial"/>
                <w:sz w:val="22"/>
                <w:szCs w:val="22"/>
              </w:rPr>
              <w:t>Separate                           financial statements</w:t>
            </w:r>
          </w:p>
        </w:tc>
      </w:tr>
      <w:tr w:rsidR="00636195" w:rsidRPr="00F367D2" w14:paraId="6390BBDD" w14:textId="77777777" w:rsidTr="00BF2870">
        <w:trPr>
          <w:trHeight w:val="80"/>
        </w:trPr>
        <w:tc>
          <w:tcPr>
            <w:tcW w:w="4500" w:type="dxa"/>
          </w:tcPr>
          <w:p w14:paraId="1AFA2B94" w14:textId="77777777" w:rsidR="00636195" w:rsidRPr="00F367D2" w:rsidRDefault="00636195" w:rsidP="00636195">
            <w:pPr>
              <w:spacing w:line="380" w:lineRule="exact"/>
              <w:ind w:left="547" w:right="-108" w:hanging="565"/>
              <w:jc w:val="both"/>
              <w:rPr>
                <w:rFonts w:ascii="Arial" w:hAnsi="Arial" w:cs="Arial"/>
                <w:sz w:val="22"/>
                <w:szCs w:val="22"/>
                <w:cs/>
              </w:rPr>
            </w:pPr>
            <w:r>
              <w:rPr>
                <w:rFonts w:ascii="Arial" w:hAnsi="Arial" w:cs="Arial"/>
                <w:sz w:val="22"/>
                <w:szCs w:val="22"/>
              </w:rPr>
              <w:t>Balance as at 1 January 20</w:t>
            </w:r>
            <w:r w:rsidR="00BF2870">
              <w:rPr>
                <w:rFonts w:ascii="Arial" w:hAnsi="Arial" w:cs="Arial"/>
                <w:sz w:val="22"/>
                <w:szCs w:val="22"/>
              </w:rPr>
              <w:t>20</w:t>
            </w:r>
          </w:p>
        </w:tc>
        <w:tc>
          <w:tcPr>
            <w:tcW w:w="2340" w:type="dxa"/>
            <w:shd w:val="clear" w:color="auto" w:fill="auto"/>
          </w:tcPr>
          <w:p w14:paraId="0A667C20" w14:textId="77777777" w:rsidR="00636195" w:rsidRPr="00F367D2" w:rsidRDefault="00BF2870" w:rsidP="00636195">
            <w:pPr>
              <w:tabs>
                <w:tab w:val="decimal" w:pos="1875"/>
              </w:tabs>
              <w:spacing w:line="380" w:lineRule="exact"/>
              <w:jc w:val="both"/>
              <w:rPr>
                <w:rFonts w:ascii="Arial" w:hAnsi="Arial" w:cs="Arial"/>
                <w:color w:val="000000" w:themeColor="text1"/>
                <w:sz w:val="22"/>
                <w:szCs w:val="22"/>
              </w:rPr>
            </w:pPr>
            <w:r w:rsidRPr="00985DB2">
              <w:rPr>
                <w:rFonts w:ascii="Arial" w:hAnsi="Arial" w:cs="Arial"/>
                <w:color w:val="000000" w:themeColor="text1"/>
                <w:sz w:val="22"/>
                <w:szCs w:val="22"/>
              </w:rPr>
              <w:t>2,216,956</w:t>
            </w:r>
          </w:p>
        </w:tc>
        <w:tc>
          <w:tcPr>
            <w:tcW w:w="2340" w:type="dxa"/>
            <w:shd w:val="clear" w:color="auto" w:fill="auto"/>
          </w:tcPr>
          <w:p w14:paraId="18B49A50" w14:textId="77777777" w:rsidR="00636195" w:rsidRPr="00F367D2" w:rsidRDefault="00BF2870" w:rsidP="00636195">
            <w:pPr>
              <w:tabs>
                <w:tab w:val="decimal" w:pos="1875"/>
              </w:tabs>
              <w:spacing w:line="380" w:lineRule="exact"/>
              <w:jc w:val="both"/>
              <w:rPr>
                <w:rFonts w:ascii="Arial" w:hAnsi="Arial" w:cs="Arial"/>
                <w:color w:val="000000" w:themeColor="text1"/>
                <w:sz w:val="22"/>
                <w:szCs w:val="22"/>
              </w:rPr>
            </w:pPr>
            <w:r w:rsidRPr="00985DB2">
              <w:rPr>
                <w:rFonts w:ascii="Arial" w:hAnsi="Arial" w:cs="Arial"/>
                <w:color w:val="000000" w:themeColor="text1"/>
                <w:sz w:val="22"/>
                <w:szCs w:val="22"/>
              </w:rPr>
              <w:t>1,281,156</w:t>
            </w:r>
          </w:p>
        </w:tc>
      </w:tr>
      <w:tr w:rsidR="00960919" w:rsidRPr="00F367D2" w14:paraId="616AE215" w14:textId="77777777" w:rsidTr="00BF2870">
        <w:trPr>
          <w:trHeight w:val="80"/>
        </w:trPr>
        <w:tc>
          <w:tcPr>
            <w:tcW w:w="4500" w:type="dxa"/>
          </w:tcPr>
          <w:p w14:paraId="4283EE18" w14:textId="75E3AF95" w:rsidR="00960919" w:rsidRPr="00F367D2" w:rsidRDefault="00960919" w:rsidP="000000D0">
            <w:pPr>
              <w:spacing w:line="380" w:lineRule="exact"/>
              <w:ind w:left="615" w:right="-108" w:hanging="633"/>
              <w:jc w:val="both"/>
              <w:rPr>
                <w:rFonts w:ascii="Arial" w:hAnsi="Arial" w:cs="Arial"/>
                <w:sz w:val="22"/>
                <w:szCs w:val="22"/>
                <w:cs/>
              </w:rPr>
            </w:pPr>
            <w:r>
              <w:rPr>
                <w:rFonts w:ascii="Arial" w:hAnsi="Arial" w:cs="Arial"/>
                <w:sz w:val="22"/>
                <w:szCs w:val="22"/>
              </w:rPr>
              <w:t>Add:</w:t>
            </w:r>
            <w:r w:rsidR="001E6C73">
              <w:rPr>
                <w:rFonts w:ascii="Arial" w:hAnsi="Arial" w:cs="Arial"/>
                <w:sz w:val="22"/>
                <w:szCs w:val="22"/>
              </w:rPr>
              <w:t xml:space="preserve"> </w:t>
            </w:r>
            <w:r>
              <w:rPr>
                <w:rFonts w:ascii="Arial" w:hAnsi="Arial" w:cs="Arial"/>
                <w:sz w:val="22"/>
                <w:szCs w:val="22"/>
              </w:rPr>
              <w:t>Additional borrowings</w:t>
            </w:r>
          </w:p>
        </w:tc>
        <w:tc>
          <w:tcPr>
            <w:tcW w:w="2340" w:type="dxa"/>
            <w:shd w:val="clear" w:color="auto" w:fill="auto"/>
            <w:vAlign w:val="bottom"/>
          </w:tcPr>
          <w:p w14:paraId="5A51DC45" w14:textId="2B0B01D6" w:rsidR="00960919" w:rsidRPr="00985DB2" w:rsidRDefault="00960919" w:rsidP="00960919">
            <w:pPr>
              <w:tabs>
                <w:tab w:val="decimal" w:pos="1875"/>
              </w:tabs>
              <w:spacing w:line="380" w:lineRule="exact"/>
              <w:jc w:val="both"/>
              <w:rPr>
                <w:rFonts w:ascii="Arial" w:hAnsi="Arial" w:cs="Arial"/>
                <w:color w:val="000000" w:themeColor="text1"/>
                <w:sz w:val="22"/>
                <w:szCs w:val="22"/>
              </w:rPr>
            </w:pPr>
            <w:r w:rsidRPr="00960919">
              <w:rPr>
                <w:rFonts w:ascii="Arial" w:hAnsi="Arial" w:cs="Arial"/>
                <w:color w:val="000000" w:themeColor="text1"/>
                <w:sz w:val="22"/>
                <w:szCs w:val="22"/>
              </w:rPr>
              <w:t>399,1</w:t>
            </w:r>
            <w:r w:rsidR="003F104D">
              <w:rPr>
                <w:rFonts w:ascii="Arial" w:hAnsi="Arial" w:cs="Arial"/>
                <w:color w:val="000000" w:themeColor="text1"/>
                <w:sz w:val="22"/>
                <w:szCs w:val="22"/>
              </w:rPr>
              <w:t>66</w:t>
            </w:r>
          </w:p>
        </w:tc>
        <w:tc>
          <w:tcPr>
            <w:tcW w:w="2340" w:type="dxa"/>
            <w:shd w:val="clear" w:color="auto" w:fill="auto"/>
            <w:vAlign w:val="bottom"/>
          </w:tcPr>
          <w:p w14:paraId="117C1CD5" w14:textId="2E7E41E5" w:rsidR="00960919" w:rsidRPr="00985DB2" w:rsidRDefault="00960919" w:rsidP="00960919">
            <w:pPr>
              <w:tabs>
                <w:tab w:val="decimal" w:pos="1875"/>
              </w:tabs>
              <w:spacing w:line="380" w:lineRule="exact"/>
              <w:jc w:val="both"/>
              <w:rPr>
                <w:rFonts w:ascii="Arial" w:hAnsi="Arial" w:cs="Arial"/>
                <w:color w:val="000000" w:themeColor="text1"/>
                <w:sz w:val="22"/>
                <w:szCs w:val="22"/>
              </w:rPr>
            </w:pPr>
            <w:r w:rsidRPr="00960919">
              <w:rPr>
                <w:rFonts w:ascii="Arial" w:hAnsi="Arial" w:cs="Arial"/>
                <w:color w:val="000000" w:themeColor="text1"/>
                <w:sz w:val="22"/>
                <w:szCs w:val="22"/>
              </w:rPr>
              <w:t>323,785</w:t>
            </w:r>
          </w:p>
        </w:tc>
      </w:tr>
      <w:tr w:rsidR="00960919" w:rsidRPr="00F367D2" w14:paraId="77C6D4E0" w14:textId="77777777" w:rsidTr="00BF2870">
        <w:trPr>
          <w:trHeight w:val="80"/>
        </w:trPr>
        <w:tc>
          <w:tcPr>
            <w:tcW w:w="4500" w:type="dxa"/>
          </w:tcPr>
          <w:p w14:paraId="5C701D23" w14:textId="4F6445F2" w:rsidR="00960919" w:rsidRPr="00F367D2" w:rsidRDefault="00960919" w:rsidP="000000D0">
            <w:pPr>
              <w:spacing w:line="380" w:lineRule="exact"/>
              <w:ind w:left="615" w:right="-108" w:hanging="633"/>
              <w:jc w:val="both"/>
              <w:rPr>
                <w:rFonts w:ascii="Arial" w:hAnsi="Arial" w:cs="Arial"/>
                <w:sz w:val="22"/>
                <w:szCs w:val="22"/>
                <w:cs/>
              </w:rPr>
            </w:pPr>
            <w:r>
              <w:rPr>
                <w:rFonts w:ascii="Arial" w:hAnsi="Arial" w:cs="Arial"/>
                <w:sz w:val="22"/>
                <w:szCs w:val="22"/>
              </w:rPr>
              <w:t>Less:</w:t>
            </w:r>
            <w:r w:rsidR="001E6C73">
              <w:rPr>
                <w:rFonts w:ascii="Arial" w:hAnsi="Arial" w:cs="Arial"/>
                <w:sz w:val="22"/>
                <w:szCs w:val="22"/>
              </w:rPr>
              <w:t xml:space="preserve"> </w:t>
            </w:r>
            <w:r>
              <w:rPr>
                <w:rFonts w:ascii="Arial" w:hAnsi="Arial" w:cs="Arial"/>
                <w:sz w:val="22"/>
                <w:szCs w:val="22"/>
              </w:rPr>
              <w:t>Repayments</w:t>
            </w:r>
          </w:p>
        </w:tc>
        <w:tc>
          <w:tcPr>
            <w:tcW w:w="2340" w:type="dxa"/>
            <w:shd w:val="clear" w:color="auto" w:fill="auto"/>
            <w:vAlign w:val="bottom"/>
          </w:tcPr>
          <w:p w14:paraId="541ABBED" w14:textId="4E55BDB5" w:rsidR="00960919" w:rsidRPr="00985DB2" w:rsidRDefault="00960919" w:rsidP="00960919">
            <w:pPr>
              <w:tabs>
                <w:tab w:val="decimal" w:pos="1875"/>
              </w:tabs>
              <w:spacing w:line="380" w:lineRule="exact"/>
              <w:jc w:val="both"/>
              <w:rPr>
                <w:rFonts w:ascii="Arial" w:hAnsi="Arial" w:cs="Arial"/>
                <w:color w:val="000000" w:themeColor="text1"/>
                <w:sz w:val="22"/>
                <w:szCs w:val="22"/>
              </w:rPr>
            </w:pPr>
            <w:r w:rsidRPr="00960919">
              <w:rPr>
                <w:rFonts w:ascii="Arial" w:hAnsi="Arial" w:cs="Arial"/>
                <w:color w:val="000000" w:themeColor="text1"/>
                <w:sz w:val="22"/>
                <w:szCs w:val="22"/>
              </w:rPr>
              <w:t>(701,</w:t>
            </w:r>
            <w:r w:rsidR="003F104D">
              <w:rPr>
                <w:rFonts w:ascii="Arial" w:hAnsi="Arial" w:cs="Arial"/>
                <w:color w:val="000000" w:themeColor="text1"/>
                <w:sz w:val="22"/>
                <w:szCs w:val="22"/>
              </w:rPr>
              <w:t>521</w:t>
            </w:r>
            <w:r w:rsidRPr="00960919">
              <w:rPr>
                <w:rFonts w:ascii="Arial" w:hAnsi="Arial" w:cs="Arial"/>
                <w:color w:val="000000" w:themeColor="text1"/>
                <w:sz w:val="22"/>
                <w:szCs w:val="22"/>
              </w:rPr>
              <w:t>)</w:t>
            </w:r>
          </w:p>
        </w:tc>
        <w:tc>
          <w:tcPr>
            <w:tcW w:w="2340" w:type="dxa"/>
            <w:shd w:val="clear" w:color="auto" w:fill="auto"/>
            <w:vAlign w:val="bottom"/>
          </w:tcPr>
          <w:p w14:paraId="20A868BD" w14:textId="4A5BAA4F" w:rsidR="00960919" w:rsidRPr="00985DB2" w:rsidRDefault="00960919" w:rsidP="00960919">
            <w:pPr>
              <w:tabs>
                <w:tab w:val="decimal" w:pos="1875"/>
              </w:tabs>
              <w:spacing w:line="380" w:lineRule="exact"/>
              <w:jc w:val="both"/>
              <w:rPr>
                <w:rFonts w:ascii="Arial" w:hAnsi="Arial" w:cs="Arial"/>
                <w:color w:val="000000" w:themeColor="text1"/>
                <w:sz w:val="22"/>
                <w:szCs w:val="22"/>
              </w:rPr>
            </w:pPr>
            <w:r w:rsidRPr="00960919">
              <w:rPr>
                <w:rFonts w:ascii="Arial" w:hAnsi="Arial" w:cs="Arial"/>
                <w:color w:val="000000" w:themeColor="text1"/>
                <w:sz w:val="22"/>
                <w:szCs w:val="22"/>
              </w:rPr>
              <w:t>(670,50</w:t>
            </w:r>
            <w:r w:rsidR="00E11C6B">
              <w:rPr>
                <w:rFonts w:ascii="Arial" w:hAnsi="Arial" w:cs="Arial"/>
                <w:color w:val="000000" w:themeColor="text1"/>
                <w:sz w:val="22"/>
                <w:szCs w:val="22"/>
              </w:rPr>
              <w:t>2</w:t>
            </w:r>
            <w:r w:rsidRPr="00960919">
              <w:rPr>
                <w:rFonts w:ascii="Arial" w:hAnsi="Arial" w:cs="Arial"/>
                <w:color w:val="000000" w:themeColor="text1"/>
                <w:sz w:val="22"/>
                <w:szCs w:val="22"/>
              </w:rPr>
              <w:t>)</w:t>
            </w:r>
          </w:p>
        </w:tc>
      </w:tr>
      <w:tr w:rsidR="00960919" w:rsidRPr="00F367D2" w14:paraId="58FE657B" w14:textId="77777777" w:rsidTr="00BF2870">
        <w:trPr>
          <w:trHeight w:val="80"/>
        </w:trPr>
        <w:tc>
          <w:tcPr>
            <w:tcW w:w="4500" w:type="dxa"/>
          </w:tcPr>
          <w:p w14:paraId="21E19AC0" w14:textId="21BD6877" w:rsidR="00960919" w:rsidRPr="009700CB" w:rsidRDefault="00960919" w:rsidP="000000D0">
            <w:pPr>
              <w:pStyle w:val="Header"/>
              <w:tabs>
                <w:tab w:val="left" w:pos="579"/>
              </w:tabs>
              <w:spacing w:line="380" w:lineRule="exact"/>
              <w:ind w:left="615" w:hanging="633"/>
              <w:jc w:val="both"/>
              <w:rPr>
                <w:rFonts w:ascii="Arial" w:hAnsi="Arial" w:cs="Arial"/>
                <w:sz w:val="22"/>
                <w:szCs w:val="22"/>
              </w:rPr>
            </w:pPr>
            <w:r w:rsidRPr="009700CB">
              <w:rPr>
                <w:rFonts w:ascii="Arial" w:hAnsi="Arial" w:cs="Arial"/>
                <w:sz w:val="22"/>
                <w:szCs w:val="22"/>
              </w:rPr>
              <w:t>Less:</w:t>
            </w:r>
            <w:r w:rsidR="001E6C73">
              <w:rPr>
                <w:rFonts w:ascii="Arial" w:hAnsi="Arial" w:cs="Arial"/>
                <w:sz w:val="22"/>
                <w:szCs w:val="22"/>
              </w:rPr>
              <w:t xml:space="preserve"> </w:t>
            </w:r>
            <w:r>
              <w:rPr>
                <w:rFonts w:ascii="Arial" w:hAnsi="Arial" w:cs="Arial"/>
                <w:sz w:val="22"/>
                <w:szCs w:val="22"/>
              </w:rPr>
              <w:t>Financial fees</w:t>
            </w:r>
          </w:p>
        </w:tc>
        <w:tc>
          <w:tcPr>
            <w:tcW w:w="2340" w:type="dxa"/>
            <w:shd w:val="clear" w:color="auto" w:fill="auto"/>
            <w:vAlign w:val="bottom"/>
          </w:tcPr>
          <w:p w14:paraId="66FA7783" w14:textId="718D1817" w:rsidR="00960919" w:rsidRPr="00985DB2" w:rsidRDefault="00960919" w:rsidP="00960919">
            <w:pPr>
              <w:tabs>
                <w:tab w:val="decimal" w:pos="1875"/>
              </w:tabs>
              <w:spacing w:line="380" w:lineRule="exact"/>
              <w:jc w:val="both"/>
              <w:rPr>
                <w:rFonts w:ascii="Arial" w:hAnsi="Arial" w:cs="Arial"/>
                <w:color w:val="000000" w:themeColor="text1"/>
                <w:sz w:val="22"/>
                <w:szCs w:val="22"/>
              </w:rPr>
            </w:pPr>
            <w:r w:rsidRPr="00960919">
              <w:rPr>
                <w:rFonts w:ascii="Arial" w:hAnsi="Arial" w:cs="Arial"/>
                <w:color w:val="000000" w:themeColor="text1"/>
                <w:sz w:val="22"/>
                <w:szCs w:val="22"/>
              </w:rPr>
              <w:t>(270)</w:t>
            </w:r>
          </w:p>
        </w:tc>
        <w:tc>
          <w:tcPr>
            <w:tcW w:w="2340" w:type="dxa"/>
            <w:shd w:val="clear" w:color="auto" w:fill="auto"/>
            <w:vAlign w:val="bottom"/>
          </w:tcPr>
          <w:p w14:paraId="31C7CC89" w14:textId="4CE2296F" w:rsidR="00960919" w:rsidRPr="00985DB2" w:rsidRDefault="00960919" w:rsidP="00960919">
            <w:pPr>
              <w:tabs>
                <w:tab w:val="decimal" w:pos="1875"/>
              </w:tabs>
              <w:spacing w:line="380" w:lineRule="exact"/>
              <w:jc w:val="both"/>
              <w:rPr>
                <w:rFonts w:ascii="Arial" w:hAnsi="Arial" w:cs="Arial"/>
                <w:color w:val="000000" w:themeColor="text1"/>
                <w:sz w:val="22"/>
                <w:szCs w:val="22"/>
              </w:rPr>
            </w:pPr>
            <w:r w:rsidRPr="00960919">
              <w:rPr>
                <w:rFonts w:ascii="Arial" w:hAnsi="Arial" w:cs="Arial"/>
                <w:color w:val="000000" w:themeColor="text1"/>
                <w:sz w:val="22"/>
                <w:szCs w:val="22"/>
              </w:rPr>
              <w:t>-</w:t>
            </w:r>
          </w:p>
        </w:tc>
      </w:tr>
      <w:tr w:rsidR="00960919" w:rsidRPr="00F367D2" w14:paraId="77D3BA3D" w14:textId="77777777" w:rsidTr="00BF2870">
        <w:trPr>
          <w:trHeight w:val="80"/>
        </w:trPr>
        <w:tc>
          <w:tcPr>
            <w:tcW w:w="4500" w:type="dxa"/>
          </w:tcPr>
          <w:p w14:paraId="328804FD" w14:textId="6BEBD5D1" w:rsidR="00960919" w:rsidRPr="00F367D2" w:rsidRDefault="00960919" w:rsidP="000000D0">
            <w:pPr>
              <w:spacing w:line="380" w:lineRule="exact"/>
              <w:ind w:left="615" w:right="-108" w:hanging="633"/>
              <w:jc w:val="both"/>
              <w:rPr>
                <w:rFonts w:ascii="Arial" w:hAnsi="Arial" w:cs="Arial"/>
                <w:sz w:val="22"/>
                <w:szCs w:val="22"/>
                <w:cs/>
              </w:rPr>
            </w:pPr>
            <w:r>
              <w:rPr>
                <w:rFonts w:ascii="Arial" w:hAnsi="Arial" w:cs="Arial"/>
                <w:sz w:val="22"/>
                <w:szCs w:val="22"/>
              </w:rPr>
              <w:t>Add:</w:t>
            </w:r>
            <w:r w:rsidR="001E6C73">
              <w:rPr>
                <w:rFonts w:ascii="Arial" w:hAnsi="Arial" w:cs="Arial"/>
                <w:sz w:val="22"/>
                <w:szCs w:val="22"/>
              </w:rPr>
              <w:t xml:space="preserve"> </w:t>
            </w:r>
            <w:proofErr w:type="spellStart"/>
            <w:r>
              <w:rPr>
                <w:rFonts w:ascii="Arial" w:hAnsi="Arial" w:cs="Arial"/>
                <w:sz w:val="22"/>
                <w:szCs w:val="22"/>
              </w:rPr>
              <w:t>Amortisation</w:t>
            </w:r>
            <w:proofErr w:type="spellEnd"/>
            <w:r>
              <w:rPr>
                <w:rFonts w:ascii="Arial" w:hAnsi="Arial" w:cs="Arial"/>
                <w:sz w:val="22"/>
                <w:szCs w:val="22"/>
              </w:rPr>
              <w:t xml:space="preserve"> of front - end fee</w:t>
            </w:r>
          </w:p>
        </w:tc>
        <w:tc>
          <w:tcPr>
            <w:tcW w:w="2340" w:type="dxa"/>
            <w:shd w:val="clear" w:color="auto" w:fill="auto"/>
            <w:vAlign w:val="bottom"/>
          </w:tcPr>
          <w:p w14:paraId="27342791" w14:textId="1B5C6390" w:rsidR="00960919" w:rsidRPr="00985DB2" w:rsidRDefault="00960919" w:rsidP="00960919">
            <w:pPr>
              <w:pBdr>
                <w:bottom w:val="single" w:sz="4" w:space="1" w:color="auto"/>
              </w:pBdr>
              <w:tabs>
                <w:tab w:val="decimal" w:pos="1875"/>
              </w:tabs>
              <w:spacing w:line="380" w:lineRule="exact"/>
              <w:jc w:val="both"/>
              <w:rPr>
                <w:rFonts w:ascii="Arial" w:hAnsi="Arial" w:cs="Arial"/>
                <w:color w:val="000000" w:themeColor="text1"/>
                <w:sz w:val="22"/>
                <w:szCs w:val="22"/>
              </w:rPr>
            </w:pPr>
            <w:r w:rsidRPr="00960919">
              <w:rPr>
                <w:rFonts w:ascii="Arial" w:hAnsi="Arial" w:cs="Arial"/>
                <w:color w:val="000000" w:themeColor="text1"/>
                <w:sz w:val="22"/>
                <w:szCs w:val="22"/>
              </w:rPr>
              <w:t>1,098</w:t>
            </w:r>
          </w:p>
        </w:tc>
        <w:tc>
          <w:tcPr>
            <w:tcW w:w="2340" w:type="dxa"/>
            <w:shd w:val="clear" w:color="auto" w:fill="auto"/>
            <w:vAlign w:val="bottom"/>
          </w:tcPr>
          <w:p w14:paraId="16DEAE5C" w14:textId="048E08F6" w:rsidR="00960919" w:rsidRPr="00985DB2" w:rsidRDefault="00960919" w:rsidP="00960919">
            <w:pPr>
              <w:pBdr>
                <w:bottom w:val="single" w:sz="4" w:space="1" w:color="auto"/>
              </w:pBdr>
              <w:tabs>
                <w:tab w:val="decimal" w:pos="1875"/>
              </w:tabs>
              <w:spacing w:line="380" w:lineRule="exact"/>
              <w:jc w:val="both"/>
              <w:rPr>
                <w:rFonts w:ascii="Arial" w:hAnsi="Arial" w:cs="Arial"/>
                <w:color w:val="000000" w:themeColor="text1"/>
                <w:sz w:val="22"/>
                <w:szCs w:val="22"/>
              </w:rPr>
            </w:pPr>
            <w:r w:rsidRPr="00960919">
              <w:rPr>
                <w:rFonts w:ascii="Arial" w:hAnsi="Arial" w:cs="Arial"/>
                <w:color w:val="000000" w:themeColor="text1"/>
                <w:sz w:val="22"/>
                <w:szCs w:val="22"/>
              </w:rPr>
              <w:t>1,07</w:t>
            </w:r>
            <w:r w:rsidR="00E11C6B">
              <w:rPr>
                <w:rFonts w:ascii="Arial" w:hAnsi="Arial" w:cs="Arial"/>
                <w:color w:val="000000" w:themeColor="text1"/>
                <w:sz w:val="22"/>
                <w:szCs w:val="22"/>
              </w:rPr>
              <w:t>1</w:t>
            </w:r>
          </w:p>
        </w:tc>
      </w:tr>
      <w:tr w:rsidR="00960919" w:rsidRPr="00F367D2" w14:paraId="0A7658A3" w14:textId="77777777" w:rsidTr="00BF2870">
        <w:trPr>
          <w:trHeight w:val="80"/>
        </w:trPr>
        <w:tc>
          <w:tcPr>
            <w:tcW w:w="4500" w:type="dxa"/>
          </w:tcPr>
          <w:p w14:paraId="109CA68E" w14:textId="77777777" w:rsidR="00960919" w:rsidRPr="00F367D2" w:rsidRDefault="00960919" w:rsidP="00960919">
            <w:pPr>
              <w:spacing w:line="380" w:lineRule="exact"/>
              <w:ind w:left="547" w:right="-108" w:hanging="565"/>
              <w:jc w:val="both"/>
              <w:rPr>
                <w:rFonts w:ascii="Arial" w:hAnsi="Arial" w:cs="Arial"/>
                <w:sz w:val="22"/>
                <w:szCs w:val="22"/>
                <w:cs/>
              </w:rPr>
            </w:pPr>
            <w:r>
              <w:rPr>
                <w:rFonts w:ascii="Arial" w:hAnsi="Arial" w:cs="Arial"/>
                <w:sz w:val="22"/>
                <w:szCs w:val="22"/>
              </w:rPr>
              <w:t>Balance as at 31 December 2020</w:t>
            </w:r>
          </w:p>
        </w:tc>
        <w:tc>
          <w:tcPr>
            <w:tcW w:w="2340" w:type="dxa"/>
            <w:shd w:val="clear" w:color="auto" w:fill="auto"/>
            <w:vAlign w:val="bottom"/>
          </w:tcPr>
          <w:p w14:paraId="64AE5ABE" w14:textId="1E3C155B" w:rsidR="00960919" w:rsidRPr="00985DB2" w:rsidRDefault="00960919" w:rsidP="00960919">
            <w:pPr>
              <w:pBdr>
                <w:bottom w:val="double" w:sz="4" w:space="1" w:color="auto"/>
              </w:pBdr>
              <w:tabs>
                <w:tab w:val="decimal" w:pos="1875"/>
              </w:tabs>
              <w:spacing w:line="380" w:lineRule="exact"/>
              <w:jc w:val="both"/>
              <w:rPr>
                <w:rFonts w:ascii="Arial" w:hAnsi="Arial" w:cs="Arial"/>
                <w:color w:val="000000" w:themeColor="text1"/>
                <w:sz w:val="22"/>
                <w:szCs w:val="22"/>
              </w:rPr>
            </w:pPr>
            <w:r w:rsidRPr="00960919">
              <w:rPr>
                <w:rFonts w:ascii="Arial" w:hAnsi="Arial" w:cs="Arial"/>
                <w:color w:val="000000" w:themeColor="text1"/>
                <w:sz w:val="22"/>
                <w:szCs w:val="22"/>
              </w:rPr>
              <w:t>1,915,429</w:t>
            </w:r>
          </w:p>
        </w:tc>
        <w:tc>
          <w:tcPr>
            <w:tcW w:w="2340" w:type="dxa"/>
            <w:shd w:val="clear" w:color="auto" w:fill="auto"/>
            <w:vAlign w:val="bottom"/>
          </w:tcPr>
          <w:p w14:paraId="0FDC1DF7" w14:textId="020BF7EA" w:rsidR="00960919" w:rsidRPr="00985DB2" w:rsidRDefault="00960919" w:rsidP="00960919">
            <w:pPr>
              <w:pBdr>
                <w:bottom w:val="double" w:sz="4" w:space="1" w:color="auto"/>
              </w:pBdr>
              <w:tabs>
                <w:tab w:val="decimal" w:pos="1875"/>
              </w:tabs>
              <w:spacing w:line="380" w:lineRule="exact"/>
              <w:jc w:val="both"/>
              <w:rPr>
                <w:rFonts w:ascii="Arial" w:hAnsi="Arial" w:cs="Arial"/>
                <w:color w:val="000000" w:themeColor="text1"/>
                <w:sz w:val="22"/>
                <w:szCs w:val="22"/>
              </w:rPr>
            </w:pPr>
            <w:r w:rsidRPr="00960919">
              <w:rPr>
                <w:rFonts w:ascii="Arial" w:hAnsi="Arial" w:cs="Arial"/>
                <w:color w:val="000000" w:themeColor="text1"/>
                <w:sz w:val="22"/>
                <w:szCs w:val="22"/>
              </w:rPr>
              <w:t>935,510</w:t>
            </w:r>
          </w:p>
        </w:tc>
      </w:tr>
    </w:tbl>
    <w:p w14:paraId="793318C3" w14:textId="6A49675D" w:rsidR="00CB0B46" w:rsidRPr="00F367D2" w:rsidRDefault="00636195" w:rsidP="00BE54AB">
      <w:pPr>
        <w:tabs>
          <w:tab w:val="left" w:pos="900"/>
          <w:tab w:val="left" w:pos="2160"/>
          <w:tab w:val="left" w:pos="2880"/>
        </w:tabs>
        <w:spacing w:before="120" w:after="60" w:line="380" w:lineRule="exact"/>
        <w:ind w:left="547" w:hanging="547"/>
        <w:jc w:val="thaiDistribute"/>
        <w:rPr>
          <w:rFonts w:ascii="Arial" w:hAnsi="Arial" w:cs="Arial"/>
          <w:sz w:val="22"/>
          <w:szCs w:val="22"/>
        </w:rPr>
      </w:pPr>
      <w:r>
        <w:rPr>
          <w:rFonts w:ascii="Arial" w:hAnsi="Arial" w:cs="Arial"/>
          <w:sz w:val="22"/>
          <w:szCs w:val="22"/>
        </w:rPr>
        <w:tab/>
      </w:r>
      <w:r w:rsidR="00431D9F" w:rsidRPr="00F16618">
        <w:rPr>
          <w:rFonts w:ascii="Arial" w:hAnsi="Arial" w:cs="Arial"/>
          <w:sz w:val="22"/>
          <w:szCs w:val="22"/>
        </w:rPr>
        <w:t xml:space="preserve">Long-term loans from financial institutions of the Group bear interest rates </w:t>
      </w:r>
      <w:r w:rsidR="00431D9F">
        <w:rPr>
          <w:rFonts w:ascii="Arial" w:hAnsi="Arial" w:cs="Arial"/>
          <w:sz w:val="22"/>
          <w:szCs w:val="22"/>
        </w:rPr>
        <w:t xml:space="preserve">at </w:t>
      </w:r>
      <w:r w:rsidR="006652CE">
        <w:rPr>
          <w:rFonts w:ascii="Arial" w:hAnsi="Arial" w:cs="Arial"/>
          <w:sz w:val="22"/>
          <w:szCs w:val="22"/>
        </w:rPr>
        <w:t>0</w:t>
      </w:r>
      <w:r w:rsidR="00767100">
        <w:rPr>
          <w:rFonts w:ascii="Arial" w:hAnsi="Arial" w:cs="Arial"/>
          <w:sz w:val="22"/>
          <w:szCs w:val="22"/>
        </w:rPr>
        <w:t xml:space="preserve"> </w:t>
      </w:r>
      <w:r w:rsidR="006652CE">
        <w:rPr>
          <w:rFonts w:ascii="Arial" w:hAnsi="Arial" w:cs="Arial"/>
          <w:sz w:val="22"/>
          <w:szCs w:val="22"/>
        </w:rPr>
        <w:t xml:space="preserve">to </w:t>
      </w:r>
      <w:r w:rsidR="00431D9F" w:rsidRPr="00F16618">
        <w:rPr>
          <w:rFonts w:ascii="Arial" w:hAnsi="Arial" w:cs="Arial"/>
          <w:sz w:val="22"/>
          <w:szCs w:val="22"/>
        </w:rPr>
        <w:t>2</w:t>
      </w:r>
      <w:r w:rsidR="00431D9F">
        <w:rPr>
          <w:rFonts w:ascii="Arial" w:hAnsi="Arial" w:cs="Arial"/>
          <w:sz w:val="22"/>
          <w:szCs w:val="22"/>
        </w:rPr>
        <w:t>.00</w:t>
      </w:r>
      <w:r w:rsidR="00767100">
        <w:rPr>
          <w:rFonts w:ascii="Arial" w:hAnsi="Arial" w:cs="Arial"/>
          <w:sz w:val="22"/>
          <w:szCs w:val="22"/>
        </w:rPr>
        <w:t xml:space="preserve"> percent</w:t>
      </w:r>
      <w:r w:rsidR="00431D9F" w:rsidRPr="00F16618">
        <w:rPr>
          <w:rFonts w:ascii="Arial" w:hAnsi="Arial" w:cs="Arial"/>
          <w:sz w:val="22"/>
          <w:szCs w:val="22"/>
        </w:rPr>
        <w:t xml:space="preserve"> and MLR minus the rate as stipulated in each contract </w:t>
      </w:r>
      <w:r w:rsidR="00431D9F" w:rsidRPr="00F16618">
        <w:rPr>
          <w:rFonts w:ascii="Arial" w:hAnsi="Arial" w:cs="Arial"/>
          <w:sz w:val="22"/>
          <w:szCs w:val="22"/>
          <w:cs/>
        </w:rPr>
        <w:t>(</w:t>
      </w:r>
      <w:r w:rsidR="00431D9F" w:rsidRPr="00F16618">
        <w:rPr>
          <w:rFonts w:ascii="Arial" w:hAnsi="Arial" w:cs="Arial"/>
          <w:sz w:val="22"/>
          <w:szCs w:val="22"/>
        </w:rPr>
        <w:t>MLR - 2</w:t>
      </w:r>
      <w:r w:rsidR="00431D9F">
        <w:rPr>
          <w:rFonts w:ascii="Arial" w:hAnsi="Arial" w:cs="Arial"/>
          <w:sz w:val="22"/>
          <w:szCs w:val="22"/>
        </w:rPr>
        <w:t>.00</w:t>
      </w:r>
      <w:r w:rsidR="00431D9F" w:rsidRPr="00F16618">
        <w:rPr>
          <w:rFonts w:ascii="Arial" w:hAnsi="Arial" w:cs="Arial"/>
          <w:sz w:val="22"/>
          <w:szCs w:val="22"/>
        </w:rPr>
        <w:t xml:space="preserve"> to MLR</w:t>
      </w:r>
      <w:r w:rsidR="00431D9F">
        <w:rPr>
          <w:rFonts w:ascii="Arial" w:hAnsi="Arial" w:cs="Arial"/>
          <w:sz w:val="22"/>
          <w:szCs w:val="22"/>
        </w:rPr>
        <w:t xml:space="preserve"> </w:t>
      </w:r>
      <w:r w:rsidR="00431D9F" w:rsidRPr="00F16618">
        <w:rPr>
          <w:rFonts w:ascii="Arial" w:hAnsi="Arial" w:cs="Arial"/>
          <w:sz w:val="22"/>
          <w:szCs w:val="22"/>
        </w:rPr>
        <w:t>-</w:t>
      </w:r>
      <w:r w:rsidR="00431D9F">
        <w:rPr>
          <w:rFonts w:ascii="Arial" w:hAnsi="Arial" w:cs="Arial"/>
          <w:sz w:val="22"/>
          <w:szCs w:val="22"/>
        </w:rPr>
        <w:t xml:space="preserve"> </w:t>
      </w:r>
      <w:r w:rsidR="00431D9F" w:rsidRPr="00F16618">
        <w:rPr>
          <w:rFonts w:ascii="Arial" w:hAnsi="Arial" w:cs="Arial"/>
          <w:sz w:val="22"/>
          <w:szCs w:val="22"/>
        </w:rPr>
        <w:t>1</w:t>
      </w:r>
      <w:r w:rsidR="00431D9F">
        <w:rPr>
          <w:rFonts w:ascii="Arial" w:hAnsi="Arial" w:cs="Arial"/>
          <w:sz w:val="22"/>
          <w:szCs w:val="22"/>
        </w:rPr>
        <w:t>.</w:t>
      </w:r>
      <w:r w:rsidR="00960919">
        <w:rPr>
          <w:rFonts w:ascii="Arial" w:hAnsi="Arial" w:cs="Arial"/>
          <w:sz w:val="22"/>
          <w:szCs w:val="22"/>
        </w:rPr>
        <w:t>53</w:t>
      </w:r>
      <w:r w:rsidR="00431D9F" w:rsidRPr="00F16618">
        <w:rPr>
          <w:rFonts w:ascii="Arial" w:hAnsi="Arial" w:cs="Arial"/>
          <w:sz w:val="22"/>
          <w:szCs w:val="22"/>
          <w:cs/>
        </w:rPr>
        <w:t>)</w:t>
      </w:r>
      <w:r w:rsidR="00431D9F">
        <w:rPr>
          <w:rFonts w:ascii="Arial" w:hAnsi="Arial" w:cs="Arial"/>
          <w:sz w:val="22"/>
          <w:szCs w:val="22"/>
        </w:rPr>
        <w:t>.</w:t>
      </w:r>
    </w:p>
    <w:p w14:paraId="3849EFD8" w14:textId="0922F5AB" w:rsidR="00AB3402" w:rsidRPr="009700CB" w:rsidRDefault="0021793E" w:rsidP="00AB3402">
      <w:pPr>
        <w:tabs>
          <w:tab w:val="left" w:pos="900"/>
          <w:tab w:val="left" w:pos="2160"/>
          <w:tab w:val="left" w:pos="2880"/>
        </w:tabs>
        <w:spacing w:before="120" w:after="120" w:line="380" w:lineRule="exact"/>
        <w:ind w:left="540" w:hanging="540"/>
        <w:jc w:val="thaiDistribute"/>
        <w:rPr>
          <w:rFonts w:ascii="Arial" w:hAnsi="Arial" w:cs="Arial"/>
          <w:sz w:val="22"/>
          <w:szCs w:val="22"/>
        </w:rPr>
      </w:pPr>
      <w:r w:rsidRPr="00F367D2">
        <w:rPr>
          <w:rFonts w:ascii="Arial" w:hAnsi="Arial" w:cs="Arial"/>
          <w:sz w:val="22"/>
          <w:szCs w:val="22"/>
        </w:rPr>
        <w:tab/>
      </w:r>
      <w:r w:rsidR="003F104D">
        <w:rPr>
          <w:rFonts w:ascii="Arial" w:hAnsi="Arial" w:cs="Arial"/>
          <w:sz w:val="22"/>
          <w:szCs w:val="22"/>
        </w:rPr>
        <w:t>Certain long-term</w:t>
      </w:r>
      <w:r w:rsidR="003F104D" w:rsidRPr="009700CB">
        <w:rPr>
          <w:rFonts w:ascii="Arial" w:hAnsi="Arial" w:cs="Arial"/>
          <w:sz w:val="22"/>
          <w:szCs w:val="22"/>
        </w:rPr>
        <w:t xml:space="preserve"> </w:t>
      </w:r>
      <w:r w:rsidR="00AB3402" w:rsidRPr="009700CB">
        <w:rPr>
          <w:rFonts w:ascii="Arial" w:hAnsi="Arial" w:cs="Arial"/>
          <w:sz w:val="22"/>
          <w:szCs w:val="22"/>
        </w:rPr>
        <w:t xml:space="preserve">loans are secured by the mortgage of property development cost, investment property, and land and </w:t>
      </w:r>
      <w:r w:rsidR="000000D0">
        <w:rPr>
          <w:rFonts w:ascii="Arial" w:hAnsi="Arial" w:cs="Arial"/>
          <w:sz w:val="22"/>
          <w:szCs w:val="22"/>
        </w:rPr>
        <w:t>construction</w:t>
      </w:r>
      <w:r w:rsidR="00AB3402" w:rsidRPr="009700CB">
        <w:rPr>
          <w:rFonts w:ascii="Arial" w:hAnsi="Arial" w:cs="Arial"/>
          <w:sz w:val="22"/>
          <w:szCs w:val="22"/>
        </w:rPr>
        <w:t xml:space="preserve"> thereon of the Group and pledge of </w:t>
      </w:r>
      <w:r w:rsidR="000000D0">
        <w:rPr>
          <w:rFonts w:ascii="Arial" w:hAnsi="Arial" w:cs="Arial"/>
          <w:sz w:val="22"/>
          <w:szCs w:val="22"/>
        </w:rPr>
        <w:t>leasehold rights</w:t>
      </w:r>
      <w:r w:rsidR="003F104D">
        <w:rPr>
          <w:rFonts w:ascii="Arial" w:hAnsi="Arial" w:cs="Arial"/>
          <w:sz w:val="22"/>
          <w:szCs w:val="22"/>
        </w:rPr>
        <w:t xml:space="preserve"> (land)</w:t>
      </w:r>
      <w:r w:rsidR="00AB3402" w:rsidRPr="009700CB">
        <w:rPr>
          <w:rFonts w:ascii="Arial" w:hAnsi="Arial" w:cs="Arial"/>
          <w:sz w:val="22"/>
          <w:szCs w:val="22"/>
        </w:rPr>
        <w:t xml:space="preserve"> </w:t>
      </w:r>
      <w:r w:rsidR="00284E3A">
        <w:rPr>
          <w:rFonts w:ascii="Arial" w:hAnsi="Arial" w:cs="Arial"/>
          <w:sz w:val="22"/>
          <w:szCs w:val="22"/>
        </w:rPr>
        <w:t xml:space="preserve">of subsidiary </w:t>
      </w:r>
      <w:r w:rsidR="00AB3402" w:rsidRPr="009700CB">
        <w:rPr>
          <w:rFonts w:ascii="Arial" w:hAnsi="Arial" w:cs="Arial"/>
          <w:sz w:val="22"/>
          <w:szCs w:val="22"/>
        </w:rPr>
        <w:t xml:space="preserve">as described in Notes </w:t>
      </w:r>
      <w:r w:rsidR="00AB3402">
        <w:rPr>
          <w:rFonts w:ascii="Arial" w:hAnsi="Arial" w:cs="Arial"/>
          <w:sz w:val="22"/>
          <w:szCs w:val="22"/>
        </w:rPr>
        <w:t>12</w:t>
      </w:r>
      <w:r w:rsidR="00AB3402" w:rsidRPr="009700CB">
        <w:rPr>
          <w:rFonts w:ascii="Arial" w:hAnsi="Arial" w:cs="Arial"/>
          <w:sz w:val="22"/>
          <w:szCs w:val="22"/>
        </w:rPr>
        <w:t xml:space="preserve">, </w:t>
      </w:r>
      <w:r w:rsidR="00AB3402">
        <w:rPr>
          <w:rFonts w:ascii="Arial" w:hAnsi="Arial" w:cs="Arial"/>
          <w:sz w:val="22"/>
          <w:szCs w:val="22"/>
        </w:rPr>
        <w:t xml:space="preserve">15, </w:t>
      </w:r>
      <w:r w:rsidR="00AB3402" w:rsidRPr="009700CB">
        <w:rPr>
          <w:rFonts w:ascii="Arial" w:hAnsi="Arial" w:cs="Arial"/>
          <w:sz w:val="22"/>
          <w:szCs w:val="22"/>
        </w:rPr>
        <w:t>1</w:t>
      </w:r>
      <w:r w:rsidR="00AB3402">
        <w:rPr>
          <w:rFonts w:ascii="Arial" w:hAnsi="Arial" w:cs="Arial"/>
          <w:sz w:val="22"/>
          <w:szCs w:val="22"/>
        </w:rPr>
        <w:t>6</w:t>
      </w:r>
      <w:r w:rsidR="00AB3402" w:rsidRPr="009700CB">
        <w:rPr>
          <w:rFonts w:ascii="Arial" w:hAnsi="Arial" w:cs="Arial"/>
          <w:sz w:val="22"/>
          <w:szCs w:val="22"/>
        </w:rPr>
        <w:t xml:space="preserve"> and 1</w:t>
      </w:r>
      <w:r w:rsidR="00AB3402">
        <w:rPr>
          <w:rFonts w:ascii="Arial" w:hAnsi="Arial" w:cs="Arial"/>
          <w:sz w:val="22"/>
          <w:szCs w:val="22"/>
        </w:rPr>
        <w:t>7</w:t>
      </w:r>
      <w:r w:rsidR="00AB3402" w:rsidRPr="009700CB">
        <w:rPr>
          <w:rFonts w:ascii="Arial" w:hAnsi="Arial" w:cs="Arial"/>
          <w:sz w:val="22"/>
          <w:szCs w:val="22"/>
        </w:rPr>
        <w:t xml:space="preserve"> to the financial statements, respectively. </w:t>
      </w:r>
    </w:p>
    <w:p w14:paraId="2A97997A" w14:textId="77777777" w:rsidR="000658D0" w:rsidRDefault="00AB3402" w:rsidP="00AB3402">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9700CB">
        <w:rPr>
          <w:rFonts w:ascii="Arial" w:hAnsi="Arial" w:cs="Arial"/>
          <w:sz w:val="22"/>
          <w:szCs w:val="22"/>
        </w:rPr>
        <w:tab/>
      </w:r>
    </w:p>
    <w:p w14:paraId="078306D1" w14:textId="588B7163" w:rsidR="00AB3402" w:rsidRPr="009700CB" w:rsidRDefault="000658D0" w:rsidP="00AB3402">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B3402" w:rsidRPr="009700CB">
        <w:rPr>
          <w:rFonts w:ascii="Arial" w:hAnsi="Arial" w:cs="Arial"/>
          <w:sz w:val="22"/>
          <w:szCs w:val="22"/>
        </w:rPr>
        <w:t>Some of the loan agreements contain several covenants which, among other things, require the Group to maintain interest bearing debt</w:t>
      </w:r>
      <w:r w:rsidR="00AB3402" w:rsidRPr="009700CB">
        <w:rPr>
          <w:rFonts w:ascii="Arial" w:hAnsi="Arial" w:cs="Arial"/>
          <w:sz w:val="22"/>
          <w:szCs w:val="22"/>
          <w:cs/>
        </w:rPr>
        <w:t>-</w:t>
      </w:r>
      <w:r w:rsidR="00AB3402" w:rsidRPr="009700CB">
        <w:rPr>
          <w:rFonts w:ascii="Arial" w:hAnsi="Arial" w:cs="Arial"/>
          <w:sz w:val="22"/>
          <w:szCs w:val="22"/>
        </w:rPr>
        <w:t>to</w:t>
      </w:r>
      <w:r w:rsidR="00AB3402" w:rsidRPr="009700CB">
        <w:rPr>
          <w:rFonts w:ascii="Arial" w:hAnsi="Arial" w:cs="Arial"/>
          <w:sz w:val="22"/>
          <w:szCs w:val="22"/>
          <w:cs/>
        </w:rPr>
        <w:t>-</w:t>
      </w:r>
      <w:r w:rsidR="00AB3402" w:rsidRPr="009700CB">
        <w:rPr>
          <w:rFonts w:ascii="Arial" w:hAnsi="Arial" w:cs="Arial"/>
          <w:sz w:val="22"/>
          <w:szCs w:val="22"/>
        </w:rPr>
        <w:t>equity ratio and debt service coverage ratio</w:t>
      </w:r>
      <w:r w:rsidR="00AB3402">
        <w:rPr>
          <w:rFonts w:ascii="Arial" w:hAnsi="Arial" w:cs="Arial"/>
          <w:sz w:val="22"/>
          <w:szCs w:val="22"/>
        </w:rPr>
        <w:t xml:space="preserve">. </w:t>
      </w:r>
      <w:r w:rsidR="00AB3402" w:rsidRPr="009700CB">
        <w:rPr>
          <w:rFonts w:ascii="Arial" w:hAnsi="Arial" w:cs="Arial"/>
          <w:sz w:val="22"/>
          <w:szCs w:val="22"/>
        </w:rPr>
        <w:t>However, the banks will consider such covenants and restrictions based on financial statement for the end of each year.</w:t>
      </w:r>
      <w:r w:rsidR="00AB3402">
        <w:rPr>
          <w:rFonts w:ascii="Arial" w:hAnsi="Arial" w:cs="Arial"/>
          <w:sz w:val="22"/>
          <w:szCs w:val="22"/>
        </w:rPr>
        <w:t xml:space="preserve"> Including</w:t>
      </w:r>
      <w:r w:rsidR="00AB3402" w:rsidRPr="009700CB">
        <w:rPr>
          <w:rFonts w:ascii="Arial" w:hAnsi="Arial" w:cs="Arial"/>
          <w:sz w:val="22"/>
          <w:szCs w:val="22"/>
        </w:rPr>
        <w:t xml:space="preserve"> obtaining of consent letter from the banks before the </w:t>
      </w:r>
      <w:r w:rsidR="00AB3402">
        <w:rPr>
          <w:rFonts w:ascii="Arial" w:hAnsi="Arial" w:cs="Arial"/>
          <w:sz w:val="22"/>
          <w:szCs w:val="22"/>
        </w:rPr>
        <w:t>Company and subsidiary</w:t>
      </w:r>
      <w:r w:rsidR="00AB3402" w:rsidRPr="009700CB">
        <w:rPr>
          <w:rFonts w:ascii="Arial" w:hAnsi="Arial" w:cs="Arial"/>
          <w:sz w:val="22"/>
          <w:szCs w:val="22"/>
        </w:rPr>
        <w:t xml:space="preserve"> provide loan facility to their directors, shareholders and subsidiary companies</w:t>
      </w:r>
      <w:r w:rsidR="00AB3402">
        <w:rPr>
          <w:rFonts w:ascii="Arial" w:hAnsi="Arial" w:cs="Arial"/>
          <w:sz w:val="22"/>
          <w:szCs w:val="22"/>
        </w:rPr>
        <w:t xml:space="preserve"> </w:t>
      </w:r>
      <w:proofErr w:type="gramStart"/>
      <w:r w:rsidR="00AB3402">
        <w:rPr>
          <w:rFonts w:ascii="Arial" w:hAnsi="Arial" w:cs="Arial"/>
          <w:sz w:val="22"/>
          <w:szCs w:val="22"/>
        </w:rPr>
        <w:t>and also</w:t>
      </w:r>
      <w:proofErr w:type="gramEnd"/>
      <w:r w:rsidR="00AB3402">
        <w:rPr>
          <w:rFonts w:ascii="Arial" w:hAnsi="Arial" w:cs="Arial"/>
          <w:sz w:val="22"/>
          <w:szCs w:val="22"/>
        </w:rPr>
        <w:t xml:space="preserve"> the Company has to maintain shareholding proportion in the subsidiary prescribed in the agreement</w:t>
      </w:r>
      <w:r w:rsidR="00AB3402" w:rsidRPr="009700CB">
        <w:rPr>
          <w:rFonts w:ascii="Arial" w:hAnsi="Arial" w:cs="Arial"/>
          <w:sz w:val="22"/>
          <w:szCs w:val="22"/>
        </w:rPr>
        <w:t>.</w:t>
      </w:r>
    </w:p>
    <w:p w14:paraId="48A92F21" w14:textId="118E47C1" w:rsidR="00F871D6" w:rsidRPr="00F871D6" w:rsidRDefault="00AB3402" w:rsidP="00AB3402">
      <w:pPr>
        <w:tabs>
          <w:tab w:val="left" w:pos="900"/>
          <w:tab w:val="left" w:pos="2160"/>
          <w:tab w:val="left" w:pos="2880"/>
        </w:tabs>
        <w:spacing w:before="60" w:after="60" w:line="380" w:lineRule="exact"/>
        <w:ind w:left="547" w:hanging="547"/>
        <w:jc w:val="thaiDistribute"/>
        <w:rPr>
          <w:rFonts w:ascii="Arial" w:hAnsi="Arial" w:cs="Arial"/>
          <w:sz w:val="22"/>
          <w:szCs w:val="22"/>
        </w:rPr>
      </w:pPr>
      <w:r>
        <w:rPr>
          <w:rFonts w:ascii="Arial" w:hAnsi="Arial" w:cs="Arial"/>
          <w:sz w:val="22"/>
          <w:szCs w:val="22"/>
        </w:rPr>
        <w:tab/>
      </w:r>
      <w:r w:rsidR="00F871D6" w:rsidRPr="00F871D6">
        <w:rPr>
          <w:rFonts w:ascii="Arial" w:hAnsi="Arial" w:cs="Arial"/>
          <w:sz w:val="22"/>
          <w:szCs w:val="22"/>
        </w:rPr>
        <w:t>Nevertheless, the subsidiar</w:t>
      </w:r>
      <w:r w:rsidR="008174F6">
        <w:rPr>
          <w:rFonts w:ascii="Arial" w:hAnsi="Arial" w:cs="Arial"/>
          <w:sz w:val="22"/>
          <w:szCs w:val="22"/>
        </w:rPr>
        <w:t>ies</w:t>
      </w:r>
      <w:r w:rsidR="00F871D6" w:rsidRPr="00F871D6">
        <w:rPr>
          <w:rFonts w:ascii="Arial" w:hAnsi="Arial" w:cs="Arial"/>
          <w:sz w:val="22"/>
          <w:szCs w:val="22"/>
        </w:rPr>
        <w:t xml:space="preserve"> cannot maintain debt</w:t>
      </w:r>
      <w:r w:rsidR="00F871D6" w:rsidRPr="00F871D6">
        <w:rPr>
          <w:rFonts w:ascii="Arial" w:hAnsi="Arial" w:cs="Arial"/>
          <w:sz w:val="22"/>
          <w:szCs w:val="22"/>
          <w:cs/>
        </w:rPr>
        <w:t>-</w:t>
      </w:r>
      <w:r w:rsidR="00F871D6" w:rsidRPr="00F871D6">
        <w:rPr>
          <w:rFonts w:ascii="Arial" w:hAnsi="Arial" w:cs="Arial"/>
          <w:sz w:val="22"/>
          <w:szCs w:val="22"/>
        </w:rPr>
        <w:t>to</w:t>
      </w:r>
      <w:r w:rsidR="00F871D6" w:rsidRPr="00F871D6">
        <w:rPr>
          <w:rFonts w:ascii="Arial" w:hAnsi="Arial" w:cs="Arial"/>
          <w:sz w:val="22"/>
          <w:szCs w:val="22"/>
          <w:cs/>
        </w:rPr>
        <w:t>-</w:t>
      </w:r>
      <w:r w:rsidR="00F871D6" w:rsidRPr="00F871D6">
        <w:rPr>
          <w:rFonts w:ascii="Arial" w:hAnsi="Arial" w:cs="Arial"/>
          <w:sz w:val="22"/>
          <w:szCs w:val="22"/>
        </w:rPr>
        <w:t>equity ratio and some other conditions</w:t>
      </w:r>
      <w:r w:rsidR="00F871D6" w:rsidRPr="00F871D6">
        <w:rPr>
          <w:rFonts w:ascii="Arial" w:hAnsi="Arial" w:cs="Arial"/>
          <w:sz w:val="22"/>
          <w:szCs w:val="22"/>
          <w:cs/>
        </w:rPr>
        <w:t xml:space="preserve">. </w:t>
      </w:r>
      <w:r w:rsidR="00F871D6" w:rsidRPr="00F871D6">
        <w:rPr>
          <w:rFonts w:ascii="Arial" w:hAnsi="Arial" w:cs="Arial"/>
          <w:sz w:val="22"/>
          <w:szCs w:val="22"/>
        </w:rPr>
        <w:t xml:space="preserve">However, on </w:t>
      </w:r>
      <w:r w:rsidR="00960919">
        <w:rPr>
          <w:rFonts w:ascii="Arial" w:hAnsi="Arial" w:cs="Arial"/>
          <w:sz w:val="22"/>
          <w:szCs w:val="22"/>
        </w:rPr>
        <w:t>30</w:t>
      </w:r>
      <w:r>
        <w:rPr>
          <w:rFonts w:ascii="Arial" w:hAnsi="Arial" w:cs="Arial"/>
          <w:sz w:val="22"/>
          <w:szCs w:val="22"/>
        </w:rPr>
        <w:t xml:space="preserve"> December 2020</w:t>
      </w:r>
      <w:r w:rsidR="00F871D6" w:rsidRPr="00F871D6">
        <w:rPr>
          <w:rFonts w:ascii="Arial" w:hAnsi="Arial" w:cs="Arial"/>
          <w:sz w:val="22"/>
          <w:szCs w:val="22"/>
        </w:rPr>
        <w:t>, the subsidiar</w:t>
      </w:r>
      <w:r w:rsidR="008174F6">
        <w:rPr>
          <w:rFonts w:ascii="Arial" w:hAnsi="Arial" w:cs="Arial"/>
          <w:sz w:val="22"/>
          <w:szCs w:val="22"/>
        </w:rPr>
        <w:t>ies</w:t>
      </w:r>
      <w:r w:rsidR="00F871D6" w:rsidRPr="00F871D6">
        <w:rPr>
          <w:rFonts w:ascii="Arial" w:hAnsi="Arial" w:cs="Arial"/>
          <w:sz w:val="22"/>
          <w:szCs w:val="22"/>
        </w:rPr>
        <w:t xml:space="preserve"> were granted a waiver </w:t>
      </w:r>
      <w:r w:rsidR="00284E3A">
        <w:rPr>
          <w:rFonts w:ascii="Arial" w:hAnsi="Arial" w:cs="Arial"/>
          <w:sz w:val="22"/>
          <w:szCs w:val="22"/>
        </w:rPr>
        <w:t xml:space="preserve">letter </w:t>
      </w:r>
      <w:r w:rsidR="00F871D6" w:rsidRPr="00F871D6">
        <w:rPr>
          <w:rFonts w:ascii="Arial" w:hAnsi="Arial" w:cs="Arial"/>
          <w:sz w:val="22"/>
          <w:szCs w:val="22"/>
        </w:rPr>
        <w:t>by the banks for such</w:t>
      </w:r>
      <w:r>
        <w:rPr>
          <w:rFonts w:ascii="Arial" w:hAnsi="Arial" w:cs="Arial"/>
          <w:sz w:val="22"/>
          <w:szCs w:val="22"/>
        </w:rPr>
        <w:t xml:space="preserve"> </w:t>
      </w:r>
      <w:r w:rsidR="00F871D6" w:rsidRPr="00F871D6">
        <w:rPr>
          <w:rFonts w:ascii="Arial" w:hAnsi="Arial" w:cs="Arial"/>
          <w:sz w:val="22"/>
          <w:szCs w:val="22"/>
        </w:rPr>
        <w:t>non</w:t>
      </w:r>
      <w:r w:rsidR="00F871D6" w:rsidRPr="00F871D6">
        <w:rPr>
          <w:rFonts w:ascii="Arial" w:hAnsi="Arial" w:cs="Arial"/>
          <w:sz w:val="22"/>
          <w:szCs w:val="22"/>
          <w:cs/>
        </w:rPr>
        <w:t>-</w:t>
      </w:r>
      <w:r w:rsidR="00F871D6" w:rsidRPr="00F871D6">
        <w:rPr>
          <w:rFonts w:ascii="Arial" w:hAnsi="Arial" w:cs="Arial"/>
          <w:sz w:val="22"/>
          <w:szCs w:val="22"/>
        </w:rPr>
        <w:t>compliance</w:t>
      </w:r>
      <w:r w:rsidR="00F871D6" w:rsidRPr="00F871D6">
        <w:rPr>
          <w:rFonts w:ascii="Arial" w:hAnsi="Arial" w:cs="Arial"/>
          <w:sz w:val="22"/>
          <w:szCs w:val="22"/>
          <w:cs/>
        </w:rPr>
        <w:t>.</w:t>
      </w:r>
    </w:p>
    <w:p w14:paraId="1D81EF77" w14:textId="340F5CBB" w:rsidR="00DE6E82" w:rsidRPr="00F367D2" w:rsidRDefault="00F21192" w:rsidP="00C75AA1">
      <w:pPr>
        <w:tabs>
          <w:tab w:val="left" w:pos="900"/>
          <w:tab w:val="left" w:pos="2160"/>
          <w:tab w:val="left" w:pos="2880"/>
        </w:tabs>
        <w:spacing w:before="120" w:after="120" w:line="380" w:lineRule="exact"/>
        <w:ind w:left="540" w:hanging="540"/>
        <w:jc w:val="thaiDistribute"/>
        <w:rPr>
          <w:rFonts w:ascii="Arial" w:hAnsi="Arial" w:cs="Arial"/>
          <w:sz w:val="22"/>
          <w:szCs w:val="22"/>
        </w:rPr>
      </w:pPr>
      <w:r w:rsidRPr="00F367D2">
        <w:rPr>
          <w:rFonts w:ascii="Arial" w:hAnsi="Arial" w:cs="Arial"/>
          <w:sz w:val="22"/>
          <w:szCs w:val="22"/>
        </w:rPr>
        <w:tab/>
      </w:r>
      <w:r w:rsidR="00DE6E82" w:rsidRPr="00F367D2">
        <w:rPr>
          <w:rFonts w:ascii="Arial" w:hAnsi="Arial" w:cs="Arial"/>
          <w:sz w:val="22"/>
          <w:szCs w:val="22"/>
        </w:rPr>
        <w:t xml:space="preserve">As at </w:t>
      </w:r>
      <w:r w:rsidR="00A77B19" w:rsidRPr="00F367D2">
        <w:rPr>
          <w:rFonts w:ascii="Arial" w:hAnsi="Arial" w:cs="Arial"/>
          <w:sz w:val="22"/>
          <w:szCs w:val="22"/>
        </w:rPr>
        <w:t xml:space="preserve">31 December </w:t>
      </w:r>
      <w:r w:rsidR="00802A58" w:rsidRPr="00F367D2">
        <w:rPr>
          <w:rFonts w:ascii="Arial" w:hAnsi="Arial" w:cs="Arial"/>
          <w:sz w:val="22"/>
          <w:szCs w:val="22"/>
        </w:rPr>
        <w:t>20</w:t>
      </w:r>
      <w:r w:rsidR="00BF2870">
        <w:rPr>
          <w:rFonts w:ascii="Arial" w:hAnsi="Arial" w:cs="Arial"/>
          <w:sz w:val="22"/>
          <w:szCs w:val="22"/>
        </w:rPr>
        <w:t>20</w:t>
      </w:r>
      <w:r w:rsidR="00DE6E82" w:rsidRPr="00F367D2">
        <w:rPr>
          <w:rFonts w:ascii="Arial" w:hAnsi="Arial" w:cs="Arial"/>
          <w:sz w:val="22"/>
          <w:szCs w:val="22"/>
        </w:rPr>
        <w:t xml:space="preserve">, </w:t>
      </w:r>
      <w:r w:rsidR="001C3AD6" w:rsidRPr="00F367D2">
        <w:rPr>
          <w:rFonts w:ascii="Arial" w:hAnsi="Arial" w:cs="Arial"/>
          <w:sz w:val="22"/>
          <w:szCs w:val="22"/>
        </w:rPr>
        <w:t>the</w:t>
      </w:r>
      <w:r w:rsidR="00DE6E82" w:rsidRPr="00F367D2">
        <w:rPr>
          <w:rFonts w:ascii="Arial" w:hAnsi="Arial" w:cs="Arial"/>
          <w:sz w:val="22"/>
          <w:szCs w:val="22"/>
        </w:rPr>
        <w:t xml:space="preserve"> </w:t>
      </w:r>
      <w:r w:rsidR="001357CA" w:rsidRPr="00F367D2">
        <w:rPr>
          <w:rFonts w:ascii="Arial" w:hAnsi="Arial" w:cs="Arial"/>
          <w:sz w:val="22"/>
          <w:szCs w:val="22"/>
        </w:rPr>
        <w:t xml:space="preserve">long-term </w:t>
      </w:r>
      <w:r w:rsidR="00DE6E82" w:rsidRPr="00F367D2">
        <w:rPr>
          <w:rFonts w:ascii="Arial" w:hAnsi="Arial" w:cs="Arial"/>
          <w:sz w:val="22"/>
          <w:szCs w:val="22"/>
        </w:rPr>
        <w:t xml:space="preserve">credit facilities </w:t>
      </w:r>
      <w:r w:rsidR="00A772DB" w:rsidRPr="00F367D2">
        <w:rPr>
          <w:rFonts w:ascii="Arial" w:hAnsi="Arial" w:cs="Arial"/>
          <w:sz w:val="22"/>
          <w:szCs w:val="22"/>
        </w:rPr>
        <w:t xml:space="preserve">of the Company which </w:t>
      </w:r>
      <w:r w:rsidR="00DE6E82" w:rsidRPr="00F367D2">
        <w:rPr>
          <w:rFonts w:ascii="Arial" w:hAnsi="Arial" w:cs="Arial"/>
          <w:sz w:val="22"/>
          <w:szCs w:val="22"/>
        </w:rPr>
        <w:t>ha</w:t>
      </w:r>
      <w:r w:rsidR="00C724F7" w:rsidRPr="00F367D2">
        <w:rPr>
          <w:rFonts w:ascii="Arial" w:hAnsi="Arial" w:cs="Arial"/>
          <w:sz w:val="22"/>
          <w:szCs w:val="22"/>
        </w:rPr>
        <w:t>ve</w:t>
      </w:r>
      <w:r w:rsidR="00DE6E82" w:rsidRPr="00F367D2">
        <w:rPr>
          <w:rFonts w:ascii="Arial" w:hAnsi="Arial" w:cs="Arial"/>
          <w:sz w:val="22"/>
          <w:szCs w:val="22"/>
        </w:rPr>
        <w:t xml:space="preserve"> </w:t>
      </w:r>
      <w:r w:rsidR="001C3AD6" w:rsidRPr="00F367D2">
        <w:rPr>
          <w:rFonts w:ascii="Arial" w:hAnsi="Arial" w:cs="Arial"/>
          <w:sz w:val="22"/>
          <w:szCs w:val="22"/>
        </w:rPr>
        <w:t>not been</w:t>
      </w:r>
      <w:r w:rsidR="00C724F7" w:rsidRPr="00F367D2">
        <w:rPr>
          <w:rFonts w:ascii="Arial" w:hAnsi="Arial" w:cs="Arial"/>
          <w:sz w:val="22"/>
          <w:szCs w:val="22"/>
        </w:rPr>
        <w:t xml:space="preserve"> drawn down</w:t>
      </w:r>
      <w:r w:rsidR="001C3AD6" w:rsidRPr="00F367D2">
        <w:rPr>
          <w:rFonts w:ascii="Arial" w:hAnsi="Arial" w:cs="Arial"/>
          <w:sz w:val="22"/>
          <w:szCs w:val="22"/>
        </w:rPr>
        <w:t xml:space="preserve"> amounted to</w:t>
      </w:r>
      <w:r w:rsidR="00DE6E82" w:rsidRPr="00F367D2">
        <w:rPr>
          <w:rFonts w:ascii="Arial" w:hAnsi="Arial" w:cs="Arial"/>
          <w:sz w:val="22"/>
          <w:szCs w:val="22"/>
        </w:rPr>
        <w:t xml:space="preserve"> Baht </w:t>
      </w:r>
      <w:r w:rsidR="00960919">
        <w:rPr>
          <w:rFonts w:ascii="Arial" w:hAnsi="Arial" w:cs="Arial"/>
          <w:sz w:val="22"/>
          <w:szCs w:val="22"/>
        </w:rPr>
        <w:t>88</w:t>
      </w:r>
      <w:r w:rsidR="00DE6E82" w:rsidRPr="00F367D2">
        <w:rPr>
          <w:rFonts w:ascii="Arial" w:hAnsi="Arial" w:cs="Arial"/>
          <w:sz w:val="22"/>
          <w:szCs w:val="22"/>
        </w:rPr>
        <w:t xml:space="preserve"> million</w:t>
      </w:r>
      <w:r w:rsidR="00CF65B3" w:rsidRPr="00F367D2">
        <w:rPr>
          <w:rFonts w:ascii="Arial" w:hAnsi="Arial" w:cs="Arial"/>
          <w:sz w:val="22"/>
          <w:szCs w:val="22"/>
        </w:rPr>
        <w:t xml:space="preserve"> </w:t>
      </w:r>
      <w:r w:rsidR="002F1C11">
        <w:rPr>
          <w:rFonts w:ascii="Arial" w:hAnsi="Arial" w:cs="Arial"/>
          <w:sz w:val="22"/>
          <w:szCs w:val="22"/>
        </w:rPr>
        <w:t>(201</w:t>
      </w:r>
      <w:r w:rsidR="00BF2870">
        <w:rPr>
          <w:rFonts w:ascii="Arial" w:hAnsi="Arial" w:cs="Arial"/>
          <w:sz w:val="22"/>
          <w:szCs w:val="22"/>
        </w:rPr>
        <w:t>9</w:t>
      </w:r>
      <w:r w:rsidR="002F1C11">
        <w:rPr>
          <w:rFonts w:ascii="Arial" w:hAnsi="Arial" w:cs="Arial"/>
          <w:sz w:val="22"/>
          <w:szCs w:val="22"/>
        </w:rPr>
        <w:t xml:space="preserve">: </w:t>
      </w:r>
      <w:r w:rsidR="00C75AA1" w:rsidRPr="00F367D2">
        <w:rPr>
          <w:rFonts w:ascii="Arial" w:hAnsi="Arial" w:cs="Arial"/>
          <w:sz w:val="22"/>
          <w:szCs w:val="22"/>
        </w:rPr>
        <w:t xml:space="preserve">Baht </w:t>
      </w:r>
      <w:r w:rsidR="00BF2870">
        <w:rPr>
          <w:rFonts w:ascii="Arial" w:hAnsi="Arial" w:cs="Arial"/>
          <w:sz w:val="22"/>
          <w:szCs w:val="22"/>
        </w:rPr>
        <w:t>392</w:t>
      </w:r>
      <w:r w:rsidR="00C75AA1" w:rsidRPr="00F367D2">
        <w:rPr>
          <w:rFonts w:ascii="Arial" w:hAnsi="Arial" w:cs="Arial"/>
          <w:sz w:val="22"/>
          <w:szCs w:val="22"/>
        </w:rPr>
        <w:t xml:space="preserve"> million</w:t>
      </w:r>
      <w:r w:rsidR="002F1C11">
        <w:rPr>
          <w:rFonts w:ascii="Arial" w:hAnsi="Arial" w:cs="Arial"/>
          <w:sz w:val="22"/>
          <w:szCs w:val="22"/>
        </w:rPr>
        <w:t>)</w:t>
      </w:r>
      <w:r w:rsidR="00DE6E82" w:rsidRPr="00F367D2">
        <w:rPr>
          <w:rFonts w:ascii="Arial" w:hAnsi="Arial" w:cs="Arial"/>
          <w:sz w:val="22"/>
          <w:szCs w:val="22"/>
        </w:rPr>
        <w:t>.</w:t>
      </w:r>
    </w:p>
    <w:p w14:paraId="09E27F59" w14:textId="1341D8CE" w:rsidR="004B1564" w:rsidRPr="00F367D2" w:rsidRDefault="00F34286" w:rsidP="00C24A81">
      <w:pPr>
        <w:pStyle w:val="BodyTextIndent"/>
        <w:spacing w:before="240" w:line="380" w:lineRule="exact"/>
        <w:ind w:left="547" w:hanging="547"/>
        <w:jc w:val="thaiDistribute"/>
        <w:rPr>
          <w:rFonts w:ascii="Arial" w:hAnsi="Arial" w:cs="Arial"/>
          <w:b/>
          <w:bCs/>
          <w:sz w:val="22"/>
          <w:szCs w:val="22"/>
        </w:rPr>
      </w:pPr>
      <w:r>
        <w:rPr>
          <w:rFonts w:ascii="Arial" w:hAnsi="Arial" w:cs="Arial"/>
          <w:b/>
          <w:bCs/>
          <w:sz w:val="22"/>
          <w:szCs w:val="22"/>
        </w:rPr>
        <w:t>2</w:t>
      </w:r>
      <w:r w:rsidR="00FA5FE3">
        <w:rPr>
          <w:rFonts w:ascii="Arial" w:hAnsi="Arial" w:cstheme="minorBidi"/>
          <w:b/>
          <w:bCs/>
          <w:sz w:val="22"/>
          <w:szCs w:val="28"/>
          <w:lang w:bidi="th-TH"/>
        </w:rPr>
        <w:t>3</w:t>
      </w:r>
      <w:r w:rsidR="004B1564" w:rsidRPr="00F367D2">
        <w:rPr>
          <w:rFonts w:ascii="Arial" w:hAnsi="Arial" w:cs="Arial"/>
          <w:b/>
          <w:bCs/>
          <w:sz w:val="22"/>
          <w:szCs w:val="22"/>
        </w:rPr>
        <w:t>.</w:t>
      </w:r>
      <w:r w:rsidR="004B1564" w:rsidRPr="00F367D2">
        <w:rPr>
          <w:rFonts w:ascii="Arial" w:hAnsi="Arial" w:cs="Arial"/>
          <w:b/>
          <w:bCs/>
          <w:sz w:val="22"/>
          <w:szCs w:val="22"/>
        </w:rPr>
        <w:tab/>
        <w:t xml:space="preserve">Deferred </w:t>
      </w:r>
      <w:r w:rsidR="001652F9" w:rsidRPr="00F367D2">
        <w:rPr>
          <w:rFonts w:ascii="Arial" w:hAnsi="Arial" w:cs="Arial"/>
          <w:b/>
          <w:bCs/>
          <w:sz w:val="22"/>
          <w:szCs w:val="22"/>
        </w:rPr>
        <w:t>revenue from leasehold rights</w:t>
      </w:r>
    </w:p>
    <w:tbl>
      <w:tblPr>
        <w:tblW w:w="9225" w:type="dxa"/>
        <w:tblInd w:w="450" w:type="dxa"/>
        <w:tblLayout w:type="fixed"/>
        <w:tblLook w:val="0000" w:firstRow="0" w:lastRow="0" w:firstColumn="0" w:lastColumn="0" w:noHBand="0" w:noVBand="0"/>
      </w:tblPr>
      <w:tblGrid>
        <w:gridCol w:w="5850"/>
        <w:gridCol w:w="1687"/>
        <w:gridCol w:w="1688"/>
      </w:tblGrid>
      <w:tr w:rsidR="00C24A81" w:rsidRPr="00F367D2" w14:paraId="3D36C189" w14:textId="77777777" w:rsidTr="00B04659">
        <w:tc>
          <w:tcPr>
            <w:tcW w:w="5850" w:type="dxa"/>
          </w:tcPr>
          <w:p w14:paraId="513C4097" w14:textId="77777777" w:rsidR="00C24A81" w:rsidRPr="00F367D2" w:rsidRDefault="00C24A81" w:rsidP="00C24A81">
            <w:pPr>
              <w:spacing w:before="120"/>
              <w:ind w:left="-18" w:firstLine="14"/>
              <w:jc w:val="both"/>
              <w:rPr>
                <w:rFonts w:ascii="Arial" w:hAnsi="Arial" w:cs="Arial"/>
                <w:u w:val="single"/>
              </w:rPr>
            </w:pPr>
          </w:p>
        </w:tc>
        <w:tc>
          <w:tcPr>
            <w:tcW w:w="3375" w:type="dxa"/>
            <w:gridSpan w:val="2"/>
          </w:tcPr>
          <w:p w14:paraId="0F86B0BB" w14:textId="77777777" w:rsidR="00C24A81" w:rsidRPr="00F367D2" w:rsidRDefault="00C24A81" w:rsidP="00764C18">
            <w:pPr>
              <w:spacing w:before="100" w:beforeAutospacing="1" w:line="380" w:lineRule="exact"/>
              <w:jc w:val="right"/>
              <w:rPr>
                <w:rFonts w:ascii="Arial" w:hAnsi="Arial" w:cs="Arial"/>
                <w:sz w:val="22"/>
                <w:szCs w:val="22"/>
              </w:rPr>
            </w:pPr>
            <w:r w:rsidRPr="00F367D2">
              <w:rPr>
                <w:rFonts w:ascii="Arial" w:hAnsi="Arial" w:cs="Arial"/>
                <w:sz w:val="22"/>
                <w:szCs w:val="22"/>
              </w:rPr>
              <w:t>(Unit: Thousand Baht)</w:t>
            </w:r>
          </w:p>
        </w:tc>
      </w:tr>
      <w:tr w:rsidR="00C24A81" w:rsidRPr="00F367D2" w14:paraId="70207404" w14:textId="77777777" w:rsidTr="00B04659">
        <w:tc>
          <w:tcPr>
            <w:tcW w:w="5850" w:type="dxa"/>
          </w:tcPr>
          <w:p w14:paraId="78AB892C" w14:textId="77777777" w:rsidR="00C24A81" w:rsidRPr="00F367D2" w:rsidRDefault="00C24A81" w:rsidP="00C24A81">
            <w:pPr>
              <w:spacing w:before="120"/>
              <w:ind w:left="-18" w:firstLine="14"/>
              <w:jc w:val="both"/>
              <w:rPr>
                <w:rFonts w:ascii="Arial" w:hAnsi="Arial" w:cs="Arial"/>
                <w:u w:val="single"/>
              </w:rPr>
            </w:pPr>
          </w:p>
        </w:tc>
        <w:tc>
          <w:tcPr>
            <w:tcW w:w="3375" w:type="dxa"/>
            <w:gridSpan w:val="2"/>
          </w:tcPr>
          <w:p w14:paraId="67BA461B" w14:textId="77777777" w:rsidR="00C24A81" w:rsidRPr="00F367D2" w:rsidRDefault="00C24A81" w:rsidP="00C24A81">
            <w:pPr>
              <w:spacing w:line="380" w:lineRule="exact"/>
              <w:jc w:val="center"/>
              <w:rPr>
                <w:rFonts w:ascii="Arial" w:hAnsi="Arial" w:cs="Arial"/>
                <w:sz w:val="22"/>
                <w:szCs w:val="22"/>
              </w:rPr>
            </w:pPr>
            <w:r w:rsidRPr="00F367D2">
              <w:rPr>
                <w:rFonts w:ascii="Arial" w:hAnsi="Arial" w:cs="Arial"/>
                <w:sz w:val="22"/>
                <w:szCs w:val="22"/>
              </w:rPr>
              <w:t>Consolidated</w:t>
            </w:r>
          </w:p>
        </w:tc>
      </w:tr>
      <w:tr w:rsidR="00C24A81" w:rsidRPr="00F367D2" w14:paraId="12C7A52F" w14:textId="77777777" w:rsidTr="00B04659">
        <w:tc>
          <w:tcPr>
            <w:tcW w:w="5850" w:type="dxa"/>
          </w:tcPr>
          <w:p w14:paraId="280FA11C" w14:textId="77777777" w:rsidR="00C24A81" w:rsidRPr="00F367D2" w:rsidRDefault="00C24A81" w:rsidP="00C24A81">
            <w:pPr>
              <w:spacing w:before="120"/>
              <w:ind w:left="-18" w:firstLine="14"/>
              <w:jc w:val="both"/>
              <w:rPr>
                <w:rFonts w:ascii="Arial" w:hAnsi="Arial" w:cs="Arial"/>
                <w:u w:val="single"/>
              </w:rPr>
            </w:pPr>
          </w:p>
        </w:tc>
        <w:tc>
          <w:tcPr>
            <w:tcW w:w="3375" w:type="dxa"/>
            <w:gridSpan w:val="2"/>
          </w:tcPr>
          <w:p w14:paraId="7AA4791F" w14:textId="77777777" w:rsidR="00C24A81" w:rsidRPr="00F367D2" w:rsidRDefault="00C24A81" w:rsidP="00C24A81">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financial statements</w:t>
            </w:r>
          </w:p>
        </w:tc>
      </w:tr>
      <w:tr w:rsidR="00B04659" w:rsidRPr="00F367D2" w14:paraId="31403906" w14:textId="77777777" w:rsidTr="00B04659">
        <w:tc>
          <w:tcPr>
            <w:tcW w:w="5850" w:type="dxa"/>
          </w:tcPr>
          <w:p w14:paraId="1018A690" w14:textId="77777777" w:rsidR="00B04659" w:rsidRPr="00F367D2" w:rsidRDefault="00B04659" w:rsidP="00B04659">
            <w:pPr>
              <w:spacing w:before="120"/>
              <w:ind w:left="-18" w:firstLine="14"/>
              <w:jc w:val="both"/>
              <w:rPr>
                <w:rFonts w:ascii="Arial" w:hAnsi="Arial" w:cs="Arial"/>
                <w:u w:val="single"/>
              </w:rPr>
            </w:pPr>
          </w:p>
        </w:tc>
        <w:tc>
          <w:tcPr>
            <w:tcW w:w="1687" w:type="dxa"/>
          </w:tcPr>
          <w:p w14:paraId="1CBA956B" w14:textId="77777777" w:rsidR="00B04659" w:rsidRPr="00F367D2" w:rsidRDefault="00B04659" w:rsidP="00B04659">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688" w:type="dxa"/>
          </w:tcPr>
          <w:p w14:paraId="3D02D8B4" w14:textId="77777777" w:rsidR="00B04659" w:rsidRPr="00F367D2" w:rsidRDefault="00B04659" w:rsidP="00B04659">
            <w:pPr>
              <w:pBdr>
                <w:bottom w:val="single" w:sz="4" w:space="1" w:color="auto"/>
              </w:pBdr>
              <w:spacing w:line="380" w:lineRule="exact"/>
              <w:jc w:val="center"/>
              <w:rPr>
                <w:rFonts w:ascii="Arial" w:hAnsi="Arial" w:cs="Arial"/>
                <w:sz w:val="22"/>
                <w:szCs w:val="22"/>
              </w:rPr>
            </w:pPr>
            <w:r w:rsidRPr="00F367D2">
              <w:rPr>
                <w:rFonts w:ascii="Arial" w:hAnsi="Arial" w:cs="Arial"/>
                <w:sz w:val="22"/>
                <w:szCs w:val="22"/>
              </w:rPr>
              <w:t>201</w:t>
            </w:r>
            <w:r>
              <w:rPr>
                <w:rFonts w:ascii="Arial" w:hAnsi="Arial" w:cs="Arial"/>
                <w:sz w:val="22"/>
                <w:szCs w:val="22"/>
              </w:rPr>
              <w:t>9</w:t>
            </w:r>
          </w:p>
        </w:tc>
      </w:tr>
      <w:tr w:rsidR="00960919" w:rsidRPr="00F367D2" w14:paraId="764A0832" w14:textId="77777777" w:rsidTr="00B04659">
        <w:tc>
          <w:tcPr>
            <w:tcW w:w="5850" w:type="dxa"/>
          </w:tcPr>
          <w:p w14:paraId="07D86789" w14:textId="77777777" w:rsidR="00960919" w:rsidRPr="00F367D2" w:rsidRDefault="00960919" w:rsidP="00960919">
            <w:pPr>
              <w:spacing w:line="380" w:lineRule="exact"/>
              <w:ind w:left="252" w:hanging="252"/>
              <w:rPr>
                <w:rFonts w:ascii="Arial" w:hAnsi="Arial" w:cs="Arial"/>
                <w:sz w:val="22"/>
                <w:szCs w:val="22"/>
                <w:cs/>
              </w:rPr>
            </w:pPr>
            <w:r w:rsidRPr="00F367D2">
              <w:rPr>
                <w:rFonts w:ascii="Arial" w:hAnsi="Arial" w:cs="Arial"/>
                <w:sz w:val="22"/>
                <w:szCs w:val="22"/>
              </w:rPr>
              <w:t>Deferred revenue from leasehold rights</w:t>
            </w:r>
          </w:p>
        </w:tc>
        <w:tc>
          <w:tcPr>
            <w:tcW w:w="1687" w:type="dxa"/>
          </w:tcPr>
          <w:p w14:paraId="1408A9C5" w14:textId="2A29B317" w:rsidR="00960919" w:rsidRPr="00F34286" w:rsidRDefault="00960919" w:rsidP="00960919">
            <w:pPr>
              <w:tabs>
                <w:tab w:val="decimal" w:pos="1422"/>
              </w:tabs>
              <w:spacing w:line="380" w:lineRule="exact"/>
              <w:ind w:right="-29"/>
              <w:jc w:val="thaiDistribute"/>
              <w:rPr>
                <w:rFonts w:ascii="Arial" w:hAnsi="Arial" w:cs="Arial"/>
                <w:sz w:val="22"/>
                <w:szCs w:val="22"/>
              </w:rPr>
            </w:pPr>
            <w:r w:rsidRPr="00960919">
              <w:rPr>
                <w:rFonts w:ascii="Arial" w:hAnsi="Arial" w:cs="Arial"/>
                <w:sz w:val="22"/>
                <w:szCs w:val="22"/>
              </w:rPr>
              <w:t>16,110</w:t>
            </w:r>
          </w:p>
        </w:tc>
        <w:tc>
          <w:tcPr>
            <w:tcW w:w="1688" w:type="dxa"/>
          </w:tcPr>
          <w:p w14:paraId="2B65AA7B" w14:textId="77777777" w:rsidR="00960919" w:rsidRPr="00F34286" w:rsidRDefault="00960919" w:rsidP="00960919">
            <w:pP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23,915</w:t>
            </w:r>
          </w:p>
        </w:tc>
      </w:tr>
      <w:tr w:rsidR="00960919" w:rsidRPr="00F367D2" w14:paraId="418F25B3" w14:textId="77777777" w:rsidTr="00B04659">
        <w:tc>
          <w:tcPr>
            <w:tcW w:w="5850" w:type="dxa"/>
          </w:tcPr>
          <w:p w14:paraId="11296C5D" w14:textId="77777777" w:rsidR="00960919" w:rsidRPr="00F367D2" w:rsidRDefault="00960919" w:rsidP="00960919">
            <w:pPr>
              <w:spacing w:line="380" w:lineRule="exact"/>
              <w:ind w:left="252" w:hanging="252"/>
              <w:rPr>
                <w:rFonts w:ascii="Arial" w:hAnsi="Arial" w:cs="Arial"/>
                <w:sz w:val="22"/>
                <w:szCs w:val="22"/>
                <w:cs/>
              </w:rPr>
            </w:pPr>
            <w:r w:rsidRPr="00F367D2">
              <w:rPr>
                <w:rFonts w:ascii="Arial" w:hAnsi="Arial" w:cs="Arial"/>
                <w:sz w:val="22"/>
                <w:szCs w:val="22"/>
              </w:rPr>
              <w:t xml:space="preserve">Less: </w:t>
            </w:r>
            <w:proofErr w:type="spellStart"/>
            <w:r w:rsidRPr="00F367D2">
              <w:rPr>
                <w:rFonts w:ascii="Arial" w:hAnsi="Arial" w:cs="Arial"/>
                <w:sz w:val="22"/>
                <w:szCs w:val="22"/>
              </w:rPr>
              <w:t>Realisation</w:t>
            </w:r>
            <w:proofErr w:type="spellEnd"/>
            <w:r w:rsidRPr="00F367D2">
              <w:rPr>
                <w:rFonts w:ascii="Arial" w:hAnsi="Arial" w:cs="Arial"/>
                <w:sz w:val="22"/>
                <w:szCs w:val="22"/>
              </w:rPr>
              <w:t xml:space="preserve"> as revenue during the year</w:t>
            </w:r>
          </w:p>
        </w:tc>
        <w:tc>
          <w:tcPr>
            <w:tcW w:w="1687" w:type="dxa"/>
          </w:tcPr>
          <w:p w14:paraId="7D2EEB8C" w14:textId="1CC854EC" w:rsidR="00960919" w:rsidRPr="00F34286" w:rsidRDefault="00960919" w:rsidP="00960919">
            <w:pPr>
              <w:pBdr>
                <w:bottom w:val="single" w:sz="4" w:space="1" w:color="auto"/>
              </w:pBdr>
              <w:tabs>
                <w:tab w:val="decimal" w:pos="1422"/>
              </w:tabs>
              <w:spacing w:line="380" w:lineRule="exact"/>
              <w:ind w:right="-29"/>
              <w:jc w:val="thaiDistribute"/>
              <w:rPr>
                <w:rFonts w:ascii="Arial" w:hAnsi="Arial" w:cs="Arial"/>
                <w:sz w:val="22"/>
                <w:szCs w:val="22"/>
              </w:rPr>
            </w:pPr>
            <w:r w:rsidRPr="00960919">
              <w:rPr>
                <w:rFonts w:ascii="Arial" w:hAnsi="Arial" w:cs="Arial"/>
                <w:sz w:val="22"/>
                <w:szCs w:val="22"/>
              </w:rPr>
              <w:t>(7,805)</w:t>
            </w:r>
          </w:p>
        </w:tc>
        <w:tc>
          <w:tcPr>
            <w:tcW w:w="1688" w:type="dxa"/>
          </w:tcPr>
          <w:p w14:paraId="0C0F49CE" w14:textId="77777777" w:rsidR="00960919" w:rsidRPr="00F34286" w:rsidRDefault="00960919" w:rsidP="00960919">
            <w:pPr>
              <w:pBdr>
                <w:bottom w:val="single" w:sz="4" w:space="1" w:color="auto"/>
              </w:pBd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(7,805)</w:t>
            </w:r>
          </w:p>
        </w:tc>
      </w:tr>
      <w:tr w:rsidR="00960919" w:rsidRPr="00F367D2" w14:paraId="43290DDC" w14:textId="77777777" w:rsidTr="00B04659">
        <w:tc>
          <w:tcPr>
            <w:tcW w:w="5850" w:type="dxa"/>
          </w:tcPr>
          <w:p w14:paraId="2BA610E8" w14:textId="77777777" w:rsidR="00960919" w:rsidRPr="00F367D2" w:rsidRDefault="00960919" w:rsidP="00960919">
            <w:pPr>
              <w:spacing w:line="380" w:lineRule="exact"/>
              <w:ind w:left="252" w:hanging="252"/>
              <w:rPr>
                <w:rFonts w:ascii="Arial" w:hAnsi="Arial" w:cs="Arial"/>
                <w:sz w:val="22"/>
                <w:szCs w:val="22"/>
                <w:cs/>
              </w:rPr>
            </w:pPr>
            <w:r w:rsidRPr="00F367D2">
              <w:rPr>
                <w:rFonts w:ascii="Arial" w:hAnsi="Arial" w:cs="Arial"/>
                <w:sz w:val="22"/>
                <w:szCs w:val="22"/>
              </w:rPr>
              <w:t>Balance</w:t>
            </w:r>
          </w:p>
        </w:tc>
        <w:tc>
          <w:tcPr>
            <w:tcW w:w="1687" w:type="dxa"/>
          </w:tcPr>
          <w:p w14:paraId="1CE355B2" w14:textId="4C6E93DC" w:rsidR="00960919" w:rsidRPr="00F34286" w:rsidRDefault="00960919" w:rsidP="00960919">
            <w:pPr>
              <w:tabs>
                <w:tab w:val="decimal" w:pos="1422"/>
              </w:tabs>
              <w:spacing w:line="380" w:lineRule="exact"/>
              <w:ind w:right="-29"/>
              <w:jc w:val="thaiDistribute"/>
              <w:rPr>
                <w:rFonts w:ascii="Arial" w:hAnsi="Arial" w:cs="Arial"/>
                <w:sz w:val="22"/>
                <w:szCs w:val="22"/>
              </w:rPr>
            </w:pPr>
            <w:r w:rsidRPr="00960919">
              <w:rPr>
                <w:rFonts w:ascii="Arial" w:hAnsi="Arial" w:cs="Arial"/>
                <w:sz w:val="22"/>
                <w:szCs w:val="22"/>
              </w:rPr>
              <w:t>8,305</w:t>
            </w:r>
          </w:p>
        </w:tc>
        <w:tc>
          <w:tcPr>
            <w:tcW w:w="1688" w:type="dxa"/>
          </w:tcPr>
          <w:p w14:paraId="585B5718" w14:textId="77777777" w:rsidR="00960919" w:rsidRPr="00F34286" w:rsidRDefault="00960919" w:rsidP="00960919">
            <w:pP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16,110</w:t>
            </w:r>
          </w:p>
        </w:tc>
      </w:tr>
      <w:tr w:rsidR="00960919" w:rsidRPr="00F367D2" w14:paraId="753046EB" w14:textId="77777777" w:rsidTr="00B04659">
        <w:tc>
          <w:tcPr>
            <w:tcW w:w="5850" w:type="dxa"/>
          </w:tcPr>
          <w:p w14:paraId="1905781B" w14:textId="77777777" w:rsidR="00960919" w:rsidRPr="00F367D2" w:rsidRDefault="00960919" w:rsidP="00960919">
            <w:pPr>
              <w:spacing w:line="380" w:lineRule="exact"/>
              <w:ind w:left="252" w:hanging="252"/>
              <w:rPr>
                <w:rFonts w:ascii="Arial" w:hAnsi="Arial" w:cs="Arial"/>
                <w:sz w:val="22"/>
                <w:szCs w:val="22"/>
                <w:cs/>
              </w:rPr>
            </w:pPr>
            <w:r w:rsidRPr="00F367D2">
              <w:rPr>
                <w:rFonts w:ascii="Arial" w:hAnsi="Arial" w:cs="Arial"/>
                <w:sz w:val="22"/>
                <w:szCs w:val="22"/>
              </w:rPr>
              <w:t xml:space="preserve">Less: </w:t>
            </w:r>
            <w:r>
              <w:rPr>
                <w:rFonts w:ascii="Arial" w:hAnsi="Arial" w:cs="Arial"/>
                <w:sz w:val="22"/>
                <w:szCs w:val="22"/>
              </w:rPr>
              <w:t>Current portion</w:t>
            </w:r>
          </w:p>
        </w:tc>
        <w:tc>
          <w:tcPr>
            <w:tcW w:w="1687" w:type="dxa"/>
          </w:tcPr>
          <w:p w14:paraId="01DD6CB8" w14:textId="492B4C9E" w:rsidR="00960919" w:rsidRPr="00F34286" w:rsidRDefault="00960919" w:rsidP="00960919">
            <w:pPr>
              <w:pBdr>
                <w:bottom w:val="single" w:sz="4" w:space="1" w:color="auto"/>
              </w:pBdr>
              <w:tabs>
                <w:tab w:val="decimal" w:pos="1422"/>
              </w:tabs>
              <w:spacing w:line="380" w:lineRule="exact"/>
              <w:ind w:right="-29"/>
              <w:jc w:val="thaiDistribute"/>
              <w:rPr>
                <w:rFonts w:ascii="Arial" w:hAnsi="Arial" w:cs="Arial"/>
                <w:sz w:val="22"/>
                <w:szCs w:val="22"/>
              </w:rPr>
            </w:pPr>
            <w:r w:rsidRPr="00960919">
              <w:rPr>
                <w:rFonts w:ascii="Arial" w:hAnsi="Arial" w:cs="Arial"/>
                <w:sz w:val="22"/>
                <w:szCs w:val="22"/>
              </w:rPr>
              <w:t>(7,805)</w:t>
            </w:r>
          </w:p>
        </w:tc>
        <w:tc>
          <w:tcPr>
            <w:tcW w:w="1688" w:type="dxa"/>
          </w:tcPr>
          <w:p w14:paraId="26A07835" w14:textId="77777777" w:rsidR="00960919" w:rsidRPr="00F34286" w:rsidRDefault="00960919" w:rsidP="00960919">
            <w:pPr>
              <w:pBdr>
                <w:bottom w:val="single" w:sz="4" w:space="1" w:color="auto"/>
              </w:pBd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(7,805)</w:t>
            </w:r>
          </w:p>
        </w:tc>
      </w:tr>
      <w:tr w:rsidR="00960919" w:rsidRPr="00F367D2" w14:paraId="1C510F2A" w14:textId="77777777" w:rsidTr="003F7C76">
        <w:tc>
          <w:tcPr>
            <w:tcW w:w="5850" w:type="dxa"/>
          </w:tcPr>
          <w:p w14:paraId="581DA905" w14:textId="77777777" w:rsidR="00960919" w:rsidRPr="00F367D2" w:rsidRDefault="00960919" w:rsidP="00960919">
            <w:pPr>
              <w:spacing w:line="380" w:lineRule="exact"/>
              <w:ind w:left="252" w:hanging="252"/>
              <w:rPr>
                <w:rFonts w:ascii="Arial" w:hAnsi="Arial" w:cs="Arial"/>
                <w:sz w:val="22"/>
                <w:szCs w:val="22"/>
              </w:rPr>
            </w:pPr>
            <w:r w:rsidRPr="00F367D2">
              <w:rPr>
                <w:rFonts w:ascii="Arial" w:hAnsi="Arial" w:cs="Arial"/>
                <w:sz w:val="22"/>
                <w:szCs w:val="22"/>
              </w:rPr>
              <w:t xml:space="preserve">Deferred revenue from leasehold rights - net of </w:t>
            </w:r>
          </w:p>
          <w:p w14:paraId="04EA0434" w14:textId="77777777" w:rsidR="00960919" w:rsidRPr="00F367D2" w:rsidRDefault="00960919" w:rsidP="00960919">
            <w:pPr>
              <w:spacing w:line="380" w:lineRule="exact"/>
              <w:ind w:left="252" w:hanging="252"/>
              <w:rPr>
                <w:rFonts w:ascii="Arial" w:hAnsi="Arial" w:cs="Arial"/>
                <w:sz w:val="22"/>
                <w:szCs w:val="22"/>
                <w:cs/>
              </w:rPr>
            </w:pPr>
            <w:r w:rsidRPr="00F367D2">
              <w:rPr>
                <w:rFonts w:ascii="Arial" w:hAnsi="Arial" w:cs="Arial"/>
                <w:sz w:val="22"/>
                <w:szCs w:val="22"/>
              </w:rPr>
              <w:t xml:space="preserve">   current portion</w:t>
            </w:r>
          </w:p>
        </w:tc>
        <w:tc>
          <w:tcPr>
            <w:tcW w:w="1687" w:type="dxa"/>
          </w:tcPr>
          <w:p w14:paraId="61740333" w14:textId="77777777" w:rsidR="00960919" w:rsidRDefault="00960919" w:rsidP="00960919">
            <w:pPr>
              <w:pBdr>
                <w:bottom w:val="double" w:sz="6" w:space="1" w:color="auto"/>
              </w:pBdr>
              <w:tabs>
                <w:tab w:val="decimal" w:pos="1422"/>
              </w:tabs>
              <w:spacing w:line="380" w:lineRule="exact"/>
              <w:ind w:right="-29"/>
              <w:jc w:val="thaiDistribute"/>
              <w:rPr>
                <w:rFonts w:ascii="Arial" w:hAnsi="Arial" w:cs="Arial"/>
                <w:sz w:val="22"/>
                <w:szCs w:val="22"/>
              </w:rPr>
            </w:pPr>
          </w:p>
          <w:p w14:paraId="20AFFB23" w14:textId="5ED30BAE" w:rsidR="00960919" w:rsidRPr="00F367D2" w:rsidRDefault="00960919" w:rsidP="00960919">
            <w:pPr>
              <w:pBdr>
                <w:bottom w:val="double" w:sz="6" w:space="1" w:color="auto"/>
              </w:pBdr>
              <w:tabs>
                <w:tab w:val="decimal" w:pos="1422"/>
              </w:tabs>
              <w:spacing w:line="380" w:lineRule="exact"/>
              <w:ind w:right="-29"/>
              <w:jc w:val="thaiDistribute"/>
              <w:rPr>
                <w:rFonts w:ascii="Arial" w:hAnsi="Arial" w:cs="Arial"/>
                <w:sz w:val="22"/>
                <w:szCs w:val="22"/>
              </w:rPr>
            </w:pPr>
            <w:r>
              <w:rPr>
                <w:rFonts w:ascii="Arial" w:hAnsi="Arial" w:cs="Arial"/>
                <w:sz w:val="22"/>
                <w:szCs w:val="22"/>
              </w:rPr>
              <w:t>500</w:t>
            </w:r>
          </w:p>
        </w:tc>
        <w:tc>
          <w:tcPr>
            <w:tcW w:w="1688" w:type="dxa"/>
          </w:tcPr>
          <w:p w14:paraId="1A4222B1" w14:textId="77777777" w:rsidR="00960919" w:rsidRDefault="00960919" w:rsidP="00960919">
            <w:pPr>
              <w:pBdr>
                <w:bottom w:val="double" w:sz="6" w:space="1" w:color="auto"/>
              </w:pBdr>
              <w:tabs>
                <w:tab w:val="decimal" w:pos="1422"/>
              </w:tabs>
              <w:spacing w:line="380" w:lineRule="exact"/>
              <w:ind w:right="-29"/>
              <w:jc w:val="thaiDistribute"/>
              <w:rPr>
                <w:rFonts w:ascii="Arial" w:hAnsi="Arial" w:cs="Arial"/>
                <w:sz w:val="22"/>
                <w:szCs w:val="22"/>
              </w:rPr>
            </w:pPr>
          </w:p>
          <w:p w14:paraId="7639A3E2" w14:textId="77777777" w:rsidR="00960919" w:rsidRPr="00F367D2" w:rsidRDefault="00960919" w:rsidP="00960919">
            <w:pPr>
              <w:pBdr>
                <w:bottom w:val="double" w:sz="6" w:space="1" w:color="auto"/>
              </w:pBdr>
              <w:tabs>
                <w:tab w:val="decimal" w:pos="1422"/>
              </w:tabs>
              <w:spacing w:line="380" w:lineRule="exact"/>
              <w:ind w:right="-29"/>
              <w:jc w:val="thaiDistribute"/>
              <w:rPr>
                <w:rFonts w:ascii="Arial" w:hAnsi="Arial" w:cs="Arial"/>
                <w:sz w:val="22"/>
                <w:szCs w:val="22"/>
              </w:rPr>
            </w:pPr>
            <w:r w:rsidRPr="00F34286">
              <w:rPr>
                <w:rFonts w:ascii="Arial" w:hAnsi="Arial" w:cs="Arial"/>
                <w:sz w:val="22"/>
                <w:szCs w:val="22"/>
              </w:rPr>
              <w:t>8,305</w:t>
            </w:r>
          </w:p>
        </w:tc>
      </w:tr>
    </w:tbl>
    <w:p w14:paraId="6CBF6DAF" w14:textId="77777777" w:rsidR="007B21FF" w:rsidRPr="00F367D2" w:rsidRDefault="007B21FF" w:rsidP="00ED675A">
      <w:pPr>
        <w:widowControl w:val="0"/>
        <w:numPr>
          <w:ilvl w:val="0"/>
          <w:numId w:val="30"/>
        </w:numPr>
        <w:tabs>
          <w:tab w:val="left" w:pos="540"/>
        </w:tabs>
        <w:spacing w:before="240" w:after="120" w:line="360" w:lineRule="exact"/>
        <w:ind w:left="907" w:right="-43"/>
        <w:jc w:val="thaiDistribute"/>
        <w:rPr>
          <w:rFonts w:ascii="Arial" w:hAnsi="Arial" w:cs="Arial"/>
          <w:sz w:val="22"/>
          <w:szCs w:val="22"/>
        </w:rPr>
      </w:pPr>
      <w:r w:rsidRPr="00F367D2">
        <w:rPr>
          <w:rFonts w:ascii="Arial" w:hAnsi="Arial" w:cs="Arial"/>
          <w:sz w:val="22"/>
          <w:szCs w:val="22"/>
        </w:rPr>
        <w:t>In 2009, a subsidiary ha</w:t>
      </w:r>
      <w:r w:rsidR="00743806" w:rsidRPr="00F367D2">
        <w:rPr>
          <w:rFonts w:ascii="Arial" w:hAnsi="Arial" w:cs="Arial"/>
          <w:sz w:val="22"/>
          <w:szCs w:val="22"/>
        </w:rPr>
        <w:t>d</w:t>
      </w:r>
      <w:r w:rsidRPr="00F367D2">
        <w:rPr>
          <w:rFonts w:ascii="Arial" w:hAnsi="Arial" w:cs="Arial"/>
          <w:sz w:val="22"/>
          <w:szCs w:val="22"/>
        </w:rPr>
        <w:t xml:space="preserve"> entered into the space rental and service agreement with a bank for the period of 10 years, effective since 1 January 2012</w:t>
      </w:r>
      <w:r w:rsidRPr="00F367D2">
        <w:rPr>
          <w:rFonts w:ascii="Arial" w:hAnsi="Arial" w:cs="Arial"/>
          <w:spacing w:val="-4"/>
          <w:sz w:val="22"/>
          <w:szCs w:val="22"/>
        </w:rPr>
        <w:t xml:space="preserve">, </w:t>
      </w:r>
      <w:r w:rsidR="00743806" w:rsidRPr="00F367D2">
        <w:rPr>
          <w:rFonts w:ascii="Arial" w:hAnsi="Arial" w:cs="Arial"/>
          <w:sz w:val="22"/>
          <w:szCs w:val="22"/>
        </w:rPr>
        <w:t>and</w:t>
      </w:r>
      <w:r w:rsidRPr="00F367D2">
        <w:rPr>
          <w:rFonts w:ascii="Arial" w:hAnsi="Arial" w:cs="Arial"/>
          <w:sz w:val="22"/>
          <w:szCs w:val="22"/>
        </w:rPr>
        <w:t xml:space="preserve"> is renewable </w:t>
      </w:r>
      <w:r w:rsidR="00743806" w:rsidRPr="00F367D2">
        <w:rPr>
          <w:rFonts w:ascii="Arial" w:hAnsi="Arial" w:cs="Arial"/>
          <w:sz w:val="22"/>
          <w:szCs w:val="22"/>
        </w:rPr>
        <w:t>up to</w:t>
      </w:r>
      <w:r w:rsidRPr="00F367D2">
        <w:rPr>
          <w:rFonts w:ascii="Arial" w:hAnsi="Arial" w:cs="Arial"/>
          <w:sz w:val="22"/>
          <w:szCs w:val="22"/>
        </w:rPr>
        <w:t xml:space="preserve"> </w:t>
      </w:r>
      <w:r w:rsidR="00B04659">
        <w:rPr>
          <w:rFonts w:ascii="Arial" w:hAnsi="Arial" w:cs="Arial"/>
          <w:sz w:val="22"/>
          <w:szCs w:val="22"/>
        </w:rPr>
        <w:t xml:space="preserve">                </w:t>
      </w:r>
      <w:r w:rsidRPr="00F367D2">
        <w:rPr>
          <w:rFonts w:ascii="Arial" w:hAnsi="Arial" w:cs="Arial"/>
          <w:sz w:val="22"/>
          <w:szCs w:val="22"/>
        </w:rPr>
        <w:t>31 October 2039. The subsidiary has received the rental and service guarantee deposits totaling Baht 1.2 million.</w:t>
      </w:r>
    </w:p>
    <w:p w14:paraId="06DFD1F5" w14:textId="68F37BE0" w:rsidR="007B21FF" w:rsidRPr="00F367D2" w:rsidRDefault="007B21FF" w:rsidP="00F21192">
      <w:pPr>
        <w:widowControl w:val="0"/>
        <w:numPr>
          <w:ilvl w:val="0"/>
          <w:numId w:val="30"/>
        </w:numPr>
        <w:tabs>
          <w:tab w:val="left" w:pos="540"/>
        </w:tabs>
        <w:spacing w:before="120" w:after="120" w:line="360" w:lineRule="exact"/>
        <w:ind w:left="900" w:right="-43"/>
        <w:jc w:val="thaiDistribute"/>
        <w:rPr>
          <w:rFonts w:ascii="Arial" w:hAnsi="Arial" w:cs="Arial"/>
          <w:sz w:val="22"/>
          <w:szCs w:val="22"/>
        </w:rPr>
      </w:pPr>
      <w:r w:rsidRPr="00F367D2">
        <w:rPr>
          <w:rFonts w:ascii="Arial" w:hAnsi="Arial" w:cs="Arial"/>
          <w:sz w:val="22"/>
          <w:szCs w:val="22"/>
        </w:rPr>
        <w:t>In</w:t>
      </w:r>
      <w:r w:rsidR="00F21192" w:rsidRPr="00F367D2">
        <w:rPr>
          <w:rFonts w:ascii="Arial" w:hAnsi="Arial" w:cs="Arial"/>
          <w:sz w:val="22"/>
          <w:szCs w:val="22"/>
        </w:rPr>
        <w:t xml:space="preserve"> </w:t>
      </w:r>
      <w:r w:rsidRPr="00F367D2">
        <w:rPr>
          <w:rFonts w:ascii="Arial" w:hAnsi="Arial" w:cs="Arial"/>
          <w:sz w:val="22"/>
          <w:szCs w:val="22"/>
        </w:rPr>
        <w:t xml:space="preserve">2011, </w:t>
      </w:r>
      <w:r w:rsidR="00F21192" w:rsidRPr="00F367D2">
        <w:rPr>
          <w:rFonts w:ascii="Arial" w:hAnsi="Arial" w:cs="Arial"/>
          <w:sz w:val="22"/>
          <w:szCs w:val="22"/>
        </w:rPr>
        <w:t>a</w:t>
      </w:r>
      <w:r w:rsidRPr="00F367D2">
        <w:rPr>
          <w:rFonts w:ascii="Arial" w:hAnsi="Arial" w:cs="Arial"/>
          <w:sz w:val="22"/>
          <w:szCs w:val="22"/>
        </w:rPr>
        <w:t xml:space="preserve"> subsidiary ha</w:t>
      </w:r>
      <w:r w:rsidR="00743806" w:rsidRPr="00F367D2">
        <w:rPr>
          <w:rFonts w:ascii="Arial" w:hAnsi="Arial" w:cs="Arial"/>
          <w:sz w:val="22"/>
          <w:szCs w:val="22"/>
        </w:rPr>
        <w:t>d</w:t>
      </w:r>
      <w:r w:rsidRPr="00F367D2">
        <w:rPr>
          <w:rFonts w:ascii="Arial" w:hAnsi="Arial" w:cs="Arial"/>
          <w:sz w:val="22"/>
          <w:szCs w:val="22"/>
        </w:rPr>
        <w:t xml:space="preserve"> entered into the space rental agreement with</w:t>
      </w:r>
      <w:r w:rsidR="00F21192" w:rsidRPr="00F367D2">
        <w:rPr>
          <w:rFonts w:ascii="Arial" w:hAnsi="Arial" w:cs="Arial"/>
          <w:sz w:val="22"/>
          <w:szCs w:val="22"/>
        </w:rPr>
        <w:t xml:space="preserve"> </w:t>
      </w:r>
      <w:r w:rsidR="00284E3A">
        <w:rPr>
          <w:rFonts w:ascii="Arial" w:hAnsi="Arial" w:cs="Arial"/>
          <w:sz w:val="22"/>
          <w:szCs w:val="22"/>
        </w:rPr>
        <w:t>un</w:t>
      </w:r>
      <w:r w:rsidRPr="00F367D2">
        <w:rPr>
          <w:rFonts w:ascii="Arial" w:hAnsi="Arial" w:cs="Arial"/>
          <w:sz w:val="22"/>
          <w:szCs w:val="22"/>
        </w:rPr>
        <w:t>related company for the period of 10 years and 3 months, started since the day the Company delivered the rental spaces to the tenant. The subsidiary ha</w:t>
      </w:r>
      <w:r w:rsidR="002F1C11">
        <w:rPr>
          <w:rFonts w:ascii="Arial" w:hAnsi="Arial" w:cs="Arial"/>
          <w:sz w:val="22"/>
          <w:szCs w:val="22"/>
        </w:rPr>
        <w:t>s</w:t>
      </w:r>
      <w:r w:rsidRPr="00F367D2">
        <w:rPr>
          <w:rFonts w:ascii="Arial" w:hAnsi="Arial" w:cs="Arial"/>
          <w:sz w:val="22"/>
          <w:szCs w:val="22"/>
        </w:rPr>
        <w:t xml:space="preserve"> received the rental guarantee deposits totaling Baht 2.0 million.</w:t>
      </w:r>
    </w:p>
    <w:p w14:paraId="01DE7C98" w14:textId="77777777" w:rsidR="00B425DE" w:rsidRDefault="00B425DE" w:rsidP="006C45FA">
      <w:pPr>
        <w:overflowPunct/>
        <w:autoSpaceDE/>
        <w:autoSpaceDN/>
        <w:adjustRightInd/>
        <w:spacing w:before="120"/>
        <w:ind w:left="540" w:hanging="540"/>
        <w:textAlignment w:val="auto"/>
        <w:rPr>
          <w:rFonts w:ascii="Arial" w:hAnsi="Arial" w:cstheme="minorBidi"/>
          <w:b/>
          <w:bCs/>
          <w:sz w:val="22"/>
          <w:szCs w:val="22"/>
        </w:rPr>
      </w:pPr>
    </w:p>
    <w:p w14:paraId="598420D5" w14:textId="77777777" w:rsidR="000658D0" w:rsidRDefault="000658D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864F63" w14:textId="7889CCD6" w:rsidR="00654BA4" w:rsidRPr="00F367D2" w:rsidRDefault="00F34286" w:rsidP="006C45FA">
      <w:pPr>
        <w:overflowPunct/>
        <w:autoSpaceDE/>
        <w:autoSpaceDN/>
        <w:adjustRightInd/>
        <w:spacing w:before="120"/>
        <w:ind w:left="540" w:hanging="540"/>
        <w:textAlignment w:val="auto"/>
        <w:rPr>
          <w:rFonts w:ascii="Arial" w:hAnsi="Arial" w:cs="Arial"/>
          <w:b/>
          <w:bCs/>
          <w:sz w:val="22"/>
          <w:szCs w:val="22"/>
        </w:rPr>
      </w:pPr>
      <w:r>
        <w:rPr>
          <w:rFonts w:ascii="Arial" w:hAnsi="Arial" w:cs="Arial"/>
          <w:b/>
          <w:bCs/>
          <w:sz w:val="22"/>
          <w:szCs w:val="22"/>
        </w:rPr>
        <w:lastRenderedPageBreak/>
        <w:t>2</w:t>
      </w:r>
      <w:r w:rsidR="00FA5FE3">
        <w:rPr>
          <w:rFonts w:ascii="Arial" w:hAnsi="Arial" w:cstheme="minorBidi"/>
          <w:b/>
          <w:bCs/>
          <w:sz w:val="22"/>
          <w:szCs w:val="22"/>
        </w:rPr>
        <w:t>4</w:t>
      </w:r>
      <w:r w:rsidR="00654BA4" w:rsidRPr="00F367D2">
        <w:rPr>
          <w:rFonts w:ascii="Arial" w:hAnsi="Arial" w:cs="Arial"/>
          <w:b/>
          <w:bCs/>
          <w:sz w:val="22"/>
          <w:szCs w:val="22"/>
        </w:rPr>
        <w:t>.</w:t>
      </w:r>
      <w:r w:rsidR="00654BA4" w:rsidRPr="00F367D2">
        <w:rPr>
          <w:rFonts w:ascii="Arial" w:hAnsi="Arial" w:cs="Arial"/>
          <w:b/>
          <w:bCs/>
          <w:sz w:val="22"/>
          <w:szCs w:val="22"/>
        </w:rPr>
        <w:tab/>
      </w:r>
      <w:bookmarkStart w:id="6" w:name="NOte25_EmployeeBenefit"/>
      <w:bookmarkEnd w:id="6"/>
      <w:r w:rsidR="00004CD8" w:rsidRPr="00004CD8">
        <w:rPr>
          <w:rFonts w:ascii="Arial" w:hAnsi="Arial" w:cs="Arial"/>
          <w:b/>
          <w:bCs/>
          <w:sz w:val="22"/>
          <w:szCs w:val="22"/>
        </w:rPr>
        <w:t>Long-term provision for employee benefits</w:t>
      </w:r>
      <w:r w:rsidR="00654BA4" w:rsidRPr="00F367D2">
        <w:rPr>
          <w:rFonts w:ascii="Arial" w:hAnsi="Arial" w:cs="Arial"/>
          <w:b/>
          <w:bCs/>
          <w:sz w:val="22"/>
          <w:szCs w:val="22"/>
        </w:rPr>
        <w:t xml:space="preserve"> </w:t>
      </w:r>
    </w:p>
    <w:p w14:paraId="62A06952" w14:textId="211F8E3C" w:rsidR="0043328E" w:rsidRPr="00F367D2" w:rsidRDefault="0043328E" w:rsidP="00F21192">
      <w:pPr>
        <w:tabs>
          <w:tab w:val="right" w:pos="7280"/>
          <w:tab w:val="right" w:pos="8760"/>
        </w:tabs>
        <w:spacing w:before="120" w:after="120" w:line="380" w:lineRule="exact"/>
        <w:ind w:left="540" w:right="29" w:hanging="540"/>
        <w:jc w:val="thaiDistribute"/>
        <w:rPr>
          <w:rFonts w:ascii="Arial" w:hAnsi="Arial" w:cs="Arial"/>
          <w:sz w:val="22"/>
          <w:szCs w:val="22"/>
        </w:rPr>
      </w:pPr>
      <w:r w:rsidRPr="00F367D2">
        <w:rPr>
          <w:rFonts w:ascii="Arial" w:hAnsi="Arial" w:cs="Arial"/>
          <w:sz w:val="22"/>
          <w:szCs w:val="22"/>
        </w:rPr>
        <w:tab/>
      </w:r>
      <w:r w:rsidR="00004CD8" w:rsidRPr="00004CD8">
        <w:rPr>
          <w:rFonts w:ascii="Arial" w:hAnsi="Arial" w:cs="Arial"/>
          <w:sz w:val="22"/>
          <w:szCs w:val="22"/>
        </w:rPr>
        <w:t>Long-term provision for employee benefits</w:t>
      </w:r>
      <w:r w:rsidRPr="00F367D2">
        <w:rPr>
          <w:rFonts w:ascii="Arial" w:hAnsi="Arial" w:cs="Arial"/>
          <w:sz w:val="22"/>
          <w:szCs w:val="22"/>
        </w:rPr>
        <w:t xml:space="preserve">, which represents compensation payable to employees after they retire, </w:t>
      </w:r>
      <w:r w:rsidR="00284E3A">
        <w:rPr>
          <w:rFonts w:ascii="Arial" w:hAnsi="Arial" w:cs="Arial"/>
          <w:sz w:val="22"/>
          <w:szCs w:val="22"/>
        </w:rPr>
        <w:t>was</w:t>
      </w:r>
      <w:r w:rsidRPr="00F367D2">
        <w:rPr>
          <w:rFonts w:ascii="Arial" w:hAnsi="Arial" w:cs="Arial"/>
          <w:sz w:val="22"/>
          <w:szCs w:val="22"/>
        </w:rPr>
        <w:t xml:space="preserve"> as follows:</w:t>
      </w:r>
    </w:p>
    <w:tbl>
      <w:tblPr>
        <w:tblW w:w="9432" w:type="dxa"/>
        <w:tblInd w:w="468" w:type="dxa"/>
        <w:tblLayout w:type="fixed"/>
        <w:tblLook w:val="01E0" w:firstRow="1" w:lastRow="1" w:firstColumn="1" w:lastColumn="1" w:noHBand="0" w:noVBand="0"/>
      </w:tblPr>
      <w:tblGrid>
        <w:gridCol w:w="4482"/>
        <w:gridCol w:w="1237"/>
        <w:gridCol w:w="1238"/>
        <w:gridCol w:w="1237"/>
        <w:gridCol w:w="1232"/>
        <w:gridCol w:w="6"/>
      </w:tblGrid>
      <w:tr w:rsidR="0043328E" w:rsidRPr="00F367D2" w14:paraId="6654331A" w14:textId="77777777" w:rsidTr="00764C18">
        <w:trPr>
          <w:gridAfter w:val="1"/>
          <w:wAfter w:w="6" w:type="dxa"/>
        </w:trPr>
        <w:tc>
          <w:tcPr>
            <w:tcW w:w="9426" w:type="dxa"/>
            <w:gridSpan w:val="5"/>
          </w:tcPr>
          <w:p w14:paraId="3EF55F42" w14:textId="77777777" w:rsidR="0043328E" w:rsidRPr="00F367D2" w:rsidRDefault="0043328E" w:rsidP="00764C18">
            <w:pPr>
              <w:tabs>
                <w:tab w:val="decimal" w:pos="1671"/>
              </w:tabs>
              <w:spacing w:line="300" w:lineRule="exact"/>
              <w:ind w:right="-18"/>
              <w:jc w:val="right"/>
              <w:rPr>
                <w:rFonts w:ascii="Arial" w:hAnsi="Arial" w:cs="Arial"/>
                <w:color w:val="000000"/>
                <w:sz w:val="18"/>
                <w:szCs w:val="18"/>
              </w:rPr>
            </w:pPr>
            <w:r w:rsidRPr="00F367D2">
              <w:rPr>
                <w:rFonts w:ascii="Arial" w:hAnsi="Arial" w:cs="Arial"/>
                <w:color w:val="000000"/>
                <w:sz w:val="18"/>
                <w:szCs w:val="18"/>
              </w:rPr>
              <w:t xml:space="preserve">(Unit: </w:t>
            </w:r>
            <w:r w:rsidRPr="00F367D2">
              <w:rPr>
                <w:rFonts w:ascii="Arial" w:hAnsi="Arial" w:cs="Arial"/>
                <w:sz w:val="18"/>
                <w:szCs w:val="18"/>
              </w:rPr>
              <w:t>Thousand</w:t>
            </w:r>
            <w:r w:rsidRPr="00F367D2">
              <w:rPr>
                <w:rFonts w:ascii="Arial" w:hAnsi="Arial" w:cs="Arial"/>
                <w:color w:val="000000"/>
                <w:sz w:val="18"/>
                <w:szCs w:val="18"/>
              </w:rPr>
              <w:t xml:space="preserve"> Baht)</w:t>
            </w:r>
          </w:p>
        </w:tc>
      </w:tr>
      <w:tr w:rsidR="0043328E" w:rsidRPr="00F367D2" w14:paraId="49BD3A48" w14:textId="77777777" w:rsidTr="00764C18">
        <w:tc>
          <w:tcPr>
            <w:tcW w:w="4482" w:type="dxa"/>
          </w:tcPr>
          <w:p w14:paraId="47395B44" w14:textId="77777777" w:rsidR="0043328E" w:rsidRPr="00F367D2" w:rsidRDefault="0043328E" w:rsidP="00636195">
            <w:pPr>
              <w:spacing w:line="300" w:lineRule="exact"/>
              <w:rPr>
                <w:rFonts w:ascii="Arial" w:hAnsi="Arial" w:cs="Arial"/>
                <w:sz w:val="18"/>
                <w:szCs w:val="18"/>
              </w:rPr>
            </w:pPr>
          </w:p>
        </w:tc>
        <w:tc>
          <w:tcPr>
            <w:tcW w:w="2475" w:type="dxa"/>
            <w:gridSpan w:val="2"/>
          </w:tcPr>
          <w:p w14:paraId="7E6F0BFA" w14:textId="77777777" w:rsidR="0043328E" w:rsidRPr="00F367D2" w:rsidRDefault="0043328E" w:rsidP="00636195">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 xml:space="preserve">Consolidated </w:t>
            </w:r>
          </w:p>
          <w:p w14:paraId="052B7294" w14:textId="77777777" w:rsidR="0043328E" w:rsidRPr="00F367D2" w:rsidRDefault="0043328E" w:rsidP="00636195">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financial statements</w:t>
            </w:r>
          </w:p>
        </w:tc>
        <w:tc>
          <w:tcPr>
            <w:tcW w:w="2475" w:type="dxa"/>
            <w:gridSpan w:val="3"/>
          </w:tcPr>
          <w:p w14:paraId="6ED75BDF" w14:textId="77777777" w:rsidR="0043328E" w:rsidRPr="00F367D2" w:rsidRDefault="0043328E" w:rsidP="00636195">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 xml:space="preserve">Separate </w:t>
            </w:r>
          </w:p>
          <w:p w14:paraId="56EC7E7C" w14:textId="77777777" w:rsidR="0043328E" w:rsidRPr="00F367D2" w:rsidRDefault="0043328E" w:rsidP="00636195">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financial statements</w:t>
            </w:r>
          </w:p>
        </w:tc>
      </w:tr>
      <w:tr w:rsidR="00B04659" w:rsidRPr="00F367D2" w14:paraId="1956FDBD" w14:textId="77777777" w:rsidTr="00764C18">
        <w:tc>
          <w:tcPr>
            <w:tcW w:w="4482" w:type="dxa"/>
          </w:tcPr>
          <w:p w14:paraId="7B71B0D2" w14:textId="77777777" w:rsidR="00B04659" w:rsidRPr="00F367D2" w:rsidRDefault="00B04659" w:rsidP="00B04659">
            <w:pPr>
              <w:spacing w:line="300" w:lineRule="exact"/>
              <w:rPr>
                <w:rFonts w:ascii="Arial" w:hAnsi="Arial" w:cs="Arial"/>
                <w:sz w:val="18"/>
                <w:szCs w:val="18"/>
              </w:rPr>
            </w:pPr>
          </w:p>
        </w:tc>
        <w:tc>
          <w:tcPr>
            <w:tcW w:w="1237" w:type="dxa"/>
          </w:tcPr>
          <w:p w14:paraId="5399723B" w14:textId="77777777" w:rsidR="00B04659" w:rsidRPr="00F367D2" w:rsidRDefault="00B04659" w:rsidP="00B04659">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20</w:t>
            </w:r>
            <w:r>
              <w:rPr>
                <w:rFonts w:ascii="Arial" w:hAnsi="Arial" w:cs="Arial"/>
                <w:spacing w:val="-4"/>
                <w:sz w:val="18"/>
                <w:szCs w:val="18"/>
              </w:rPr>
              <w:t>20</w:t>
            </w:r>
          </w:p>
        </w:tc>
        <w:tc>
          <w:tcPr>
            <w:tcW w:w="1238" w:type="dxa"/>
          </w:tcPr>
          <w:p w14:paraId="40C02AB5" w14:textId="77777777" w:rsidR="00B04659" w:rsidRPr="00F367D2" w:rsidRDefault="00B04659" w:rsidP="00B04659">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201</w:t>
            </w:r>
            <w:r>
              <w:rPr>
                <w:rFonts w:ascii="Arial" w:hAnsi="Arial" w:cs="Arial"/>
                <w:spacing w:val="-4"/>
                <w:sz w:val="18"/>
                <w:szCs w:val="18"/>
              </w:rPr>
              <w:t>9</w:t>
            </w:r>
          </w:p>
        </w:tc>
        <w:tc>
          <w:tcPr>
            <w:tcW w:w="1237" w:type="dxa"/>
          </w:tcPr>
          <w:p w14:paraId="27334376" w14:textId="77777777" w:rsidR="00B04659" w:rsidRPr="00F367D2" w:rsidRDefault="00B04659" w:rsidP="00B04659">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20</w:t>
            </w:r>
            <w:r>
              <w:rPr>
                <w:rFonts w:ascii="Arial" w:hAnsi="Arial" w:cs="Arial"/>
                <w:spacing w:val="-4"/>
                <w:sz w:val="18"/>
                <w:szCs w:val="18"/>
              </w:rPr>
              <w:t>20</w:t>
            </w:r>
          </w:p>
        </w:tc>
        <w:tc>
          <w:tcPr>
            <w:tcW w:w="1238" w:type="dxa"/>
            <w:gridSpan w:val="2"/>
          </w:tcPr>
          <w:p w14:paraId="74AFDA4F" w14:textId="77777777" w:rsidR="00B04659" w:rsidRPr="00F367D2" w:rsidRDefault="00B04659" w:rsidP="00B04659">
            <w:pPr>
              <w:pBdr>
                <w:bottom w:val="single" w:sz="4" w:space="1" w:color="auto"/>
              </w:pBdr>
              <w:tabs>
                <w:tab w:val="left" w:pos="1440"/>
              </w:tabs>
              <w:spacing w:line="300" w:lineRule="exact"/>
              <w:jc w:val="center"/>
              <w:rPr>
                <w:rFonts w:ascii="Arial" w:hAnsi="Arial" w:cs="Arial"/>
                <w:spacing w:val="-4"/>
                <w:sz w:val="18"/>
                <w:szCs w:val="18"/>
              </w:rPr>
            </w:pPr>
            <w:r w:rsidRPr="00F367D2">
              <w:rPr>
                <w:rFonts w:ascii="Arial" w:hAnsi="Arial" w:cs="Arial"/>
                <w:spacing w:val="-4"/>
                <w:sz w:val="18"/>
                <w:szCs w:val="18"/>
              </w:rPr>
              <w:t>201</w:t>
            </w:r>
            <w:r>
              <w:rPr>
                <w:rFonts w:ascii="Arial" w:hAnsi="Arial" w:cs="Arial"/>
                <w:spacing w:val="-4"/>
                <w:sz w:val="18"/>
                <w:szCs w:val="18"/>
              </w:rPr>
              <w:t>9</w:t>
            </w:r>
          </w:p>
        </w:tc>
      </w:tr>
      <w:tr w:rsidR="00FA5FE3" w:rsidRPr="00F367D2" w14:paraId="73EFC636" w14:textId="77777777" w:rsidTr="00764C18">
        <w:tc>
          <w:tcPr>
            <w:tcW w:w="4482" w:type="dxa"/>
          </w:tcPr>
          <w:p w14:paraId="39510B03" w14:textId="77777777" w:rsidR="00FA5FE3" w:rsidRPr="00F367D2" w:rsidRDefault="00FA5FE3" w:rsidP="00FA5FE3">
            <w:pPr>
              <w:spacing w:line="300" w:lineRule="exact"/>
              <w:ind w:right="-198"/>
              <w:rPr>
                <w:rFonts w:ascii="Arial" w:hAnsi="Arial" w:cs="Arial"/>
                <w:b/>
                <w:bCs/>
                <w:spacing w:val="-4"/>
                <w:sz w:val="18"/>
                <w:szCs w:val="18"/>
              </w:rPr>
            </w:pPr>
            <w:r w:rsidRPr="00F367D2">
              <w:rPr>
                <w:rFonts w:ascii="Arial" w:hAnsi="Arial" w:cs="Arial"/>
                <w:b/>
                <w:bCs/>
                <w:sz w:val="18"/>
                <w:szCs w:val="18"/>
              </w:rPr>
              <w:t>Provision for long-term employee benefits</w:t>
            </w:r>
            <w:r w:rsidRPr="00F367D2">
              <w:rPr>
                <w:rFonts w:ascii="Arial" w:hAnsi="Arial" w:cs="Arial"/>
                <w:b/>
                <w:bCs/>
                <w:spacing w:val="-4"/>
                <w:sz w:val="18"/>
                <w:szCs w:val="18"/>
              </w:rPr>
              <w:t xml:space="preserve"> </w:t>
            </w:r>
          </w:p>
          <w:p w14:paraId="75203346" w14:textId="77777777" w:rsidR="00FA5FE3" w:rsidRPr="00F367D2" w:rsidRDefault="00FA5FE3" w:rsidP="00FA5FE3">
            <w:pPr>
              <w:spacing w:line="300" w:lineRule="exact"/>
              <w:ind w:right="-198"/>
              <w:rPr>
                <w:rFonts w:ascii="Arial" w:hAnsi="Arial" w:cs="Arial"/>
                <w:sz w:val="18"/>
                <w:szCs w:val="18"/>
              </w:rPr>
            </w:pPr>
            <w:r w:rsidRPr="00F367D2">
              <w:rPr>
                <w:rFonts w:ascii="Arial" w:hAnsi="Arial" w:cs="Arial"/>
                <w:b/>
                <w:bCs/>
                <w:spacing w:val="-4"/>
                <w:sz w:val="18"/>
                <w:szCs w:val="18"/>
              </w:rPr>
              <w:t xml:space="preserve">   at beginning of year</w:t>
            </w:r>
          </w:p>
        </w:tc>
        <w:tc>
          <w:tcPr>
            <w:tcW w:w="1237" w:type="dxa"/>
            <w:vAlign w:val="bottom"/>
          </w:tcPr>
          <w:p w14:paraId="6F5C05AE" w14:textId="23D325F0"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17,901</w:t>
            </w:r>
          </w:p>
        </w:tc>
        <w:tc>
          <w:tcPr>
            <w:tcW w:w="1238" w:type="dxa"/>
            <w:vAlign w:val="bottom"/>
          </w:tcPr>
          <w:p w14:paraId="3852CACA"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cs/>
              </w:rPr>
              <w:t>11</w:t>
            </w:r>
            <w:r w:rsidRPr="00F34286">
              <w:rPr>
                <w:rFonts w:ascii="Arial" w:hAnsi="Arial" w:cs="Arial"/>
                <w:color w:val="000000"/>
                <w:sz w:val="18"/>
                <w:szCs w:val="18"/>
              </w:rPr>
              <w:t>,</w:t>
            </w:r>
            <w:r w:rsidRPr="00F34286">
              <w:rPr>
                <w:rFonts w:ascii="Arial" w:hAnsi="Arial" w:cs="Arial"/>
                <w:color w:val="000000"/>
                <w:sz w:val="18"/>
                <w:szCs w:val="18"/>
                <w:cs/>
              </w:rPr>
              <w:t>953</w:t>
            </w:r>
          </w:p>
        </w:tc>
        <w:tc>
          <w:tcPr>
            <w:tcW w:w="1237" w:type="dxa"/>
            <w:vAlign w:val="bottom"/>
          </w:tcPr>
          <w:p w14:paraId="5B3A747C" w14:textId="09D0D5E2"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9,950</w:t>
            </w:r>
          </w:p>
        </w:tc>
        <w:tc>
          <w:tcPr>
            <w:tcW w:w="1238" w:type="dxa"/>
            <w:gridSpan w:val="2"/>
            <w:vAlign w:val="bottom"/>
          </w:tcPr>
          <w:p w14:paraId="6C938F5D"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34286">
              <w:rPr>
                <w:rFonts w:ascii="Arial" w:hAnsi="Arial" w:cs="Arial" w:hint="cs"/>
                <w:color w:val="000000"/>
                <w:sz w:val="18"/>
                <w:szCs w:val="18"/>
                <w:cs/>
              </w:rPr>
              <w:t>7</w:t>
            </w:r>
            <w:r w:rsidRPr="00F34286">
              <w:rPr>
                <w:rFonts w:ascii="Arial" w:hAnsi="Arial" w:cs="Arial"/>
                <w:color w:val="000000"/>
                <w:sz w:val="18"/>
                <w:szCs w:val="18"/>
              </w:rPr>
              <w:t>,</w:t>
            </w:r>
            <w:r w:rsidRPr="00F34286">
              <w:rPr>
                <w:rFonts w:ascii="Arial" w:hAnsi="Arial" w:cs="Arial" w:hint="cs"/>
                <w:color w:val="000000"/>
                <w:sz w:val="18"/>
                <w:szCs w:val="18"/>
                <w:cs/>
              </w:rPr>
              <w:t>115</w:t>
            </w:r>
          </w:p>
        </w:tc>
      </w:tr>
      <w:tr w:rsidR="00FA5FE3" w:rsidRPr="00F367D2" w14:paraId="200881CA" w14:textId="77777777" w:rsidTr="00764C18">
        <w:tc>
          <w:tcPr>
            <w:tcW w:w="4482" w:type="dxa"/>
          </w:tcPr>
          <w:p w14:paraId="50940751" w14:textId="77777777" w:rsidR="00FA5FE3" w:rsidRPr="00F367D2" w:rsidRDefault="00FA5FE3" w:rsidP="00FA5FE3">
            <w:pPr>
              <w:spacing w:line="300" w:lineRule="exact"/>
              <w:rPr>
                <w:rFonts w:ascii="Arial" w:hAnsi="Arial" w:cs="Arial"/>
                <w:sz w:val="18"/>
                <w:szCs w:val="18"/>
              </w:rPr>
            </w:pPr>
            <w:r w:rsidRPr="00F367D2">
              <w:rPr>
                <w:rFonts w:ascii="Arial" w:hAnsi="Arial" w:cs="Arial"/>
                <w:sz w:val="18"/>
                <w:szCs w:val="18"/>
              </w:rPr>
              <w:t>Included in profit or loss:</w:t>
            </w:r>
          </w:p>
        </w:tc>
        <w:tc>
          <w:tcPr>
            <w:tcW w:w="1237" w:type="dxa"/>
            <w:vAlign w:val="bottom"/>
          </w:tcPr>
          <w:p w14:paraId="59E99873"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p>
        </w:tc>
        <w:tc>
          <w:tcPr>
            <w:tcW w:w="1238" w:type="dxa"/>
            <w:vAlign w:val="bottom"/>
          </w:tcPr>
          <w:p w14:paraId="718A4E70"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p>
        </w:tc>
        <w:tc>
          <w:tcPr>
            <w:tcW w:w="1237" w:type="dxa"/>
            <w:vAlign w:val="bottom"/>
          </w:tcPr>
          <w:p w14:paraId="61F016A5"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p>
        </w:tc>
        <w:tc>
          <w:tcPr>
            <w:tcW w:w="1238" w:type="dxa"/>
            <w:gridSpan w:val="2"/>
            <w:vAlign w:val="bottom"/>
          </w:tcPr>
          <w:p w14:paraId="52A1B0CD"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p>
        </w:tc>
      </w:tr>
      <w:tr w:rsidR="00FA5FE3" w:rsidRPr="00F367D2" w14:paraId="6BBFFF4E" w14:textId="77777777" w:rsidTr="00764C18">
        <w:tc>
          <w:tcPr>
            <w:tcW w:w="4482" w:type="dxa"/>
          </w:tcPr>
          <w:p w14:paraId="0167E9A5" w14:textId="77777777" w:rsidR="00FA5FE3" w:rsidRPr="00F367D2" w:rsidRDefault="00FA5FE3" w:rsidP="00FA5FE3">
            <w:pPr>
              <w:spacing w:line="300" w:lineRule="exact"/>
              <w:ind w:left="162"/>
              <w:rPr>
                <w:rFonts w:ascii="Arial" w:hAnsi="Arial" w:cs="Arial"/>
                <w:color w:val="000000"/>
                <w:sz w:val="18"/>
                <w:szCs w:val="18"/>
                <w:cs/>
              </w:rPr>
            </w:pPr>
            <w:r w:rsidRPr="00F367D2">
              <w:rPr>
                <w:rFonts w:ascii="Arial" w:hAnsi="Arial" w:cs="Arial"/>
                <w:sz w:val="18"/>
                <w:szCs w:val="18"/>
              </w:rPr>
              <w:t xml:space="preserve">Current service cost </w:t>
            </w:r>
          </w:p>
        </w:tc>
        <w:tc>
          <w:tcPr>
            <w:tcW w:w="1237" w:type="dxa"/>
            <w:vAlign w:val="bottom"/>
          </w:tcPr>
          <w:p w14:paraId="0A7B0875" w14:textId="76632E2B"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1,994</w:t>
            </w:r>
          </w:p>
        </w:tc>
        <w:tc>
          <w:tcPr>
            <w:tcW w:w="1238" w:type="dxa"/>
            <w:vAlign w:val="bottom"/>
          </w:tcPr>
          <w:p w14:paraId="2D0015BF"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1,981</w:t>
            </w:r>
          </w:p>
        </w:tc>
        <w:tc>
          <w:tcPr>
            <w:tcW w:w="1237" w:type="dxa"/>
            <w:vAlign w:val="bottom"/>
          </w:tcPr>
          <w:p w14:paraId="774F09ED" w14:textId="2BA9F893"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380</w:t>
            </w:r>
          </w:p>
        </w:tc>
        <w:tc>
          <w:tcPr>
            <w:tcW w:w="1238" w:type="dxa"/>
            <w:gridSpan w:val="2"/>
            <w:vAlign w:val="bottom"/>
          </w:tcPr>
          <w:p w14:paraId="2E3CC0DF"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905</w:t>
            </w:r>
          </w:p>
        </w:tc>
      </w:tr>
      <w:tr w:rsidR="00FA5FE3" w:rsidRPr="00F367D2" w14:paraId="5EC7161A" w14:textId="77777777" w:rsidTr="00764C18">
        <w:tc>
          <w:tcPr>
            <w:tcW w:w="4482" w:type="dxa"/>
          </w:tcPr>
          <w:p w14:paraId="3FB23A70" w14:textId="77777777" w:rsidR="00FA5FE3" w:rsidRPr="00F367D2" w:rsidRDefault="00FA5FE3" w:rsidP="00FA5FE3">
            <w:pPr>
              <w:spacing w:line="300" w:lineRule="exact"/>
              <w:ind w:left="162"/>
              <w:rPr>
                <w:rFonts w:ascii="Arial" w:hAnsi="Arial" w:cs="Arial"/>
                <w:sz w:val="18"/>
                <w:szCs w:val="18"/>
              </w:rPr>
            </w:pPr>
            <w:r w:rsidRPr="00F367D2">
              <w:rPr>
                <w:rFonts w:ascii="Arial" w:hAnsi="Arial" w:cs="Arial"/>
                <w:sz w:val="18"/>
                <w:szCs w:val="18"/>
              </w:rPr>
              <w:t xml:space="preserve">Interest cost </w:t>
            </w:r>
          </w:p>
        </w:tc>
        <w:tc>
          <w:tcPr>
            <w:tcW w:w="1237" w:type="dxa"/>
            <w:vAlign w:val="bottom"/>
          </w:tcPr>
          <w:p w14:paraId="3378B221" w14:textId="55EF1A7C"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451</w:t>
            </w:r>
          </w:p>
        </w:tc>
        <w:tc>
          <w:tcPr>
            <w:tcW w:w="1238" w:type="dxa"/>
            <w:vAlign w:val="bottom"/>
          </w:tcPr>
          <w:p w14:paraId="385674DB"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336</w:t>
            </w:r>
          </w:p>
        </w:tc>
        <w:tc>
          <w:tcPr>
            <w:tcW w:w="1237" w:type="dxa"/>
            <w:vAlign w:val="bottom"/>
          </w:tcPr>
          <w:p w14:paraId="67CDB95E" w14:textId="32B1DF18"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234</w:t>
            </w:r>
          </w:p>
        </w:tc>
        <w:tc>
          <w:tcPr>
            <w:tcW w:w="1238" w:type="dxa"/>
            <w:gridSpan w:val="2"/>
            <w:vAlign w:val="bottom"/>
          </w:tcPr>
          <w:p w14:paraId="5A4D33BF"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187</w:t>
            </w:r>
          </w:p>
        </w:tc>
      </w:tr>
      <w:tr w:rsidR="00FA5FE3" w:rsidRPr="00F367D2" w14:paraId="573E5B03" w14:textId="77777777" w:rsidTr="00764C18">
        <w:tc>
          <w:tcPr>
            <w:tcW w:w="4482" w:type="dxa"/>
          </w:tcPr>
          <w:p w14:paraId="16A7DCFB" w14:textId="186B08D9" w:rsidR="00FA5FE3" w:rsidRPr="00F367D2" w:rsidRDefault="00FA5FE3" w:rsidP="005749F0">
            <w:pPr>
              <w:spacing w:line="300" w:lineRule="exact"/>
              <w:ind w:left="330" w:hanging="168"/>
              <w:rPr>
                <w:rFonts w:ascii="Arial" w:hAnsi="Arial" w:cs="Arial"/>
                <w:sz w:val="18"/>
                <w:szCs w:val="18"/>
              </w:rPr>
            </w:pPr>
            <w:r>
              <w:rPr>
                <w:rFonts w:ascii="Arial" w:hAnsi="Arial" w:cs="Arial"/>
                <w:sz w:val="18"/>
                <w:szCs w:val="18"/>
              </w:rPr>
              <w:t>Past service costs</w:t>
            </w:r>
            <w:r w:rsidR="005749F0">
              <w:rPr>
                <w:rFonts w:ascii="Arial" w:hAnsi="Arial" w:cs="Arial"/>
                <w:sz w:val="18"/>
                <w:szCs w:val="18"/>
              </w:rPr>
              <w:t xml:space="preserve"> and gains or losses on settlement</w:t>
            </w:r>
          </w:p>
        </w:tc>
        <w:tc>
          <w:tcPr>
            <w:tcW w:w="1237" w:type="dxa"/>
            <w:vAlign w:val="bottom"/>
          </w:tcPr>
          <w:p w14:paraId="40D5547D" w14:textId="50D7F26B"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w:t>
            </w:r>
          </w:p>
        </w:tc>
        <w:tc>
          <w:tcPr>
            <w:tcW w:w="1238" w:type="dxa"/>
            <w:vAlign w:val="bottom"/>
          </w:tcPr>
          <w:p w14:paraId="531707F1"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1,252</w:t>
            </w:r>
          </w:p>
        </w:tc>
        <w:tc>
          <w:tcPr>
            <w:tcW w:w="1237" w:type="dxa"/>
            <w:vAlign w:val="bottom"/>
          </w:tcPr>
          <w:p w14:paraId="35987BCC" w14:textId="6CC85E54"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Pr>
                <w:rFonts w:ascii="Arial" w:hAnsi="Arial" w:cs="Arial"/>
                <w:color w:val="000000"/>
                <w:sz w:val="18"/>
                <w:szCs w:val="18"/>
              </w:rPr>
              <w:t>-</w:t>
            </w:r>
          </w:p>
        </w:tc>
        <w:tc>
          <w:tcPr>
            <w:tcW w:w="1238" w:type="dxa"/>
            <w:gridSpan w:val="2"/>
            <w:vAlign w:val="bottom"/>
          </w:tcPr>
          <w:p w14:paraId="35D21362"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824</w:t>
            </w:r>
          </w:p>
        </w:tc>
      </w:tr>
      <w:tr w:rsidR="00FA5FE3" w:rsidRPr="00F367D2" w14:paraId="540FC96A" w14:textId="77777777" w:rsidTr="00764C18">
        <w:trPr>
          <w:trHeight w:val="80"/>
        </w:trPr>
        <w:tc>
          <w:tcPr>
            <w:tcW w:w="4482" w:type="dxa"/>
          </w:tcPr>
          <w:p w14:paraId="3CBF15AB" w14:textId="626D0466" w:rsidR="00FA5FE3" w:rsidRPr="00F367D2" w:rsidRDefault="00FA5FE3" w:rsidP="00FA5FE3">
            <w:pPr>
              <w:spacing w:line="300" w:lineRule="exact"/>
              <w:ind w:left="162" w:hanging="162"/>
              <w:rPr>
                <w:rFonts w:ascii="Arial" w:hAnsi="Arial" w:cs="Arial"/>
                <w:sz w:val="18"/>
                <w:szCs w:val="18"/>
              </w:rPr>
            </w:pPr>
            <w:r w:rsidRPr="00F367D2">
              <w:rPr>
                <w:rFonts w:ascii="Arial" w:hAnsi="Arial" w:cs="Arial"/>
                <w:sz w:val="18"/>
                <w:szCs w:val="18"/>
              </w:rPr>
              <w:t xml:space="preserve">Actuarial </w:t>
            </w:r>
            <w:r w:rsidR="00004CD8">
              <w:rPr>
                <w:rFonts w:ascii="Arial" w:hAnsi="Arial" w:cs="Arial"/>
                <w:sz w:val="18"/>
                <w:szCs w:val="18"/>
              </w:rPr>
              <w:t xml:space="preserve">(gain) </w:t>
            </w:r>
            <w:r w:rsidRPr="00F367D2">
              <w:rPr>
                <w:rFonts w:ascii="Arial" w:hAnsi="Arial" w:cs="Arial"/>
                <w:sz w:val="18"/>
                <w:szCs w:val="18"/>
              </w:rPr>
              <w:t xml:space="preserve">losses arising from </w:t>
            </w:r>
          </w:p>
        </w:tc>
        <w:tc>
          <w:tcPr>
            <w:tcW w:w="1237" w:type="dxa"/>
            <w:vAlign w:val="bottom"/>
          </w:tcPr>
          <w:p w14:paraId="09AF1951" w14:textId="455E0FFB"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p>
        </w:tc>
        <w:tc>
          <w:tcPr>
            <w:tcW w:w="1238" w:type="dxa"/>
            <w:vAlign w:val="bottom"/>
          </w:tcPr>
          <w:p w14:paraId="1D6AE3E3"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p>
        </w:tc>
        <w:tc>
          <w:tcPr>
            <w:tcW w:w="1237" w:type="dxa"/>
            <w:vAlign w:val="bottom"/>
          </w:tcPr>
          <w:p w14:paraId="28B53C6E"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cs/>
              </w:rPr>
            </w:pPr>
          </w:p>
        </w:tc>
        <w:tc>
          <w:tcPr>
            <w:tcW w:w="1238" w:type="dxa"/>
            <w:gridSpan w:val="2"/>
            <w:vAlign w:val="bottom"/>
          </w:tcPr>
          <w:p w14:paraId="4BDC0DF2"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p>
        </w:tc>
      </w:tr>
      <w:tr w:rsidR="00FA5FE3" w:rsidRPr="00F367D2" w14:paraId="4202A718" w14:textId="77777777" w:rsidTr="00764C18">
        <w:trPr>
          <w:trHeight w:val="80"/>
        </w:trPr>
        <w:tc>
          <w:tcPr>
            <w:tcW w:w="4482" w:type="dxa"/>
          </w:tcPr>
          <w:p w14:paraId="15CB6750" w14:textId="5A363052" w:rsidR="00FA5FE3" w:rsidRDefault="00FA5FE3" w:rsidP="00FA5FE3">
            <w:pPr>
              <w:spacing w:line="300" w:lineRule="exact"/>
              <w:ind w:left="162" w:hanging="162"/>
              <w:rPr>
                <w:rFonts w:ascii="Arial" w:hAnsi="Arial" w:cs="Arial"/>
                <w:sz w:val="18"/>
                <w:szCs w:val="18"/>
              </w:rPr>
            </w:pPr>
            <w:r>
              <w:rPr>
                <w:rFonts w:ascii="Arial" w:hAnsi="Arial" w:cs="Arial"/>
                <w:sz w:val="16"/>
                <w:szCs w:val="16"/>
              </w:rPr>
              <w:t xml:space="preserve">  </w:t>
            </w:r>
            <w:r w:rsidRPr="00946693">
              <w:rPr>
                <w:rFonts w:ascii="Arial" w:hAnsi="Arial" w:cs="Arial"/>
                <w:sz w:val="16"/>
                <w:szCs w:val="16"/>
              </w:rPr>
              <w:t>Demographic assumptions changes</w:t>
            </w:r>
          </w:p>
        </w:tc>
        <w:tc>
          <w:tcPr>
            <w:tcW w:w="1237" w:type="dxa"/>
            <w:vAlign w:val="bottom"/>
          </w:tcPr>
          <w:p w14:paraId="3747364A" w14:textId="14146078"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42</w:t>
            </w:r>
          </w:p>
        </w:tc>
        <w:tc>
          <w:tcPr>
            <w:tcW w:w="1238" w:type="dxa"/>
            <w:vAlign w:val="bottom"/>
          </w:tcPr>
          <w:p w14:paraId="41FA80A3" w14:textId="073A7CE6"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Pr>
                <w:rFonts w:ascii="Arial" w:hAnsi="Arial" w:cs="Arial"/>
                <w:color w:val="000000"/>
                <w:sz w:val="18"/>
                <w:szCs w:val="18"/>
              </w:rPr>
              <w:t>-</w:t>
            </w:r>
          </w:p>
        </w:tc>
        <w:tc>
          <w:tcPr>
            <w:tcW w:w="1237" w:type="dxa"/>
            <w:vAlign w:val="bottom"/>
          </w:tcPr>
          <w:p w14:paraId="4225B931" w14:textId="723B296B" w:rsidR="00FA5FE3" w:rsidRPr="00F34286" w:rsidRDefault="00FA5FE3" w:rsidP="00FA5FE3">
            <w:pPr>
              <w:tabs>
                <w:tab w:val="decimal" w:pos="888"/>
              </w:tabs>
              <w:spacing w:line="300" w:lineRule="exact"/>
              <w:ind w:right="12"/>
              <w:jc w:val="thaiDistribute"/>
              <w:rPr>
                <w:rFonts w:ascii="Arial" w:hAnsi="Arial" w:cs="Arial"/>
                <w:color w:val="000000"/>
                <w:sz w:val="18"/>
                <w:szCs w:val="18"/>
                <w:cs/>
              </w:rPr>
            </w:pPr>
            <w:r w:rsidRPr="00FA5FE3">
              <w:rPr>
                <w:rFonts w:ascii="Arial" w:hAnsi="Arial" w:cs="Arial"/>
                <w:color w:val="000000"/>
                <w:sz w:val="18"/>
                <w:szCs w:val="18"/>
              </w:rPr>
              <w:t>95</w:t>
            </w:r>
          </w:p>
        </w:tc>
        <w:tc>
          <w:tcPr>
            <w:tcW w:w="1238" w:type="dxa"/>
            <w:gridSpan w:val="2"/>
            <w:vAlign w:val="bottom"/>
          </w:tcPr>
          <w:p w14:paraId="3C3E6DAF" w14:textId="69D62E43"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Pr>
                <w:rFonts w:ascii="Arial" w:hAnsi="Arial" w:cs="Arial"/>
                <w:color w:val="000000"/>
                <w:sz w:val="18"/>
                <w:szCs w:val="18"/>
              </w:rPr>
              <w:t>-</w:t>
            </w:r>
          </w:p>
        </w:tc>
      </w:tr>
      <w:tr w:rsidR="00FA5FE3" w:rsidRPr="00F367D2" w14:paraId="0CFF85CE" w14:textId="77777777" w:rsidTr="00764C18">
        <w:trPr>
          <w:trHeight w:val="80"/>
        </w:trPr>
        <w:tc>
          <w:tcPr>
            <w:tcW w:w="4482" w:type="dxa"/>
          </w:tcPr>
          <w:p w14:paraId="7CAED2CD" w14:textId="1A34E5E2" w:rsidR="00FA5FE3" w:rsidRPr="00F367D2" w:rsidRDefault="00FA5FE3" w:rsidP="00FA5FE3">
            <w:pPr>
              <w:spacing w:line="300" w:lineRule="exact"/>
              <w:ind w:left="162" w:hanging="162"/>
              <w:rPr>
                <w:rFonts w:ascii="Arial" w:hAnsi="Arial" w:cs="Arial"/>
                <w:sz w:val="18"/>
                <w:szCs w:val="18"/>
              </w:rPr>
            </w:pPr>
            <w:r>
              <w:rPr>
                <w:rFonts w:ascii="Arial" w:hAnsi="Arial" w:cs="Arial"/>
                <w:sz w:val="18"/>
                <w:szCs w:val="18"/>
              </w:rPr>
              <w:tab/>
              <w:t>Financial assumptions changes</w:t>
            </w:r>
          </w:p>
        </w:tc>
        <w:tc>
          <w:tcPr>
            <w:tcW w:w="1237" w:type="dxa"/>
            <w:vAlign w:val="bottom"/>
          </w:tcPr>
          <w:p w14:paraId="59DA06DF" w14:textId="7427FF06"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(4,007)</w:t>
            </w:r>
          </w:p>
        </w:tc>
        <w:tc>
          <w:tcPr>
            <w:tcW w:w="1238" w:type="dxa"/>
            <w:vAlign w:val="bottom"/>
          </w:tcPr>
          <w:p w14:paraId="1C46715B"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1,887</w:t>
            </w:r>
          </w:p>
        </w:tc>
        <w:tc>
          <w:tcPr>
            <w:tcW w:w="1237" w:type="dxa"/>
            <w:vAlign w:val="bottom"/>
          </w:tcPr>
          <w:p w14:paraId="55776974" w14:textId="62B0D3D9" w:rsidR="00FA5FE3" w:rsidRPr="00F34286" w:rsidRDefault="00FA5FE3" w:rsidP="00FA5FE3">
            <w:pPr>
              <w:tabs>
                <w:tab w:val="decimal" w:pos="888"/>
              </w:tabs>
              <w:spacing w:line="300" w:lineRule="exact"/>
              <w:ind w:right="12"/>
              <w:jc w:val="thaiDistribute"/>
              <w:rPr>
                <w:rFonts w:ascii="Arial" w:hAnsi="Arial" w:cs="Arial"/>
                <w:color w:val="000000"/>
                <w:sz w:val="18"/>
                <w:szCs w:val="18"/>
                <w:cs/>
              </w:rPr>
            </w:pPr>
            <w:r w:rsidRPr="00FA5FE3">
              <w:rPr>
                <w:rFonts w:ascii="Arial" w:hAnsi="Arial" w:cs="Arial"/>
                <w:color w:val="000000"/>
                <w:sz w:val="18"/>
                <w:szCs w:val="18"/>
              </w:rPr>
              <w:t>(2,176)</w:t>
            </w:r>
          </w:p>
        </w:tc>
        <w:tc>
          <w:tcPr>
            <w:tcW w:w="1238" w:type="dxa"/>
            <w:gridSpan w:val="2"/>
            <w:vAlign w:val="bottom"/>
          </w:tcPr>
          <w:p w14:paraId="61156639"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919</w:t>
            </w:r>
          </w:p>
        </w:tc>
      </w:tr>
      <w:tr w:rsidR="00FA5FE3" w:rsidRPr="00F367D2" w14:paraId="1FE36E2F" w14:textId="77777777" w:rsidTr="00764C18">
        <w:tc>
          <w:tcPr>
            <w:tcW w:w="4482" w:type="dxa"/>
          </w:tcPr>
          <w:p w14:paraId="58551338" w14:textId="6BE89A12" w:rsidR="00FA5FE3" w:rsidRDefault="00FA5FE3" w:rsidP="00FA5FE3">
            <w:pPr>
              <w:spacing w:line="300" w:lineRule="exact"/>
              <w:rPr>
                <w:rFonts w:ascii="Arial" w:hAnsi="Arial" w:cs="Arial"/>
                <w:sz w:val="18"/>
                <w:szCs w:val="18"/>
              </w:rPr>
            </w:pPr>
            <w:r>
              <w:rPr>
                <w:rFonts w:ascii="Arial" w:hAnsi="Arial" w:cs="Arial"/>
                <w:sz w:val="16"/>
                <w:szCs w:val="16"/>
              </w:rPr>
              <w:t xml:space="preserve">  </w:t>
            </w:r>
            <w:r w:rsidRPr="00946693">
              <w:rPr>
                <w:rFonts w:ascii="Arial" w:hAnsi="Arial" w:cs="Arial"/>
                <w:sz w:val="16"/>
                <w:szCs w:val="16"/>
              </w:rPr>
              <w:t>Experience adjustments</w:t>
            </w:r>
          </w:p>
        </w:tc>
        <w:tc>
          <w:tcPr>
            <w:tcW w:w="1237" w:type="dxa"/>
            <w:vAlign w:val="bottom"/>
          </w:tcPr>
          <w:p w14:paraId="52CF1F1D" w14:textId="7A668CD0"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1,916</w:t>
            </w:r>
          </w:p>
        </w:tc>
        <w:tc>
          <w:tcPr>
            <w:tcW w:w="1238" w:type="dxa"/>
            <w:vAlign w:val="bottom"/>
          </w:tcPr>
          <w:p w14:paraId="6EE97838" w14:textId="0D2EF1F1" w:rsidR="00FA5FE3" w:rsidRPr="00F34286" w:rsidRDefault="00284E3A" w:rsidP="00FA5FE3">
            <w:pPr>
              <w:tabs>
                <w:tab w:val="decimal" w:pos="888"/>
              </w:tabs>
              <w:spacing w:line="300" w:lineRule="exact"/>
              <w:ind w:right="12"/>
              <w:jc w:val="thaiDistribute"/>
              <w:rPr>
                <w:rFonts w:ascii="Arial" w:hAnsi="Arial" w:cs="Arial"/>
                <w:color w:val="000000"/>
                <w:sz w:val="18"/>
                <w:szCs w:val="18"/>
              </w:rPr>
            </w:pPr>
            <w:r>
              <w:rPr>
                <w:rFonts w:ascii="Arial" w:hAnsi="Arial" w:cs="Arial"/>
                <w:color w:val="000000"/>
                <w:sz w:val="18"/>
                <w:szCs w:val="18"/>
              </w:rPr>
              <w:t>-</w:t>
            </w:r>
          </w:p>
        </w:tc>
        <w:tc>
          <w:tcPr>
            <w:tcW w:w="1237" w:type="dxa"/>
            <w:vAlign w:val="bottom"/>
          </w:tcPr>
          <w:p w14:paraId="0DB5F0A3" w14:textId="34BC0DEA"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3,046</w:t>
            </w:r>
          </w:p>
        </w:tc>
        <w:tc>
          <w:tcPr>
            <w:tcW w:w="1238" w:type="dxa"/>
            <w:gridSpan w:val="2"/>
            <w:vAlign w:val="bottom"/>
          </w:tcPr>
          <w:p w14:paraId="17DD4D19" w14:textId="5D0461EC" w:rsidR="00FA5FE3" w:rsidRPr="00F34286" w:rsidRDefault="00284E3A" w:rsidP="00FA5FE3">
            <w:pPr>
              <w:tabs>
                <w:tab w:val="decimal" w:pos="888"/>
              </w:tabs>
              <w:spacing w:line="300" w:lineRule="exact"/>
              <w:ind w:right="12"/>
              <w:jc w:val="thaiDistribute"/>
              <w:rPr>
                <w:rFonts w:ascii="Arial" w:hAnsi="Arial" w:cs="Arial"/>
                <w:color w:val="000000"/>
                <w:sz w:val="18"/>
                <w:szCs w:val="18"/>
              </w:rPr>
            </w:pPr>
            <w:r>
              <w:rPr>
                <w:rFonts w:ascii="Arial" w:hAnsi="Arial" w:cs="Arial"/>
                <w:color w:val="000000"/>
                <w:sz w:val="18"/>
                <w:szCs w:val="18"/>
              </w:rPr>
              <w:t>-</w:t>
            </w:r>
          </w:p>
        </w:tc>
      </w:tr>
      <w:tr w:rsidR="00FA5FE3" w:rsidRPr="00F367D2" w14:paraId="2067DF9D" w14:textId="77777777" w:rsidTr="00764C18">
        <w:tc>
          <w:tcPr>
            <w:tcW w:w="4482" w:type="dxa"/>
          </w:tcPr>
          <w:p w14:paraId="41BCF54B" w14:textId="77777777" w:rsidR="00FA5FE3" w:rsidRPr="00F367D2" w:rsidRDefault="00FA5FE3" w:rsidP="00FA5FE3">
            <w:pPr>
              <w:spacing w:line="300" w:lineRule="exact"/>
              <w:rPr>
                <w:rFonts w:ascii="Arial" w:hAnsi="Arial" w:cs="Arial"/>
                <w:sz w:val="18"/>
                <w:szCs w:val="18"/>
              </w:rPr>
            </w:pPr>
            <w:r>
              <w:rPr>
                <w:rFonts w:ascii="Arial" w:hAnsi="Arial" w:cs="Arial"/>
                <w:sz w:val="18"/>
                <w:szCs w:val="18"/>
              </w:rPr>
              <w:t>Increase from purchase of investment</w:t>
            </w:r>
          </w:p>
        </w:tc>
        <w:tc>
          <w:tcPr>
            <w:tcW w:w="1237" w:type="dxa"/>
            <w:vAlign w:val="bottom"/>
          </w:tcPr>
          <w:p w14:paraId="091B26B3" w14:textId="49D43A44"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w:t>
            </w:r>
          </w:p>
        </w:tc>
        <w:tc>
          <w:tcPr>
            <w:tcW w:w="1238" w:type="dxa"/>
            <w:vAlign w:val="bottom"/>
          </w:tcPr>
          <w:p w14:paraId="71A85C71"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492</w:t>
            </w:r>
          </w:p>
        </w:tc>
        <w:tc>
          <w:tcPr>
            <w:tcW w:w="1237" w:type="dxa"/>
            <w:vAlign w:val="bottom"/>
          </w:tcPr>
          <w:p w14:paraId="62EF5CD3" w14:textId="2D6E9AEF"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w:t>
            </w:r>
          </w:p>
        </w:tc>
        <w:tc>
          <w:tcPr>
            <w:tcW w:w="1238" w:type="dxa"/>
            <w:gridSpan w:val="2"/>
            <w:vAlign w:val="bottom"/>
          </w:tcPr>
          <w:p w14:paraId="13C8FB93" w14:textId="77777777" w:rsidR="00FA5FE3" w:rsidRPr="00F34286" w:rsidRDefault="00FA5FE3" w:rsidP="00FA5FE3">
            <w:pP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w:t>
            </w:r>
          </w:p>
        </w:tc>
      </w:tr>
      <w:tr w:rsidR="00FA5FE3" w:rsidRPr="00F367D2" w14:paraId="33C9DA0F" w14:textId="77777777" w:rsidTr="00764C18">
        <w:tc>
          <w:tcPr>
            <w:tcW w:w="4482" w:type="dxa"/>
          </w:tcPr>
          <w:p w14:paraId="4BFA6021" w14:textId="4736B03C" w:rsidR="00FA5FE3" w:rsidRPr="00F367D2" w:rsidRDefault="00FA5FE3" w:rsidP="00284E3A">
            <w:pPr>
              <w:spacing w:line="300" w:lineRule="exact"/>
              <w:rPr>
                <w:rFonts w:ascii="Arial" w:hAnsi="Arial" w:cs="Arial"/>
                <w:sz w:val="18"/>
                <w:szCs w:val="18"/>
              </w:rPr>
            </w:pPr>
            <w:r w:rsidRPr="00284E3A">
              <w:rPr>
                <w:rFonts w:ascii="Arial" w:hAnsi="Arial" w:cs="Arial"/>
                <w:sz w:val="18"/>
                <w:szCs w:val="18"/>
              </w:rPr>
              <w:t>Benefits paid during the year</w:t>
            </w:r>
          </w:p>
        </w:tc>
        <w:tc>
          <w:tcPr>
            <w:tcW w:w="1237" w:type="dxa"/>
            <w:vAlign w:val="bottom"/>
          </w:tcPr>
          <w:p w14:paraId="5F46A083" w14:textId="5AE2772F" w:rsidR="00FA5FE3" w:rsidRPr="00F34286" w:rsidRDefault="00FA5FE3" w:rsidP="00FA5FE3">
            <w:pPr>
              <w:pBdr>
                <w:bottom w:val="single" w:sz="4" w:space="1" w:color="auto"/>
              </w:pBd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(1,073)</w:t>
            </w:r>
          </w:p>
        </w:tc>
        <w:tc>
          <w:tcPr>
            <w:tcW w:w="1238" w:type="dxa"/>
            <w:vAlign w:val="bottom"/>
          </w:tcPr>
          <w:p w14:paraId="3388A937" w14:textId="77777777" w:rsidR="00FA5FE3" w:rsidRPr="00F34286" w:rsidRDefault="00FA5FE3" w:rsidP="00FA5FE3">
            <w:pPr>
              <w:pBdr>
                <w:bottom w:val="single" w:sz="4" w:space="1" w:color="auto"/>
              </w:pBd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w:t>
            </w:r>
          </w:p>
        </w:tc>
        <w:tc>
          <w:tcPr>
            <w:tcW w:w="1237" w:type="dxa"/>
            <w:vAlign w:val="bottom"/>
          </w:tcPr>
          <w:p w14:paraId="1CD084D7" w14:textId="29568DD6" w:rsidR="00FA5FE3" w:rsidRPr="00F34286" w:rsidRDefault="00FA5FE3" w:rsidP="00FA5FE3">
            <w:pPr>
              <w:pBdr>
                <w:bottom w:val="single" w:sz="4" w:space="1" w:color="auto"/>
              </w:pBd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(652)</w:t>
            </w:r>
          </w:p>
        </w:tc>
        <w:tc>
          <w:tcPr>
            <w:tcW w:w="1238" w:type="dxa"/>
            <w:gridSpan w:val="2"/>
            <w:vAlign w:val="bottom"/>
          </w:tcPr>
          <w:p w14:paraId="0684E820" w14:textId="77777777" w:rsidR="00FA5FE3" w:rsidRPr="00F34286" w:rsidRDefault="00FA5FE3" w:rsidP="00FA5FE3">
            <w:pPr>
              <w:pBdr>
                <w:bottom w:val="single" w:sz="4" w:space="1" w:color="auto"/>
              </w:pBd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w:t>
            </w:r>
          </w:p>
        </w:tc>
      </w:tr>
      <w:tr w:rsidR="00FA5FE3" w:rsidRPr="00F367D2" w14:paraId="62A4EC56" w14:textId="77777777" w:rsidTr="00764C18">
        <w:tc>
          <w:tcPr>
            <w:tcW w:w="4482" w:type="dxa"/>
          </w:tcPr>
          <w:p w14:paraId="61BF4165" w14:textId="77777777" w:rsidR="00FA5FE3" w:rsidRPr="00F367D2" w:rsidRDefault="00FA5FE3" w:rsidP="00FA5FE3">
            <w:pPr>
              <w:spacing w:line="300" w:lineRule="exact"/>
              <w:ind w:right="-83"/>
              <w:rPr>
                <w:rFonts w:ascii="Arial" w:hAnsi="Arial" w:cs="Arial"/>
                <w:b/>
                <w:bCs/>
                <w:sz w:val="18"/>
                <w:szCs w:val="18"/>
              </w:rPr>
            </w:pPr>
            <w:r w:rsidRPr="00F367D2">
              <w:rPr>
                <w:rFonts w:ascii="Arial" w:hAnsi="Arial" w:cs="Arial"/>
                <w:b/>
                <w:bCs/>
                <w:sz w:val="18"/>
                <w:szCs w:val="18"/>
              </w:rPr>
              <w:t xml:space="preserve">Provision for long-term employee benefits </w:t>
            </w:r>
          </w:p>
          <w:p w14:paraId="013CB8A1" w14:textId="77777777" w:rsidR="00FA5FE3" w:rsidRPr="00F367D2" w:rsidRDefault="00FA5FE3" w:rsidP="00FA5FE3">
            <w:pPr>
              <w:spacing w:line="300" w:lineRule="exact"/>
              <w:ind w:right="-83"/>
              <w:rPr>
                <w:rFonts w:ascii="Arial" w:hAnsi="Arial" w:cs="Arial"/>
                <w:sz w:val="18"/>
                <w:szCs w:val="18"/>
              </w:rPr>
            </w:pPr>
            <w:r w:rsidRPr="00F367D2">
              <w:rPr>
                <w:rFonts w:ascii="Arial" w:hAnsi="Arial" w:cs="Arial"/>
                <w:b/>
                <w:bCs/>
                <w:sz w:val="18"/>
                <w:szCs w:val="18"/>
              </w:rPr>
              <w:t xml:space="preserve">   at end of year</w:t>
            </w:r>
          </w:p>
        </w:tc>
        <w:tc>
          <w:tcPr>
            <w:tcW w:w="1237" w:type="dxa"/>
            <w:vAlign w:val="bottom"/>
          </w:tcPr>
          <w:p w14:paraId="1183B269" w14:textId="0C51C19C" w:rsidR="00FA5FE3" w:rsidRPr="00F34286" w:rsidRDefault="00FA5FE3" w:rsidP="00FA5FE3">
            <w:pPr>
              <w:pBdr>
                <w:bottom w:val="double" w:sz="4" w:space="1" w:color="auto"/>
              </w:pBd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17,224</w:t>
            </w:r>
          </w:p>
        </w:tc>
        <w:tc>
          <w:tcPr>
            <w:tcW w:w="1238" w:type="dxa"/>
            <w:vAlign w:val="bottom"/>
          </w:tcPr>
          <w:p w14:paraId="04602949" w14:textId="77777777" w:rsidR="00FA5FE3" w:rsidRPr="00F34286" w:rsidRDefault="00FA5FE3" w:rsidP="00FA5FE3">
            <w:pPr>
              <w:pBdr>
                <w:bottom w:val="double" w:sz="4" w:space="1" w:color="auto"/>
              </w:pBd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17,901</w:t>
            </w:r>
          </w:p>
        </w:tc>
        <w:tc>
          <w:tcPr>
            <w:tcW w:w="1237" w:type="dxa"/>
            <w:vAlign w:val="bottom"/>
          </w:tcPr>
          <w:p w14:paraId="781C8AE7" w14:textId="788C1F42" w:rsidR="00FA5FE3" w:rsidRPr="00F34286" w:rsidRDefault="00FA5FE3" w:rsidP="00FA5FE3">
            <w:pPr>
              <w:pBdr>
                <w:bottom w:val="double" w:sz="4" w:space="1" w:color="auto"/>
              </w:pBdr>
              <w:tabs>
                <w:tab w:val="decimal" w:pos="888"/>
              </w:tabs>
              <w:spacing w:line="300" w:lineRule="exact"/>
              <w:ind w:right="12"/>
              <w:jc w:val="thaiDistribute"/>
              <w:rPr>
                <w:rFonts w:ascii="Arial" w:hAnsi="Arial" w:cs="Arial"/>
                <w:color w:val="000000"/>
                <w:sz w:val="18"/>
                <w:szCs w:val="18"/>
              </w:rPr>
            </w:pPr>
            <w:r w:rsidRPr="00FA5FE3">
              <w:rPr>
                <w:rFonts w:ascii="Arial" w:hAnsi="Arial" w:cs="Arial"/>
                <w:color w:val="000000"/>
                <w:sz w:val="18"/>
                <w:szCs w:val="18"/>
              </w:rPr>
              <w:t>10,877</w:t>
            </w:r>
          </w:p>
        </w:tc>
        <w:tc>
          <w:tcPr>
            <w:tcW w:w="1238" w:type="dxa"/>
            <w:gridSpan w:val="2"/>
            <w:vAlign w:val="bottom"/>
          </w:tcPr>
          <w:p w14:paraId="7A09BD02" w14:textId="77777777" w:rsidR="00FA5FE3" w:rsidRPr="00F34286" w:rsidRDefault="00FA5FE3" w:rsidP="00FA5FE3">
            <w:pPr>
              <w:pBdr>
                <w:bottom w:val="double" w:sz="4" w:space="1" w:color="auto"/>
              </w:pBdr>
              <w:tabs>
                <w:tab w:val="decimal" w:pos="888"/>
              </w:tabs>
              <w:spacing w:line="300" w:lineRule="exact"/>
              <w:ind w:right="12"/>
              <w:jc w:val="thaiDistribute"/>
              <w:rPr>
                <w:rFonts w:ascii="Arial" w:hAnsi="Arial" w:cs="Arial"/>
                <w:color w:val="000000"/>
                <w:sz w:val="18"/>
                <w:szCs w:val="18"/>
              </w:rPr>
            </w:pPr>
            <w:r w:rsidRPr="00F34286">
              <w:rPr>
                <w:rFonts w:ascii="Arial" w:hAnsi="Arial" w:cs="Arial"/>
                <w:color w:val="000000"/>
                <w:sz w:val="18"/>
                <w:szCs w:val="18"/>
              </w:rPr>
              <w:t>9,950</w:t>
            </w:r>
          </w:p>
        </w:tc>
      </w:tr>
    </w:tbl>
    <w:p w14:paraId="6C0B8DC2" w14:textId="37FCD94A" w:rsidR="0043328E" w:rsidRPr="00F367D2" w:rsidRDefault="001613BB" w:rsidP="001E4553">
      <w:pPr>
        <w:tabs>
          <w:tab w:val="right" w:pos="7280"/>
          <w:tab w:val="right" w:pos="8760"/>
        </w:tabs>
        <w:spacing w:before="240" w:after="120" w:line="380" w:lineRule="exact"/>
        <w:ind w:left="540" w:right="29" w:hanging="540"/>
        <w:jc w:val="thaiDistribute"/>
        <w:rPr>
          <w:rFonts w:ascii="Arial" w:hAnsi="Arial" w:cs="Arial"/>
          <w:sz w:val="22"/>
          <w:szCs w:val="22"/>
        </w:rPr>
      </w:pPr>
      <w:r w:rsidRPr="00F367D2">
        <w:rPr>
          <w:rFonts w:ascii="Arial" w:hAnsi="Arial" w:cs="Arial"/>
          <w:sz w:val="22"/>
          <w:szCs w:val="22"/>
        </w:rPr>
        <w:tab/>
      </w:r>
      <w:r w:rsidR="0043328E" w:rsidRPr="00F367D2">
        <w:rPr>
          <w:rFonts w:ascii="Arial" w:hAnsi="Arial" w:cs="Arial"/>
          <w:sz w:val="22"/>
          <w:szCs w:val="22"/>
        </w:rPr>
        <w:tab/>
        <w:t xml:space="preserve">The </w:t>
      </w:r>
      <w:r w:rsidR="00EE7E57">
        <w:rPr>
          <w:rFonts w:ascii="Arial" w:hAnsi="Arial" w:cs="Arial"/>
          <w:sz w:val="22"/>
          <w:szCs w:val="22"/>
        </w:rPr>
        <w:t>Group</w:t>
      </w:r>
      <w:r w:rsidR="00BB6435" w:rsidRPr="00F367D2">
        <w:rPr>
          <w:rFonts w:ascii="Arial" w:hAnsi="Arial" w:cs="Arial"/>
          <w:sz w:val="22"/>
          <w:szCs w:val="22"/>
        </w:rPr>
        <w:t xml:space="preserve"> expect</w:t>
      </w:r>
      <w:r w:rsidR="00EE7E57">
        <w:rPr>
          <w:rFonts w:ascii="Arial" w:hAnsi="Arial" w:cs="Arial"/>
          <w:sz w:val="22"/>
          <w:szCs w:val="22"/>
        </w:rPr>
        <w:t>s</w:t>
      </w:r>
      <w:r w:rsidR="00BB6435" w:rsidRPr="00F367D2">
        <w:rPr>
          <w:rFonts w:ascii="Arial" w:hAnsi="Arial" w:cs="Arial"/>
          <w:sz w:val="22"/>
          <w:szCs w:val="22"/>
        </w:rPr>
        <w:t xml:space="preserve"> to pay Baht</w:t>
      </w:r>
      <w:r w:rsidR="00FA5FE3">
        <w:rPr>
          <w:rFonts w:ascii="Arial" w:hAnsi="Arial" w:cs="Arial"/>
          <w:sz w:val="22"/>
          <w:szCs w:val="22"/>
        </w:rPr>
        <w:t xml:space="preserve"> 0.5</w:t>
      </w:r>
      <w:r w:rsidR="0043328E" w:rsidRPr="00F367D2">
        <w:rPr>
          <w:rFonts w:ascii="Arial" w:hAnsi="Arial" w:cs="Arial"/>
          <w:sz w:val="22"/>
          <w:szCs w:val="22"/>
        </w:rPr>
        <w:t xml:space="preserve"> million of long-term employee benefits during the next year (</w:t>
      </w:r>
      <w:r w:rsidR="00B14EC6" w:rsidRPr="00F367D2">
        <w:rPr>
          <w:rFonts w:ascii="Arial" w:hAnsi="Arial" w:cs="Arial"/>
          <w:sz w:val="22"/>
          <w:szCs w:val="22"/>
        </w:rPr>
        <w:t>the Company only</w:t>
      </w:r>
      <w:r w:rsidR="00BB6435" w:rsidRPr="00F367D2">
        <w:rPr>
          <w:rFonts w:ascii="Arial" w:hAnsi="Arial" w:cs="Arial"/>
          <w:sz w:val="22"/>
          <w:szCs w:val="22"/>
        </w:rPr>
        <w:t xml:space="preserve">: Baht </w:t>
      </w:r>
      <w:r w:rsidR="00FA5FE3">
        <w:rPr>
          <w:rFonts w:ascii="Arial" w:hAnsi="Arial" w:cs="Arial"/>
          <w:sz w:val="22"/>
          <w:szCs w:val="22"/>
        </w:rPr>
        <w:t>0.1</w:t>
      </w:r>
      <w:r w:rsidR="0043328E" w:rsidRPr="00F367D2">
        <w:rPr>
          <w:rFonts w:ascii="Arial" w:hAnsi="Arial" w:cs="Arial"/>
          <w:sz w:val="22"/>
          <w:szCs w:val="22"/>
        </w:rPr>
        <w:t xml:space="preserve"> million) (</w:t>
      </w:r>
      <w:r w:rsidR="00802A58" w:rsidRPr="00F367D2">
        <w:rPr>
          <w:rFonts w:ascii="Arial" w:hAnsi="Arial" w:cs="Arial"/>
          <w:sz w:val="22"/>
          <w:szCs w:val="22"/>
        </w:rPr>
        <w:t>201</w:t>
      </w:r>
      <w:r w:rsidR="00B04659">
        <w:rPr>
          <w:rFonts w:ascii="Arial" w:hAnsi="Arial" w:cs="Arial"/>
          <w:sz w:val="22"/>
          <w:szCs w:val="22"/>
        </w:rPr>
        <w:t>9</w:t>
      </w:r>
      <w:r w:rsidR="00BB6435" w:rsidRPr="00F367D2">
        <w:rPr>
          <w:rFonts w:ascii="Arial" w:hAnsi="Arial" w:cs="Arial"/>
          <w:sz w:val="22"/>
          <w:szCs w:val="22"/>
        </w:rPr>
        <w:t xml:space="preserve">: Baht </w:t>
      </w:r>
      <w:r w:rsidR="001E4553" w:rsidRPr="00F367D2">
        <w:rPr>
          <w:rFonts w:ascii="Arial" w:hAnsi="Arial" w:cs="Arial"/>
          <w:sz w:val="22"/>
          <w:szCs w:val="22"/>
        </w:rPr>
        <w:t>1.</w:t>
      </w:r>
      <w:r w:rsidR="00B04659">
        <w:rPr>
          <w:rFonts w:ascii="Arial" w:hAnsi="Arial" w:cs="Arial"/>
          <w:sz w:val="22"/>
          <w:szCs w:val="22"/>
        </w:rPr>
        <w:t>7</w:t>
      </w:r>
      <w:r w:rsidR="0043328E" w:rsidRPr="00F367D2">
        <w:rPr>
          <w:rFonts w:ascii="Arial" w:hAnsi="Arial" w:cs="Arial"/>
          <w:sz w:val="22"/>
          <w:szCs w:val="22"/>
        </w:rPr>
        <w:t xml:space="preserve"> million, </w:t>
      </w:r>
      <w:r w:rsidR="00B14EC6" w:rsidRPr="00F367D2">
        <w:rPr>
          <w:rFonts w:ascii="Arial" w:hAnsi="Arial" w:cs="Arial"/>
          <w:sz w:val="22"/>
          <w:szCs w:val="22"/>
        </w:rPr>
        <w:t>the Company only</w:t>
      </w:r>
      <w:r w:rsidR="00BB6435" w:rsidRPr="00F367D2">
        <w:rPr>
          <w:rFonts w:ascii="Arial" w:hAnsi="Arial" w:cs="Arial"/>
          <w:sz w:val="22"/>
          <w:szCs w:val="22"/>
        </w:rPr>
        <w:t xml:space="preserve">: Baht </w:t>
      </w:r>
      <w:r w:rsidR="001E4553" w:rsidRPr="00F367D2">
        <w:rPr>
          <w:rFonts w:ascii="Arial" w:hAnsi="Arial" w:cs="Arial"/>
          <w:sz w:val="22"/>
          <w:szCs w:val="22"/>
        </w:rPr>
        <w:t>1.</w:t>
      </w:r>
      <w:r w:rsidR="00142EDA">
        <w:rPr>
          <w:rFonts w:ascii="Arial" w:hAnsi="Arial" w:cs="Arial"/>
          <w:sz w:val="22"/>
          <w:szCs w:val="22"/>
        </w:rPr>
        <w:t>3</w:t>
      </w:r>
      <w:r w:rsidR="0043328E" w:rsidRPr="00F367D2">
        <w:rPr>
          <w:rFonts w:ascii="Arial" w:hAnsi="Arial" w:cs="Arial"/>
          <w:sz w:val="22"/>
          <w:szCs w:val="22"/>
        </w:rPr>
        <w:t xml:space="preserve"> million).</w:t>
      </w:r>
    </w:p>
    <w:p w14:paraId="124A489C" w14:textId="58273AE4" w:rsidR="0043328E" w:rsidRPr="00F367D2" w:rsidRDefault="0043328E" w:rsidP="00B04659">
      <w:pPr>
        <w:tabs>
          <w:tab w:val="right" w:pos="7280"/>
          <w:tab w:val="right" w:pos="8760"/>
        </w:tabs>
        <w:spacing w:before="60" w:after="60" w:line="380" w:lineRule="exact"/>
        <w:ind w:left="547" w:right="-7" w:hanging="547"/>
        <w:jc w:val="thaiDistribute"/>
        <w:rPr>
          <w:rFonts w:ascii="Arial" w:hAnsi="Arial" w:cs="Arial"/>
          <w:sz w:val="22"/>
          <w:szCs w:val="22"/>
        </w:rPr>
      </w:pPr>
      <w:r w:rsidRPr="00F367D2">
        <w:rPr>
          <w:rFonts w:ascii="Arial" w:hAnsi="Arial" w:cs="Arial"/>
          <w:sz w:val="22"/>
          <w:szCs w:val="22"/>
        </w:rPr>
        <w:tab/>
        <w:t xml:space="preserve">As at </w:t>
      </w:r>
      <w:r w:rsidR="00A77B19" w:rsidRPr="00F367D2">
        <w:rPr>
          <w:rFonts w:ascii="Arial" w:hAnsi="Arial" w:cs="Arial"/>
          <w:sz w:val="22"/>
          <w:szCs w:val="22"/>
        </w:rPr>
        <w:t xml:space="preserve">31 December </w:t>
      </w:r>
      <w:r w:rsidR="00802A58" w:rsidRPr="00F367D2">
        <w:rPr>
          <w:rFonts w:ascii="Arial" w:hAnsi="Arial" w:cs="Arial"/>
          <w:sz w:val="22"/>
          <w:szCs w:val="22"/>
        </w:rPr>
        <w:t>20</w:t>
      </w:r>
      <w:r w:rsidR="00B04659">
        <w:rPr>
          <w:rFonts w:ascii="Arial" w:hAnsi="Arial" w:cs="Arial"/>
          <w:sz w:val="22"/>
          <w:szCs w:val="22"/>
        </w:rPr>
        <w:t>2</w:t>
      </w:r>
      <w:r w:rsidR="00004CD8">
        <w:rPr>
          <w:rFonts w:ascii="Arial" w:hAnsi="Arial" w:cs="Arial"/>
          <w:sz w:val="22"/>
          <w:szCs w:val="22"/>
        </w:rPr>
        <w:t>0</w:t>
      </w:r>
      <w:r w:rsidRPr="00F367D2">
        <w:rPr>
          <w:rFonts w:ascii="Arial" w:hAnsi="Arial" w:cs="Arial"/>
          <w:sz w:val="22"/>
          <w:szCs w:val="22"/>
        </w:rPr>
        <w:t>, the weighted average duration of the liabilities for lo</w:t>
      </w:r>
      <w:r w:rsidR="00BB6435" w:rsidRPr="00F367D2">
        <w:rPr>
          <w:rFonts w:ascii="Arial" w:hAnsi="Arial" w:cs="Arial"/>
          <w:sz w:val="22"/>
          <w:szCs w:val="22"/>
        </w:rPr>
        <w:t xml:space="preserve">ng-term employee benefit </w:t>
      </w:r>
      <w:r w:rsidR="00EE7E57">
        <w:rPr>
          <w:rFonts w:ascii="Arial" w:hAnsi="Arial" w:cs="Arial"/>
          <w:sz w:val="22"/>
          <w:szCs w:val="22"/>
        </w:rPr>
        <w:t xml:space="preserve">of the Group </w:t>
      </w:r>
      <w:r w:rsidR="00BB6435" w:rsidRPr="00F367D2">
        <w:rPr>
          <w:rFonts w:ascii="Arial" w:hAnsi="Arial" w:cs="Arial"/>
          <w:sz w:val="22"/>
          <w:szCs w:val="22"/>
        </w:rPr>
        <w:t xml:space="preserve">is </w:t>
      </w:r>
      <w:r w:rsidR="00004CD8">
        <w:rPr>
          <w:rFonts w:ascii="Arial" w:hAnsi="Arial" w:cs="Arial"/>
          <w:sz w:val="22"/>
          <w:szCs w:val="22"/>
        </w:rPr>
        <w:t xml:space="preserve">between </w:t>
      </w:r>
      <w:r w:rsidR="00FA5FE3">
        <w:rPr>
          <w:rFonts w:ascii="Arial" w:hAnsi="Arial" w:cs="Arial"/>
          <w:sz w:val="22"/>
          <w:szCs w:val="22"/>
        </w:rPr>
        <w:t>11 and 23.4</w:t>
      </w:r>
      <w:r w:rsidRPr="00F367D2">
        <w:rPr>
          <w:rFonts w:ascii="Arial" w:hAnsi="Arial" w:cs="Arial"/>
          <w:sz w:val="22"/>
          <w:szCs w:val="22"/>
        </w:rPr>
        <w:t xml:space="preserve"> years.</w:t>
      </w:r>
      <w:r w:rsidR="00FA5FE3">
        <w:rPr>
          <w:rFonts w:ascii="Arial" w:hAnsi="Arial" w:cs="Arial"/>
          <w:sz w:val="22"/>
          <w:szCs w:val="22"/>
        </w:rPr>
        <w:t xml:space="preserve"> </w:t>
      </w:r>
      <w:r w:rsidR="00FA5FE3" w:rsidRPr="00F367D2">
        <w:rPr>
          <w:rFonts w:ascii="Arial" w:hAnsi="Arial" w:cs="Arial"/>
          <w:sz w:val="22"/>
          <w:szCs w:val="22"/>
        </w:rPr>
        <w:t xml:space="preserve">(the Company only: </w:t>
      </w:r>
      <w:r w:rsidR="00FA5FE3">
        <w:rPr>
          <w:rFonts w:ascii="Arial" w:hAnsi="Arial" w:cs="Arial"/>
          <w:sz w:val="22"/>
          <w:szCs w:val="22"/>
        </w:rPr>
        <w:t>11 years</w:t>
      </w:r>
      <w:r w:rsidR="00FA5FE3" w:rsidRPr="00F367D2">
        <w:rPr>
          <w:rFonts w:ascii="Arial" w:hAnsi="Arial" w:cs="Arial"/>
          <w:sz w:val="22"/>
          <w:szCs w:val="22"/>
        </w:rPr>
        <w:t>) (201</w:t>
      </w:r>
      <w:r w:rsidR="00FA5FE3">
        <w:rPr>
          <w:rFonts w:ascii="Arial" w:hAnsi="Arial" w:cs="Arial"/>
          <w:sz w:val="22"/>
          <w:szCs w:val="22"/>
        </w:rPr>
        <w:t>9</w:t>
      </w:r>
      <w:r w:rsidR="00FA5FE3" w:rsidRPr="00F367D2">
        <w:rPr>
          <w:rFonts w:ascii="Arial" w:hAnsi="Arial" w:cs="Arial"/>
          <w:sz w:val="22"/>
          <w:szCs w:val="22"/>
        </w:rPr>
        <w:t xml:space="preserve">: </w:t>
      </w:r>
      <w:proofErr w:type="gramStart"/>
      <w:r w:rsidR="00FA5FE3">
        <w:rPr>
          <w:rFonts w:ascii="Arial" w:hAnsi="Arial" w:cs="Arial"/>
          <w:sz w:val="22"/>
          <w:szCs w:val="22"/>
        </w:rPr>
        <w:t>the</w:t>
      </w:r>
      <w:proofErr w:type="gramEnd"/>
      <w:r w:rsidR="00FA5FE3">
        <w:rPr>
          <w:rFonts w:ascii="Arial" w:hAnsi="Arial" w:cs="Arial"/>
          <w:sz w:val="22"/>
          <w:szCs w:val="22"/>
        </w:rPr>
        <w:t xml:space="preserve"> Group and</w:t>
      </w:r>
      <w:r w:rsidR="00FA5FE3" w:rsidRPr="00F367D2">
        <w:rPr>
          <w:rFonts w:ascii="Arial" w:hAnsi="Arial" w:cs="Arial"/>
          <w:sz w:val="22"/>
          <w:szCs w:val="22"/>
        </w:rPr>
        <w:t xml:space="preserve"> the Company</w:t>
      </w:r>
      <w:r w:rsidR="00134688">
        <w:rPr>
          <w:rFonts w:ascii="Arial" w:hAnsi="Arial" w:cs="Arial"/>
          <w:sz w:val="22"/>
          <w:szCs w:val="22"/>
        </w:rPr>
        <w:t xml:space="preserve"> only: </w:t>
      </w:r>
      <w:r w:rsidR="00FA5FE3">
        <w:rPr>
          <w:rFonts w:ascii="Arial" w:hAnsi="Arial" w:cs="Arial"/>
          <w:sz w:val="22"/>
          <w:szCs w:val="22"/>
        </w:rPr>
        <w:t>12 years</w:t>
      </w:r>
      <w:r w:rsidR="00FA5FE3" w:rsidRPr="00F367D2">
        <w:rPr>
          <w:rFonts w:ascii="Arial" w:hAnsi="Arial" w:cs="Arial"/>
          <w:sz w:val="22"/>
          <w:szCs w:val="22"/>
        </w:rPr>
        <w:t>).</w:t>
      </w:r>
    </w:p>
    <w:p w14:paraId="46D04956" w14:textId="77777777" w:rsidR="0043328E" w:rsidRPr="00F367D2" w:rsidRDefault="00F21ECF" w:rsidP="00C348C1">
      <w:pPr>
        <w:tabs>
          <w:tab w:val="right" w:pos="7280"/>
          <w:tab w:val="right" w:pos="8760"/>
        </w:tabs>
        <w:spacing w:before="60" w:after="60" w:line="380" w:lineRule="exact"/>
        <w:ind w:left="547" w:right="-360" w:hanging="547"/>
        <w:jc w:val="thaiDistribute"/>
        <w:rPr>
          <w:rFonts w:ascii="Arial" w:hAnsi="Arial" w:cs="Arial"/>
          <w:sz w:val="22"/>
          <w:szCs w:val="22"/>
        </w:rPr>
      </w:pPr>
      <w:r w:rsidRPr="00F367D2">
        <w:rPr>
          <w:rFonts w:ascii="Arial" w:hAnsi="Arial" w:cs="Arial"/>
          <w:sz w:val="22"/>
          <w:szCs w:val="22"/>
        </w:rPr>
        <w:tab/>
      </w:r>
      <w:r w:rsidR="0043328E" w:rsidRPr="00F367D2">
        <w:rPr>
          <w:rFonts w:ascii="Arial" w:hAnsi="Arial" w:cs="Arial"/>
          <w:sz w:val="22"/>
          <w:szCs w:val="22"/>
        </w:rPr>
        <w:t xml:space="preserve">Significant actuarial assumptions are </w:t>
      </w:r>
      <w:proofErr w:type="spellStart"/>
      <w:r w:rsidR="0043328E" w:rsidRPr="00F367D2">
        <w:rPr>
          <w:rFonts w:ascii="Arial" w:hAnsi="Arial" w:cs="Arial"/>
          <w:sz w:val="22"/>
          <w:szCs w:val="22"/>
        </w:rPr>
        <w:t>summarised</w:t>
      </w:r>
      <w:proofErr w:type="spellEnd"/>
      <w:r w:rsidR="0043328E" w:rsidRPr="00F367D2">
        <w:rPr>
          <w:rFonts w:ascii="Arial" w:hAnsi="Arial" w:cs="Arial"/>
          <w:sz w:val="22"/>
          <w:szCs w:val="22"/>
        </w:rPr>
        <w:t xml:space="preserve"> below:</w:t>
      </w:r>
    </w:p>
    <w:tbl>
      <w:tblPr>
        <w:tblStyle w:val="TableGrid"/>
        <w:tblW w:w="9304" w:type="dxa"/>
        <w:tblInd w:w="450" w:type="dxa"/>
        <w:tblLayout w:type="fixed"/>
        <w:tblLook w:val="04A0" w:firstRow="1" w:lastRow="0" w:firstColumn="1" w:lastColumn="0" w:noHBand="0" w:noVBand="1"/>
      </w:tblPr>
      <w:tblGrid>
        <w:gridCol w:w="3870"/>
        <w:gridCol w:w="1358"/>
        <w:gridCol w:w="1359"/>
        <w:gridCol w:w="1358"/>
        <w:gridCol w:w="1359"/>
      </w:tblGrid>
      <w:tr w:rsidR="00C24A81" w:rsidRPr="00F367D2" w14:paraId="07053C08" w14:textId="77777777" w:rsidTr="007B2681">
        <w:tc>
          <w:tcPr>
            <w:tcW w:w="3870" w:type="dxa"/>
            <w:tcBorders>
              <w:top w:val="nil"/>
              <w:left w:val="nil"/>
              <w:bottom w:val="nil"/>
              <w:right w:val="nil"/>
            </w:tcBorders>
          </w:tcPr>
          <w:p w14:paraId="3F9A38B7" w14:textId="77777777" w:rsidR="00C24A81" w:rsidRPr="00F367D2" w:rsidRDefault="00C24A81" w:rsidP="00C24A81">
            <w:pPr>
              <w:tabs>
                <w:tab w:val="left" w:pos="600"/>
                <w:tab w:val="left" w:pos="900"/>
                <w:tab w:val="right" w:pos="7280"/>
                <w:tab w:val="right" w:pos="8540"/>
              </w:tabs>
              <w:spacing w:line="380" w:lineRule="exact"/>
              <w:ind w:right="-43"/>
              <w:jc w:val="center"/>
              <w:rPr>
                <w:rFonts w:ascii="Arial" w:hAnsi="Arial" w:cs="Arial"/>
                <w:sz w:val="20"/>
                <w:szCs w:val="20"/>
              </w:rPr>
            </w:pPr>
          </w:p>
        </w:tc>
        <w:tc>
          <w:tcPr>
            <w:tcW w:w="5434" w:type="dxa"/>
            <w:gridSpan w:val="4"/>
            <w:tcBorders>
              <w:top w:val="nil"/>
              <w:left w:val="nil"/>
              <w:bottom w:val="nil"/>
              <w:right w:val="nil"/>
            </w:tcBorders>
          </w:tcPr>
          <w:p w14:paraId="1A7EA178" w14:textId="77777777" w:rsidR="00C24A81" w:rsidRPr="00F367D2" w:rsidRDefault="00C24A81" w:rsidP="002D69EE">
            <w:pPr>
              <w:tabs>
                <w:tab w:val="left" w:pos="600"/>
                <w:tab w:val="left" w:pos="900"/>
                <w:tab w:val="right" w:pos="7280"/>
                <w:tab w:val="right" w:pos="8540"/>
              </w:tabs>
              <w:spacing w:line="380" w:lineRule="exact"/>
              <w:ind w:right="-45"/>
              <w:jc w:val="right"/>
              <w:rPr>
                <w:rFonts w:ascii="Arial" w:hAnsi="Arial" w:cs="Arial"/>
                <w:sz w:val="20"/>
                <w:szCs w:val="20"/>
              </w:rPr>
            </w:pPr>
            <w:r w:rsidRPr="00F367D2">
              <w:rPr>
                <w:rFonts w:ascii="Arial" w:hAnsi="Arial" w:cs="Arial"/>
                <w:sz w:val="20"/>
                <w:szCs w:val="20"/>
              </w:rPr>
              <w:t xml:space="preserve">(Unit: </w:t>
            </w:r>
            <w:r w:rsidR="002D69EE" w:rsidRPr="00F367D2">
              <w:rPr>
                <w:rFonts w:ascii="Arial" w:hAnsi="Arial" w:cs="Arial"/>
                <w:sz w:val="20"/>
                <w:szCs w:val="20"/>
              </w:rPr>
              <w:t>%</w:t>
            </w:r>
            <w:r w:rsidRPr="00F367D2">
              <w:rPr>
                <w:rFonts w:ascii="Arial" w:hAnsi="Arial" w:cs="Arial"/>
                <w:sz w:val="20"/>
                <w:szCs w:val="20"/>
              </w:rPr>
              <w:t xml:space="preserve"> per annum)</w:t>
            </w:r>
          </w:p>
        </w:tc>
      </w:tr>
      <w:tr w:rsidR="0043328E" w:rsidRPr="00F367D2" w14:paraId="2F6178BB" w14:textId="77777777" w:rsidTr="007B2681">
        <w:tc>
          <w:tcPr>
            <w:tcW w:w="3870" w:type="dxa"/>
            <w:tcBorders>
              <w:top w:val="nil"/>
              <w:left w:val="nil"/>
              <w:bottom w:val="nil"/>
              <w:right w:val="nil"/>
            </w:tcBorders>
          </w:tcPr>
          <w:p w14:paraId="6EDCC4A9" w14:textId="77777777" w:rsidR="0043328E" w:rsidRPr="00F367D2" w:rsidRDefault="0043328E" w:rsidP="00C24A81">
            <w:pPr>
              <w:tabs>
                <w:tab w:val="left" w:pos="600"/>
                <w:tab w:val="left" w:pos="900"/>
                <w:tab w:val="right" w:pos="7280"/>
                <w:tab w:val="right" w:pos="8540"/>
              </w:tabs>
              <w:spacing w:line="380" w:lineRule="exact"/>
              <w:ind w:right="-43"/>
              <w:jc w:val="center"/>
              <w:rPr>
                <w:rFonts w:ascii="Arial" w:hAnsi="Arial" w:cs="Arial"/>
                <w:sz w:val="20"/>
                <w:szCs w:val="20"/>
              </w:rPr>
            </w:pPr>
          </w:p>
        </w:tc>
        <w:tc>
          <w:tcPr>
            <w:tcW w:w="2717" w:type="dxa"/>
            <w:gridSpan w:val="2"/>
            <w:tcBorders>
              <w:top w:val="nil"/>
              <w:left w:val="nil"/>
              <w:bottom w:val="nil"/>
              <w:right w:val="nil"/>
            </w:tcBorders>
          </w:tcPr>
          <w:p w14:paraId="26718BB8" w14:textId="28449141" w:rsidR="0043328E" w:rsidRPr="00F367D2" w:rsidRDefault="0043328E" w:rsidP="00C24A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7D2">
              <w:rPr>
                <w:rFonts w:ascii="Arial" w:hAnsi="Arial" w:cs="Arial"/>
                <w:sz w:val="20"/>
                <w:szCs w:val="20"/>
              </w:rPr>
              <w:t xml:space="preserve">Consolidated </w:t>
            </w:r>
            <w:r w:rsidR="00F10BCF">
              <w:rPr>
                <w:rFonts w:ascii="Arial" w:hAnsi="Arial" w:cs="Arial"/>
                <w:sz w:val="20"/>
                <w:szCs w:val="20"/>
              </w:rPr>
              <w:t xml:space="preserve">                 </w:t>
            </w:r>
            <w:r w:rsidRPr="00F367D2">
              <w:rPr>
                <w:rFonts w:ascii="Arial" w:hAnsi="Arial" w:cs="Arial"/>
                <w:sz w:val="20"/>
                <w:szCs w:val="20"/>
              </w:rPr>
              <w:t>financial statements</w:t>
            </w:r>
          </w:p>
        </w:tc>
        <w:tc>
          <w:tcPr>
            <w:tcW w:w="2717" w:type="dxa"/>
            <w:gridSpan w:val="2"/>
            <w:tcBorders>
              <w:top w:val="nil"/>
              <w:left w:val="nil"/>
              <w:bottom w:val="nil"/>
              <w:right w:val="nil"/>
            </w:tcBorders>
          </w:tcPr>
          <w:p w14:paraId="6D09E34A" w14:textId="4E82AE7A" w:rsidR="0043328E" w:rsidRPr="00F367D2" w:rsidRDefault="0043328E" w:rsidP="00C24A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7D2">
              <w:rPr>
                <w:rFonts w:ascii="Arial" w:hAnsi="Arial" w:cs="Arial"/>
                <w:sz w:val="20"/>
                <w:szCs w:val="20"/>
              </w:rPr>
              <w:t xml:space="preserve">Separate </w:t>
            </w:r>
            <w:r w:rsidR="00F10BCF">
              <w:rPr>
                <w:rFonts w:ascii="Arial" w:hAnsi="Arial" w:cs="Arial"/>
                <w:sz w:val="20"/>
                <w:szCs w:val="20"/>
              </w:rPr>
              <w:t xml:space="preserve">                   </w:t>
            </w:r>
            <w:r w:rsidRPr="00F367D2">
              <w:rPr>
                <w:rFonts w:ascii="Arial" w:hAnsi="Arial" w:cs="Arial"/>
                <w:sz w:val="20"/>
                <w:szCs w:val="20"/>
              </w:rPr>
              <w:t>financial statements</w:t>
            </w:r>
          </w:p>
        </w:tc>
      </w:tr>
      <w:tr w:rsidR="00B04659" w:rsidRPr="00F367D2" w14:paraId="73EC622F" w14:textId="77777777" w:rsidTr="007B2681">
        <w:tc>
          <w:tcPr>
            <w:tcW w:w="3870" w:type="dxa"/>
            <w:tcBorders>
              <w:top w:val="nil"/>
              <w:left w:val="nil"/>
              <w:bottom w:val="nil"/>
              <w:right w:val="nil"/>
            </w:tcBorders>
          </w:tcPr>
          <w:p w14:paraId="496178AC" w14:textId="77777777" w:rsidR="00B04659" w:rsidRPr="00F367D2" w:rsidRDefault="00B04659" w:rsidP="00B0465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8" w:type="dxa"/>
            <w:tcBorders>
              <w:top w:val="nil"/>
              <w:left w:val="nil"/>
              <w:bottom w:val="nil"/>
              <w:right w:val="nil"/>
            </w:tcBorders>
          </w:tcPr>
          <w:p w14:paraId="3B5F370D" w14:textId="77777777" w:rsidR="00B04659" w:rsidRPr="00F367D2" w:rsidRDefault="00B04659" w:rsidP="00B04659">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2020</w:t>
            </w:r>
          </w:p>
        </w:tc>
        <w:tc>
          <w:tcPr>
            <w:tcW w:w="1359" w:type="dxa"/>
            <w:tcBorders>
              <w:top w:val="nil"/>
              <w:left w:val="nil"/>
              <w:bottom w:val="nil"/>
              <w:right w:val="nil"/>
            </w:tcBorders>
          </w:tcPr>
          <w:p w14:paraId="4ECFBC06" w14:textId="77777777" w:rsidR="00B04659" w:rsidRPr="00F367D2" w:rsidRDefault="00B04659" w:rsidP="00B04659">
            <w:pPr>
              <w:pBdr>
                <w:bottom w:val="single" w:sz="4" w:space="1" w:color="auto"/>
              </w:pBdr>
              <w:tabs>
                <w:tab w:val="left" w:pos="1440"/>
              </w:tabs>
              <w:spacing w:line="380" w:lineRule="exact"/>
              <w:jc w:val="center"/>
              <w:rPr>
                <w:rFonts w:ascii="Arial" w:hAnsi="Arial" w:cs="Arial"/>
                <w:spacing w:val="-4"/>
                <w:sz w:val="20"/>
                <w:szCs w:val="20"/>
              </w:rPr>
            </w:pPr>
            <w:r w:rsidRPr="00F367D2">
              <w:rPr>
                <w:rFonts w:ascii="Arial" w:hAnsi="Arial" w:cs="Arial"/>
                <w:spacing w:val="-4"/>
                <w:sz w:val="20"/>
                <w:szCs w:val="20"/>
              </w:rPr>
              <w:t>201</w:t>
            </w:r>
            <w:r>
              <w:rPr>
                <w:rFonts w:ascii="Arial" w:hAnsi="Arial" w:cs="Arial"/>
                <w:spacing w:val="-4"/>
                <w:sz w:val="20"/>
                <w:szCs w:val="20"/>
              </w:rPr>
              <w:t>9</w:t>
            </w:r>
          </w:p>
        </w:tc>
        <w:tc>
          <w:tcPr>
            <w:tcW w:w="1358" w:type="dxa"/>
            <w:tcBorders>
              <w:top w:val="nil"/>
              <w:left w:val="nil"/>
              <w:bottom w:val="nil"/>
              <w:right w:val="nil"/>
            </w:tcBorders>
          </w:tcPr>
          <w:p w14:paraId="126D04E7" w14:textId="77777777" w:rsidR="00B04659" w:rsidRPr="00F367D2" w:rsidRDefault="00B04659" w:rsidP="00B04659">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2020</w:t>
            </w:r>
          </w:p>
        </w:tc>
        <w:tc>
          <w:tcPr>
            <w:tcW w:w="1359" w:type="dxa"/>
            <w:tcBorders>
              <w:top w:val="nil"/>
              <w:left w:val="nil"/>
              <w:bottom w:val="nil"/>
              <w:right w:val="nil"/>
            </w:tcBorders>
          </w:tcPr>
          <w:p w14:paraId="7B61D9C5" w14:textId="77777777" w:rsidR="00B04659" w:rsidRPr="00F367D2" w:rsidRDefault="00B04659" w:rsidP="00B04659">
            <w:pPr>
              <w:pBdr>
                <w:bottom w:val="single" w:sz="4" w:space="1" w:color="auto"/>
              </w:pBdr>
              <w:tabs>
                <w:tab w:val="left" w:pos="1440"/>
              </w:tabs>
              <w:spacing w:line="380" w:lineRule="exact"/>
              <w:jc w:val="center"/>
              <w:rPr>
                <w:rFonts w:ascii="Arial" w:hAnsi="Arial" w:cs="Arial"/>
                <w:spacing w:val="-4"/>
                <w:sz w:val="20"/>
                <w:szCs w:val="20"/>
              </w:rPr>
            </w:pPr>
            <w:r w:rsidRPr="00F367D2">
              <w:rPr>
                <w:rFonts w:ascii="Arial" w:hAnsi="Arial" w:cs="Arial"/>
                <w:spacing w:val="-4"/>
                <w:sz w:val="20"/>
                <w:szCs w:val="20"/>
              </w:rPr>
              <w:t>201</w:t>
            </w:r>
            <w:r>
              <w:rPr>
                <w:rFonts w:ascii="Arial" w:hAnsi="Arial" w:cs="Arial"/>
                <w:spacing w:val="-4"/>
                <w:sz w:val="20"/>
                <w:szCs w:val="20"/>
              </w:rPr>
              <w:t>9</w:t>
            </w:r>
          </w:p>
        </w:tc>
      </w:tr>
      <w:tr w:rsidR="00FA5FE3" w:rsidRPr="00F367D2" w14:paraId="5C7781D4" w14:textId="77777777" w:rsidTr="003F7C76">
        <w:tc>
          <w:tcPr>
            <w:tcW w:w="3870" w:type="dxa"/>
            <w:tcBorders>
              <w:top w:val="nil"/>
              <w:left w:val="nil"/>
              <w:bottom w:val="nil"/>
              <w:right w:val="nil"/>
            </w:tcBorders>
          </w:tcPr>
          <w:p w14:paraId="4E7F9C96" w14:textId="77777777" w:rsidR="00FA5FE3" w:rsidRPr="00F367D2" w:rsidRDefault="00FA5FE3" w:rsidP="00FA5FE3">
            <w:pPr>
              <w:spacing w:line="380" w:lineRule="exact"/>
              <w:rPr>
                <w:rFonts w:ascii="Arial" w:hAnsi="Arial" w:cs="Arial"/>
                <w:color w:val="000000"/>
                <w:sz w:val="20"/>
                <w:szCs w:val="20"/>
              </w:rPr>
            </w:pPr>
            <w:r w:rsidRPr="00F367D2">
              <w:rPr>
                <w:rFonts w:ascii="Arial" w:hAnsi="Arial" w:cs="Arial"/>
                <w:color w:val="000000"/>
                <w:sz w:val="20"/>
                <w:szCs w:val="20"/>
              </w:rPr>
              <w:t>Discount rate</w:t>
            </w:r>
          </w:p>
        </w:tc>
        <w:tc>
          <w:tcPr>
            <w:tcW w:w="1358" w:type="dxa"/>
            <w:tcBorders>
              <w:top w:val="nil"/>
              <w:left w:val="nil"/>
              <w:bottom w:val="nil"/>
              <w:right w:val="nil"/>
            </w:tcBorders>
            <w:vAlign w:val="bottom"/>
          </w:tcPr>
          <w:p w14:paraId="10A6F58B" w14:textId="11EFFEF5" w:rsidR="00FA5FE3" w:rsidRPr="00F367D2" w:rsidRDefault="00FA5FE3" w:rsidP="00FA5FE3">
            <w:pPr>
              <w:spacing w:line="380" w:lineRule="exact"/>
              <w:ind w:left="-105" w:right="-105"/>
              <w:jc w:val="center"/>
              <w:rPr>
                <w:rFonts w:ascii="Arial" w:hAnsi="Arial" w:cs="Arial"/>
                <w:color w:val="000000"/>
                <w:sz w:val="20"/>
                <w:szCs w:val="20"/>
              </w:rPr>
            </w:pPr>
            <w:r w:rsidRPr="00FA5FE3">
              <w:rPr>
                <w:rFonts w:ascii="Arial" w:hAnsi="Arial" w:cs="Arial"/>
                <w:color w:val="000000"/>
                <w:sz w:val="20"/>
                <w:szCs w:val="20"/>
              </w:rPr>
              <w:t>1.49 - 2.22</w:t>
            </w:r>
          </w:p>
        </w:tc>
        <w:tc>
          <w:tcPr>
            <w:tcW w:w="1359" w:type="dxa"/>
            <w:tcBorders>
              <w:top w:val="nil"/>
              <w:left w:val="nil"/>
              <w:bottom w:val="nil"/>
              <w:right w:val="nil"/>
            </w:tcBorders>
          </w:tcPr>
          <w:p w14:paraId="7026A12C" w14:textId="77777777" w:rsidR="00FA5FE3" w:rsidRPr="00F367D2" w:rsidRDefault="00FA5FE3" w:rsidP="00FA5FE3">
            <w:pPr>
              <w:spacing w:line="380" w:lineRule="exact"/>
              <w:ind w:left="-105" w:right="-105"/>
              <w:jc w:val="center"/>
              <w:rPr>
                <w:rFonts w:ascii="Arial" w:hAnsi="Arial" w:cs="Arial"/>
                <w:color w:val="000000"/>
                <w:sz w:val="20"/>
                <w:szCs w:val="20"/>
              </w:rPr>
            </w:pPr>
            <w:r>
              <w:rPr>
                <w:rFonts w:ascii="Arial" w:hAnsi="Arial" w:cs="Arial"/>
                <w:color w:val="000000"/>
                <w:sz w:val="20"/>
                <w:szCs w:val="20"/>
              </w:rPr>
              <w:t>1.71 and 2.09</w:t>
            </w:r>
          </w:p>
        </w:tc>
        <w:tc>
          <w:tcPr>
            <w:tcW w:w="1358" w:type="dxa"/>
            <w:tcBorders>
              <w:top w:val="nil"/>
              <w:left w:val="nil"/>
              <w:bottom w:val="nil"/>
              <w:right w:val="nil"/>
            </w:tcBorders>
            <w:vAlign w:val="bottom"/>
          </w:tcPr>
          <w:p w14:paraId="1502005C" w14:textId="3F14BB32" w:rsidR="00FA5FE3" w:rsidRPr="00F367D2" w:rsidRDefault="00FA5FE3" w:rsidP="00FA5FE3">
            <w:pPr>
              <w:spacing w:line="380" w:lineRule="exact"/>
              <w:ind w:left="-105" w:right="-105"/>
              <w:jc w:val="center"/>
              <w:rPr>
                <w:rFonts w:ascii="Arial" w:hAnsi="Arial" w:cs="Arial"/>
                <w:color w:val="000000"/>
                <w:sz w:val="20"/>
                <w:szCs w:val="20"/>
              </w:rPr>
            </w:pPr>
            <w:r w:rsidRPr="00FA5FE3">
              <w:rPr>
                <w:rFonts w:ascii="Arial" w:hAnsi="Arial" w:cs="Arial"/>
                <w:color w:val="000000"/>
                <w:sz w:val="20"/>
                <w:szCs w:val="20"/>
              </w:rPr>
              <w:t>1.49</w:t>
            </w:r>
          </w:p>
        </w:tc>
        <w:tc>
          <w:tcPr>
            <w:tcW w:w="1359" w:type="dxa"/>
            <w:tcBorders>
              <w:top w:val="nil"/>
              <w:left w:val="nil"/>
              <w:bottom w:val="nil"/>
              <w:right w:val="nil"/>
            </w:tcBorders>
          </w:tcPr>
          <w:p w14:paraId="08D48824" w14:textId="77777777" w:rsidR="00FA5FE3" w:rsidRPr="00F367D2" w:rsidRDefault="00FA5FE3" w:rsidP="00FA5FE3">
            <w:pPr>
              <w:spacing w:line="380" w:lineRule="exact"/>
              <w:ind w:left="-105" w:right="-105"/>
              <w:jc w:val="center"/>
              <w:rPr>
                <w:rFonts w:ascii="Arial" w:hAnsi="Arial" w:cs="Arial"/>
                <w:color w:val="000000"/>
                <w:sz w:val="20"/>
                <w:szCs w:val="20"/>
              </w:rPr>
            </w:pPr>
            <w:r>
              <w:rPr>
                <w:rFonts w:ascii="Arial" w:hAnsi="Arial" w:cs="Arial"/>
                <w:color w:val="000000"/>
                <w:sz w:val="20"/>
                <w:szCs w:val="20"/>
              </w:rPr>
              <w:t>1.71</w:t>
            </w:r>
          </w:p>
        </w:tc>
      </w:tr>
      <w:tr w:rsidR="00FA5FE3" w:rsidRPr="00F367D2" w14:paraId="70B15924" w14:textId="77777777" w:rsidTr="003F7C76">
        <w:tc>
          <w:tcPr>
            <w:tcW w:w="3870" w:type="dxa"/>
            <w:tcBorders>
              <w:top w:val="nil"/>
              <w:left w:val="nil"/>
              <w:bottom w:val="nil"/>
              <w:right w:val="nil"/>
            </w:tcBorders>
          </w:tcPr>
          <w:p w14:paraId="6FBC770F" w14:textId="77777777" w:rsidR="00FA5FE3" w:rsidRPr="00F367D2" w:rsidRDefault="00FA5FE3" w:rsidP="00FA5FE3">
            <w:pPr>
              <w:spacing w:line="380" w:lineRule="exact"/>
              <w:rPr>
                <w:rFonts w:ascii="Arial" w:hAnsi="Arial" w:cs="Arial"/>
                <w:color w:val="000000"/>
                <w:sz w:val="20"/>
                <w:szCs w:val="20"/>
              </w:rPr>
            </w:pPr>
            <w:r w:rsidRPr="00F367D2">
              <w:rPr>
                <w:rFonts w:ascii="Arial" w:hAnsi="Arial" w:cs="Arial"/>
                <w:color w:val="000000"/>
                <w:sz w:val="20"/>
                <w:szCs w:val="20"/>
              </w:rPr>
              <w:t>Salary increase rate</w:t>
            </w:r>
          </w:p>
        </w:tc>
        <w:tc>
          <w:tcPr>
            <w:tcW w:w="1358" w:type="dxa"/>
            <w:tcBorders>
              <w:top w:val="nil"/>
              <w:left w:val="nil"/>
              <w:bottom w:val="nil"/>
              <w:right w:val="nil"/>
            </w:tcBorders>
            <w:vAlign w:val="bottom"/>
          </w:tcPr>
          <w:p w14:paraId="2C305A82" w14:textId="195E495E" w:rsidR="00FA5FE3" w:rsidRPr="00F367D2" w:rsidRDefault="00FA5FE3" w:rsidP="00FA5FE3">
            <w:pPr>
              <w:spacing w:line="380" w:lineRule="exact"/>
              <w:ind w:left="-105" w:right="-105"/>
              <w:jc w:val="center"/>
              <w:rPr>
                <w:rFonts w:ascii="Arial" w:hAnsi="Arial" w:cs="Arial"/>
                <w:color w:val="000000"/>
                <w:sz w:val="20"/>
                <w:szCs w:val="20"/>
              </w:rPr>
            </w:pPr>
            <w:r w:rsidRPr="00FA5FE3">
              <w:rPr>
                <w:rFonts w:ascii="Arial" w:hAnsi="Arial" w:cs="Arial"/>
                <w:color w:val="000000"/>
                <w:sz w:val="20"/>
                <w:szCs w:val="20"/>
              </w:rPr>
              <w:t>2</w:t>
            </w:r>
            <w:r w:rsidR="00E7619D">
              <w:rPr>
                <w:rFonts w:ascii="Arial" w:hAnsi="Arial" w:cs="Arial"/>
                <w:color w:val="000000"/>
                <w:sz w:val="20"/>
                <w:szCs w:val="20"/>
              </w:rPr>
              <w:t>.00</w:t>
            </w:r>
          </w:p>
        </w:tc>
        <w:tc>
          <w:tcPr>
            <w:tcW w:w="1359" w:type="dxa"/>
            <w:tcBorders>
              <w:top w:val="nil"/>
              <w:left w:val="nil"/>
              <w:bottom w:val="nil"/>
              <w:right w:val="nil"/>
            </w:tcBorders>
          </w:tcPr>
          <w:p w14:paraId="560D01F8" w14:textId="77777777" w:rsidR="00FA5FE3" w:rsidRPr="00F367D2" w:rsidRDefault="00FA5FE3" w:rsidP="00FA5FE3">
            <w:pPr>
              <w:spacing w:line="380" w:lineRule="exact"/>
              <w:ind w:left="-105" w:right="-105"/>
              <w:jc w:val="center"/>
              <w:rPr>
                <w:rFonts w:ascii="Arial" w:hAnsi="Arial" w:cs="Arial"/>
                <w:color w:val="000000"/>
                <w:sz w:val="20"/>
                <w:szCs w:val="20"/>
              </w:rPr>
            </w:pPr>
            <w:r>
              <w:rPr>
                <w:rFonts w:ascii="Arial" w:hAnsi="Arial" w:cs="Arial"/>
                <w:color w:val="000000"/>
                <w:sz w:val="20"/>
                <w:szCs w:val="20"/>
              </w:rPr>
              <w:t>5.00 and 6.00</w:t>
            </w:r>
          </w:p>
        </w:tc>
        <w:tc>
          <w:tcPr>
            <w:tcW w:w="1358" w:type="dxa"/>
            <w:tcBorders>
              <w:top w:val="nil"/>
              <w:left w:val="nil"/>
              <w:bottom w:val="nil"/>
              <w:right w:val="nil"/>
            </w:tcBorders>
            <w:vAlign w:val="bottom"/>
          </w:tcPr>
          <w:p w14:paraId="4C1171A4" w14:textId="51314F00" w:rsidR="00FA5FE3" w:rsidRPr="00F367D2" w:rsidRDefault="00FA5FE3" w:rsidP="00FA5FE3">
            <w:pPr>
              <w:spacing w:line="380" w:lineRule="exact"/>
              <w:ind w:left="-105" w:right="-105"/>
              <w:jc w:val="center"/>
              <w:rPr>
                <w:rFonts w:ascii="Arial" w:hAnsi="Arial" w:cs="Arial"/>
                <w:color w:val="000000"/>
                <w:sz w:val="20"/>
                <w:szCs w:val="20"/>
              </w:rPr>
            </w:pPr>
            <w:r w:rsidRPr="00FA5FE3">
              <w:rPr>
                <w:rFonts w:ascii="Arial" w:hAnsi="Arial" w:cs="Arial"/>
                <w:color w:val="000000"/>
                <w:sz w:val="20"/>
                <w:szCs w:val="20"/>
              </w:rPr>
              <w:t>2</w:t>
            </w:r>
            <w:r w:rsidR="00E7619D">
              <w:rPr>
                <w:rFonts w:ascii="Arial" w:hAnsi="Arial" w:cs="Arial"/>
                <w:color w:val="000000"/>
                <w:sz w:val="20"/>
                <w:szCs w:val="20"/>
              </w:rPr>
              <w:t>.00</w:t>
            </w:r>
          </w:p>
        </w:tc>
        <w:tc>
          <w:tcPr>
            <w:tcW w:w="1359" w:type="dxa"/>
            <w:tcBorders>
              <w:top w:val="nil"/>
              <w:left w:val="nil"/>
              <w:bottom w:val="nil"/>
              <w:right w:val="nil"/>
            </w:tcBorders>
          </w:tcPr>
          <w:p w14:paraId="544185A8" w14:textId="77777777" w:rsidR="00FA5FE3" w:rsidRPr="00F367D2" w:rsidRDefault="00FA5FE3" w:rsidP="00FA5FE3">
            <w:pPr>
              <w:spacing w:line="380" w:lineRule="exact"/>
              <w:ind w:left="-105" w:right="-105"/>
              <w:jc w:val="center"/>
              <w:rPr>
                <w:rFonts w:ascii="Arial" w:hAnsi="Arial" w:cs="Arial"/>
                <w:color w:val="000000"/>
                <w:sz w:val="20"/>
                <w:szCs w:val="20"/>
                <w:cs/>
              </w:rPr>
            </w:pPr>
            <w:r>
              <w:rPr>
                <w:rFonts w:ascii="Arial" w:hAnsi="Arial" w:cs="Arial"/>
                <w:color w:val="000000"/>
                <w:sz w:val="20"/>
                <w:szCs w:val="20"/>
              </w:rPr>
              <w:t>6.00</w:t>
            </w:r>
          </w:p>
        </w:tc>
      </w:tr>
      <w:tr w:rsidR="00FA5FE3" w:rsidRPr="00F367D2" w14:paraId="2EF33ACD" w14:textId="77777777" w:rsidTr="007B2681">
        <w:tc>
          <w:tcPr>
            <w:tcW w:w="3870" w:type="dxa"/>
            <w:tcBorders>
              <w:top w:val="nil"/>
              <w:left w:val="nil"/>
              <w:bottom w:val="nil"/>
              <w:right w:val="nil"/>
            </w:tcBorders>
          </w:tcPr>
          <w:p w14:paraId="5EB5B57C" w14:textId="77777777" w:rsidR="00FA5FE3" w:rsidRPr="00F367D2" w:rsidRDefault="00FA5FE3" w:rsidP="00FA5FE3">
            <w:pPr>
              <w:spacing w:line="380" w:lineRule="exact"/>
              <w:rPr>
                <w:rFonts w:ascii="Arial" w:hAnsi="Arial" w:cs="Arial"/>
                <w:color w:val="000000"/>
                <w:sz w:val="20"/>
                <w:szCs w:val="20"/>
              </w:rPr>
            </w:pPr>
            <w:r w:rsidRPr="00F367D2">
              <w:rPr>
                <w:rFonts w:ascii="Arial" w:hAnsi="Arial" w:cs="Arial"/>
                <w:color w:val="000000"/>
                <w:sz w:val="20"/>
                <w:szCs w:val="20"/>
              </w:rPr>
              <w:t>Turnover rate (Depending on age range)</w:t>
            </w:r>
          </w:p>
        </w:tc>
        <w:tc>
          <w:tcPr>
            <w:tcW w:w="1358" w:type="dxa"/>
            <w:tcBorders>
              <w:top w:val="nil"/>
              <w:left w:val="nil"/>
              <w:bottom w:val="nil"/>
              <w:right w:val="nil"/>
            </w:tcBorders>
          </w:tcPr>
          <w:p w14:paraId="7C00362D" w14:textId="2BF60724" w:rsidR="00FA5FE3" w:rsidRPr="00F367D2" w:rsidRDefault="00FA5FE3" w:rsidP="00FA5FE3">
            <w:pPr>
              <w:spacing w:line="380" w:lineRule="exact"/>
              <w:ind w:left="-105" w:right="-105"/>
              <w:jc w:val="center"/>
              <w:rPr>
                <w:rFonts w:ascii="Arial" w:hAnsi="Arial" w:cs="Arial"/>
                <w:color w:val="000000"/>
                <w:sz w:val="20"/>
                <w:szCs w:val="20"/>
              </w:rPr>
            </w:pPr>
            <w:r w:rsidRPr="00FA5FE3">
              <w:rPr>
                <w:rFonts w:ascii="Arial" w:hAnsi="Arial" w:cs="Arial"/>
                <w:color w:val="000000"/>
                <w:sz w:val="20"/>
                <w:szCs w:val="20"/>
              </w:rPr>
              <w:t>2.87 - 57.30</w:t>
            </w:r>
          </w:p>
        </w:tc>
        <w:tc>
          <w:tcPr>
            <w:tcW w:w="1359" w:type="dxa"/>
            <w:tcBorders>
              <w:top w:val="nil"/>
              <w:left w:val="nil"/>
              <w:bottom w:val="nil"/>
              <w:right w:val="nil"/>
            </w:tcBorders>
          </w:tcPr>
          <w:p w14:paraId="2F2B5E46" w14:textId="77777777" w:rsidR="00FA5FE3" w:rsidRPr="00F367D2" w:rsidRDefault="00FA5FE3" w:rsidP="00FA5FE3">
            <w:pPr>
              <w:spacing w:line="380" w:lineRule="exact"/>
              <w:ind w:left="-105" w:right="-105"/>
              <w:jc w:val="center"/>
              <w:rPr>
                <w:rFonts w:ascii="Arial" w:hAnsi="Arial" w:cs="Arial"/>
                <w:color w:val="000000"/>
                <w:sz w:val="20"/>
                <w:szCs w:val="20"/>
              </w:rPr>
            </w:pPr>
            <w:r>
              <w:rPr>
                <w:rFonts w:ascii="Arial" w:hAnsi="Arial" w:cs="Arial"/>
                <w:color w:val="000000"/>
                <w:sz w:val="20"/>
                <w:szCs w:val="20"/>
              </w:rPr>
              <w:t>1.91 - 28.65</w:t>
            </w:r>
          </w:p>
        </w:tc>
        <w:tc>
          <w:tcPr>
            <w:tcW w:w="1358" w:type="dxa"/>
            <w:tcBorders>
              <w:top w:val="nil"/>
              <w:left w:val="nil"/>
              <w:bottom w:val="nil"/>
              <w:right w:val="nil"/>
            </w:tcBorders>
          </w:tcPr>
          <w:p w14:paraId="2DCC7C12" w14:textId="08C91AC9" w:rsidR="00FA5FE3" w:rsidRPr="00F367D2" w:rsidRDefault="00FA5FE3" w:rsidP="00FA5FE3">
            <w:pPr>
              <w:spacing w:line="380" w:lineRule="exact"/>
              <w:ind w:left="-105" w:right="-105"/>
              <w:jc w:val="center"/>
              <w:rPr>
                <w:rFonts w:ascii="Arial" w:hAnsi="Arial" w:cs="Arial"/>
                <w:color w:val="000000"/>
                <w:sz w:val="20"/>
                <w:szCs w:val="20"/>
              </w:rPr>
            </w:pPr>
            <w:r w:rsidRPr="00FA5FE3">
              <w:rPr>
                <w:rFonts w:ascii="Arial" w:hAnsi="Arial" w:cs="Arial"/>
                <w:color w:val="000000"/>
                <w:sz w:val="20"/>
                <w:szCs w:val="20"/>
              </w:rPr>
              <w:t>7.16 - 28.65</w:t>
            </w:r>
          </w:p>
        </w:tc>
        <w:tc>
          <w:tcPr>
            <w:tcW w:w="1359" w:type="dxa"/>
            <w:tcBorders>
              <w:top w:val="nil"/>
              <w:left w:val="nil"/>
              <w:bottom w:val="nil"/>
              <w:right w:val="nil"/>
            </w:tcBorders>
          </w:tcPr>
          <w:p w14:paraId="18C093CF" w14:textId="77777777" w:rsidR="00FA5FE3" w:rsidRPr="00F367D2" w:rsidRDefault="00FA5FE3" w:rsidP="00FA5FE3">
            <w:pPr>
              <w:spacing w:line="380" w:lineRule="exact"/>
              <w:ind w:left="-105" w:right="-105"/>
              <w:jc w:val="center"/>
              <w:rPr>
                <w:rFonts w:ascii="Arial" w:hAnsi="Arial" w:cs="Arial"/>
                <w:color w:val="000000"/>
                <w:sz w:val="20"/>
                <w:szCs w:val="20"/>
              </w:rPr>
            </w:pPr>
            <w:r>
              <w:rPr>
                <w:rFonts w:ascii="Arial" w:hAnsi="Arial" w:cs="Arial"/>
                <w:color w:val="000000"/>
                <w:sz w:val="20"/>
                <w:szCs w:val="20"/>
              </w:rPr>
              <w:t>7.16 - 28.65</w:t>
            </w:r>
          </w:p>
        </w:tc>
      </w:tr>
    </w:tbl>
    <w:p w14:paraId="53F3E704" w14:textId="77777777" w:rsidR="000658D0" w:rsidRDefault="001E4553" w:rsidP="00B04659">
      <w:pPr>
        <w:tabs>
          <w:tab w:val="right" w:pos="7280"/>
          <w:tab w:val="right" w:pos="8760"/>
        </w:tabs>
        <w:spacing w:before="240" w:after="120" w:line="380" w:lineRule="exact"/>
        <w:ind w:left="547" w:right="-7" w:hanging="547"/>
        <w:jc w:val="thaiDistribute"/>
        <w:rPr>
          <w:rFonts w:ascii="Arial" w:hAnsi="Arial" w:cs="Arial"/>
          <w:sz w:val="22"/>
          <w:szCs w:val="22"/>
        </w:rPr>
      </w:pPr>
      <w:r w:rsidRPr="00F367D2">
        <w:rPr>
          <w:rFonts w:ascii="Arial" w:hAnsi="Arial" w:cs="Arial"/>
          <w:sz w:val="22"/>
          <w:szCs w:val="22"/>
        </w:rPr>
        <w:tab/>
      </w:r>
    </w:p>
    <w:p w14:paraId="4306F5B2" w14:textId="77777777" w:rsidR="000658D0" w:rsidRDefault="000658D0">
      <w:pPr>
        <w:overflowPunct/>
        <w:autoSpaceDE/>
        <w:autoSpaceDN/>
        <w:adjustRightInd/>
        <w:textAlignment w:val="auto"/>
        <w:rPr>
          <w:rFonts w:ascii="Arial" w:hAnsi="Arial" w:cs="Arial"/>
          <w:sz w:val="22"/>
          <w:szCs w:val="22"/>
        </w:rPr>
      </w:pPr>
      <w:r>
        <w:rPr>
          <w:rFonts w:ascii="Arial" w:hAnsi="Arial" w:cs="Arial"/>
          <w:sz w:val="22"/>
          <w:szCs w:val="22"/>
        </w:rPr>
        <w:br w:type="page"/>
      </w:r>
    </w:p>
    <w:p w14:paraId="442392B4" w14:textId="7D0C796A" w:rsidR="0043328E" w:rsidRPr="00F367D2" w:rsidRDefault="000658D0" w:rsidP="00B04659">
      <w:pPr>
        <w:tabs>
          <w:tab w:val="right" w:pos="7280"/>
          <w:tab w:val="right" w:pos="8760"/>
        </w:tabs>
        <w:spacing w:before="240" w:after="120" w:line="380" w:lineRule="exact"/>
        <w:ind w:left="547" w:right="-7" w:hanging="547"/>
        <w:jc w:val="thaiDistribute"/>
        <w:rPr>
          <w:rFonts w:ascii="Arial" w:hAnsi="Arial" w:cs="Arial"/>
          <w:noProof/>
          <w:color w:val="000000"/>
          <w:sz w:val="26"/>
          <w:szCs w:val="26"/>
        </w:rPr>
      </w:pPr>
      <w:r>
        <w:rPr>
          <w:rFonts w:ascii="Arial" w:hAnsi="Arial" w:cs="Arial"/>
          <w:sz w:val="22"/>
          <w:szCs w:val="22"/>
        </w:rPr>
        <w:lastRenderedPageBreak/>
        <w:tab/>
      </w:r>
      <w:r w:rsidR="0043328E" w:rsidRPr="00F367D2">
        <w:rPr>
          <w:rFonts w:ascii="Arial" w:hAnsi="Arial" w:cs="Arial"/>
          <w:sz w:val="22"/>
          <w:szCs w:val="22"/>
        </w:rPr>
        <w:t>The result of sensitivity analysis for significant assumptions</w:t>
      </w:r>
      <w:r w:rsidR="0043328E" w:rsidRPr="00F367D2">
        <w:rPr>
          <w:rFonts w:ascii="Arial" w:hAnsi="Arial" w:cs="Arial"/>
          <w:sz w:val="22"/>
          <w:szCs w:val="22"/>
          <w:cs/>
        </w:rPr>
        <w:t xml:space="preserve"> </w:t>
      </w:r>
      <w:r w:rsidR="0043328E" w:rsidRPr="00F367D2">
        <w:rPr>
          <w:rFonts w:ascii="Arial" w:hAnsi="Arial" w:cs="Arial"/>
          <w:sz w:val="22"/>
          <w:szCs w:val="22"/>
        </w:rPr>
        <w:t xml:space="preserve">that affect the present value of the long-term employee benefit obligation as at </w:t>
      </w:r>
      <w:r w:rsidR="00A77B19" w:rsidRPr="00F367D2">
        <w:rPr>
          <w:rFonts w:ascii="Arial" w:hAnsi="Arial" w:cs="Arial"/>
          <w:sz w:val="22"/>
          <w:szCs w:val="22"/>
        </w:rPr>
        <w:t xml:space="preserve">31 December </w:t>
      </w:r>
      <w:r w:rsidR="00802A58" w:rsidRPr="00F367D2">
        <w:rPr>
          <w:rFonts w:ascii="Arial" w:hAnsi="Arial" w:cs="Arial"/>
          <w:sz w:val="22"/>
          <w:szCs w:val="22"/>
        </w:rPr>
        <w:t>20</w:t>
      </w:r>
      <w:r w:rsidR="00B04659">
        <w:rPr>
          <w:rFonts w:ascii="Arial" w:hAnsi="Arial" w:cs="Arial"/>
          <w:sz w:val="22"/>
          <w:szCs w:val="22"/>
        </w:rPr>
        <w:t>20</w:t>
      </w:r>
      <w:r w:rsidR="0043328E" w:rsidRPr="00F367D2">
        <w:rPr>
          <w:rFonts w:ascii="Arial" w:hAnsi="Arial" w:cs="Arial"/>
          <w:sz w:val="22"/>
          <w:szCs w:val="22"/>
        </w:rPr>
        <w:t xml:space="preserve"> </w:t>
      </w:r>
      <w:r w:rsidR="00D50404" w:rsidRPr="00F367D2">
        <w:rPr>
          <w:rFonts w:ascii="Arial" w:hAnsi="Arial" w:cs="Arial"/>
          <w:sz w:val="22"/>
          <w:szCs w:val="22"/>
        </w:rPr>
        <w:t xml:space="preserve">and </w:t>
      </w:r>
      <w:r w:rsidR="00802A58" w:rsidRPr="00F367D2">
        <w:rPr>
          <w:rFonts w:ascii="Arial" w:hAnsi="Arial" w:cs="Arial"/>
          <w:sz w:val="22"/>
          <w:szCs w:val="22"/>
        </w:rPr>
        <w:t>201</w:t>
      </w:r>
      <w:r w:rsidR="00B04659">
        <w:rPr>
          <w:rFonts w:ascii="Arial" w:hAnsi="Arial" w:cs="Arial"/>
          <w:sz w:val="22"/>
          <w:szCs w:val="22"/>
        </w:rPr>
        <w:t>9</w:t>
      </w:r>
      <w:r w:rsidR="00D50404" w:rsidRPr="00F367D2">
        <w:rPr>
          <w:rFonts w:ascii="Arial" w:hAnsi="Arial" w:cs="Arial"/>
          <w:sz w:val="22"/>
          <w:szCs w:val="22"/>
        </w:rPr>
        <w:t xml:space="preserve"> </w:t>
      </w:r>
      <w:r w:rsidR="0043328E" w:rsidRPr="00F367D2">
        <w:rPr>
          <w:rFonts w:ascii="Arial" w:hAnsi="Arial" w:cs="Arial"/>
          <w:sz w:val="22"/>
          <w:szCs w:val="22"/>
        </w:rPr>
        <w:t xml:space="preserve">are </w:t>
      </w:r>
      <w:proofErr w:type="spellStart"/>
      <w:r w:rsidR="0043328E" w:rsidRPr="00F367D2">
        <w:rPr>
          <w:rFonts w:ascii="Arial" w:hAnsi="Arial" w:cs="Arial"/>
          <w:sz w:val="22"/>
          <w:szCs w:val="22"/>
        </w:rPr>
        <w:t>summarised</w:t>
      </w:r>
      <w:proofErr w:type="spellEnd"/>
      <w:r w:rsidR="0043328E" w:rsidRPr="00F367D2">
        <w:rPr>
          <w:rFonts w:ascii="Arial" w:hAnsi="Arial" w:cs="Arial"/>
          <w:sz w:val="22"/>
          <w:szCs w:val="22"/>
        </w:rPr>
        <w:t xml:space="preserve"> below:</w:t>
      </w:r>
      <w:r w:rsidR="0043328E" w:rsidRPr="00F367D2">
        <w:rPr>
          <w:rFonts w:ascii="Arial" w:hAnsi="Arial" w:cs="Arial"/>
          <w:noProof/>
          <w:color w:val="000000"/>
          <w:sz w:val="26"/>
          <w:szCs w:val="26"/>
        </w:rPr>
        <w:t xml:space="preserve"> </w:t>
      </w:r>
    </w:p>
    <w:tbl>
      <w:tblPr>
        <w:tblStyle w:val="TableGrid2"/>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50"/>
        <w:gridCol w:w="1260"/>
        <w:gridCol w:w="1260"/>
        <w:gridCol w:w="1170"/>
        <w:gridCol w:w="1241"/>
        <w:gridCol w:w="1260"/>
        <w:gridCol w:w="1279"/>
      </w:tblGrid>
      <w:tr w:rsidR="002A672D" w:rsidRPr="00F367D2" w14:paraId="6A52AFC2" w14:textId="77777777" w:rsidTr="00B04659">
        <w:tc>
          <w:tcPr>
            <w:tcW w:w="2250" w:type="dxa"/>
          </w:tcPr>
          <w:p w14:paraId="23BFE121" w14:textId="77777777" w:rsidR="002A672D" w:rsidRPr="00F367D2" w:rsidRDefault="002A672D"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1260" w:type="dxa"/>
          </w:tcPr>
          <w:p w14:paraId="132C6B62" w14:textId="77777777" w:rsidR="002A672D" w:rsidRPr="00F367D2" w:rsidRDefault="002A672D"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1260" w:type="dxa"/>
          </w:tcPr>
          <w:p w14:paraId="2A205184" w14:textId="77777777" w:rsidR="002A672D" w:rsidRPr="00F367D2" w:rsidRDefault="002A672D"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1170" w:type="dxa"/>
          </w:tcPr>
          <w:p w14:paraId="34E3F04C" w14:textId="77777777" w:rsidR="002A672D" w:rsidRPr="00F367D2" w:rsidRDefault="002A672D"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3780" w:type="dxa"/>
            <w:gridSpan w:val="3"/>
          </w:tcPr>
          <w:p w14:paraId="2786680E" w14:textId="77777777" w:rsidR="002A672D" w:rsidRPr="00F367D2" w:rsidRDefault="002A672D" w:rsidP="006C2236">
            <w:pPr>
              <w:pStyle w:val="BodyTextIndent3"/>
              <w:spacing w:after="0" w:line="300" w:lineRule="exact"/>
              <w:ind w:left="-177" w:firstLine="177"/>
              <w:jc w:val="right"/>
              <w:rPr>
                <w:rFonts w:ascii="Arial" w:hAnsi="Arial" w:cs="Arial"/>
                <w:kern w:val="28"/>
              </w:rPr>
            </w:pPr>
            <w:r w:rsidRPr="00F367D2">
              <w:rPr>
                <w:rFonts w:ascii="Arial" w:hAnsi="Arial" w:cs="Arial"/>
                <w:color w:val="000000"/>
              </w:rPr>
              <w:t xml:space="preserve">(Unit: </w:t>
            </w:r>
            <w:r w:rsidR="0023503F" w:rsidRPr="00F367D2">
              <w:rPr>
                <w:rFonts w:ascii="Arial" w:hAnsi="Arial" w:cs="Arial"/>
              </w:rPr>
              <w:t>Million</w:t>
            </w:r>
            <w:r w:rsidRPr="00F367D2">
              <w:rPr>
                <w:rFonts w:ascii="Arial" w:hAnsi="Arial" w:cs="Arial"/>
                <w:color w:val="000000"/>
              </w:rPr>
              <w:t xml:space="preserve"> Baht)</w:t>
            </w:r>
          </w:p>
        </w:tc>
      </w:tr>
      <w:tr w:rsidR="00C24A81" w:rsidRPr="00F367D2" w14:paraId="4DC05C04" w14:textId="77777777" w:rsidTr="00B04659">
        <w:tc>
          <w:tcPr>
            <w:tcW w:w="2250" w:type="dxa"/>
          </w:tcPr>
          <w:p w14:paraId="012D9B0B" w14:textId="77777777" w:rsidR="00C24A81" w:rsidRPr="00F367D2" w:rsidRDefault="00C24A81" w:rsidP="006C2236">
            <w:pPr>
              <w:tabs>
                <w:tab w:val="left" w:pos="600"/>
                <w:tab w:val="left" w:pos="900"/>
                <w:tab w:val="right" w:pos="7280"/>
                <w:tab w:val="right" w:pos="8540"/>
              </w:tabs>
              <w:spacing w:line="300" w:lineRule="exact"/>
              <w:ind w:right="-43" w:hanging="911"/>
              <w:jc w:val="center"/>
              <w:rPr>
                <w:rFonts w:ascii="Arial" w:hAnsi="Arial" w:cs="Arial"/>
                <w:sz w:val="16"/>
                <w:szCs w:val="16"/>
                <w:cs/>
              </w:rPr>
            </w:pPr>
          </w:p>
        </w:tc>
        <w:tc>
          <w:tcPr>
            <w:tcW w:w="7470" w:type="dxa"/>
            <w:gridSpan w:val="6"/>
          </w:tcPr>
          <w:p w14:paraId="4DA1A83F" w14:textId="77777777" w:rsidR="00C24A81" w:rsidRPr="00F367D2" w:rsidRDefault="00C24A81"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F367D2">
              <w:rPr>
                <w:rFonts w:ascii="Arial" w:hAnsi="Arial" w:cs="Arial"/>
                <w:sz w:val="16"/>
                <w:szCs w:val="16"/>
              </w:rPr>
              <w:t>Consolidated financial statements</w:t>
            </w:r>
          </w:p>
        </w:tc>
      </w:tr>
      <w:tr w:rsidR="00C24A81" w:rsidRPr="00F367D2" w14:paraId="113E430F" w14:textId="77777777" w:rsidTr="00B04659">
        <w:tc>
          <w:tcPr>
            <w:tcW w:w="2250" w:type="dxa"/>
          </w:tcPr>
          <w:p w14:paraId="6796F6AB" w14:textId="77777777" w:rsidR="00C24A81" w:rsidRPr="00F367D2" w:rsidRDefault="00C24A81" w:rsidP="006C2236">
            <w:pPr>
              <w:tabs>
                <w:tab w:val="left" w:pos="600"/>
                <w:tab w:val="left" w:pos="900"/>
                <w:tab w:val="right" w:pos="7280"/>
                <w:tab w:val="right" w:pos="8540"/>
              </w:tabs>
              <w:spacing w:line="300" w:lineRule="exact"/>
              <w:ind w:right="-43" w:hanging="911"/>
              <w:jc w:val="center"/>
              <w:rPr>
                <w:rFonts w:ascii="Arial" w:hAnsi="Arial" w:cs="Arial"/>
                <w:sz w:val="16"/>
                <w:szCs w:val="16"/>
                <w:cs/>
              </w:rPr>
            </w:pPr>
          </w:p>
        </w:tc>
        <w:tc>
          <w:tcPr>
            <w:tcW w:w="2520" w:type="dxa"/>
            <w:gridSpan w:val="2"/>
          </w:tcPr>
          <w:p w14:paraId="2581E992" w14:textId="77777777" w:rsidR="00C24A81" w:rsidRPr="00F367D2" w:rsidRDefault="00C24A81"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F367D2">
              <w:rPr>
                <w:rFonts w:ascii="Arial" w:hAnsi="Arial" w:cs="Arial"/>
                <w:sz w:val="16"/>
                <w:szCs w:val="16"/>
              </w:rPr>
              <w:t>Discount rate</w:t>
            </w:r>
          </w:p>
        </w:tc>
        <w:tc>
          <w:tcPr>
            <w:tcW w:w="2411" w:type="dxa"/>
            <w:gridSpan w:val="2"/>
          </w:tcPr>
          <w:p w14:paraId="03EA4BA7" w14:textId="77777777" w:rsidR="00C24A81" w:rsidRPr="00F367D2" w:rsidRDefault="00C24A81"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F367D2">
              <w:rPr>
                <w:rFonts w:ascii="Arial" w:hAnsi="Arial" w:cs="Arial"/>
                <w:sz w:val="16"/>
                <w:szCs w:val="16"/>
              </w:rPr>
              <w:t>Salary increase rate</w:t>
            </w:r>
          </w:p>
        </w:tc>
        <w:tc>
          <w:tcPr>
            <w:tcW w:w="2539" w:type="dxa"/>
            <w:gridSpan w:val="2"/>
          </w:tcPr>
          <w:p w14:paraId="4E64EF54" w14:textId="77777777" w:rsidR="00C24A81" w:rsidRPr="00F367D2" w:rsidRDefault="00C24A81"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F367D2">
              <w:rPr>
                <w:rFonts w:ascii="Arial" w:hAnsi="Arial" w:cs="Arial"/>
                <w:sz w:val="16"/>
                <w:szCs w:val="16"/>
              </w:rPr>
              <w:t>Turnover rate</w:t>
            </w:r>
          </w:p>
        </w:tc>
      </w:tr>
      <w:tr w:rsidR="00C24A81" w:rsidRPr="00F367D2" w14:paraId="5D375176" w14:textId="77777777" w:rsidTr="00B04659">
        <w:tc>
          <w:tcPr>
            <w:tcW w:w="2250" w:type="dxa"/>
          </w:tcPr>
          <w:p w14:paraId="1C9F4C40" w14:textId="77777777" w:rsidR="00C24A81" w:rsidRPr="00F367D2" w:rsidRDefault="00C24A81" w:rsidP="006C2236">
            <w:pPr>
              <w:spacing w:line="300" w:lineRule="exact"/>
              <w:jc w:val="center"/>
              <w:rPr>
                <w:rFonts w:ascii="Arial" w:hAnsi="Arial" w:cs="Arial"/>
                <w:color w:val="000000"/>
                <w:sz w:val="16"/>
                <w:szCs w:val="16"/>
                <w:u w:val="single"/>
                <w:cs/>
              </w:rPr>
            </w:pPr>
          </w:p>
        </w:tc>
        <w:tc>
          <w:tcPr>
            <w:tcW w:w="1260" w:type="dxa"/>
          </w:tcPr>
          <w:p w14:paraId="263CF6C3" w14:textId="77777777" w:rsidR="00C24A81" w:rsidRPr="00F367D2" w:rsidRDefault="00C24A81"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Increase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260" w:type="dxa"/>
          </w:tcPr>
          <w:p w14:paraId="0BD36392" w14:textId="77777777" w:rsidR="00C24A81" w:rsidRPr="00F367D2" w:rsidRDefault="00C24A81"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Decrease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170" w:type="dxa"/>
          </w:tcPr>
          <w:p w14:paraId="479F8B84" w14:textId="77777777" w:rsidR="00C24A81" w:rsidRPr="00F367D2" w:rsidRDefault="00C24A81"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Increase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241" w:type="dxa"/>
          </w:tcPr>
          <w:p w14:paraId="4EB818A0" w14:textId="77777777" w:rsidR="00C24A81" w:rsidRPr="00F367D2" w:rsidRDefault="002A672D"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Decrease</w:t>
            </w:r>
            <w:r w:rsidR="00C24A81" w:rsidRPr="00F367D2">
              <w:rPr>
                <w:rFonts w:ascii="Arial" w:hAnsi="Arial" w:cs="Arial"/>
                <w:color w:val="000000"/>
                <w:sz w:val="16"/>
                <w:szCs w:val="16"/>
                <w:cs/>
              </w:rPr>
              <w:t xml:space="preserve"> </w:t>
            </w:r>
            <w:r w:rsidR="00C24A81" w:rsidRPr="00F367D2">
              <w:rPr>
                <w:rFonts w:ascii="Arial" w:hAnsi="Arial" w:cs="Arial"/>
                <w:color w:val="000000"/>
                <w:sz w:val="16"/>
                <w:szCs w:val="16"/>
              </w:rPr>
              <w:t>1%</w:t>
            </w:r>
          </w:p>
        </w:tc>
        <w:tc>
          <w:tcPr>
            <w:tcW w:w="1260" w:type="dxa"/>
          </w:tcPr>
          <w:p w14:paraId="07958B85" w14:textId="77777777" w:rsidR="00C24A81" w:rsidRPr="00F367D2" w:rsidRDefault="00C24A81" w:rsidP="008C4BEF">
            <w:pPr>
              <w:pBdr>
                <w:bottom w:val="single" w:sz="4" w:space="1" w:color="auto"/>
              </w:pBdr>
              <w:spacing w:line="300" w:lineRule="exact"/>
              <w:jc w:val="center"/>
              <w:rPr>
                <w:rFonts w:ascii="Arial" w:hAnsi="Arial" w:cs="Arial"/>
                <w:color w:val="000000"/>
                <w:sz w:val="16"/>
                <w:szCs w:val="16"/>
              </w:rPr>
            </w:pPr>
            <w:r w:rsidRPr="00F367D2">
              <w:rPr>
                <w:rFonts w:ascii="Arial" w:hAnsi="Arial" w:cs="Arial"/>
                <w:color w:val="000000"/>
                <w:sz w:val="16"/>
                <w:szCs w:val="16"/>
              </w:rPr>
              <w:t>Increase</w:t>
            </w:r>
            <w:r w:rsidRPr="00F367D2">
              <w:rPr>
                <w:rFonts w:ascii="Arial" w:hAnsi="Arial" w:cs="Arial"/>
                <w:color w:val="000000"/>
                <w:sz w:val="16"/>
                <w:szCs w:val="16"/>
                <w:cs/>
              </w:rPr>
              <w:t xml:space="preserve"> </w:t>
            </w:r>
            <w:r w:rsidRPr="00F367D2">
              <w:rPr>
                <w:rFonts w:ascii="Arial" w:hAnsi="Arial" w:cs="Arial"/>
                <w:color w:val="000000"/>
                <w:sz w:val="16"/>
                <w:szCs w:val="16"/>
              </w:rPr>
              <w:t>20%</w:t>
            </w:r>
          </w:p>
        </w:tc>
        <w:tc>
          <w:tcPr>
            <w:tcW w:w="1279" w:type="dxa"/>
          </w:tcPr>
          <w:p w14:paraId="0F16152E" w14:textId="77777777" w:rsidR="00C24A81" w:rsidRPr="00F367D2" w:rsidRDefault="00C24A81" w:rsidP="008C4BEF">
            <w:pPr>
              <w:pBdr>
                <w:bottom w:val="single" w:sz="4" w:space="1" w:color="auto"/>
              </w:pBdr>
              <w:spacing w:line="300" w:lineRule="exact"/>
              <w:jc w:val="center"/>
              <w:rPr>
                <w:rFonts w:ascii="Arial" w:hAnsi="Arial" w:cs="Arial"/>
                <w:color w:val="000000"/>
                <w:sz w:val="16"/>
                <w:szCs w:val="16"/>
              </w:rPr>
            </w:pPr>
            <w:r w:rsidRPr="00F367D2">
              <w:rPr>
                <w:rFonts w:ascii="Arial" w:hAnsi="Arial" w:cs="Arial"/>
                <w:color w:val="000000"/>
                <w:sz w:val="16"/>
                <w:szCs w:val="16"/>
              </w:rPr>
              <w:t>Decrease</w:t>
            </w:r>
            <w:r w:rsidRPr="00F367D2">
              <w:rPr>
                <w:rFonts w:ascii="Arial" w:hAnsi="Arial" w:cs="Arial"/>
                <w:color w:val="000000"/>
                <w:sz w:val="16"/>
                <w:szCs w:val="16"/>
                <w:cs/>
              </w:rPr>
              <w:t xml:space="preserve"> </w:t>
            </w:r>
            <w:r w:rsidRPr="00F367D2">
              <w:rPr>
                <w:rFonts w:ascii="Arial" w:hAnsi="Arial" w:cs="Arial"/>
                <w:color w:val="000000"/>
                <w:sz w:val="16"/>
                <w:szCs w:val="16"/>
              </w:rPr>
              <w:t>20%</w:t>
            </w:r>
          </w:p>
        </w:tc>
      </w:tr>
      <w:tr w:rsidR="00FA5FE3" w:rsidRPr="00F367D2" w14:paraId="2D49121C" w14:textId="77777777" w:rsidTr="00B04659">
        <w:tc>
          <w:tcPr>
            <w:tcW w:w="2250" w:type="dxa"/>
          </w:tcPr>
          <w:p w14:paraId="2E3D0E36" w14:textId="77777777" w:rsidR="00FA5FE3" w:rsidRPr="00F367D2" w:rsidRDefault="00FA5FE3" w:rsidP="00FA5FE3">
            <w:pPr>
              <w:pStyle w:val="BodyTextIndent3"/>
              <w:tabs>
                <w:tab w:val="right" w:pos="792"/>
              </w:tabs>
              <w:spacing w:after="0" w:line="300" w:lineRule="exact"/>
              <w:ind w:left="0"/>
              <w:rPr>
                <w:rFonts w:ascii="Arial" w:hAnsi="Arial" w:cs="Arial"/>
                <w:kern w:val="28"/>
                <w:cs/>
              </w:rPr>
            </w:pPr>
            <w:r w:rsidRPr="00F367D2">
              <w:rPr>
                <w:rFonts w:ascii="Arial" w:hAnsi="Arial" w:cs="Arial"/>
                <w:kern w:val="28"/>
              </w:rPr>
              <w:t>As at 31 December 20</w:t>
            </w:r>
            <w:r>
              <w:rPr>
                <w:rFonts w:ascii="Arial" w:hAnsi="Arial" w:cs="Arial"/>
                <w:kern w:val="28"/>
              </w:rPr>
              <w:t>20</w:t>
            </w:r>
          </w:p>
        </w:tc>
        <w:tc>
          <w:tcPr>
            <w:tcW w:w="1260" w:type="dxa"/>
          </w:tcPr>
          <w:p w14:paraId="7756E822" w14:textId="45AB634A" w:rsidR="00FA5FE3" w:rsidRPr="00F367D2" w:rsidRDefault="00FA5FE3" w:rsidP="00FA5FE3">
            <w:pPr>
              <w:pStyle w:val="BodyTextIndent3"/>
              <w:tabs>
                <w:tab w:val="right" w:pos="792"/>
              </w:tabs>
              <w:spacing w:after="0" w:line="300" w:lineRule="exact"/>
              <w:ind w:left="0"/>
              <w:jc w:val="center"/>
              <w:rPr>
                <w:rFonts w:ascii="Arial" w:hAnsi="Arial" w:cs="Arial"/>
                <w:kern w:val="28"/>
              </w:rPr>
            </w:pPr>
            <w:r w:rsidRPr="00FA5FE3">
              <w:rPr>
                <w:rFonts w:ascii="Arial" w:hAnsi="Arial" w:cs="Arial"/>
                <w:kern w:val="28"/>
              </w:rPr>
              <w:t>(1.5)</w:t>
            </w:r>
          </w:p>
        </w:tc>
        <w:tc>
          <w:tcPr>
            <w:tcW w:w="1260" w:type="dxa"/>
          </w:tcPr>
          <w:p w14:paraId="5C145B3C" w14:textId="5B0CDF1B" w:rsidR="00FA5FE3" w:rsidRPr="00F367D2" w:rsidRDefault="00FA5FE3" w:rsidP="00FA5FE3">
            <w:pPr>
              <w:pStyle w:val="BodyTextIndent3"/>
              <w:tabs>
                <w:tab w:val="right" w:pos="792"/>
              </w:tabs>
              <w:spacing w:after="0" w:line="300" w:lineRule="exact"/>
              <w:ind w:left="0"/>
              <w:jc w:val="center"/>
              <w:rPr>
                <w:rFonts w:ascii="Arial" w:hAnsi="Arial" w:cs="Arial"/>
                <w:kern w:val="28"/>
              </w:rPr>
            </w:pPr>
            <w:r w:rsidRPr="00FA5FE3">
              <w:rPr>
                <w:rFonts w:ascii="Arial" w:hAnsi="Arial" w:cs="Arial"/>
                <w:kern w:val="28"/>
              </w:rPr>
              <w:t>1.8</w:t>
            </w:r>
          </w:p>
        </w:tc>
        <w:tc>
          <w:tcPr>
            <w:tcW w:w="1170" w:type="dxa"/>
          </w:tcPr>
          <w:p w14:paraId="13FCE271" w14:textId="17D7E4C1" w:rsidR="00FA5FE3" w:rsidRPr="00F367D2" w:rsidRDefault="00FA5FE3" w:rsidP="00FA5FE3">
            <w:pPr>
              <w:pStyle w:val="BodyTextIndent3"/>
              <w:tabs>
                <w:tab w:val="right" w:pos="792"/>
              </w:tabs>
              <w:spacing w:after="0" w:line="300" w:lineRule="exact"/>
              <w:ind w:left="0"/>
              <w:jc w:val="center"/>
              <w:rPr>
                <w:rFonts w:ascii="Arial" w:hAnsi="Arial" w:cs="Arial"/>
                <w:kern w:val="28"/>
              </w:rPr>
            </w:pPr>
            <w:r w:rsidRPr="00FA5FE3">
              <w:rPr>
                <w:rFonts w:ascii="Arial" w:hAnsi="Arial" w:cs="Arial"/>
                <w:kern w:val="28"/>
              </w:rPr>
              <w:t>1.7</w:t>
            </w:r>
          </w:p>
        </w:tc>
        <w:tc>
          <w:tcPr>
            <w:tcW w:w="1241" w:type="dxa"/>
          </w:tcPr>
          <w:p w14:paraId="6787D420" w14:textId="506F80B3" w:rsidR="00FA5FE3" w:rsidRPr="00F367D2" w:rsidRDefault="00FA5FE3" w:rsidP="00FA5FE3">
            <w:pPr>
              <w:pStyle w:val="BodyTextIndent3"/>
              <w:tabs>
                <w:tab w:val="right" w:pos="792"/>
              </w:tabs>
              <w:spacing w:after="0" w:line="300" w:lineRule="exact"/>
              <w:ind w:left="0"/>
              <w:jc w:val="center"/>
              <w:rPr>
                <w:rFonts w:ascii="Arial" w:hAnsi="Arial" w:cs="Arial"/>
                <w:kern w:val="28"/>
              </w:rPr>
            </w:pPr>
            <w:r w:rsidRPr="00FA5FE3">
              <w:rPr>
                <w:rFonts w:ascii="Arial" w:hAnsi="Arial" w:cs="Arial"/>
                <w:kern w:val="28"/>
              </w:rPr>
              <w:t>(1.5)</w:t>
            </w:r>
          </w:p>
        </w:tc>
        <w:tc>
          <w:tcPr>
            <w:tcW w:w="1260" w:type="dxa"/>
          </w:tcPr>
          <w:p w14:paraId="60E1CFFA" w14:textId="60A942E5" w:rsidR="00FA5FE3" w:rsidRPr="00F367D2" w:rsidRDefault="00FA5FE3" w:rsidP="00FA5FE3">
            <w:pPr>
              <w:pStyle w:val="BodyTextIndent3"/>
              <w:spacing w:after="0" w:line="300" w:lineRule="exact"/>
              <w:ind w:left="0"/>
              <w:jc w:val="center"/>
              <w:rPr>
                <w:rFonts w:ascii="Arial" w:hAnsi="Arial" w:cs="Arial"/>
                <w:kern w:val="28"/>
              </w:rPr>
            </w:pPr>
            <w:r w:rsidRPr="00FA5FE3">
              <w:rPr>
                <w:rFonts w:ascii="Arial" w:hAnsi="Arial" w:cs="Arial"/>
                <w:kern w:val="28"/>
              </w:rPr>
              <w:t>(2.8)</w:t>
            </w:r>
          </w:p>
        </w:tc>
        <w:tc>
          <w:tcPr>
            <w:tcW w:w="1279" w:type="dxa"/>
          </w:tcPr>
          <w:p w14:paraId="51F4896E" w14:textId="58782C4C" w:rsidR="00FA5FE3" w:rsidRPr="00F367D2" w:rsidRDefault="00FA5FE3" w:rsidP="00FA5FE3">
            <w:pPr>
              <w:pStyle w:val="BodyTextIndent3"/>
              <w:tabs>
                <w:tab w:val="right" w:pos="792"/>
              </w:tabs>
              <w:spacing w:after="0" w:line="300" w:lineRule="exact"/>
              <w:ind w:left="0"/>
              <w:jc w:val="center"/>
              <w:rPr>
                <w:rFonts w:ascii="Arial" w:hAnsi="Arial" w:cs="Arial"/>
                <w:kern w:val="28"/>
              </w:rPr>
            </w:pPr>
            <w:r w:rsidRPr="00FA5FE3">
              <w:rPr>
                <w:rFonts w:ascii="Arial" w:hAnsi="Arial" w:cs="Arial"/>
                <w:kern w:val="28"/>
              </w:rPr>
              <w:t>3.7</w:t>
            </w:r>
          </w:p>
        </w:tc>
      </w:tr>
      <w:tr w:rsidR="00B04659" w:rsidRPr="00F367D2" w14:paraId="0E5E2A75" w14:textId="77777777" w:rsidTr="00B04659">
        <w:tc>
          <w:tcPr>
            <w:tcW w:w="2250" w:type="dxa"/>
          </w:tcPr>
          <w:p w14:paraId="67488B25" w14:textId="77777777" w:rsidR="00B04659" w:rsidRPr="00F367D2" w:rsidRDefault="00B04659" w:rsidP="00B04659">
            <w:pPr>
              <w:pStyle w:val="BodyTextIndent3"/>
              <w:tabs>
                <w:tab w:val="right" w:pos="792"/>
              </w:tabs>
              <w:spacing w:after="0" w:line="300" w:lineRule="exact"/>
              <w:ind w:left="0"/>
              <w:rPr>
                <w:rFonts w:ascii="Arial" w:hAnsi="Arial" w:cs="Arial"/>
                <w:kern w:val="28"/>
                <w:cs/>
              </w:rPr>
            </w:pPr>
            <w:r w:rsidRPr="00F367D2">
              <w:rPr>
                <w:rFonts w:ascii="Arial" w:hAnsi="Arial" w:cs="Arial"/>
                <w:kern w:val="28"/>
              </w:rPr>
              <w:t>As at 31 December 201</w:t>
            </w:r>
            <w:r>
              <w:rPr>
                <w:rFonts w:ascii="Arial" w:hAnsi="Arial" w:cs="Arial"/>
                <w:kern w:val="28"/>
              </w:rPr>
              <w:t>9</w:t>
            </w:r>
          </w:p>
        </w:tc>
        <w:tc>
          <w:tcPr>
            <w:tcW w:w="1260" w:type="dxa"/>
          </w:tcPr>
          <w:p w14:paraId="650EF583" w14:textId="77777777" w:rsidR="00B04659" w:rsidRPr="00F367D2" w:rsidRDefault="00B04659" w:rsidP="00B04659">
            <w:pPr>
              <w:pStyle w:val="BodyTextIndent3"/>
              <w:tabs>
                <w:tab w:val="right" w:pos="792"/>
              </w:tabs>
              <w:spacing w:after="0" w:line="300" w:lineRule="exact"/>
              <w:ind w:left="0"/>
              <w:jc w:val="center"/>
              <w:rPr>
                <w:rFonts w:ascii="Arial" w:hAnsi="Arial" w:cs="Arial"/>
                <w:kern w:val="28"/>
              </w:rPr>
            </w:pPr>
            <w:r>
              <w:rPr>
                <w:rFonts w:ascii="Arial" w:hAnsi="Arial" w:cs="Arial"/>
                <w:kern w:val="28"/>
              </w:rPr>
              <w:t>(1.7)</w:t>
            </w:r>
          </w:p>
        </w:tc>
        <w:tc>
          <w:tcPr>
            <w:tcW w:w="1260" w:type="dxa"/>
          </w:tcPr>
          <w:p w14:paraId="09ED9216" w14:textId="77777777" w:rsidR="00B04659" w:rsidRPr="00F367D2" w:rsidRDefault="00B04659" w:rsidP="00B04659">
            <w:pPr>
              <w:pStyle w:val="BodyTextIndent3"/>
              <w:tabs>
                <w:tab w:val="right" w:pos="792"/>
              </w:tabs>
              <w:spacing w:after="0" w:line="300" w:lineRule="exact"/>
              <w:ind w:left="0"/>
              <w:jc w:val="center"/>
              <w:rPr>
                <w:rFonts w:ascii="Arial" w:hAnsi="Arial" w:cs="Arial"/>
                <w:kern w:val="28"/>
              </w:rPr>
            </w:pPr>
            <w:r>
              <w:rPr>
                <w:rFonts w:ascii="Arial" w:hAnsi="Arial" w:cs="Arial"/>
                <w:kern w:val="28"/>
              </w:rPr>
              <w:t>1.7</w:t>
            </w:r>
          </w:p>
        </w:tc>
        <w:tc>
          <w:tcPr>
            <w:tcW w:w="1170" w:type="dxa"/>
          </w:tcPr>
          <w:p w14:paraId="7A0A1441" w14:textId="77777777" w:rsidR="00B04659" w:rsidRPr="00F367D2" w:rsidRDefault="00B04659" w:rsidP="00B04659">
            <w:pPr>
              <w:pStyle w:val="BodyTextIndent3"/>
              <w:tabs>
                <w:tab w:val="right" w:pos="792"/>
              </w:tabs>
              <w:spacing w:after="0" w:line="300" w:lineRule="exact"/>
              <w:ind w:left="0"/>
              <w:jc w:val="center"/>
              <w:rPr>
                <w:rFonts w:ascii="Arial" w:hAnsi="Arial" w:cs="Arial"/>
                <w:kern w:val="28"/>
              </w:rPr>
            </w:pPr>
            <w:r>
              <w:rPr>
                <w:rFonts w:ascii="Arial" w:hAnsi="Arial" w:cs="Arial"/>
                <w:kern w:val="28"/>
              </w:rPr>
              <w:t>1.8</w:t>
            </w:r>
          </w:p>
        </w:tc>
        <w:tc>
          <w:tcPr>
            <w:tcW w:w="1241" w:type="dxa"/>
          </w:tcPr>
          <w:p w14:paraId="6FB7FFA4" w14:textId="77777777" w:rsidR="00B04659" w:rsidRPr="00F367D2" w:rsidRDefault="00B04659" w:rsidP="00B04659">
            <w:pPr>
              <w:pStyle w:val="BodyTextIndent3"/>
              <w:tabs>
                <w:tab w:val="right" w:pos="792"/>
              </w:tabs>
              <w:spacing w:after="0" w:line="300" w:lineRule="exact"/>
              <w:ind w:left="0"/>
              <w:jc w:val="center"/>
              <w:rPr>
                <w:rFonts w:ascii="Arial" w:hAnsi="Arial" w:cs="Arial"/>
                <w:kern w:val="28"/>
              </w:rPr>
            </w:pPr>
            <w:r>
              <w:rPr>
                <w:rFonts w:ascii="Arial" w:hAnsi="Arial" w:cs="Arial"/>
                <w:kern w:val="28"/>
              </w:rPr>
              <w:t>(1.6)</w:t>
            </w:r>
          </w:p>
        </w:tc>
        <w:tc>
          <w:tcPr>
            <w:tcW w:w="1260" w:type="dxa"/>
          </w:tcPr>
          <w:p w14:paraId="00D72481" w14:textId="77777777" w:rsidR="00B04659" w:rsidRPr="00F367D2" w:rsidRDefault="00B04659" w:rsidP="00B04659">
            <w:pPr>
              <w:pStyle w:val="BodyTextIndent3"/>
              <w:spacing w:after="0" w:line="300" w:lineRule="exact"/>
              <w:ind w:left="0"/>
              <w:jc w:val="center"/>
              <w:rPr>
                <w:rFonts w:ascii="Arial" w:hAnsi="Arial" w:cs="Arial"/>
                <w:kern w:val="28"/>
              </w:rPr>
            </w:pPr>
            <w:r>
              <w:rPr>
                <w:rFonts w:ascii="Arial" w:hAnsi="Arial" w:cs="Arial"/>
                <w:kern w:val="28"/>
              </w:rPr>
              <w:t>(3.3)</w:t>
            </w:r>
          </w:p>
        </w:tc>
        <w:tc>
          <w:tcPr>
            <w:tcW w:w="1279" w:type="dxa"/>
          </w:tcPr>
          <w:p w14:paraId="58A007F5" w14:textId="77777777" w:rsidR="00B04659" w:rsidRPr="00F367D2" w:rsidRDefault="00B04659" w:rsidP="00B04659">
            <w:pPr>
              <w:pStyle w:val="BodyTextIndent3"/>
              <w:tabs>
                <w:tab w:val="right" w:pos="792"/>
              </w:tabs>
              <w:spacing w:after="0" w:line="300" w:lineRule="exact"/>
              <w:ind w:left="0"/>
              <w:jc w:val="center"/>
              <w:rPr>
                <w:rFonts w:ascii="Arial" w:hAnsi="Arial" w:cs="Arial"/>
                <w:kern w:val="28"/>
              </w:rPr>
            </w:pPr>
            <w:r>
              <w:rPr>
                <w:rFonts w:ascii="Arial" w:hAnsi="Arial" w:cs="Arial"/>
                <w:kern w:val="28"/>
              </w:rPr>
              <w:t>4.8</w:t>
            </w:r>
          </w:p>
        </w:tc>
      </w:tr>
    </w:tbl>
    <w:p w14:paraId="4D8F9163" w14:textId="77777777" w:rsidR="00C348C1" w:rsidRPr="00F367D2" w:rsidRDefault="00C348C1"/>
    <w:tbl>
      <w:tblPr>
        <w:tblStyle w:val="TableGrid2"/>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50"/>
        <w:gridCol w:w="1260"/>
        <w:gridCol w:w="1260"/>
        <w:gridCol w:w="1170"/>
        <w:gridCol w:w="1241"/>
        <w:gridCol w:w="1260"/>
        <w:gridCol w:w="1279"/>
      </w:tblGrid>
      <w:tr w:rsidR="006C2236" w:rsidRPr="00F367D2" w14:paraId="5297ADC3" w14:textId="77777777" w:rsidTr="00B04659">
        <w:tc>
          <w:tcPr>
            <w:tcW w:w="2250" w:type="dxa"/>
          </w:tcPr>
          <w:p w14:paraId="17C9565D" w14:textId="77777777" w:rsidR="006C2236" w:rsidRPr="00F367D2" w:rsidRDefault="006C2236"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1260" w:type="dxa"/>
          </w:tcPr>
          <w:p w14:paraId="2202E7A2" w14:textId="77777777" w:rsidR="006C2236" w:rsidRPr="00F367D2" w:rsidRDefault="006C2236"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1260" w:type="dxa"/>
          </w:tcPr>
          <w:p w14:paraId="647CEE04" w14:textId="77777777" w:rsidR="006C2236" w:rsidRPr="00F367D2" w:rsidRDefault="006C2236"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1170" w:type="dxa"/>
          </w:tcPr>
          <w:p w14:paraId="27C40A30" w14:textId="77777777" w:rsidR="006C2236" w:rsidRPr="00F367D2" w:rsidRDefault="006C2236" w:rsidP="006C2236">
            <w:pPr>
              <w:tabs>
                <w:tab w:val="left" w:pos="600"/>
                <w:tab w:val="left" w:pos="900"/>
                <w:tab w:val="right" w:pos="7280"/>
                <w:tab w:val="right" w:pos="8540"/>
              </w:tabs>
              <w:spacing w:line="300" w:lineRule="exact"/>
              <w:ind w:right="-43"/>
              <w:jc w:val="center"/>
              <w:rPr>
                <w:rFonts w:ascii="Arial" w:hAnsi="Arial" w:cs="Arial"/>
                <w:sz w:val="16"/>
                <w:szCs w:val="16"/>
                <w:cs/>
              </w:rPr>
            </w:pPr>
          </w:p>
        </w:tc>
        <w:tc>
          <w:tcPr>
            <w:tcW w:w="3780" w:type="dxa"/>
            <w:gridSpan w:val="3"/>
          </w:tcPr>
          <w:p w14:paraId="26C79B25" w14:textId="77777777" w:rsidR="006C2236" w:rsidRPr="00F367D2" w:rsidRDefault="006C2236" w:rsidP="006C2236">
            <w:pPr>
              <w:pStyle w:val="BodyTextIndent3"/>
              <w:spacing w:after="0" w:line="300" w:lineRule="exact"/>
              <w:ind w:left="-177" w:firstLine="177"/>
              <w:jc w:val="right"/>
              <w:rPr>
                <w:rFonts w:ascii="Arial" w:hAnsi="Arial" w:cs="Arial"/>
                <w:kern w:val="28"/>
              </w:rPr>
            </w:pPr>
            <w:r w:rsidRPr="00F367D2">
              <w:rPr>
                <w:rFonts w:ascii="Arial" w:hAnsi="Arial" w:cs="Arial"/>
                <w:color w:val="000000"/>
              </w:rPr>
              <w:t xml:space="preserve">(Unit: </w:t>
            </w:r>
            <w:r w:rsidRPr="00F367D2">
              <w:rPr>
                <w:rFonts w:ascii="Arial" w:hAnsi="Arial" w:cs="Arial"/>
              </w:rPr>
              <w:t>Million</w:t>
            </w:r>
            <w:r w:rsidRPr="00F367D2">
              <w:rPr>
                <w:rFonts w:ascii="Arial" w:hAnsi="Arial" w:cs="Arial"/>
                <w:color w:val="000000"/>
              </w:rPr>
              <w:t xml:space="preserve"> Baht)</w:t>
            </w:r>
          </w:p>
        </w:tc>
      </w:tr>
      <w:tr w:rsidR="006C2236" w:rsidRPr="00F367D2" w14:paraId="5064BF5D" w14:textId="77777777" w:rsidTr="00B04659">
        <w:tc>
          <w:tcPr>
            <w:tcW w:w="2250" w:type="dxa"/>
          </w:tcPr>
          <w:p w14:paraId="1FF1EB15" w14:textId="77777777" w:rsidR="006C2236" w:rsidRPr="00F367D2" w:rsidRDefault="006C2236" w:rsidP="006C2236">
            <w:pPr>
              <w:tabs>
                <w:tab w:val="left" w:pos="600"/>
                <w:tab w:val="left" w:pos="900"/>
                <w:tab w:val="right" w:pos="7280"/>
                <w:tab w:val="right" w:pos="8540"/>
              </w:tabs>
              <w:spacing w:line="300" w:lineRule="exact"/>
              <w:ind w:right="-43" w:hanging="911"/>
              <w:jc w:val="center"/>
              <w:rPr>
                <w:rFonts w:ascii="Arial" w:hAnsi="Arial" w:cs="Arial"/>
                <w:sz w:val="16"/>
                <w:szCs w:val="16"/>
                <w:cs/>
              </w:rPr>
            </w:pPr>
          </w:p>
        </w:tc>
        <w:tc>
          <w:tcPr>
            <w:tcW w:w="7470" w:type="dxa"/>
            <w:gridSpan w:val="6"/>
          </w:tcPr>
          <w:p w14:paraId="1ED444EB" w14:textId="77777777" w:rsidR="006C2236" w:rsidRPr="00F367D2" w:rsidRDefault="006C2236"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F367D2">
              <w:rPr>
                <w:rFonts w:ascii="Arial" w:hAnsi="Arial" w:cs="Arial"/>
                <w:sz w:val="16"/>
                <w:szCs w:val="16"/>
              </w:rPr>
              <w:t>Separate financial statements</w:t>
            </w:r>
          </w:p>
        </w:tc>
      </w:tr>
      <w:tr w:rsidR="006C2236" w:rsidRPr="00F367D2" w14:paraId="7D0B8D08" w14:textId="77777777" w:rsidTr="00B04659">
        <w:tc>
          <w:tcPr>
            <w:tcW w:w="2250" w:type="dxa"/>
          </w:tcPr>
          <w:p w14:paraId="440E4460" w14:textId="77777777" w:rsidR="006C2236" w:rsidRPr="00F367D2" w:rsidRDefault="006C2236" w:rsidP="006C2236">
            <w:pPr>
              <w:tabs>
                <w:tab w:val="left" w:pos="600"/>
                <w:tab w:val="left" w:pos="900"/>
                <w:tab w:val="right" w:pos="7280"/>
                <w:tab w:val="right" w:pos="8540"/>
              </w:tabs>
              <w:spacing w:line="300" w:lineRule="exact"/>
              <w:ind w:right="-43" w:hanging="911"/>
              <w:jc w:val="center"/>
              <w:rPr>
                <w:rFonts w:ascii="Arial" w:hAnsi="Arial" w:cs="Arial"/>
                <w:sz w:val="16"/>
                <w:szCs w:val="16"/>
                <w:cs/>
              </w:rPr>
            </w:pPr>
          </w:p>
        </w:tc>
        <w:tc>
          <w:tcPr>
            <w:tcW w:w="2520" w:type="dxa"/>
            <w:gridSpan w:val="2"/>
          </w:tcPr>
          <w:p w14:paraId="7261FECC" w14:textId="77777777" w:rsidR="006C2236" w:rsidRPr="00F367D2" w:rsidRDefault="006C2236"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F367D2">
              <w:rPr>
                <w:rFonts w:ascii="Arial" w:hAnsi="Arial" w:cs="Arial"/>
                <w:sz w:val="16"/>
                <w:szCs w:val="16"/>
              </w:rPr>
              <w:t>Discount rate</w:t>
            </w:r>
          </w:p>
        </w:tc>
        <w:tc>
          <w:tcPr>
            <w:tcW w:w="2411" w:type="dxa"/>
            <w:gridSpan w:val="2"/>
          </w:tcPr>
          <w:p w14:paraId="3478D5D7" w14:textId="77777777" w:rsidR="006C2236" w:rsidRPr="00F367D2" w:rsidRDefault="006C2236"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cs/>
              </w:rPr>
            </w:pPr>
            <w:r w:rsidRPr="00F367D2">
              <w:rPr>
                <w:rFonts w:ascii="Arial" w:hAnsi="Arial" w:cs="Arial"/>
                <w:sz w:val="16"/>
                <w:szCs w:val="16"/>
              </w:rPr>
              <w:t>Salary increase rate</w:t>
            </w:r>
          </w:p>
        </w:tc>
        <w:tc>
          <w:tcPr>
            <w:tcW w:w="2539" w:type="dxa"/>
            <w:gridSpan w:val="2"/>
          </w:tcPr>
          <w:p w14:paraId="1AB06B28" w14:textId="77777777" w:rsidR="006C2236" w:rsidRPr="00F367D2" w:rsidRDefault="006C2236" w:rsidP="006C2236">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F367D2">
              <w:rPr>
                <w:rFonts w:ascii="Arial" w:hAnsi="Arial" w:cs="Arial"/>
                <w:sz w:val="16"/>
                <w:szCs w:val="16"/>
              </w:rPr>
              <w:t>Turnover rate</w:t>
            </w:r>
          </w:p>
        </w:tc>
      </w:tr>
      <w:tr w:rsidR="006C2236" w:rsidRPr="00F367D2" w14:paraId="6C35D38D" w14:textId="77777777" w:rsidTr="00B04659">
        <w:tc>
          <w:tcPr>
            <w:tcW w:w="2250" w:type="dxa"/>
          </w:tcPr>
          <w:p w14:paraId="3F2E7241" w14:textId="77777777" w:rsidR="006C2236" w:rsidRPr="00F367D2" w:rsidRDefault="006C2236" w:rsidP="006C2236">
            <w:pPr>
              <w:spacing w:line="300" w:lineRule="exact"/>
              <w:jc w:val="center"/>
              <w:rPr>
                <w:rFonts w:ascii="Arial" w:hAnsi="Arial" w:cs="Arial"/>
                <w:color w:val="000000"/>
                <w:sz w:val="16"/>
                <w:szCs w:val="16"/>
                <w:u w:val="single"/>
                <w:cs/>
              </w:rPr>
            </w:pPr>
          </w:p>
        </w:tc>
        <w:tc>
          <w:tcPr>
            <w:tcW w:w="1260" w:type="dxa"/>
          </w:tcPr>
          <w:p w14:paraId="73E1F550" w14:textId="77777777" w:rsidR="006C2236" w:rsidRPr="00F367D2" w:rsidRDefault="006C2236"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Increase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260" w:type="dxa"/>
          </w:tcPr>
          <w:p w14:paraId="3E8CE5C3" w14:textId="77777777" w:rsidR="006C2236" w:rsidRPr="00F367D2" w:rsidRDefault="006C2236"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Decrease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170" w:type="dxa"/>
          </w:tcPr>
          <w:p w14:paraId="3E5752AA" w14:textId="77777777" w:rsidR="006C2236" w:rsidRPr="00F367D2" w:rsidRDefault="006C2236"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Increase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241" w:type="dxa"/>
          </w:tcPr>
          <w:p w14:paraId="370B2205" w14:textId="77777777" w:rsidR="006C2236" w:rsidRPr="00F367D2" w:rsidRDefault="006C2236" w:rsidP="008C4BEF">
            <w:pPr>
              <w:pBdr>
                <w:bottom w:val="single" w:sz="4" w:space="1" w:color="auto"/>
              </w:pBdr>
              <w:spacing w:line="300" w:lineRule="exact"/>
              <w:jc w:val="center"/>
              <w:rPr>
                <w:rFonts w:ascii="Arial" w:hAnsi="Arial" w:cs="Arial"/>
                <w:color w:val="000000"/>
                <w:sz w:val="16"/>
                <w:szCs w:val="16"/>
                <w:cs/>
              </w:rPr>
            </w:pPr>
            <w:r w:rsidRPr="00F367D2">
              <w:rPr>
                <w:rFonts w:ascii="Arial" w:hAnsi="Arial" w:cs="Arial"/>
                <w:color w:val="000000"/>
                <w:sz w:val="16"/>
                <w:szCs w:val="16"/>
              </w:rPr>
              <w:t>Decrease</w:t>
            </w:r>
            <w:r w:rsidRPr="00F367D2">
              <w:rPr>
                <w:rFonts w:ascii="Arial" w:hAnsi="Arial" w:cs="Arial"/>
                <w:color w:val="000000"/>
                <w:sz w:val="16"/>
                <w:szCs w:val="16"/>
                <w:cs/>
              </w:rPr>
              <w:t xml:space="preserve"> </w:t>
            </w:r>
            <w:r w:rsidRPr="00F367D2">
              <w:rPr>
                <w:rFonts w:ascii="Arial" w:hAnsi="Arial" w:cs="Arial"/>
                <w:color w:val="000000"/>
                <w:sz w:val="16"/>
                <w:szCs w:val="16"/>
              </w:rPr>
              <w:t>1%</w:t>
            </w:r>
          </w:p>
        </w:tc>
        <w:tc>
          <w:tcPr>
            <w:tcW w:w="1260" w:type="dxa"/>
          </w:tcPr>
          <w:p w14:paraId="4124E0A0" w14:textId="77777777" w:rsidR="006C2236" w:rsidRPr="00F367D2" w:rsidRDefault="006C2236" w:rsidP="008C4BEF">
            <w:pPr>
              <w:pBdr>
                <w:bottom w:val="single" w:sz="4" w:space="1" w:color="auto"/>
              </w:pBdr>
              <w:spacing w:line="300" w:lineRule="exact"/>
              <w:jc w:val="center"/>
              <w:rPr>
                <w:rFonts w:ascii="Arial" w:hAnsi="Arial" w:cs="Arial"/>
                <w:color w:val="000000"/>
                <w:sz w:val="16"/>
                <w:szCs w:val="16"/>
              </w:rPr>
            </w:pPr>
            <w:r w:rsidRPr="00F367D2">
              <w:rPr>
                <w:rFonts w:ascii="Arial" w:hAnsi="Arial" w:cs="Arial"/>
                <w:color w:val="000000"/>
                <w:sz w:val="16"/>
                <w:szCs w:val="16"/>
              </w:rPr>
              <w:t>Increase</w:t>
            </w:r>
            <w:r w:rsidRPr="00F367D2">
              <w:rPr>
                <w:rFonts w:ascii="Arial" w:hAnsi="Arial" w:cs="Arial"/>
                <w:color w:val="000000"/>
                <w:sz w:val="16"/>
                <w:szCs w:val="16"/>
                <w:cs/>
              </w:rPr>
              <w:t xml:space="preserve"> </w:t>
            </w:r>
            <w:r w:rsidRPr="00F367D2">
              <w:rPr>
                <w:rFonts w:ascii="Arial" w:hAnsi="Arial" w:cs="Arial"/>
                <w:color w:val="000000"/>
                <w:sz w:val="16"/>
                <w:szCs w:val="16"/>
              </w:rPr>
              <w:t>20%</w:t>
            </w:r>
          </w:p>
        </w:tc>
        <w:tc>
          <w:tcPr>
            <w:tcW w:w="1279" w:type="dxa"/>
          </w:tcPr>
          <w:p w14:paraId="3ECA268D" w14:textId="77777777" w:rsidR="006C2236" w:rsidRPr="00F367D2" w:rsidRDefault="006C2236" w:rsidP="008C4BEF">
            <w:pPr>
              <w:pBdr>
                <w:bottom w:val="single" w:sz="4" w:space="1" w:color="auto"/>
              </w:pBdr>
              <w:spacing w:line="300" w:lineRule="exact"/>
              <w:jc w:val="center"/>
              <w:rPr>
                <w:rFonts w:ascii="Arial" w:hAnsi="Arial" w:cs="Arial"/>
                <w:color w:val="000000"/>
                <w:sz w:val="16"/>
                <w:szCs w:val="16"/>
              </w:rPr>
            </w:pPr>
            <w:r w:rsidRPr="00F367D2">
              <w:rPr>
                <w:rFonts w:ascii="Arial" w:hAnsi="Arial" w:cs="Arial"/>
                <w:color w:val="000000"/>
                <w:sz w:val="16"/>
                <w:szCs w:val="16"/>
              </w:rPr>
              <w:t>Decrease</w:t>
            </w:r>
            <w:r w:rsidRPr="00F367D2">
              <w:rPr>
                <w:rFonts w:ascii="Arial" w:hAnsi="Arial" w:cs="Arial"/>
                <w:color w:val="000000"/>
                <w:sz w:val="16"/>
                <w:szCs w:val="16"/>
                <w:cs/>
              </w:rPr>
              <w:t xml:space="preserve"> </w:t>
            </w:r>
            <w:r w:rsidRPr="00F367D2">
              <w:rPr>
                <w:rFonts w:ascii="Arial" w:hAnsi="Arial" w:cs="Arial"/>
                <w:color w:val="000000"/>
                <w:sz w:val="16"/>
                <w:szCs w:val="16"/>
              </w:rPr>
              <w:t>20%</w:t>
            </w:r>
          </w:p>
        </w:tc>
      </w:tr>
      <w:tr w:rsidR="00FA5FE3" w:rsidRPr="00F367D2" w14:paraId="7D0AE37E" w14:textId="77777777" w:rsidTr="00B04659">
        <w:tc>
          <w:tcPr>
            <w:tcW w:w="2250" w:type="dxa"/>
          </w:tcPr>
          <w:p w14:paraId="6801AA60" w14:textId="77777777" w:rsidR="00FA5FE3" w:rsidRPr="00F367D2" w:rsidRDefault="00FA5FE3" w:rsidP="00FA5FE3">
            <w:pPr>
              <w:pStyle w:val="BodyTextIndent3"/>
              <w:tabs>
                <w:tab w:val="right" w:pos="792"/>
              </w:tabs>
              <w:spacing w:after="0" w:line="300" w:lineRule="exact"/>
              <w:ind w:left="0"/>
              <w:rPr>
                <w:rFonts w:ascii="Arial" w:hAnsi="Arial" w:cs="Arial"/>
                <w:kern w:val="28"/>
                <w:cs/>
              </w:rPr>
            </w:pPr>
            <w:r w:rsidRPr="00F367D2">
              <w:rPr>
                <w:rFonts w:ascii="Arial" w:hAnsi="Arial" w:cs="Arial"/>
                <w:kern w:val="28"/>
              </w:rPr>
              <w:t>As at 31 December 20</w:t>
            </w:r>
            <w:r>
              <w:rPr>
                <w:rFonts w:ascii="Arial" w:hAnsi="Arial" w:cs="Arial"/>
                <w:kern w:val="28"/>
              </w:rPr>
              <w:t>20</w:t>
            </w:r>
          </w:p>
        </w:tc>
        <w:tc>
          <w:tcPr>
            <w:tcW w:w="1260" w:type="dxa"/>
          </w:tcPr>
          <w:p w14:paraId="22F22348" w14:textId="1A1DDE2E" w:rsidR="00FA5FE3" w:rsidRPr="00F34286" w:rsidRDefault="00FA5FE3" w:rsidP="00FA5FE3">
            <w:pPr>
              <w:pStyle w:val="BodyTextIndent3"/>
              <w:tabs>
                <w:tab w:val="right" w:pos="792"/>
              </w:tabs>
              <w:spacing w:after="0" w:line="300" w:lineRule="exact"/>
              <w:ind w:left="0"/>
              <w:jc w:val="center"/>
              <w:rPr>
                <w:rFonts w:ascii="Arial" w:hAnsi="Arial" w:cs="Arial"/>
                <w:kern w:val="28"/>
                <w:cs/>
              </w:rPr>
            </w:pPr>
            <w:r w:rsidRPr="00FA5FE3">
              <w:rPr>
                <w:rFonts w:ascii="Arial" w:hAnsi="Arial" w:cs="Arial"/>
                <w:kern w:val="28"/>
              </w:rPr>
              <w:t>(0.9)</w:t>
            </w:r>
          </w:p>
        </w:tc>
        <w:tc>
          <w:tcPr>
            <w:tcW w:w="1260" w:type="dxa"/>
          </w:tcPr>
          <w:p w14:paraId="3E40450B" w14:textId="06E13F17" w:rsidR="00FA5FE3" w:rsidRPr="00F34286" w:rsidRDefault="00FA5FE3" w:rsidP="00FA5FE3">
            <w:pPr>
              <w:pStyle w:val="BodyTextIndent3"/>
              <w:tabs>
                <w:tab w:val="right" w:pos="792"/>
              </w:tabs>
              <w:spacing w:after="0" w:line="300" w:lineRule="exact"/>
              <w:ind w:left="0"/>
              <w:jc w:val="center"/>
              <w:rPr>
                <w:rFonts w:ascii="Arial" w:hAnsi="Arial" w:cs="Arial"/>
                <w:kern w:val="28"/>
              </w:rPr>
            </w:pPr>
            <w:r w:rsidRPr="00FA5FE3">
              <w:rPr>
                <w:rFonts w:ascii="Arial" w:hAnsi="Arial" w:cs="Arial"/>
                <w:kern w:val="28"/>
              </w:rPr>
              <w:t>1.0</w:t>
            </w:r>
          </w:p>
        </w:tc>
        <w:tc>
          <w:tcPr>
            <w:tcW w:w="1170" w:type="dxa"/>
          </w:tcPr>
          <w:p w14:paraId="42A58034" w14:textId="0A3E0790" w:rsidR="00FA5FE3" w:rsidRPr="00F34286" w:rsidRDefault="00FA5FE3" w:rsidP="00FA5FE3">
            <w:pPr>
              <w:pStyle w:val="BodyTextIndent3"/>
              <w:tabs>
                <w:tab w:val="right" w:pos="792"/>
              </w:tabs>
              <w:spacing w:after="0" w:line="300" w:lineRule="exact"/>
              <w:ind w:left="0"/>
              <w:jc w:val="center"/>
              <w:rPr>
                <w:rFonts w:ascii="Arial" w:hAnsi="Arial" w:cs="Arial"/>
                <w:kern w:val="28"/>
              </w:rPr>
            </w:pPr>
            <w:r w:rsidRPr="00FA5FE3">
              <w:rPr>
                <w:rFonts w:ascii="Arial" w:hAnsi="Arial" w:cs="Arial"/>
                <w:kern w:val="28"/>
              </w:rPr>
              <w:t>0.9</w:t>
            </w:r>
          </w:p>
        </w:tc>
        <w:tc>
          <w:tcPr>
            <w:tcW w:w="1241" w:type="dxa"/>
          </w:tcPr>
          <w:p w14:paraId="6234101F" w14:textId="08B4C741" w:rsidR="00FA5FE3" w:rsidRPr="00F34286" w:rsidRDefault="00FA5FE3" w:rsidP="00FA5FE3">
            <w:pPr>
              <w:pStyle w:val="BodyTextIndent3"/>
              <w:tabs>
                <w:tab w:val="right" w:pos="792"/>
              </w:tabs>
              <w:spacing w:after="0" w:line="300" w:lineRule="exact"/>
              <w:ind w:left="0"/>
              <w:jc w:val="center"/>
              <w:rPr>
                <w:rFonts w:ascii="Arial" w:hAnsi="Arial" w:cs="Arial"/>
                <w:kern w:val="28"/>
              </w:rPr>
            </w:pPr>
            <w:r w:rsidRPr="00FA5FE3">
              <w:rPr>
                <w:rFonts w:ascii="Arial" w:hAnsi="Arial" w:cs="Arial"/>
                <w:kern w:val="28"/>
              </w:rPr>
              <w:t>(0.8)</w:t>
            </w:r>
          </w:p>
        </w:tc>
        <w:tc>
          <w:tcPr>
            <w:tcW w:w="1260" w:type="dxa"/>
          </w:tcPr>
          <w:p w14:paraId="025B6F2D" w14:textId="1A4CB4F9" w:rsidR="00FA5FE3" w:rsidRPr="00F34286" w:rsidRDefault="00FA5FE3" w:rsidP="00FA5FE3">
            <w:pPr>
              <w:pStyle w:val="BodyTextIndent3"/>
              <w:spacing w:after="0" w:line="300" w:lineRule="exact"/>
              <w:ind w:left="0"/>
              <w:jc w:val="center"/>
              <w:rPr>
                <w:rFonts w:ascii="Arial" w:hAnsi="Arial" w:cs="Arial"/>
                <w:kern w:val="28"/>
              </w:rPr>
            </w:pPr>
            <w:r w:rsidRPr="00FA5FE3">
              <w:rPr>
                <w:rFonts w:ascii="Arial" w:hAnsi="Arial" w:cs="Arial"/>
                <w:kern w:val="28"/>
              </w:rPr>
              <w:t>(1.5)</w:t>
            </w:r>
          </w:p>
        </w:tc>
        <w:tc>
          <w:tcPr>
            <w:tcW w:w="1279" w:type="dxa"/>
          </w:tcPr>
          <w:p w14:paraId="08C4B2C5" w14:textId="0BC77C51" w:rsidR="00FA5FE3" w:rsidRPr="00F34286" w:rsidRDefault="00FA5FE3" w:rsidP="00FA5FE3">
            <w:pPr>
              <w:pStyle w:val="BodyTextIndent3"/>
              <w:tabs>
                <w:tab w:val="right" w:pos="792"/>
              </w:tabs>
              <w:spacing w:after="0" w:line="300" w:lineRule="exact"/>
              <w:ind w:left="0"/>
              <w:jc w:val="center"/>
              <w:rPr>
                <w:rFonts w:ascii="Arial" w:hAnsi="Arial" w:cs="Arial"/>
                <w:kern w:val="28"/>
              </w:rPr>
            </w:pPr>
            <w:r w:rsidRPr="00FA5FE3">
              <w:rPr>
                <w:rFonts w:ascii="Arial" w:hAnsi="Arial" w:cs="Arial"/>
                <w:kern w:val="28"/>
              </w:rPr>
              <w:t>1.9</w:t>
            </w:r>
          </w:p>
        </w:tc>
      </w:tr>
      <w:tr w:rsidR="00B04659" w:rsidRPr="00F367D2" w14:paraId="2ECC9B01" w14:textId="77777777" w:rsidTr="00B04659">
        <w:tc>
          <w:tcPr>
            <w:tcW w:w="2250" w:type="dxa"/>
          </w:tcPr>
          <w:p w14:paraId="25C644E3" w14:textId="77777777" w:rsidR="00B04659" w:rsidRPr="00F367D2" w:rsidRDefault="00B04659" w:rsidP="00B04659">
            <w:pPr>
              <w:pStyle w:val="BodyTextIndent3"/>
              <w:tabs>
                <w:tab w:val="right" w:pos="792"/>
              </w:tabs>
              <w:spacing w:after="0" w:line="300" w:lineRule="exact"/>
              <w:ind w:left="0"/>
              <w:rPr>
                <w:rFonts w:ascii="Arial" w:hAnsi="Arial" w:cs="Arial"/>
                <w:kern w:val="28"/>
                <w:cs/>
              </w:rPr>
            </w:pPr>
            <w:r w:rsidRPr="00F367D2">
              <w:rPr>
                <w:rFonts w:ascii="Arial" w:hAnsi="Arial" w:cs="Arial"/>
                <w:kern w:val="28"/>
              </w:rPr>
              <w:t>As at 31 December 201</w:t>
            </w:r>
            <w:r>
              <w:rPr>
                <w:rFonts w:ascii="Arial" w:hAnsi="Arial" w:cs="Arial"/>
                <w:kern w:val="28"/>
              </w:rPr>
              <w:t>9</w:t>
            </w:r>
          </w:p>
        </w:tc>
        <w:tc>
          <w:tcPr>
            <w:tcW w:w="1260" w:type="dxa"/>
          </w:tcPr>
          <w:p w14:paraId="424D8737" w14:textId="77777777" w:rsidR="00B04659" w:rsidRPr="00F34286" w:rsidRDefault="00B04659" w:rsidP="00B04659">
            <w:pPr>
              <w:pStyle w:val="BodyTextIndent3"/>
              <w:tabs>
                <w:tab w:val="right" w:pos="792"/>
              </w:tabs>
              <w:spacing w:after="0" w:line="300" w:lineRule="exact"/>
              <w:ind w:left="0"/>
              <w:jc w:val="center"/>
              <w:rPr>
                <w:rFonts w:ascii="Arial" w:hAnsi="Arial" w:cs="Arial"/>
                <w:kern w:val="28"/>
                <w:cs/>
              </w:rPr>
            </w:pPr>
            <w:r w:rsidRPr="00F34286">
              <w:rPr>
                <w:rFonts w:ascii="Arial" w:hAnsi="Arial" w:cs="Arial"/>
                <w:kern w:val="28"/>
              </w:rPr>
              <w:t>(0.8)</w:t>
            </w:r>
          </w:p>
        </w:tc>
        <w:tc>
          <w:tcPr>
            <w:tcW w:w="1260" w:type="dxa"/>
          </w:tcPr>
          <w:p w14:paraId="33491F26" w14:textId="77777777" w:rsidR="00B04659" w:rsidRPr="00F34286" w:rsidRDefault="00B04659" w:rsidP="00B04659">
            <w:pPr>
              <w:pStyle w:val="BodyTextIndent3"/>
              <w:tabs>
                <w:tab w:val="right" w:pos="792"/>
              </w:tabs>
              <w:spacing w:after="0" w:line="300" w:lineRule="exact"/>
              <w:ind w:left="0"/>
              <w:jc w:val="center"/>
              <w:rPr>
                <w:rFonts w:ascii="Arial" w:hAnsi="Arial" w:cs="Arial"/>
                <w:kern w:val="28"/>
              </w:rPr>
            </w:pPr>
            <w:r w:rsidRPr="00F34286">
              <w:rPr>
                <w:rFonts w:ascii="Arial" w:hAnsi="Arial" w:cs="Arial"/>
                <w:kern w:val="28"/>
              </w:rPr>
              <w:t>0.7</w:t>
            </w:r>
          </w:p>
        </w:tc>
        <w:tc>
          <w:tcPr>
            <w:tcW w:w="1170" w:type="dxa"/>
          </w:tcPr>
          <w:p w14:paraId="173CCA4D" w14:textId="77777777" w:rsidR="00B04659" w:rsidRPr="00F34286" w:rsidRDefault="00B04659" w:rsidP="00B04659">
            <w:pPr>
              <w:pStyle w:val="BodyTextIndent3"/>
              <w:tabs>
                <w:tab w:val="right" w:pos="792"/>
              </w:tabs>
              <w:spacing w:after="0" w:line="300" w:lineRule="exact"/>
              <w:ind w:left="0"/>
              <w:jc w:val="center"/>
              <w:rPr>
                <w:rFonts w:ascii="Arial" w:hAnsi="Arial" w:cs="Arial"/>
                <w:kern w:val="28"/>
              </w:rPr>
            </w:pPr>
            <w:r w:rsidRPr="00F34286">
              <w:rPr>
                <w:rFonts w:ascii="Arial" w:hAnsi="Arial" w:cs="Arial"/>
                <w:kern w:val="28"/>
              </w:rPr>
              <w:t>0.8</w:t>
            </w:r>
          </w:p>
        </w:tc>
        <w:tc>
          <w:tcPr>
            <w:tcW w:w="1241" w:type="dxa"/>
          </w:tcPr>
          <w:p w14:paraId="1229A91E" w14:textId="77777777" w:rsidR="00B04659" w:rsidRPr="00F34286" w:rsidRDefault="00B04659" w:rsidP="00B04659">
            <w:pPr>
              <w:pStyle w:val="BodyTextIndent3"/>
              <w:tabs>
                <w:tab w:val="right" w:pos="792"/>
              </w:tabs>
              <w:spacing w:after="0" w:line="300" w:lineRule="exact"/>
              <w:ind w:left="0"/>
              <w:jc w:val="center"/>
              <w:rPr>
                <w:rFonts w:ascii="Arial" w:hAnsi="Arial" w:cs="Arial"/>
                <w:kern w:val="28"/>
              </w:rPr>
            </w:pPr>
            <w:r w:rsidRPr="00F34286">
              <w:rPr>
                <w:rFonts w:ascii="Arial" w:hAnsi="Arial" w:cs="Arial"/>
                <w:kern w:val="28"/>
              </w:rPr>
              <w:t>(0.7)</w:t>
            </w:r>
          </w:p>
        </w:tc>
        <w:tc>
          <w:tcPr>
            <w:tcW w:w="1260" w:type="dxa"/>
          </w:tcPr>
          <w:p w14:paraId="63499FC4" w14:textId="77777777" w:rsidR="00B04659" w:rsidRPr="00F34286" w:rsidRDefault="00B04659" w:rsidP="00B04659">
            <w:pPr>
              <w:pStyle w:val="BodyTextIndent3"/>
              <w:spacing w:after="0" w:line="300" w:lineRule="exact"/>
              <w:ind w:left="0"/>
              <w:jc w:val="center"/>
              <w:rPr>
                <w:rFonts w:ascii="Arial" w:hAnsi="Arial" w:cs="Arial"/>
                <w:kern w:val="28"/>
              </w:rPr>
            </w:pPr>
            <w:r w:rsidRPr="00F34286">
              <w:rPr>
                <w:rFonts w:ascii="Arial" w:hAnsi="Arial" w:cs="Arial"/>
                <w:kern w:val="28"/>
              </w:rPr>
              <w:t>(1.5)</w:t>
            </w:r>
          </w:p>
        </w:tc>
        <w:tc>
          <w:tcPr>
            <w:tcW w:w="1279" w:type="dxa"/>
          </w:tcPr>
          <w:p w14:paraId="1A830111" w14:textId="77777777" w:rsidR="00B04659" w:rsidRPr="00F34286" w:rsidRDefault="00B04659" w:rsidP="00B04659">
            <w:pPr>
              <w:pStyle w:val="BodyTextIndent3"/>
              <w:tabs>
                <w:tab w:val="right" w:pos="792"/>
              </w:tabs>
              <w:spacing w:after="0" w:line="300" w:lineRule="exact"/>
              <w:ind w:left="0"/>
              <w:jc w:val="center"/>
              <w:rPr>
                <w:rFonts w:ascii="Arial" w:hAnsi="Arial" w:cs="Arial"/>
                <w:kern w:val="28"/>
              </w:rPr>
            </w:pPr>
            <w:r w:rsidRPr="00F34286">
              <w:rPr>
                <w:rFonts w:ascii="Arial" w:hAnsi="Arial" w:cs="Arial"/>
                <w:kern w:val="28"/>
              </w:rPr>
              <w:t>2.0</w:t>
            </w:r>
          </w:p>
        </w:tc>
      </w:tr>
    </w:tbl>
    <w:p w14:paraId="4DAEBD66" w14:textId="799B0774" w:rsidR="00153B52" w:rsidRPr="002F1C11" w:rsidRDefault="00F34286" w:rsidP="002F1C11">
      <w:pPr>
        <w:spacing w:before="120" w:after="120" w:line="380" w:lineRule="exact"/>
        <w:ind w:left="547" w:hanging="547"/>
        <w:jc w:val="thaiDistribute"/>
        <w:rPr>
          <w:rFonts w:ascii="Arial" w:hAnsi="Arial" w:cs="Arial"/>
          <w:color w:val="000000"/>
          <w:sz w:val="22"/>
          <w:szCs w:val="22"/>
        </w:rPr>
      </w:pPr>
      <w:r>
        <w:rPr>
          <w:rFonts w:ascii="Arial" w:hAnsi="Arial" w:cs="Arial"/>
          <w:b/>
          <w:bCs/>
          <w:sz w:val="22"/>
          <w:szCs w:val="22"/>
        </w:rPr>
        <w:t>2</w:t>
      </w:r>
      <w:r w:rsidR="00FA5FE3">
        <w:rPr>
          <w:rFonts w:ascii="Arial" w:hAnsi="Arial" w:cs="Arial"/>
          <w:b/>
          <w:bCs/>
          <w:sz w:val="22"/>
          <w:szCs w:val="22"/>
        </w:rPr>
        <w:t>5</w:t>
      </w:r>
      <w:r w:rsidR="002A672D" w:rsidRPr="00F367D2">
        <w:rPr>
          <w:rFonts w:ascii="Arial" w:hAnsi="Arial" w:cs="Arial"/>
          <w:b/>
          <w:bCs/>
          <w:sz w:val="22"/>
          <w:szCs w:val="22"/>
        </w:rPr>
        <w:t xml:space="preserve">. </w:t>
      </w:r>
      <w:r w:rsidR="002A672D" w:rsidRPr="00F367D2">
        <w:rPr>
          <w:rFonts w:ascii="Arial" w:hAnsi="Arial" w:cs="Arial"/>
          <w:b/>
          <w:bCs/>
          <w:sz w:val="22"/>
          <w:szCs w:val="22"/>
        </w:rPr>
        <w:tab/>
      </w:r>
      <w:r w:rsidR="00446A05" w:rsidRPr="00F367D2">
        <w:rPr>
          <w:rFonts w:ascii="Arial" w:hAnsi="Arial" w:cs="Arial"/>
          <w:b/>
          <w:bCs/>
          <w:sz w:val="22"/>
          <w:szCs w:val="22"/>
        </w:rPr>
        <w:t>Share capital</w:t>
      </w:r>
    </w:p>
    <w:p w14:paraId="43A4DE7A" w14:textId="4363F08B" w:rsidR="002F1C11" w:rsidRPr="002F1C11" w:rsidRDefault="002F1C11" w:rsidP="002F1C11">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2F1C11">
        <w:rPr>
          <w:rFonts w:ascii="Arial" w:hAnsi="Arial" w:cs="Arial"/>
          <w:color w:val="000000"/>
          <w:sz w:val="22"/>
          <w:szCs w:val="22"/>
        </w:rPr>
        <w:t>During 24 - 26 April 2019, the Company offered 75 million of additional ordinary shares, which par value of Baht 5</w:t>
      </w:r>
      <w:r w:rsidR="00F10BCF">
        <w:rPr>
          <w:rFonts w:ascii="Arial" w:hAnsi="Arial" w:cs="Arial"/>
          <w:color w:val="000000"/>
          <w:sz w:val="22"/>
          <w:szCs w:val="22"/>
        </w:rPr>
        <w:t xml:space="preserve"> each</w:t>
      </w:r>
      <w:r w:rsidRPr="002F1C11">
        <w:rPr>
          <w:rFonts w:ascii="Arial" w:hAnsi="Arial" w:cs="Arial"/>
          <w:color w:val="000000"/>
          <w:sz w:val="22"/>
          <w:szCs w:val="22"/>
        </w:rPr>
        <w:t xml:space="preserve">, at a price of Baht 10 per share to the initial public offering and the directors, executives, and employees of the Company amounting to Baht 750 million. </w:t>
      </w:r>
      <w:r w:rsidR="00284E3A">
        <w:rPr>
          <w:rFonts w:ascii="Arial" w:hAnsi="Arial" w:cs="Arial"/>
          <w:color w:val="000000"/>
          <w:sz w:val="22"/>
          <w:szCs w:val="22"/>
        </w:rPr>
        <w:t xml:space="preserve">            </w:t>
      </w:r>
      <w:r w:rsidRPr="002F1C11">
        <w:rPr>
          <w:rFonts w:ascii="Arial" w:hAnsi="Arial" w:cs="Arial"/>
          <w:color w:val="000000"/>
          <w:sz w:val="22"/>
          <w:szCs w:val="22"/>
        </w:rPr>
        <w:t xml:space="preserve">The Company received full settlement of the additional share capital </w:t>
      </w:r>
      <w:r w:rsidR="00DC0173">
        <w:rPr>
          <w:rFonts w:ascii="Arial" w:hAnsi="Arial" w:cs="Arial"/>
          <w:color w:val="000000"/>
          <w:sz w:val="22"/>
          <w:szCs w:val="22"/>
        </w:rPr>
        <w:t>on</w:t>
      </w:r>
      <w:r w:rsidRPr="002F1C11">
        <w:rPr>
          <w:rFonts w:ascii="Arial" w:hAnsi="Arial" w:cs="Arial"/>
          <w:color w:val="000000"/>
          <w:sz w:val="22"/>
          <w:szCs w:val="22"/>
        </w:rPr>
        <w:t xml:space="preserve"> 29 April 2019. </w:t>
      </w:r>
      <w:r w:rsidR="00284E3A">
        <w:rPr>
          <w:rFonts w:ascii="Arial" w:hAnsi="Arial" w:cs="Arial"/>
          <w:color w:val="000000"/>
          <w:sz w:val="22"/>
          <w:szCs w:val="22"/>
        </w:rPr>
        <w:t xml:space="preserve">          </w:t>
      </w:r>
      <w:r w:rsidRPr="002F1C11">
        <w:rPr>
          <w:rFonts w:ascii="Arial" w:hAnsi="Arial" w:cs="Arial"/>
          <w:color w:val="000000"/>
          <w:sz w:val="22"/>
          <w:szCs w:val="22"/>
        </w:rPr>
        <w:t>The Company registered the increase in its paid-up capital with the Ministry of Commerce on</w:t>
      </w:r>
      <w:r w:rsidR="00B04659">
        <w:rPr>
          <w:rFonts w:ascii="Arial" w:hAnsi="Arial" w:cs="Arial"/>
          <w:color w:val="000000"/>
          <w:sz w:val="22"/>
          <w:szCs w:val="22"/>
        </w:rPr>
        <w:t xml:space="preserve">                 </w:t>
      </w:r>
      <w:r w:rsidRPr="002F1C11">
        <w:rPr>
          <w:rFonts w:ascii="Arial" w:hAnsi="Arial" w:cs="Arial"/>
          <w:color w:val="000000"/>
          <w:sz w:val="22"/>
          <w:szCs w:val="22"/>
        </w:rPr>
        <w:t xml:space="preserve">30 April 2019. Moreover, direct costs attributable to the share offering amounting to Baht 19.94 million are presented as a deduction from the premium on ordinary shares. </w:t>
      </w:r>
    </w:p>
    <w:p w14:paraId="26F7C1CB" w14:textId="77777777" w:rsidR="002F1C11" w:rsidRDefault="002F1C11" w:rsidP="00764C18">
      <w:pPr>
        <w:spacing w:before="120" w:after="120" w:line="380" w:lineRule="exact"/>
        <w:ind w:left="547" w:hanging="547"/>
        <w:jc w:val="thaiDistribute"/>
        <w:rPr>
          <w:rFonts w:ascii="Arial" w:hAnsi="Arial" w:cs="Cordia New"/>
          <w:sz w:val="22"/>
          <w:szCs w:val="22"/>
          <w:u w:val="single"/>
        </w:rPr>
      </w:pPr>
      <w:r>
        <w:rPr>
          <w:rFonts w:ascii="Arial" w:hAnsi="Arial" w:cs="Arial"/>
          <w:color w:val="000000"/>
          <w:sz w:val="22"/>
          <w:szCs w:val="22"/>
        </w:rPr>
        <w:tab/>
      </w:r>
      <w:r w:rsidRPr="002F1C11">
        <w:rPr>
          <w:rFonts w:ascii="Arial" w:hAnsi="Arial" w:cs="Arial"/>
          <w:color w:val="000000"/>
          <w:sz w:val="22"/>
          <w:szCs w:val="22"/>
        </w:rPr>
        <w:t>The Stock Exchange of Thailand (SET) has approved the listing of the ordinary shares of the Company as securities on the SET, was traded on 3 May 2019.</w:t>
      </w:r>
    </w:p>
    <w:p w14:paraId="09D24990" w14:textId="77777777" w:rsidR="002F1C11" w:rsidRPr="00200426" w:rsidRDefault="002F1C11" w:rsidP="002F1C11">
      <w:pPr>
        <w:pStyle w:val="a0"/>
        <w:widowControl/>
        <w:spacing w:before="120" w:after="120" w:line="380" w:lineRule="exact"/>
        <w:ind w:left="540" w:right="-43" w:hanging="540"/>
        <w:jc w:val="both"/>
        <w:rPr>
          <w:rFonts w:ascii="Arial" w:hAnsi="Arial" w:cs="Cordia New"/>
          <w:b w:val="0"/>
          <w:bCs w:val="0"/>
          <w:sz w:val="22"/>
          <w:szCs w:val="22"/>
          <w:u w:val="single"/>
        </w:rPr>
      </w:pPr>
      <w:r w:rsidRPr="002F1C11">
        <w:rPr>
          <w:rFonts w:ascii="Arial" w:hAnsi="Arial" w:cs="Cordia New"/>
          <w:b w:val="0"/>
          <w:bCs w:val="0"/>
          <w:sz w:val="22"/>
          <w:szCs w:val="22"/>
        </w:rPr>
        <w:tab/>
      </w:r>
      <w:r w:rsidRPr="00200426">
        <w:rPr>
          <w:rFonts w:ascii="Arial" w:hAnsi="Arial" w:cs="Cordia New"/>
          <w:b w:val="0"/>
          <w:bCs w:val="0"/>
          <w:sz w:val="22"/>
          <w:szCs w:val="22"/>
          <w:u w:val="single"/>
        </w:rPr>
        <w:t>Reconciliation of share capital</w:t>
      </w:r>
    </w:p>
    <w:tbl>
      <w:tblPr>
        <w:tblW w:w="9180" w:type="dxa"/>
        <w:tblInd w:w="450" w:type="dxa"/>
        <w:tblLayout w:type="fixed"/>
        <w:tblCellMar>
          <w:left w:w="0" w:type="dxa"/>
          <w:right w:w="0" w:type="dxa"/>
        </w:tblCellMar>
        <w:tblLook w:val="04A0" w:firstRow="1" w:lastRow="0" w:firstColumn="1" w:lastColumn="0" w:noHBand="0" w:noVBand="1"/>
      </w:tblPr>
      <w:tblGrid>
        <w:gridCol w:w="3420"/>
        <w:gridCol w:w="709"/>
        <w:gridCol w:w="1242"/>
        <w:gridCol w:w="1242"/>
        <w:gridCol w:w="1242"/>
        <w:gridCol w:w="1325"/>
      </w:tblGrid>
      <w:tr w:rsidR="002F1C11" w:rsidRPr="002F1C11" w14:paraId="52A82810" w14:textId="77777777" w:rsidTr="00284E3A">
        <w:trPr>
          <w:trHeight w:val="80"/>
        </w:trPr>
        <w:tc>
          <w:tcPr>
            <w:tcW w:w="3420" w:type="dxa"/>
            <w:tcMar>
              <w:top w:w="0" w:type="dxa"/>
              <w:left w:w="108" w:type="dxa"/>
              <w:bottom w:w="0" w:type="dxa"/>
              <w:right w:w="108" w:type="dxa"/>
            </w:tcMar>
          </w:tcPr>
          <w:p w14:paraId="635CD15B" w14:textId="77777777" w:rsidR="002F1C11" w:rsidRPr="002F1C11" w:rsidRDefault="002F1C11" w:rsidP="002F1C11">
            <w:pPr>
              <w:spacing w:line="340" w:lineRule="exact"/>
              <w:ind w:right="-18"/>
              <w:jc w:val="both"/>
              <w:rPr>
                <w:rFonts w:ascii="Arial" w:hAnsi="Arial" w:cs="Arial"/>
                <w:sz w:val="16"/>
                <w:szCs w:val="16"/>
                <w:cs/>
              </w:rPr>
            </w:pPr>
          </w:p>
        </w:tc>
        <w:tc>
          <w:tcPr>
            <w:tcW w:w="709" w:type="dxa"/>
          </w:tcPr>
          <w:p w14:paraId="7AD88B2A" w14:textId="77777777" w:rsidR="002F1C11" w:rsidRPr="002F1C11" w:rsidRDefault="002F1C11" w:rsidP="002F1C11">
            <w:pPr>
              <w:pStyle w:val="BodyText"/>
              <w:spacing w:after="0" w:line="340" w:lineRule="exact"/>
              <w:ind w:right="5"/>
              <w:jc w:val="center"/>
              <w:rPr>
                <w:rFonts w:ascii="Arial" w:hAnsi="Arial" w:cs="Arial"/>
                <w:b/>
                <w:sz w:val="16"/>
                <w:szCs w:val="16"/>
              </w:rPr>
            </w:pPr>
          </w:p>
        </w:tc>
        <w:tc>
          <w:tcPr>
            <w:tcW w:w="5051" w:type="dxa"/>
            <w:gridSpan w:val="4"/>
          </w:tcPr>
          <w:p w14:paraId="605FB4CE" w14:textId="77777777" w:rsidR="002F1C11" w:rsidRPr="002F1C11" w:rsidRDefault="002F1C11" w:rsidP="002F1C11">
            <w:pPr>
              <w:pBdr>
                <w:bottom w:val="single" w:sz="4" w:space="1" w:color="auto"/>
              </w:pBdr>
              <w:spacing w:line="340" w:lineRule="exact"/>
              <w:ind w:right="-18"/>
              <w:jc w:val="center"/>
              <w:rPr>
                <w:rFonts w:ascii="Arial" w:hAnsi="Arial" w:cs="Arial"/>
                <w:color w:val="000000"/>
                <w:sz w:val="16"/>
                <w:szCs w:val="16"/>
                <w:cs/>
              </w:rPr>
            </w:pPr>
            <w:r w:rsidRPr="002F1C11">
              <w:rPr>
                <w:rFonts w:ascii="Arial" w:hAnsi="Arial" w:cs="Arial"/>
                <w:color w:val="000000"/>
                <w:sz w:val="16"/>
                <w:szCs w:val="16"/>
              </w:rPr>
              <w:t>Consolidated and Separate financial statements</w:t>
            </w:r>
          </w:p>
        </w:tc>
      </w:tr>
      <w:tr w:rsidR="002F1C11" w:rsidRPr="00D0596F" w14:paraId="3F5B4705" w14:textId="77777777" w:rsidTr="00284E3A">
        <w:trPr>
          <w:trHeight w:val="80"/>
        </w:trPr>
        <w:tc>
          <w:tcPr>
            <w:tcW w:w="3420" w:type="dxa"/>
            <w:tcMar>
              <w:top w:w="0" w:type="dxa"/>
              <w:left w:w="108" w:type="dxa"/>
              <w:bottom w:w="0" w:type="dxa"/>
              <w:right w:w="108" w:type="dxa"/>
            </w:tcMar>
          </w:tcPr>
          <w:p w14:paraId="1815D6DD" w14:textId="77777777" w:rsidR="002F1C11" w:rsidRPr="002F1C11" w:rsidRDefault="002F1C11" w:rsidP="002F1C11">
            <w:pPr>
              <w:spacing w:line="340" w:lineRule="exact"/>
              <w:ind w:right="-18"/>
              <w:jc w:val="both"/>
              <w:rPr>
                <w:rFonts w:ascii="Arial" w:hAnsi="Arial" w:cs="Arial"/>
                <w:sz w:val="16"/>
                <w:szCs w:val="16"/>
                <w:cs/>
              </w:rPr>
            </w:pPr>
          </w:p>
        </w:tc>
        <w:tc>
          <w:tcPr>
            <w:tcW w:w="709" w:type="dxa"/>
          </w:tcPr>
          <w:p w14:paraId="18E0A917" w14:textId="77777777" w:rsidR="002F1C11" w:rsidRPr="002F1C11" w:rsidRDefault="002F1C11" w:rsidP="002F1C11">
            <w:pPr>
              <w:pStyle w:val="BodyText"/>
              <w:spacing w:after="0" w:line="340" w:lineRule="exact"/>
              <w:ind w:right="5"/>
              <w:jc w:val="center"/>
              <w:rPr>
                <w:rFonts w:ascii="Arial" w:hAnsi="Arial" w:cs="Arial"/>
                <w:bCs/>
                <w:sz w:val="16"/>
                <w:szCs w:val="16"/>
              </w:rPr>
            </w:pPr>
            <w:r w:rsidRPr="002F1C11">
              <w:rPr>
                <w:rFonts w:ascii="Arial" w:hAnsi="Arial" w:cs="Arial"/>
                <w:bCs/>
                <w:sz w:val="16"/>
                <w:szCs w:val="16"/>
              </w:rPr>
              <w:t>Par value</w:t>
            </w:r>
          </w:p>
        </w:tc>
        <w:tc>
          <w:tcPr>
            <w:tcW w:w="2484" w:type="dxa"/>
            <w:gridSpan w:val="2"/>
          </w:tcPr>
          <w:p w14:paraId="7DC391CC" w14:textId="77777777" w:rsidR="002F1C11" w:rsidRPr="002F1C11" w:rsidRDefault="002F1C11" w:rsidP="00284E3A">
            <w:pPr>
              <w:pBdr>
                <w:bottom w:val="single" w:sz="4" w:space="1" w:color="auto"/>
              </w:pBdr>
              <w:spacing w:line="340" w:lineRule="exact"/>
              <w:ind w:right="45"/>
              <w:jc w:val="center"/>
              <w:rPr>
                <w:rFonts w:ascii="Arial" w:hAnsi="Arial" w:cs="Arial"/>
                <w:color w:val="000000"/>
                <w:sz w:val="16"/>
                <w:szCs w:val="16"/>
                <w:cs/>
              </w:rPr>
            </w:pPr>
            <w:r w:rsidRPr="002F1C11">
              <w:rPr>
                <w:rFonts w:ascii="Arial" w:hAnsi="Arial" w:cs="Arial"/>
                <w:color w:val="000000"/>
                <w:sz w:val="16"/>
                <w:szCs w:val="16"/>
              </w:rPr>
              <w:t>Share capital</w:t>
            </w:r>
          </w:p>
        </w:tc>
        <w:tc>
          <w:tcPr>
            <w:tcW w:w="2567" w:type="dxa"/>
            <w:gridSpan w:val="2"/>
          </w:tcPr>
          <w:p w14:paraId="52BD3306" w14:textId="77777777" w:rsidR="002F1C11" w:rsidRPr="002F1C11" w:rsidRDefault="002F1C11" w:rsidP="00284E3A">
            <w:pPr>
              <w:pBdr>
                <w:bottom w:val="single" w:sz="4" w:space="1" w:color="auto"/>
              </w:pBdr>
              <w:spacing w:line="340" w:lineRule="exact"/>
              <w:ind w:left="135" w:right="-18"/>
              <w:jc w:val="center"/>
              <w:rPr>
                <w:rFonts w:ascii="Arial" w:hAnsi="Arial" w:cs="Arial"/>
                <w:color w:val="000000"/>
                <w:sz w:val="16"/>
                <w:szCs w:val="16"/>
                <w:cs/>
              </w:rPr>
            </w:pPr>
            <w:r w:rsidRPr="002F1C11">
              <w:rPr>
                <w:rFonts w:ascii="Arial" w:hAnsi="Arial" w:cs="Arial"/>
                <w:color w:val="000000"/>
                <w:sz w:val="16"/>
                <w:szCs w:val="16"/>
              </w:rPr>
              <w:t>Paid-up registered of share capital</w:t>
            </w:r>
          </w:p>
        </w:tc>
      </w:tr>
      <w:tr w:rsidR="002F1C11" w:rsidRPr="00D0596F" w14:paraId="446A9A86" w14:textId="77777777" w:rsidTr="00284E3A">
        <w:trPr>
          <w:trHeight w:val="80"/>
        </w:trPr>
        <w:tc>
          <w:tcPr>
            <w:tcW w:w="3420" w:type="dxa"/>
            <w:tcMar>
              <w:top w:w="0" w:type="dxa"/>
              <w:left w:w="108" w:type="dxa"/>
              <w:bottom w:w="0" w:type="dxa"/>
              <w:right w:w="108" w:type="dxa"/>
            </w:tcMar>
          </w:tcPr>
          <w:p w14:paraId="2BC05C7D" w14:textId="77777777" w:rsidR="002F1C11" w:rsidRPr="002F1C11" w:rsidRDefault="002F1C11" w:rsidP="002F1C11">
            <w:pPr>
              <w:spacing w:line="340" w:lineRule="exact"/>
              <w:ind w:right="-18"/>
              <w:jc w:val="both"/>
              <w:rPr>
                <w:rFonts w:ascii="Arial" w:hAnsi="Arial" w:cs="Arial"/>
                <w:b/>
                <w:bCs/>
                <w:color w:val="000000"/>
                <w:sz w:val="16"/>
                <w:szCs w:val="16"/>
                <w:cs/>
              </w:rPr>
            </w:pPr>
          </w:p>
        </w:tc>
        <w:tc>
          <w:tcPr>
            <w:tcW w:w="709" w:type="dxa"/>
          </w:tcPr>
          <w:p w14:paraId="0DA900CE" w14:textId="77777777" w:rsidR="002F1C11" w:rsidRPr="002F1C11" w:rsidRDefault="002F1C11" w:rsidP="002F1C11">
            <w:pPr>
              <w:pStyle w:val="BodyText"/>
              <w:spacing w:after="0" w:line="340" w:lineRule="exact"/>
              <w:ind w:right="5"/>
              <w:jc w:val="center"/>
              <w:rPr>
                <w:rFonts w:ascii="Arial" w:hAnsi="Arial" w:cs="Arial"/>
                <w:bCs/>
                <w:i/>
                <w:iCs/>
                <w:sz w:val="16"/>
                <w:szCs w:val="16"/>
              </w:rPr>
            </w:pPr>
            <w:r w:rsidRPr="002F1C11">
              <w:rPr>
                <w:rFonts w:ascii="Arial" w:hAnsi="Arial" w:cs="Arial"/>
                <w:bCs/>
                <w:i/>
                <w:iCs/>
                <w:sz w:val="16"/>
                <w:szCs w:val="16"/>
              </w:rPr>
              <w:t>(Baht per share)</w:t>
            </w:r>
          </w:p>
        </w:tc>
        <w:tc>
          <w:tcPr>
            <w:tcW w:w="1242" w:type="dxa"/>
            <w:vAlign w:val="bottom"/>
          </w:tcPr>
          <w:p w14:paraId="279086B3" w14:textId="77777777" w:rsidR="002F1C11" w:rsidRPr="002F1C11" w:rsidRDefault="002F1C11" w:rsidP="002F1C11">
            <w:pPr>
              <w:pBdr>
                <w:bottom w:val="single" w:sz="4" w:space="1" w:color="auto"/>
              </w:pBdr>
              <w:spacing w:line="340" w:lineRule="exact"/>
              <w:ind w:left="90" w:right="112"/>
              <w:jc w:val="center"/>
              <w:rPr>
                <w:rFonts w:ascii="Arial" w:hAnsi="Arial" w:cs="Arial"/>
                <w:color w:val="000000"/>
                <w:sz w:val="16"/>
                <w:szCs w:val="16"/>
              </w:rPr>
            </w:pPr>
            <w:r w:rsidRPr="002F1C11">
              <w:rPr>
                <w:rFonts w:ascii="Arial" w:hAnsi="Arial" w:cs="Arial"/>
                <w:color w:val="000000"/>
                <w:sz w:val="16"/>
                <w:szCs w:val="16"/>
              </w:rPr>
              <w:t>Shares</w:t>
            </w:r>
          </w:p>
        </w:tc>
        <w:tc>
          <w:tcPr>
            <w:tcW w:w="1242" w:type="dxa"/>
            <w:tcMar>
              <w:top w:w="0" w:type="dxa"/>
              <w:left w:w="108" w:type="dxa"/>
              <w:bottom w:w="0" w:type="dxa"/>
              <w:right w:w="108" w:type="dxa"/>
            </w:tcMar>
            <w:vAlign w:val="bottom"/>
          </w:tcPr>
          <w:p w14:paraId="6E8C4CC7" w14:textId="77777777" w:rsidR="002F1C11" w:rsidRPr="002F1C11" w:rsidRDefault="002F1C11" w:rsidP="00284E3A">
            <w:pPr>
              <w:pBdr>
                <w:bottom w:val="single" w:sz="4" w:space="1" w:color="auto"/>
              </w:pBdr>
              <w:spacing w:line="340" w:lineRule="exact"/>
              <w:ind w:right="-60"/>
              <w:jc w:val="center"/>
              <w:rPr>
                <w:rFonts w:ascii="Arial" w:hAnsi="Arial" w:cs="Arial"/>
                <w:color w:val="000000"/>
                <w:sz w:val="16"/>
                <w:szCs w:val="16"/>
              </w:rPr>
            </w:pPr>
            <w:r w:rsidRPr="002F1C11">
              <w:rPr>
                <w:rFonts w:ascii="Arial" w:hAnsi="Arial" w:cs="Arial"/>
                <w:color w:val="000000"/>
                <w:sz w:val="16"/>
                <w:szCs w:val="16"/>
              </w:rPr>
              <w:t>Amount</w:t>
            </w:r>
          </w:p>
          <w:p w14:paraId="176A60A3" w14:textId="77777777" w:rsidR="002F1C11" w:rsidRPr="002F1C11" w:rsidRDefault="002F1C11" w:rsidP="00284E3A">
            <w:pPr>
              <w:pBdr>
                <w:bottom w:val="single" w:sz="4" w:space="1" w:color="auto"/>
              </w:pBdr>
              <w:spacing w:line="340" w:lineRule="exact"/>
              <w:ind w:right="-60"/>
              <w:jc w:val="center"/>
              <w:rPr>
                <w:rFonts w:ascii="Arial" w:hAnsi="Arial" w:cs="Arial"/>
                <w:color w:val="000000"/>
                <w:sz w:val="16"/>
                <w:szCs w:val="16"/>
                <w:cs/>
              </w:rPr>
            </w:pPr>
            <w:r w:rsidRPr="002F1C11">
              <w:rPr>
                <w:rFonts w:ascii="Arial" w:hAnsi="Arial" w:cs="Arial"/>
                <w:color w:val="000000"/>
                <w:sz w:val="16"/>
                <w:szCs w:val="16"/>
              </w:rPr>
              <w:t>(Baht)</w:t>
            </w:r>
          </w:p>
        </w:tc>
        <w:tc>
          <w:tcPr>
            <w:tcW w:w="1242" w:type="dxa"/>
            <w:vAlign w:val="bottom"/>
          </w:tcPr>
          <w:p w14:paraId="670A07E2" w14:textId="77777777" w:rsidR="002F1C11" w:rsidRPr="002F1C11" w:rsidRDefault="002F1C11" w:rsidP="002F1C11">
            <w:pPr>
              <w:pBdr>
                <w:bottom w:val="single" w:sz="4" w:space="1" w:color="auto"/>
              </w:pBdr>
              <w:spacing w:line="340" w:lineRule="exact"/>
              <w:ind w:left="90" w:right="112"/>
              <w:jc w:val="center"/>
              <w:rPr>
                <w:rFonts w:ascii="Arial" w:hAnsi="Arial" w:cs="Arial"/>
                <w:color w:val="000000"/>
                <w:sz w:val="16"/>
                <w:szCs w:val="16"/>
              </w:rPr>
            </w:pPr>
            <w:r w:rsidRPr="002F1C11">
              <w:rPr>
                <w:rFonts w:ascii="Arial" w:hAnsi="Arial" w:cs="Arial"/>
                <w:color w:val="000000"/>
                <w:sz w:val="16"/>
                <w:szCs w:val="16"/>
              </w:rPr>
              <w:t>Shares</w:t>
            </w:r>
          </w:p>
        </w:tc>
        <w:tc>
          <w:tcPr>
            <w:tcW w:w="1325" w:type="dxa"/>
            <w:vAlign w:val="bottom"/>
          </w:tcPr>
          <w:p w14:paraId="06DD4B90" w14:textId="77777777" w:rsidR="002F1C11" w:rsidRPr="002F1C11" w:rsidRDefault="002F1C11" w:rsidP="002F1C11">
            <w:pPr>
              <w:pBdr>
                <w:bottom w:val="single" w:sz="4" w:space="1" w:color="auto"/>
              </w:pBdr>
              <w:spacing w:line="340" w:lineRule="exact"/>
              <w:ind w:right="-18"/>
              <w:jc w:val="center"/>
              <w:rPr>
                <w:rFonts w:ascii="Arial" w:hAnsi="Arial" w:cs="Arial"/>
                <w:color w:val="000000"/>
                <w:sz w:val="16"/>
                <w:szCs w:val="16"/>
              </w:rPr>
            </w:pPr>
            <w:r w:rsidRPr="002F1C11">
              <w:rPr>
                <w:rFonts w:ascii="Arial" w:hAnsi="Arial" w:cs="Arial"/>
                <w:color w:val="000000"/>
                <w:sz w:val="16"/>
                <w:szCs w:val="16"/>
              </w:rPr>
              <w:t>Amount</w:t>
            </w:r>
          </w:p>
          <w:p w14:paraId="72A87A59" w14:textId="77777777" w:rsidR="002F1C11" w:rsidRPr="002F1C11" w:rsidRDefault="002F1C11" w:rsidP="002F1C11">
            <w:pPr>
              <w:pBdr>
                <w:bottom w:val="single" w:sz="4" w:space="1" w:color="auto"/>
              </w:pBdr>
              <w:spacing w:line="340" w:lineRule="exact"/>
              <w:ind w:right="-18"/>
              <w:jc w:val="center"/>
              <w:rPr>
                <w:rFonts w:ascii="Arial" w:hAnsi="Arial" w:cs="Arial"/>
                <w:color w:val="000000"/>
                <w:sz w:val="16"/>
                <w:szCs w:val="16"/>
                <w:cs/>
              </w:rPr>
            </w:pPr>
            <w:r w:rsidRPr="002F1C11">
              <w:rPr>
                <w:rFonts w:ascii="Arial" w:hAnsi="Arial" w:cs="Arial"/>
                <w:color w:val="000000"/>
                <w:sz w:val="16"/>
                <w:szCs w:val="16"/>
              </w:rPr>
              <w:t>(Baht)</w:t>
            </w:r>
          </w:p>
        </w:tc>
      </w:tr>
      <w:tr w:rsidR="002F1C11" w:rsidRPr="00D0596F" w14:paraId="41BEF72D" w14:textId="77777777" w:rsidTr="00284E3A">
        <w:trPr>
          <w:trHeight w:val="80"/>
        </w:trPr>
        <w:tc>
          <w:tcPr>
            <w:tcW w:w="3420" w:type="dxa"/>
            <w:tcMar>
              <w:top w:w="0" w:type="dxa"/>
              <w:left w:w="108" w:type="dxa"/>
              <w:bottom w:w="0" w:type="dxa"/>
              <w:right w:w="108" w:type="dxa"/>
            </w:tcMar>
          </w:tcPr>
          <w:p w14:paraId="48B6D9A0" w14:textId="0128C553" w:rsidR="002F1C11" w:rsidRPr="002F1C11" w:rsidRDefault="002F1C11" w:rsidP="002F1C11">
            <w:pPr>
              <w:spacing w:line="340" w:lineRule="exact"/>
              <w:ind w:right="-18"/>
              <w:rPr>
                <w:rFonts w:ascii="Arial" w:hAnsi="Arial" w:cs="Arial"/>
                <w:color w:val="000000"/>
                <w:sz w:val="16"/>
                <w:szCs w:val="16"/>
                <w:cs/>
              </w:rPr>
            </w:pPr>
            <w:r w:rsidRPr="002F1C11">
              <w:rPr>
                <w:rFonts w:ascii="Arial" w:hAnsi="Arial" w:cs="Arial"/>
                <w:color w:val="000000"/>
                <w:sz w:val="16"/>
                <w:szCs w:val="16"/>
              </w:rPr>
              <w:t>A</w:t>
            </w:r>
            <w:r w:rsidR="003C14DE">
              <w:rPr>
                <w:rFonts w:ascii="Arial" w:hAnsi="Arial" w:cs="Arial"/>
                <w:color w:val="000000"/>
                <w:sz w:val="16"/>
                <w:szCs w:val="16"/>
              </w:rPr>
              <w:t>s at</w:t>
            </w:r>
            <w:r w:rsidRPr="002F1C11">
              <w:rPr>
                <w:rFonts w:ascii="Arial" w:hAnsi="Arial" w:cs="Arial"/>
                <w:color w:val="000000"/>
                <w:sz w:val="16"/>
                <w:szCs w:val="16"/>
              </w:rPr>
              <w:t xml:space="preserve"> </w:t>
            </w:r>
            <w:r w:rsidR="003C14DE">
              <w:rPr>
                <w:rFonts w:ascii="Arial" w:hAnsi="Arial" w:cs="Arial"/>
                <w:color w:val="000000"/>
                <w:sz w:val="16"/>
                <w:szCs w:val="16"/>
              </w:rPr>
              <w:t>1 January 2019</w:t>
            </w:r>
          </w:p>
        </w:tc>
        <w:tc>
          <w:tcPr>
            <w:tcW w:w="709" w:type="dxa"/>
          </w:tcPr>
          <w:p w14:paraId="29C7ABE3" w14:textId="77777777" w:rsidR="002F1C11" w:rsidRPr="002F1C11" w:rsidRDefault="002F1C11" w:rsidP="002F1C11">
            <w:pPr>
              <w:pStyle w:val="BodyText"/>
              <w:spacing w:after="0" w:line="340" w:lineRule="exact"/>
              <w:ind w:right="5"/>
              <w:jc w:val="center"/>
              <w:rPr>
                <w:rFonts w:ascii="Arial" w:hAnsi="Arial" w:cs="Arial"/>
                <w:bCs/>
                <w:i/>
                <w:iCs/>
                <w:sz w:val="16"/>
                <w:szCs w:val="16"/>
              </w:rPr>
            </w:pPr>
            <w:r w:rsidRPr="002F1C11">
              <w:rPr>
                <w:rFonts w:ascii="Arial" w:hAnsi="Arial" w:cs="Arial"/>
                <w:bCs/>
                <w:i/>
                <w:iCs/>
                <w:sz w:val="16"/>
                <w:szCs w:val="16"/>
              </w:rPr>
              <w:t>5</w:t>
            </w:r>
          </w:p>
        </w:tc>
        <w:tc>
          <w:tcPr>
            <w:tcW w:w="1242" w:type="dxa"/>
            <w:vAlign w:val="bottom"/>
          </w:tcPr>
          <w:p w14:paraId="6C19F85B" w14:textId="77777777" w:rsidR="002F1C11" w:rsidRPr="002F1C11" w:rsidRDefault="002F1C11" w:rsidP="002F1C11">
            <w:pPr>
              <w:spacing w:line="340" w:lineRule="exact"/>
              <w:ind w:left="-101" w:right="90" w:firstLine="101"/>
              <w:jc w:val="right"/>
              <w:rPr>
                <w:rFonts w:ascii="Arial" w:hAnsi="Arial" w:cs="Arial"/>
                <w:sz w:val="16"/>
                <w:szCs w:val="16"/>
              </w:rPr>
            </w:pPr>
            <w:r w:rsidRPr="002F1C11">
              <w:rPr>
                <w:rFonts w:ascii="Arial" w:hAnsi="Arial" w:cs="Arial"/>
                <w:sz w:val="16"/>
                <w:szCs w:val="16"/>
              </w:rPr>
              <w:t>350,000,000</w:t>
            </w:r>
          </w:p>
        </w:tc>
        <w:tc>
          <w:tcPr>
            <w:tcW w:w="1242" w:type="dxa"/>
            <w:tcMar>
              <w:top w:w="0" w:type="dxa"/>
              <w:left w:w="108" w:type="dxa"/>
              <w:bottom w:w="0" w:type="dxa"/>
              <w:right w:w="108" w:type="dxa"/>
            </w:tcMar>
            <w:vAlign w:val="bottom"/>
            <w:hideMark/>
          </w:tcPr>
          <w:p w14:paraId="3B59B38B" w14:textId="77777777" w:rsidR="002F1C11" w:rsidRPr="002F1C11" w:rsidRDefault="002F1C11" w:rsidP="00284E3A">
            <w:pPr>
              <w:spacing w:line="340" w:lineRule="exact"/>
              <w:ind w:left="-18" w:right="-60"/>
              <w:jc w:val="right"/>
              <w:rPr>
                <w:rFonts w:ascii="Arial" w:hAnsi="Arial" w:cs="Arial"/>
                <w:sz w:val="16"/>
                <w:szCs w:val="16"/>
                <w:cs/>
              </w:rPr>
            </w:pPr>
            <w:r w:rsidRPr="002F1C11">
              <w:rPr>
                <w:rFonts w:ascii="Arial" w:hAnsi="Arial" w:cs="Arial"/>
                <w:sz w:val="16"/>
                <w:szCs w:val="16"/>
              </w:rPr>
              <w:t>1,750,000,000</w:t>
            </w:r>
          </w:p>
        </w:tc>
        <w:tc>
          <w:tcPr>
            <w:tcW w:w="1242" w:type="dxa"/>
            <w:vAlign w:val="bottom"/>
          </w:tcPr>
          <w:p w14:paraId="7B49B854" w14:textId="77777777" w:rsidR="002F1C11" w:rsidRPr="002F1C11" w:rsidRDefault="002F1C11" w:rsidP="002F1C11">
            <w:pPr>
              <w:spacing w:line="340" w:lineRule="exact"/>
              <w:ind w:left="-101" w:right="66" w:firstLine="101"/>
              <w:jc w:val="right"/>
              <w:rPr>
                <w:rFonts w:ascii="Arial" w:hAnsi="Arial" w:cs="Arial"/>
                <w:sz w:val="16"/>
                <w:szCs w:val="16"/>
              </w:rPr>
            </w:pPr>
            <w:r w:rsidRPr="002F1C11">
              <w:rPr>
                <w:rFonts w:ascii="Arial" w:hAnsi="Arial" w:cs="Arial"/>
                <w:sz w:val="16"/>
                <w:szCs w:val="16"/>
              </w:rPr>
              <w:t>244,681,672</w:t>
            </w:r>
          </w:p>
        </w:tc>
        <w:tc>
          <w:tcPr>
            <w:tcW w:w="1325" w:type="dxa"/>
            <w:vAlign w:val="bottom"/>
          </w:tcPr>
          <w:p w14:paraId="563170BD" w14:textId="77777777" w:rsidR="002F1C11" w:rsidRPr="002F1C11" w:rsidRDefault="002F1C11" w:rsidP="002F1C11">
            <w:pPr>
              <w:spacing w:line="340" w:lineRule="exact"/>
              <w:ind w:right="52"/>
              <w:jc w:val="right"/>
              <w:rPr>
                <w:rFonts w:ascii="Arial" w:hAnsi="Arial" w:cs="Arial"/>
                <w:sz w:val="16"/>
                <w:szCs w:val="16"/>
                <w:cs/>
              </w:rPr>
            </w:pPr>
            <w:r w:rsidRPr="002F1C11">
              <w:rPr>
                <w:rFonts w:ascii="Arial" w:hAnsi="Arial" w:cs="Arial"/>
                <w:sz w:val="16"/>
                <w:szCs w:val="16"/>
                <w:cs/>
              </w:rPr>
              <w:t>1</w:t>
            </w:r>
            <w:r w:rsidRPr="002F1C11">
              <w:rPr>
                <w:rFonts w:ascii="Arial" w:hAnsi="Arial" w:cs="Arial"/>
                <w:sz w:val="16"/>
                <w:szCs w:val="16"/>
              </w:rPr>
              <w:t>,223,408,36</w:t>
            </w:r>
            <w:r w:rsidRPr="002F1C11">
              <w:rPr>
                <w:rFonts w:ascii="Arial" w:hAnsi="Arial" w:cs="Arial"/>
                <w:sz w:val="16"/>
                <w:szCs w:val="16"/>
                <w:cs/>
              </w:rPr>
              <w:t>0</w:t>
            </w:r>
          </w:p>
        </w:tc>
      </w:tr>
      <w:tr w:rsidR="002F1C11" w:rsidRPr="00D0596F" w14:paraId="46703C9B" w14:textId="77777777" w:rsidTr="00284E3A">
        <w:trPr>
          <w:trHeight w:val="80"/>
        </w:trPr>
        <w:tc>
          <w:tcPr>
            <w:tcW w:w="3420" w:type="dxa"/>
            <w:tcMar>
              <w:top w:w="0" w:type="dxa"/>
              <w:left w:w="108" w:type="dxa"/>
              <w:bottom w:w="0" w:type="dxa"/>
              <w:right w:w="108" w:type="dxa"/>
            </w:tcMar>
          </w:tcPr>
          <w:p w14:paraId="561D3E21" w14:textId="24B652C0" w:rsidR="002F1C11" w:rsidRPr="002F1C11" w:rsidRDefault="002F1C11" w:rsidP="002F1C11">
            <w:pPr>
              <w:spacing w:line="340" w:lineRule="exact"/>
              <w:ind w:left="165" w:right="-18" w:hanging="165"/>
              <w:rPr>
                <w:rFonts w:ascii="Arial" w:hAnsi="Arial" w:cs="Arial"/>
                <w:color w:val="000000"/>
                <w:sz w:val="16"/>
                <w:szCs w:val="16"/>
                <w:cs/>
              </w:rPr>
            </w:pPr>
            <w:r w:rsidRPr="002F1C11">
              <w:rPr>
                <w:rFonts w:ascii="Arial" w:hAnsi="Arial" w:cs="Arial"/>
                <w:color w:val="000000"/>
                <w:sz w:val="16"/>
                <w:szCs w:val="16"/>
              </w:rPr>
              <w:t xml:space="preserve">Increase in registered ordinary </w:t>
            </w:r>
            <w:proofErr w:type="gramStart"/>
            <w:r w:rsidRPr="002F1C11">
              <w:rPr>
                <w:rFonts w:ascii="Arial" w:hAnsi="Arial" w:cs="Arial"/>
                <w:color w:val="000000"/>
                <w:sz w:val="16"/>
                <w:szCs w:val="16"/>
              </w:rPr>
              <w:t>shares</w:t>
            </w:r>
            <w:r w:rsidR="00284E3A">
              <w:rPr>
                <w:rFonts w:ascii="Arial" w:hAnsi="Arial" w:cs="Arial"/>
                <w:color w:val="000000"/>
                <w:sz w:val="16"/>
                <w:szCs w:val="16"/>
              </w:rPr>
              <w:t xml:space="preserve"> </w:t>
            </w:r>
            <w:r w:rsidRPr="002F1C11">
              <w:rPr>
                <w:rFonts w:ascii="Arial" w:hAnsi="Arial" w:cs="Arial"/>
                <w:color w:val="000000"/>
                <w:sz w:val="16"/>
                <w:szCs w:val="16"/>
              </w:rPr>
              <w:t xml:space="preserve"> during</w:t>
            </w:r>
            <w:proofErr w:type="gramEnd"/>
            <w:r w:rsidRPr="002F1C11">
              <w:rPr>
                <w:rFonts w:ascii="Arial" w:hAnsi="Arial" w:cs="Arial"/>
                <w:color w:val="000000"/>
                <w:sz w:val="16"/>
                <w:szCs w:val="16"/>
              </w:rPr>
              <w:t xml:space="preserve"> the </w:t>
            </w:r>
            <w:r w:rsidR="00EE7E57">
              <w:rPr>
                <w:rFonts w:ascii="Arial" w:hAnsi="Arial" w:cs="Arial"/>
                <w:color w:val="000000"/>
                <w:sz w:val="16"/>
                <w:szCs w:val="16"/>
              </w:rPr>
              <w:t>year</w:t>
            </w:r>
          </w:p>
        </w:tc>
        <w:tc>
          <w:tcPr>
            <w:tcW w:w="709" w:type="dxa"/>
          </w:tcPr>
          <w:p w14:paraId="3AE56E73" w14:textId="77777777" w:rsidR="002F1C11" w:rsidRPr="002F1C11" w:rsidRDefault="002F1C11" w:rsidP="002F1C11">
            <w:pPr>
              <w:pStyle w:val="BodyText"/>
              <w:spacing w:after="0" w:line="340" w:lineRule="exact"/>
              <w:ind w:right="5"/>
              <w:jc w:val="center"/>
              <w:rPr>
                <w:rFonts w:ascii="Arial" w:hAnsi="Arial" w:cs="Arial"/>
                <w:bCs/>
                <w:sz w:val="16"/>
                <w:szCs w:val="16"/>
              </w:rPr>
            </w:pPr>
          </w:p>
        </w:tc>
        <w:tc>
          <w:tcPr>
            <w:tcW w:w="1242" w:type="dxa"/>
            <w:vAlign w:val="bottom"/>
          </w:tcPr>
          <w:p w14:paraId="0ECB124A" w14:textId="77777777" w:rsidR="002F1C11" w:rsidRPr="002F1C11" w:rsidRDefault="002F1C11" w:rsidP="002F1C11">
            <w:pPr>
              <w:spacing w:line="340" w:lineRule="exact"/>
              <w:ind w:left="-101" w:right="90" w:firstLine="101"/>
              <w:jc w:val="right"/>
              <w:rPr>
                <w:rFonts w:ascii="Arial" w:hAnsi="Arial" w:cs="Arial"/>
                <w:sz w:val="16"/>
                <w:szCs w:val="16"/>
              </w:rPr>
            </w:pPr>
          </w:p>
        </w:tc>
        <w:tc>
          <w:tcPr>
            <w:tcW w:w="1242" w:type="dxa"/>
            <w:tcMar>
              <w:top w:w="0" w:type="dxa"/>
              <w:left w:w="108" w:type="dxa"/>
              <w:bottom w:w="0" w:type="dxa"/>
              <w:right w:w="108" w:type="dxa"/>
            </w:tcMar>
            <w:vAlign w:val="bottom"/>
          </w:tcPr>
          <w:p w14:paraId="1F895290" w14:textId="77777777" w:rsidR="002F1C11" w:rsidRPr="002F1C11" w:rsidRDefault="002F1C11" w:rsidP="00284E3A">
            <w:pPr>
              <w:tabs>
                <w:tab w:val="decimal" w:pos="1350"/>
              </w:tabs>
              <w:spacing w:line="340" w:lineRule="exact"/>
              <w:ind w:right="-60"/>
              <w:jc w:val="right"/>
              <w:rPr>
                <w:rFonts w:ascii="Arial" w:hAnsi="Arial" w:cs="Arial"/>
                <w:sz w:val="16"/>
                <w:szCs w:val="16"/>
              </w:rPr>
            </w:pPr>
          </w:p>
        </w:tc>
        <w:tc>
          <w:tcPr>
            <w:tcW w:w="1242" w:type="dxa"/>
            <w:vAlign w:val="bottom"/>
          </w:tcPr>
          <w:p w14:paraId="72312232" w14:textId="77777777" w:rsidR="002F1C11" w:rsidRPr="002F1C11" w:rsidRDefault="002F1C11" w:rsidP="002F1C11">
            <w:pPr>
              <w:spacing w:line="340" w:lineRule="exact"/>
              <w:ind w:left="-101" w:right="66" w:firstLine="101"/>
              <w:jc w:val="right"/>
              <w:rPr>
                <w:rFonts w:ascii="Arial" w:hAnsi="Arial" w:cs="Arial"/>
                <w:sz w:val="16"/>
                <w:szCs w:val="16"/>
              </w:rPr>
            </w:pPr>
          </w:p>
        </w:tc>
        <w:tc>
          <w:tcPr>
            <w:tcW w:w="1325" w:type="dxa"/>
            <w:vAlign w:val="bottom"/>
          </w:tcPr>
          <w:p w14:paraId="61F9C7BB" w14:textId="77777777" w:rsidR="002F1C11" w:rsidRPr="002F1C11" w:rsidRDefault="002F1C11" w:rsidP="002F1C11">
            <w:pPr>
              <w:spacing w:line="340" w:lineRule="exact"/>
              <w:ind w:right="52"/>
              <w:jc w:val="right"/>
              <w:rPr>
                <w:rFonts w:ascii="Arial" w:hAnsi="Arial" w:cs="Arial"/>
                <w:sz w:val="16"/>
                <w:szCs w:val="16"/>
              </w:rPr>
            </w:pPr>
          </w:p>
        </w:tc>
      </w:tr>
      <w:tr w:rsidR="002F1C11" w:rsidRPr="00D0596F" w14:paraId="0E2FF73E" w14:textId="77777777" w:rsidTr="00284E3A">
        <w:trPr>
          <w:trHeight w:val="80"/>
        </w:trPr>
        <w:tc>
          <w:tcPr>
            <w:tcW w:w="3420" w:type="dxa"/>
            <w:tcMar>
              <w:top w:w="0" w:type="dxa"/>
              <w:left w:w="108" w:type="dxa"/>
              <w:bottom w:w="0" w:type="dxa"/>
              <w:right w:w="108" w:type="dxa"/>
            </w:tcMar>
          </w:tcPr>
          <w:p w14:paraId="5AD1E0D2" w14:textId="77777777" w:rsidR="002F1C11" w:rsidRPr="002F1C11" w:rsidRDefault="002F1C11" w:rsidP="002F1C11">
            <w:pPr>
              <w:spacing w:line="340" w:lineRule="exact"/>
              <w:ind w:left="345" w:right="-18" w:hanging="180"/>
              <w:rPr>
                <w:rFonts w:ascii="Arial" w:hAnsi="Arial" w:cs="Arial"/>
                <w:color w:val="000000"/>
                <w:sz w:val="16"/>
                <w:szCs w:val="16"/>
                <w:cs/>
              </w:rPr>
            </w:pPr>
            <w:r w:rsidRPr="002F1C11">
              <w:rPr>
                <w:rFonts w:ascii="Arial" w:hAnsi="Arial" w:cs="Arial"/>
                <w:color w:val="000000"/>
                <w:sz w:val="16"/>
                <w:szCs w:val="16"/>
              </w:rPr>
              <w:t>- increase in share capital</w:t>
            </w:r>
          </w:p>
        </w:tc>
        <w:tc>
          <w:tcPr>
            <w:tcW w:w="709" w:type="dxa"/>
          </w:tcPr>
          <w:p w14:paraId="40AAC250" w14:textId="77777777" w:rsidR="002F1C11" w:rsidRPr="002F1C11" w:rsidRDefault="002F1C11" w:rsidP="002F1C11">
            <w:pPr>
              <w:pStyle w:val="BodyText"/>
              <w:spacing w:after="0" w:line="340" w:lineRule="exact"/>
              <w:ind w:right="5"/>
              <w:jc w:val="center"/>
              <w:rPr>
                <w:rFonts w:ascii="Arial" w:hAnsi="Arial" w:cs="Arial"/>
                <w:bCs/>
                <w:sz w:val="16"/>
                <w:szCs w:val="16"/>
              </w:rPr>
            </w:pPr>
            <w:r w:rsidRPr="002F1C11">
              <w:rPr>
                <w:rFonts w:ascii="Arial" w:hAnsi="Arial" w:cs="Arial"/>
                <w:bCs/>
                <w:sz w:val="16"/>
                <w:szCs w:val="16"/>
              </w:rPr>
              <w:t>5</w:t>
            </w:r>
          </w:p>
        </w:tc>
        <w:tc>
          <w:tcPr>
            <w:tcW w:w="1242" w:type="dxa"/>
            <w:vAlign w:val="bottom"/>
          </w:tcPr>
          <w:p w14:paraId="71ED51B9" w14:textId="77777777" w:rsidR="002F1C11" w:rsidRPr="002F1C11" w:rsidRDefault="002F1C11" w:rsidP="002F1C11">
            <w:pPr>
              <w:pBdr>
                <w:bottom w:val="single" w:sz="4" w:space="1" w:color="auto"/>
              </w:pBdr>
              <w:spacing w:line="340" w:lineRule="exact"/>
              <w:ind w:left="-101" w:right="90" w:firstLine="101"/>
              <w:jc w:val="right"/>
              <w:rPr>
                <w:rFonts w:ascii="Arial" w:hAnsi="Arial" w:cs="Arial"/>
                <w:sz w:val="16"/>
                <w:szCs w:val="16"/>
              </w:rPr>
            </w:pPr>
            <w:r w:rsidRPr="002F1C11">
              <w:rPr>
                <w:rFonts w:ascii="Arial" w:hAnsi="Arial" w:cs="Arial"/>
                <w:sz w:val="16"/>
                <w:szCs w:val="16"/>
                <w:cs/>
              </w:rPr>
              <w:t>-</w:t>
            </w:r>
          </w:p>
        </w:tc>
        <w:tc>
          <w:tcPr>
            <w:tcW w:w="1242" w:type="dxa"/>
            <w:tcMar>
              <w:top w:w="0" w:type="dxa"/>
              <w:left w:w="108" w:type="dxa"/>
              <w:bottom w:w="0" w:type="dxa"/>
              <w:right w:w="108" w:type="dxa"/>
            </w:tcMar>
            <w:vAlign w:val="bottom"/>
          </w:tcPr>
          <w:p w14:paraId="38651E2B" w14:textId="77777777" w:rsidR="002F1C11" w:rsidRPr="002F1C11" w:rsidRDefault="002F1C11" w:rsidP="00284E3A">
            <w:pPr>
              <w:pBdr>
                <w:bottom w:val="single" w:sz="4" w:space="1" w:color="auto"/>
              </w:pBdr>
              <w:spacing w:line="340" w:lineRule="exact"/>
              <w:ind w:left="-18" w:right="-60"/>
              <w:jc w:val="right"/>
              <w:rPr>
                <w:rFonts w:ascii="Arial" w:hAnsi="Arial" w:cs="Arial"/>
                <w:sz w:val="16"/>
                <w:szCs w:val="16"/>
                <w:cs/>
              </w:rPr>
            </w:pPr>
            <w:r w:rsidRPr="002F1C11">
              <w:rPr>
                <w:rFonts w:ascii="Arial" w:hAnsi="Arial" w:cs="Arial"/>
                <w:sz w:val="16"/>
                <w:szCs w:val="16"/>
                <w:cs/>
              </w:rPr>
              <w:t>-</w:t>
            </w:r>
          </w:p>
        </w:tc>
        <w:tc>
          <w:tcPr>
            <w:tcW w:w="1242" w:type="dxa"/>
            <w:vAlign w:val="bottom"/>
          </w:tcPr>
          <w:p w14:paraId="1A432A1F" w14:textId="77777777" w:rsidR="002F1C11" w:rsidRPr="002F1C11" w:rsidRDefault="002F1C11" w:rsidP="002F1C11">
            <w:pPr>
              <w:pBdr>
                <w:bottom w:val="single" w:sz="4" w:space="1" w:color="auto"/>
              </w:pBdr>
              <w:spacing w:line="340" w:lineRule="exact"/>
              <w:ind w:left="-101" w:right="66" w:firstLine="101"/>
              <w:jc w:val="right"/>
              <w:rPr>
                <w:rFonts w:ascii="Arial" w:hAnsi="Arial" w:cs="Arial"/>
                <w:sz w:val="16"/>
                <w:szCs w:val="16"/>
              </w:rPr>
            </w:pPr>
            <w:r w:rsidRPr="002F1C11">
              <w:rPr>
                <w:rFonts w:ascii="Arial" w:hAnsi="Arial" w:cs="Arial"/>
                <w:sz w:val="16"/>
                <w:szCs w:val="16"/>
              </w:rPr>
              <w:t>75,000,000</w:t>
            </w:r>
          </w:p>
        </w:tc>
        <w:tc>
          <w:tcPr>
            <w:tcW w:w="1325" w:type="dxa"/>
            <w:vAlign w:val="bottom"/>
          </w:tcPr>
          <w:p w14:paraId="1DB39A37" w14:textId="77777777" w:rsidR="002F1C11" w:rsidRPr="002F1C11" w:rsidRDefault="002F1C11" w:rsidP="002F1C11">
            <w:pPr>
              <w:pBdr>
                <w:bottom w:val="single" w:sz="4" w:space="1" w:color="auto"/>
              </w:pBdr>
              <w:spacing w:line="340" w:lineRule="exact"/>
              <w:ind w:right="52"/>
              <w:jc w:val="right"/>
              <w:rPr>
                <w:rFonts w:ascii="Arial" w:hAnsi="Arial" w:cs="Arial"/>
                <w:sz w:val="16"/>
                <w:szCs w:val="16"/>
              </w:rPr>
            </w:pPr>
            <w:r w:rsidRPr="002F1C11">
              <w:rPr>
                <w:rFonts w:ascii="Arial" w:hAnsi="Arial" w:cs="Arial"/>
                <w:sz w:val="16"/>
                <w:szCs w:val="16"/>
              </w:rPr>
              <w:t>375,000,000</w:t>
            </w:r>
          </w:p>
        </w:tc>
      </w:tr>
      <w:tr w:rsidR="002F1C11" w:rsidRPr="00A72150" w14:paraId="2ABF0472" w14:textId="77777777" w:rsidTr="00284E3A">
        <w:trPr>
          <w:trHeight w:val="80"/>
        </w:trPr>
        <w:tc>
          <w:tcPr>
            <w:tcW w:w="3420" w:type="dxa"/>
            <w:tcMar>
              <w:top w:w="0" w:type="dxa"/>
              <w:left w:w="108" w:type="dxa"/>
              <w:bottom w:w="0" w:type="dxa"/>
              <w:right w:w="108" w:type="dxa"/>
            </w:tcMar>
          </w:tcPr>
          <w:p w14:paraId="612CAF08" w14:textId="40A900DB" w:rsidR="002F1C11" w:rsidRPr="002F1C11" w:rsidRDefault="002F1C11" w:rsidP="002F1C11">
            <w:pPr>
              <w:spacing w:line="340" w:lineRule="exact"/>
              <w:ind w:right="-18"/>
              <w:rPr>
                <w:rFonts w:ascii="Arial" w:hAnsi="Arial" w:cs="Arial"/>
                <w:color w:val="000000"/>
                <w:sz w:val="16"/>
                <w:szCs w:val="16"/>
                <w:cs/>
              </w:rPr>
            </w:pPr>
            <w:r w:rsidRPr="002F1C11">
              <w:rPr>
                <w:rFonts w:ascii="Arial" w:hAnsi="Arial" w:cs="Arial"/>
                <w:color w:val="000000"/>
                <w:sz w:val="16"/>
                <w:szCs w:val="16"/>
              </w:rPr>
              <w:t>A</w:t>
            </w:r>
            <w:r w:rsidR="003C14DE">
              <w:rPr>
                <w:rFonts w:ascii="Arial" w:hAnsi="Arial" w:cs="Arial"/>
                <w:color w:val="000000"/>
                <w:sz w:val="16"/>
                <w:szCs w:val="16"/>
              </w:rPr>
              <w:t>s a</w:t>
            </w:r>
            <w:r w:rsidRPr="002F1C11">
              <w:rPr>
                <w:rFonts w:ascii="Arial" w:hAnsi="Arial" w:cs="Arial"/>
                <w:color w:val="000000"/>
                <w:sz w:val="16"/>
                <w:szCs w:val="16"/>
              </w:rPr>
              <w:t xml:space="preserve">t </w:t>
            </w:r>
            <w:r w:rsidR="003C14DE">
              <w:rPr>
                <w:rFonts w:ascii="Arial" w:hAnsi="Arial" w:cs="Arial"/>
                <w:color w:val="000000"/>
                <w:sz w:val="16"/>
                <w:szCs w:val="16"/>
              </w:rPr>
              <w:t>31 December 2019</w:t>
            </w:r>
          </w:p>
        </w:tc>
        <w:tc>
          <w:tcPr>
            <w:tcW w:w="709" w:type="dxa"/>
          </w:tcPr>
          <w:p w14:paraId="0A43B7E0" w14:textId="77777777" w:rsidR="002F1C11" w:rsidRPr="002F1C11" w:rsidRDefault="002F1C11" w:rsidP="002F1C11">
            <w:pPr>
              <w:tabs>
                <w:tab w:val="decimal" w:pos="1350"/>
              </w:tabs>
              <w:spacing w:line="340" w:lineRule="exact"/>
              <w:ind w:right="-18"/>
              <w:rPr>
                <w:rFonts w:ascii="Arial" w:hAnsi="Arial" w:cs="Arial"/>
                <w:bCs/>
                <w:sz w:val="16"/>
                <w:szCs w:val="16"/>
              </w:rPr>
            </w:pPr>
          </w:p>
        </w:tc>
        <w:tc>
          <w:tcPr>
            <w:tcW w:w="1242" w:type="dxa"/>
            <w:vAlign w:val="bottom"/>
          </w:tcPr>
          <w:p w14:paraId="62F1CA6A" w14:textId="77777777" w:rsidR="002F1C11" w:rsidRPr="002F1C11" w:rsidRDefault="002F1C11" w:rsidP="002F1C11">
            <w:pPr>
              <w:pBdr>
                <w:bottom w:val="double" w:sz="4" w:space="1" w:color="auto"/>
              </w:pBdr>
              <w:spacing w:line="340" w:lineRule="exact"/>
              <w:ind w:left="-101" w:right="90" w:firstLine="101"/>
              <w:jc w:val="right"/>
              <w:rPr>
                <w:rFonts w:ascii="Arial" w:hAnsi="Arial" w:cs="Arial"/>
                <w:sz w:val="16"/>
                <w:szCs w:val="16"/>
              </w:rPr>
            </w:pPr>
            <w:r w:rsidRPr="002F1C11">
              <w:rPr>
                <w:rFonts w:ascii="Arial" w:hAnsi="Arial" w:cs="Arial"/>
                <w:sz w:val="16"/>
                <w:szCs w:val="16"/>
              </w:rPr>
              <w:t>350,000,000</w:t>
            </w:r>
          </w:p>
        </w:tc>
        <w:tc>
          <w:tcPr>
            <w:tcW w:w="1242" w:type="dxa"/>
            <w:tcMar>
              <w:top w:w="0" w:type="dxa"/>
              <w:left w:w="108" w:type="dxa"/>
              <w:bottom w:w="0" w:type="dxa"/>
              <w:right w:w="108" w:type="dxa"/>
            </w:tcMar>
            <w:vAlign w:val="bottom"/>
            <w:hideMark/>
          </w:tcPr>
          <w:p w14:paraId="70EF2DA1" w14:textId="77777777" w:rsidR="002F1C11" w:rsidRPr="002F1C11" w:rsidRDefault="002F1C11" w:rsidP="00284E3A">
            <w:pPr>
              <w:pBdr>
                <w:bottom w:val="double" w:sz="4" w:space="1" w:color="auto"/>
              </w:pBdr>
              <w:spacing w:line="340" w:lineRule="exact"/>
              <w:ind w:left="-18" w:right="-60"/>
              <w:jc w:val="right"/>
              <w:rPr>
                <w:rFonts w:ascii="Arial" w:hAnsi="Arial" w:cs="Arial"/>
                <w:sz w:val="16"/>
                <w:szCs w:val="16"/>
                <w:cs/>
              </w:rPr>
            </w:pPr>
            <w:r w:rsidRPr="002F1C11">
              <w:rPr>
                <w:rFonts w:ascii="Arial" w:hAnsi="Arial" w:cs="Arial"/>
                <w:sz w:val="16"/>
                <w:szCs w:val="16"/>
              </w:rPr>
              <w:t>1,750,000,000</w:t>
            </w:r>
          </w:p>
        </w:tc>
        <w:tc>
          <w:tcPr>
            <w:tcW w:w="1242" w:type="dxa"/>
            <w:vAlign w:val="bottom"/>
          </w:tcPr>
          <w:p w14:paraId="22B673A0" w14:textId="77777777" w:rsidR="002F1C11" w:rsidRPr="002F1C11" w:rsidRDefault="002F1C11" w:rsidP="002F1C11">
            <w:pPr>
              <w:pBdr>
                <w:bottom w:val="double" w:sz="4" w:space="1" w:color="auto"/>
              </w:pBdr>
              <w:spacing w:line="340" w:lineRule="exact"/>
              <w:ind w:left="-101" w:right="66" w:firstLine="101"/>
              <w:jc w:val="right"/>
              <w:rPr>
                <w:rFonts w:ascii="Arial" w:hAnsi="Arial" w:cs="Arial"/>
                <w:sz w:val="16"/>
                <w:szCs w:val="16"/>
              </w:rPr>
            </w:pPr>
            <w:r w:rsidRPr="002F1C11">
              <w:rPr>
                <w:rFonts w:ascii="Arial" w:hAnsi="Arial" w:cs="Arial"/>
                <w:sz w:val="16"/>
                <w:szCs w:val="16"/>
              </w:rPr>
              <w:t>319,681,672</w:t>
            </w:r>
          </w:p>
        </w:tc>
        <w:tc>
          <w:tcPr>
            <w:tcW w:w="1325" w:type="dxa"/>
            <w:vAlign w:val="bottom"/>
          </w:tcPr>
          <w:p w14:paraId="4C7E7799" w14:textId="77777777" w:rsidR="002F1C11" w:rsidRPr="002F1C11" w:rsidRDefault="002F1C11" w:rsidP="002F1C11">
            <w:pPr>
              <w:pBdr>
                <w:bottom w:val="double" w:sz="4" w:space="1" w:color="auto"/>
              </w:pBdr>
              <w:spacing w:line="340" w:lineRule="exact"/>
              <w:ind w:right="52"/>
              <w:jc w:val="right"/>
              <w:rPr>
                <w:rFonts w:ascii="Arial" w:hAnsi="Arial" w:cs="Arial"/>
                <w:sz w:val="16"/>
                <w:szCs w:val="16"/>
              </w:rPr>
            </w:pPr>
            <w:r w:rsidRPr="002F1C11">
              <w:rPr>
                <w:rFonts w:ascii="Arial" w:hAnsi="Arial" w:cs="Arial"/>
                <w:sz w:val="16"/>
                <w:szCs w:val="16"/>
              </w:rPr>
              <w:t>1,598,408,360</w:t>
            </w:r>
          </w:p>
        </w:tc>
      </w:tr>
    </w:tbl>
    <w:p w14:paraId="673E6ADD" w14:textId="77777777" w:rsidR="000658D0" w:rsidRDefault="000658D0" w:rsidP="003E7BC9">
      <w:pPr>
        <w:spacing w:before="120" w:after="120" w:line="380" w:lineRule="exact"/>
        <w:ind w:left="533" w:hanging="533"/>
        <w:jc w:val="thaiDistribute"/>
        <w:rPr>
          <w:rFonts w:ascii="Arial" w:hAnsi="Arial"/>
          <w:b/>
          <w:bCs/>
          <w:sz w:val="22"/>
          <w:szCs w:val="22"/>
        </w:rPr>
      </w:pPr>
    </w:p>
    <w:p w14:paraId="0922806E" w14:textId="77777777" w:rsidR="000658D0" w:rsidRDefault="000658D0">
      <w:pPr>
        <w:overflowPunct/>
        <w:autoSpaceDE/>
        <w:autoSpaceDN/>
        <w:adjustRightInd/>
        <w:textAlignment w:val="auto"/>
        <w:rPr>
          <w:rFonts w:ascii="Arial" w:hAnsi="Arial"/>
          <w:b/>
          <w:bCs/>
          <w:sz w:val="22"/>
          <w:szCs w:val="22"/>
        </w:rPr>
      </w:pPr>
      <w:r>
        <w:rPr>
          <w:rFonts w:ascii="Arial" w:hAnsi="Arial"/>
          <w:b/>
          <w:bCs/>
          <w:sz w:val="22"/>
          <w:szCs w:val="22"/>
        </w:rPr>
        <w:br w:type="page"/>
      </w:r>
    </w:p>
    <w:p w14:paraId="7D1A5769" w14:textId="609682BD" w:rsidR="003E7BC9" w:rsidRDefault="00F34286" w:rsidP="003E7BC9">
      <w:pPr>
        <w:spacing w:before="120" w:after="120" w:line="380" w:lineRule="exact"/>
        <w:ind w:left="533" w:hanging="533"/>
        <w:jc w:val="thaiDistribute"/>
        <w:rPr>
          <w:rFonts w:ascii="Arial" w:hAnsi="Arial"/>
          <w:b/>
          <w:bCs/>
          <w:sz w:val="22"/>
          <w:szCs w:val="22"/>
        </w:rPr>
      </w:pPr>
      <w:r>
        <w:rPr>
          <w:rFonts w:ascii="Arial" w:hAnsi="Arial"/>
          <w:b/>
          <w:bCs/>
          <w:sz w:val="22"/>
          <w:szCs w:val="22"/>
        </w:rPr>
        <w:lastRenderedPageBreak/>
        <w:t>2</w:t>
      </w:r>
      <w:r w:rsidR="00FA5FE3">
        <w:rPr>
          <w:rFonts w:ascii="Arial" w:hAnsi="Arial"/>
          <w:b/>
          <w:bCs/>
          <w:sz w:val="22"/>
          <w:szCs w:val="22"/>
        </w:rPr>
        <w:t>6</w:t>
      </w:r>
      <w:r w:rsidR="003E7BC9">
        <w:rPr>
          <w:rFonts w:ascii="Arial" w:hAnsi="Arial"/>
          <w:b/>
          <w:bCs/>
          <w:sz w:val="22"/>
          <w:szCs w:val="22"/>
        </w:rPr>
        <w:t>.</w:t>
      </w:r>
      <w:r w:rsidR="003E7BC9">
        <w:rPr>
          <w:rFonts w:ascii="Arial" w:hAnsi="Arial"/>
          <w:b/>
          <w:bCs/>
          <w:sz w:val="22"/>
          <w:szCs w:val="22"/>
        </w:rPr>
        <w:tab/>
        <w:t>Statutory reserve</w:t>
      </w:r>
    </w:p>
    <w:p w14:paraId="76985AB7" w14:textId="77777777" w:rsidR="003E7BC9" w:rsidRDefault="003E7BC9" w:rsidP="003E7BC9">
      <w:pPr>
        <w:tabs>
          <w:tab w:val="left" w:pos="600"/>
        </w:tabs>
        <w:spacing w:before="120" w:after="120" w:line="380" w:lineRule="exact"/>
        <w:ind w:left="533" w:hanging="533"/>
        <w:jc w:val="thaiDistribute"/>
        <w:rPr>
          <w:rFonts w:ascii="Arial" w:hAnsi="Arial"/>
          <w:sz w:val="22"/>
          <w:szCs w:val="22"/>
        </w:rPr>
      </w:pPr>
      <w:r>
        <w:rPr>
          <w:rFonts w:ascii="Arial" w:hAnsi="Arial"/>
          <w:sz w:val="22"/>
          <w:szCs w:val="22"/>
          <w:cs/>
        </w:rPr>
        <w:tab/>
      </w:r>
      <w:r>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36B573E9" w14:textId="0B4574C9" w:rsidR="002F1C11" w:rsidRPr="002F1C11" w:rsidRDefault="002F1C11" w:rsidP="002F1C11">
      <w:pPr>
        <w:spacing w:before="120" w:after="120" w:line="380" w:lineRule="exact"/>
        <w:ind w:left="533" w:hanging="533"/>
        <w:jc w:val="thaiDistribute"/>
        <w:rPr>
          <w:rFonts w:ascii="Arial" w:hAnsi="Arial"/>
          <w:b/>
          <w:bCs/>
          <w:sz w:val="22"/>
          <w:szCs w:val="22"/>
        </w:rPr>
      </w:pPr>
      <w:r w:rsidRPr="002F1C11">
        <w:rPr>
          <w:rFonts w:ascii="Arial" w:hAnsi="Arial"/>
          <w:b/>
          <w:bCs/>
          <w:sz w:val="22"/>
          <w:szCs w:val="22"/>
        </w:rPr>
        <w:t>2</w:t>
      </w:r>
      <w:r w:rsidR="00FA5FE3">
        <w:rPr>
          <w:rFonts w:ascii="Arial" w:hAnsi="Arial"/>
          <w:b/>
          <w:bCs/>
          <w:sz w:val="22"/>
          <w:szCs w:val="22"/>
        </w:rPr>
        <w:t>7</w:t>
      </w:r>
      <w:r w:rsidRPr="002F1C11">
        <w:rPr>
          <w:rFonts w:ascii="Arial" w:hAnsi="Arial"/>
          <w:b/>
          <w:bCs/>
          <w:sz w:val="22"/>
          <w:szCs w:val="22"/>
        </w:rPr>
        <w:t xml:space="preserve">. </w:t>
      </w:r>
      <w:r w:rsidRPr="002F1C11">
        <w:rPr>
          <w:rFonts w:ascii="Arial" w:hAnsi="Arial"/>
          <w:b/>
          <w:bCs/>
          <w:sz w:val="22"/>
          <w:szCs w:val="22"/>
        </w:rPr>
        <w:tab/>
        <w:t xml:space="preserve">Revenue from contracts with customers </w:t>
      </w:r>
    </w:p>
    <w:p w14:paraId="6A2C7155" w14:textId="00BE5B0C" w:rsidR="002F1C11" w:rsidRPr="002F1C11" w:rsidRDefault="002F1C11" w:rsidP="002F1C11">
      <w:pPr>
        <w:spacing w:before="120" w:after="120" w:line="380" w:lineRule="exact"/>
        <w:ind w:left="533" w:hanging="533"/>
        <w:jc w:val="thaiDistribute"/>
        <w:rPr>
          <w:rFonts w:ascii="Arial" w:hAnsi="Arial"/>
          <w:b/>
          <w:bCs/>
          <w:sz w:val="22"/>
          <w:szCs w:val="22"/>
        </w:rPr>
      </w:pPr>
      <w:r w:rsidRPr="002F1C11">
        <w:rPr>
          <w:rFonts w:ascii="Arial" w:hAnsi="Arial"/>
          <w:b/>
          <w:bCs/>
          <w:sz w:val="22"/>
          <w:szCs w:val="22"/>
        </w:rPr>
        <w:t>2</w:t>
      </w:r>
      <w:r w:rsidR="00FA5FE3">
        <w:rPr>
          <w:rFonts w:ascii="Arial" w:hAnsi="Arial"/>
          <w:b/>
          <w:bCs/>
          <w:sz w:val="22"/>
          <w:szCs w:val="22"/>
        </w:rPr>
        <w:t>7</w:t>
      </w:r>
      <w:r w:rsidRPr="002F1C11">
        <w:rPr>
          <w:rFonts w:ascii="Arial" w:hAnsi="Arial"/>
          <w:b/>
          <w:bCs/>
          <w:sz w:val="22"/>
          <w:szCs w:val="22"/>
        </w:rPr>
        <w:t>.1</w:t>
      </w:r>
      <w:r>
        <w:rPr>
          <w:rFonts w:ascii="Arial" w:hAnsi="Arial"/>
          <w:b/>
          <w:bCs/>
          <w:sz w:val="22"/>
          <w:szCs w:val="22"/>
        </w:rPr>
        <w:tab/>
      </w:r>
      <w:r w:rsidRPr="002F1C11">
        <w:rPr>
          <w:rFonts w:ascii="Arial" w:hAnsi="Arial"/>
          <w:b/>
          <w:bCs/>
          <w:sz w:val="22"/>
          <w:szCs w:val="22"/>
        </w:rPr>
        <w:t xml:space="preserve">Disaggregated revenue information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2F1C11" w:rsidRPr="00B61DF7" w14:paraId="3D4E4164" w14:textId="77777777" w:rsidTr="00B04659">
        <w:trPr>
          <w:tblHeader/>
        </w:trPr>
        <w:tc>
          <w:tcPr>
            <w:tcW w:w="9175" w:type="dxa"/>
            <w:gridSpan w:val="5"/>
          </w:tcPr>
          <w:p w14:paraId="4604B2DA" w14:textId="77777777" w:rsidR="002F1C11" w:rsidRPr="002F1C11" w:rsidRDefault="002F1C11" w:rsidP="002F1C11">
            <w:pPr>
              <w:spacing w:line="340" w:lineRule="exact"/>
              <w:jc w:val="right"/>
              <w:rPr>
                <w:rFonts w:ascii="Arial" w:hAnsi="Arial" w:cs="Arial"/>
                <w:sz w:val="18"/>
                <w:szCs w:val="18"/>
              </w:rPr>
            </w:pPr>
            <w:r w:rsidRPr="002F1C11">
              <w:rPr>
                <w:rFonts w:ascii="Arial" w:hAnsi="Arial" w:cs="Arial"/>
                <w:sz w:val="18"/>
                <w:szCs w:val="18"/>
              </w:rPr>
              <w:t>(Unit: Thousand Baht)</w:t>
            </w:r>
          </w:p>
        </w:tc>
      </w:tr>
      <w:tr w:rsidR="002F1C11" w:rsidRPr="00B61DF7" w14:paraId="37A93144" w14:textId="77777777" w:rsidTr="00B04659">
        <w:trPr>
          <w:tblHeader/>
        </w:trPr>
        <w:tc>
          <w:tcPr>
            <w:tcW w:w="4050" w:type="dxa"/>
          </w:tcPr>
          <w:p w14:paraId="7E2F7E41" w14:textId="77777777" w:rsidR="002F1C11" w:rsidRPr="002F1C11" w:rsidRDefault="002F1C11" w:rsidP="002F1C11">
            <w:pPr>
              <w:spacing w:line="340" w:lineRule="exact"/>
              <w:rPr>
                <w:rFonts w:ascii="Arial" w:hAnsi="Arial" w:cs="Arial"/>
                <w:sz w:val="18"/>
                <w:szCs w:val="18"/>
              </w:rPr>
            </w:pPr>
          </w:p>
        </w:tc>
        <w:tc>
          <w:tcPr>
            <w:tcW w:w="2562" w:type="dxa"/>
            <w:gridSpan w:val="2"/>
          </w:tcPr>
          <w:p w14:paraId="7F0B7726" w14:textId="34AFC4C9" w:rsidR="002F1C11" w:rsidRPr="002F1C11" w:rsidRDefault="002F1C11" w:rsidP="002F1C11">
            <w:pPr>
              <w:pBdr>
                <w:bottom w:val="single" w:sz="4" w:space="1" w:color="auto"/>
              </w:pBdr>
              <w:spacing w:line="340" w:lineRule="exact"/>
              <w:jc w:val="center"/>
              <w:rPr>
                <w:rFonts w:ascii="Arial" w:hAnsi="Arial" w:cs="Arial"/>
                <w:sz w:val="18"/>
                <w:szCs w:val="18"/>
              </w:rPr>
            </w:pPr>
            <w:r w:rsidRPr="002F1C11">
              <w:rPr>
                <w:rFonts w:ascii="Arial" w:hAnsi="Arial" w:cs="Arial"/>
                <w:sz w:val="18"/>
                <w:szCs w:val="18"/>
              </w:rPr>
              <w:t>Consolidated</w:t>
            </w:r>
            <w:r w:rsidR="00F10BCF">
              <w:rPr>
                <w:rFonts w:ascii="Arial" w:hAnsi="Arial" w:cs="Arial"/>
                <w:sz w:val="18"/>
                <w:szCs w:val="18"/>
              </w:rPr>
              <w:t xml:space="preserve">              </w:t>
            </w:r>
            <w:r w:rsidRPr="002F1C11">
              <w:rPr>
                <w:rFonts w:ascii="Arial" w:hAnsi="Arial" w:cs="Arial"/>
                <w:sz w:val="18"/>
                <w:szCs w:val="18"/>
              </w:rPr>
              <w:t xml:space="preserve"> financial statements</w:t>
            </w:r>
          </w:p>
        </w:tc>
        <w:tc>
          <w:tcPr>
            <w:tcW w:w="2563" w:type="dxa"/>
            <w:gridSpan w:val="2"/>
          </w:tcPr>
          <w:p w14:paraId="75E6F09A" w14:textId="18CB9802" w:rsidR="002F1C11" w:rsidRPr="002F1C11" w:rsidRDefault="002F1C11" w:rsidP="002F1C11">
            <w:pPr>
              <w:pBdr>
                <w:bottom w:val="single" w:sz="4" w:space="1" w:color="auto"/>
              </w:pBdr>
              <w:spacing w:line="340" w:lineRule="exact"/>
              <w:jc w:val="center"/>
              <w:rPr>
                <w:rFonts w:ascii="Arial" w:hAnsi="Arial" w:cs="Arial"/>
                <w:sz w:val="18"/>
                <w:szCs w:val="18"/>
              </w:rPr>
            </w:pPr>
            <w:r w:rsidRPr="002F1C11">
              <w:rPr>
                <w:rFonts w:ascii="Arial" w:hAnsi="Arial" w:cs="Arial"/>
                <w:sz w:val="18"/>
                <w:szCs w:val="18"/>
              </w:rPr>
              <w:t xml:space="preserve">Separate </w:t>
            </w:r>
            <w:r w:rsidR="00F10BCF">
              <w:rPr>
                <w:rFonts w:ascii="Arial" w:hAnsi="Arial" w:cs="Arial"/>
                <w:sz w:val="18"/>
                <w:szCs w:val="18"/>
              </w:rPr>
              <w:t xml:space="preserve">                    </w:t>
            </w:r>
            <w:r w:rsidRPr="002F1C11">
              <w:rPr>
                <w:rFonts w:ascii="Arial" w:hAnsi="Arial" w:cs="Arial"/>
                <w:sz w:val="18"/>
                <w:szCs w:val="18"/>
              </w:rPr>
              <w:t>financial statements</w:t>
            </w:r>
          </w:p>
        </w:tc>
      </w:tr>
      <w:tr w:rsidR="00B04659" w:rsidRPr="00B61DF7" w14:paraId="79094C58" w14:textId="77777777" w:rsidTr="00B04659">
        <w:trPr>
          <w:trHeight w:val="378"/>
          <w:tblHeader/>
        </w:trPr>
        <w:tc>
          <w:tcPr>
            <w:tcW w:w="4050" w:type="dxa"/>
          </w:tcPr>
          <w:p w14:paraId="70D3D824" w14:textId="77777777" w:rsidR="00B04659" w:rsidRPr="002F1C11" w:rsidRDefault="00B04659" w:rsidP="00B04659">
            <w:pPr>
              <w:spacing w:line="340" w:lineRule="exact"/>
              <w:rPr>
                <w:rFonts w:ascii="Arial" w:hAnsi="Arial" w:cs="Arial"/>
                <w:sz w:val="18"/>
                <w:szCs w:val="18"/>
              </w:rPr>
            </w:pPr>
          </w:p>
        </w:tc>
        <w:tc>
          <w:tcPr>
            <w:tcW w:w="1281" w:type="dxa"/>
            <w:vAlign w:val="bottom"/>
          </w:tcPr>
          <w:p w14:paraId="0A17C023" w14:textId="77777777" w:rsidR="00B04659" w:rsidRPr="002F1C11" w:rsidRDefault="00B04659" w:rsidP="00B04659">
            <w:pPr>
              <w:spacing w:line="340" w:lineRule="exact"/>
              <w:jc w:val="center"/>
              <w:rPr>
                <w:rFonts w:ascii="Arial" w:hAnsi="Arial" w:cs="Arial"/>
                <w:sz w:val="18"/>
                <w:szCs w:val="18"/>
                <w:u w:val="single"/>
              </w:rPr>
            </w:pPr>
            <w:r>
              <w:rPr>
                <w:rFonts w:ascii="Arial" w:hAnsi="Arial" w:cs="Arial"/>
                <w:sz w:val="18"/>
                <w:szCs w:val="18"/>
                <w:u w:val="single"/>
              </w:rPr>
              <w:t>2020</w:t>
            </w:r>
          </w:p>
        </w:tc>
        <w:tc>
          <w:tcPr>
            <w:tcW w:w="1281" w:type="dxa"/>
            <w:vAlign w:val="bottom"/>
          </w:tcPr>
          <w:p w14:paraId="4C32B749" w14:textId="77777777" w:rsidR="00B04659" w:rsidRPr="002F1C11" w:rsidRDefault="00B04659" w:rsidP="00B04659">
            <w:pPr>
              <w:spacing w:line="340" w:lineRule="exact"/>
              <w:jc w:val="center"/>
              <w:rPr>
                <w:rFonts w:ascii="Arial" w:hAnsi="Arial" w:cs="Arial"/>
                <w:sz w:val="18"/>
                <w:szCs w:val="18"/>
                <w:u w:val="single"/>
              </w:rPr>
            </w:pPr>
            <w:r w:rsidRPr="002F1C11">
              <w:rPr>
                <w:rFonts w:ascii="Arial" w:hAnsi="Arial" w:cs="Arial"/>
                <w:sz w:val="18"/>
                <w:szCs w:val="18"/>
                <w:u w:val="single"/>
              </w:rPr>
              <w:t>2019</w:t>
            </w:r>
          </w:p>
        </w:tc>
        <w:tc>
          <w:tcPr>
            <w:tcW w:w="1281" w:type="dxa"/>
            <w:vAlign w:val="bottom"/>
          </w:tcPr>
          <w:p w14:paraId="50AE4AAE" w14:textId="77777777" w:rsidR="00B04659" w:rsidRPr="002F1C11" w:rsidRDefault="00B04659" w:rsidP="00B04659">
            <w:pPr>
              <w:spacing w:line="340" w:lineRule="exact"/>
              <w:jc w:val="center"/>
              <w:rPr>
                <w:rFonts w:ascii="Arial" w:hAnsi="Arial" w:cs="Arial"/>
                <w:sz w:val="18"/>
                <w:szCs w:val="18"/>
                <w:u w:val="single"/>
              </w:rPr>
            </w:pPr>
            <w:r>
              <w:rPr>
                <w:rFonts w:ascii="Arial" w:hAnsi="Arial" w:cs="Arial"/>
                <w:sz w:val="18"/>
                <w:szCs w:val="18"/>
                <w:u w:val="single"/>
              </w:rPr>
              <w:t>2020</w:t>
            </w:r>
          </w:p>
        </w:tc>
        <w:tc>
          <w:tcPr>
            <w:tcW w:w="1282" w:type="dxa"/>
            <w:vAlign w:val="bottom"/>
          </w:tcPr>
          <w:p w14:paraId="4973C2E9" w14:textId="77777777" w:rsidR="00B04659" w:rsidRPr="002F1C11" w:rsidRDefault="00B04659" w:rsidP="00B04659">
            <w:pPr>
              <w:spacing w:line="340" w:lineRule="exact"/>
              <w:jc w:val="center"/>
              <w:rPr>
                <w:rFonts w:ascii="Arial" w:hAnsi="Arial" w:cs="Arial"/>
                <w:sz w:val="18"/>
                <w:szCs w:val="18"/>
                <w:u w:val="single"/>
              </w:rPr>
            </w:pPr>
            <w:r w:rsidRPr="002F1C11">
              <w:rPr>
                <w:rFonts w:ascii="Arial" w:hAnsi="Arial" w:cs="Arial"/>
                <w:sz w:val="18"/>
                <w:szCs w:val="18"/>
                <w:u w:val="single"/>
              </w:rPr>
              <w:t>2019</w:t>
            </w:r>
          </w:p>
        </w:tc>
      </w:tr>
      <w:tr w:rsidR="00B04659" w:rsidRPr="00B61DF7" w14:paraId="311D5065" w14:textId="77777777" w:rsidTr="00B04659">
        <w:trPr>
          <w:trHeight w:val="83"/>
          <w:tblHeader/>
        </w:trPr>
        <w:tc>
          <w:tcPr>
            <w:tcW w:w="4050" w:type="dxa"/>
          </w:tcPr>
          <w:p w14:paraId="74C2B4CA" w14:textId="77777777" w:rsidR="00B04659" w:rsidRPr="002F1C11" w:rsidRDefault="00B04659" w:rsidP="00B04659">
            <w:pPr>
              <w:spacing w:line="340" w:lineRule="exact"/>
              <w:rPr>
                <w:rFonts w:ascii="Arial" w:hAnsi="Arial" w:cs="Arial"/>
                <w:b/>
                <w:bCs/>
                <w:sz w:val="18"/>
                <w:szCs w:val="18"/>
              </w:rPr>
            </w:pPr>
            <w:r w:rsidRPr="002F1C11">
              <w:rPr>
                <w:rFonts w:ascii="Arial" w:hAnsi="Arial" w:cs="Arial"/>
                <w:b/>
                <w:bCs/>
                <w:sz w:val="18"/>
                <w:szCs w:val="18"/>
              </w:rPr>
              <w:t>Type of goods or service:</w:t>
            </w:r>
          </w:p>
        </w:tc>
        <w:tc>
          <w:tcPr>
            <w:tcW w:w="1281" w:type="dxa"/>
            <w:vAlign w:val="bottom"/>
          </w:tcPr>
          <w:p w14:paraId="6C9EAE14" w14:textId="77777777" w:rsidR="00B04659" w:rsidRPr="002F1C11" w:rsidRDefault="00B04659" w:rsidP="00B04659">
            <w:pPr>
              <w:spacing w:line="340" w:lineRule="exact"/>
              <w:jc w:val="center"/>
              <w:rPr>
                <w:rFonts w:ascii="Arial" w:hAnsi="Arial" w:cs="Arial"/>
                <w:sz w:val="18"/>
                <w:szCs w:val="18"/>
              </w:rPr>
            </w:pPr>
          </w:p>
        </w:tc>
        <w:tc>
          <w:tcPr>
            <w:tcW w:w="1281" w:type="dxa"/>
            <w:vAlign w:val="bottom"/>
          </w:tcPr>
          <w:p w14:paraId="1E89297B" w14:textId="77777777" w:rsidR="00B04659" w:rsidRPr="002F1C11" w:rsidRDefault="00B04659" w:rsidP="00B04659">
            <w:pPr>
              <w:spacing w:line="340" w:lineRule="exact"/>
              <w:jc w:val="center"/>
              <w:rPr>
                <w:rFonts w:ascii="Arial" w:hAnsi="Arial" w:cs="Arial"/>
                <w:sz w:val="18"/>
                <w:szCs w:val="18"/>
              </w:rPr>
            </w:pPr>
          </w:p>
        </w:tc>
        <w:tc>
          <w:tcPr>
            <w:tcW w:w="1281" w:type="dxa"/>
            <w:vAlign w:val="bottom"/>
          </w:tcPr>
          <w:p w14:paraId="0F092309" w14:textId="77777777" w:rsidR="00B04659" w:rsidRPr="002F1C11" w:rsidRDefault="00B04659" w:rsidP="00B04659">
            <w:pPr>
              <w:spacing w:line="340" w:lineRule="exact"/>
              <w:jc w:val="center"/>
              <w:rPr>
                <w:rFonts w:ascii="Arial" w:hAnsi="Arial" w:cs="Arial"/>
                <w:sz w:val="18"/>
                <w:szCs w:val="18"/>
              </w:rPr>
            </w:pPr>
          </w:p>
        </w:tc>
        <w:tc>
          <w:tcPr>
            <w:tcW w:w="1282" w:type="dxa"/>
            <w:vAlign w:val="bottom"/>
          </w:tcPr>
          <w:p w14:paraId="6C91D174" w14:textId="77777777" w:rsidR="00B04659" w:rsidRPr="002F1C11" w:rsidRDefault="00B04659" w:rsidP="00B04659">
            <w:pPr>
              <w:spacing w:line="340" w:lineRule="exact"/>
              <w:jc w:val="center"/>
              <w:rPr>
                <w:rFonts w:ascii="Arial" w:hAnsi="Arial" w:cs="Arial"/>
                <w:sz w:val="18"/>
                <w:szCs w:val="18"/>
              </w:rPr>
            </w:pPr>
          </w:p>
        </w:tc>
      </w:tr>
      <w:tr w:rsidR="00FA5FE3" w:rsidRPr="00B61DF7" w14:paraId="12AE76CD" w14:textId="77777777" w:rsidTr="00B04659">
        <w:tc>
          <w:tcPr>
            <w:tcW w:w="4050" w:type="dxa"/>
          </w:tcPr>
          <w:p w14:paraId="4CA1F2E8" w14:textId="77777777" w:rsidR="00FA5FE3" w:rsidRPr="002F1C11" w:rsidRDefault="00FA5FE3" w:rsidP="00FA5FE3">
            <w:pPr>
              <w:spacing w:line="340" w:lineRule="exact"/>
              <w:ind w:left="342" w:hanging="185"/>
              <w:rPr>
                <w:rFonts w:ascii="Arial" w:hAnsi="Arial" w:cs="Arial"/>
                <w:sz w:val="18"/>
                <w:szCs w:val="18"/>
              </w:rPr>
            </w:pPr>
            <w:r>
              <w:rPr>
                <w:rFonts w:ascii="Arial" w:hAnsi="Arial" w:cs="Arial"/>
                <w:sz w:val="18"/>
                <w:szCs w:val="18"/>
              </w:rPr>
              <w:t>Revenue from</w:t>
            </w:r>
            <w:r w:rsidRPr="002F1C11">
              <w:rPr>
                <w:rFonts w:ascii="Arial" w:hAnsi="Arial" w:cs="Arial"/>
                <w:sz w:val="18"/>
                <w:szCs w:val="18"/>
              </w:rPr>
              <w:t xml:space="preserve"> hotel operations</w:t>
            </w:r>
          </w:p>
        </w:tc>
        <w:tc>
          <w:tcPr>
            <w:tcW w:w="1281" w:type="dxa"/>
            <w:vAlign w:val="bottom"/>
          </w:tcPr>
          <w:p w14:paraId="7BF07B4E" w14:textId="053A3ADD" w:rsidR="00FA5FE3" w:rsidRPr="002F1C11" w:rsidRDefault="00FA5FE3" w:rsidP="00FA5FE3">
            <w:pPr>
              <w:tabs>
                <w:tab w:val="decimal" w:pos="975"/>
              </w:tabs>
              <w:spacing w:line="340" w:lineRule="exact"/>
              <w:rPr>
                <w:rFonts w:ascii="Arial" w:hAnsi="Arial" w:cs="Arial"/>
                <w:sz w:val="18"/>
                <w:szCs w:val="18"/>
              </w:rPr>
            </w:pPr>
            <w:r w:rsidRPr="00FA5FE3">
              <w:rPr>
                <w:rFonts w:ascii="Arial" w:hAnsi="Arial" w:cs="Arial"/>
                <w:sz w:val="18"/>
                <w:szCs w:val="18"/>
                <w:cs/>
              </w:rPr>
              <w:t>561</w:t>
            </w:r>
            <w:r w:rsidRPr="00FA5FE3">
              <w:rPr>
                <w:rFonts w:ascii="Arial" w:hAnsi="Arial" w:cs="Arial"/>
                <w:sz w:val="18"/>
                <w:szCs w:val="18"/>
              </w:rPr>
              <w:t>,</w:t>
            </w:r>
            <w:r w:rsidRPr="00FA5FE3">
              <w:rPr>
                <w:rFonts w:ascii="Arial" w:hAnsi="Arial" w:cs="Arial"/>
                <w:sz w:val="18"/>
                <w:szCs w:val="18"/>
                <w:cs/>
              </w:rPr>
              <w:t>613</w:t>
            </w:r>
          </w:p>
        </w:tc>
        <w:tc>
          <w:tcPr>
            <w:tcW w:w="1281" w:type="dxa"/>
            <w:vAlign w:val="bottom"/>
          </w:tcPr>
          <w:p w14:paraId="53B7550C" w14:textId="77777777" w:rsidR="00FA5FE3" w:rsidRPr="002F1C11" w:rsidRDefault="00FA5FE3" w:rsidP="00FA5FE3">
            <w:pPr>
              <w:tabs>
                <w:tab w:val="decimal" w:pos="975"/>
              </w:tabs>
              <w:spacing w:line="340" w:lineRule="exact"/>
              <w:rPr>
                <w:rFonts w:ascii="Arial" w:hAnsi="Arial" w:cs="Arial"/>
                <w:sz w:val="18"/>
                <w:szCs w:val="18"/>
              </w:rPr>
            </w:pPr>
            <w:r>
              <w:rPr>
                <w:rFonts w:ascii="Arial" w:hAnsi="Arial" w:cs="Arial"/>
                <w:sz w:val="18"/>
                <w:szCs w:val="18"/>
              </w:rPr>
              <w:t>1,252,204</w:t>
            </w:r>
          </w:p>
        </w:tc>
        <w:tc>
          <w:tcPr>
            <w:tcW w:w="1281" w:type="dxa"/>
            <w:vAlign w:val="bottom"/>
          </w:tcPr>
          <w:p w14:paraId="3B4694FC" w14:textId="397B53FF" w:rsidR="00FA5FE3" w:rsidRPr="002F1C11" w:rsidRDefault="00FA5FE3" w:rsidP="00FA5FE3">
            <w:pPr>
              <w:tabs>
                <w:tab w:val="decimal" w:pos="975"/>
              </w:tabs>
              <w:spacing w:line="340" w:lineRule="exact"/>
              <w:rPr>
                <w:rFonts w:ascii="Arial" w:hAnsi="Arial" w:cs="Arial"/>
                <w:sz w:val="18"/>
                <w:szCs w:val="18"/>
              </w:rPr>
            </w:pPr>
            <w:r w:rsidRPr="00FA5FE3">
              <w:rPr>
                <w:rFonts w:ascii="Arial" w:hAnsi="Arial" w:cs="Arial"/>
                <w:sz w:val="18"/>
                <w:szCs w:val="18"/>
              </w:rPr>
              <w:t>197,439</w:t>
            </w:r>
          </w:p>
        </w:tc>
        <w:tc>
          <w:tcPr>
            <w:tcW w:w="1282" w:type="dxa"/>
            <w:vAlign w:val="bottom"/>
          </w:tcPr>
          <w:p w14:paraId="1DCE6968" w14:textId="77777777" w:rsidR="00FA5FE3" w:rsidRPr="002F1C11" w:rsidRDefault="00FA5FE3" w:rsidP="00FA5FE3">
            <w:pPr>
              <w:tabs>
                <w:tab w:val="decimal" w:pos="975"/>
              </w:tabs>
              <w:spacing w:line="340" w:lineRule="exact"/>
              <w:rPr>
                <w:rFonts w:ascii="Arial" w:hAnsi="Arial" w:cs="Arial"/>
                <w:sz w:val="18"/>
                <w:szCs w:val="18"/>
              </w:rPr>
            </w:pPr>
            <w:r w:rsidRPr="002F1C11">
              <w:rPr>
                <w:rFonts w:ascii="Arial" w:hAnsi="Arial" w:cs="Arial"/>
                <w:sz w:val="18"/>
                <w:szCs w:val="18"/>
              </w:rPr>
              <w:t>259,868</w:t>
            </w:r>
          </w:p>
        </w:tc>
      </w:tr>
      <w:tr w:rsidR="00FA5FE3" w:rsidRPr="00B61DF7" w14:paraId="4485D215" w14:textId="77777777" w:rsidTr="00B04659">
        <w:tc>
          <w:tcPr>
            <w:tcW w:w="4050" w:type="dxa"/>
          </w:tcPr>
          <w:p w14:paraId="4A105CE8" w14:textId="77777777" w:rsidR="00FA5FE3" w:rsidRPr="002F1C11" w:rsidRDefault="00FA5FE3" w:rsidP="00FA5FE3">
            <w:pPr>
              <w:spacing w:line="340" w:lineRule="exact"/>
              <w:ind w:left="342" w:hanging="185"/>
              <w:rPr>
                <w:rFonts w:ascii="Arial" w:hAnsi="Arial" w:cs="Arial"/>
                <w:sz w:val="18"/>
                <w:szCs w:val="18"/>
              </w:rPr>
            </w:pPr>
            <w:r>
              <w:rPr>
                <w:rFonts w:ascii="Arial" w:hAnsi="Arial" w:cs="Arial"/>
                <w:sz w:val="18"/>
                <w:szCs w:val="18"/>
              </w:rPr>
              <w:t>Revenue from</w:t>
            </w:r>
            <w:r w:rsidRPr="002F1C11">
              <w:rPr>
                <w:rFonts w:ascii="Arial" w:hAnsi="Arial" w:cs="Arial"/>
                <w:sz w:val="18"/>
                <w:szCs w:val="18"/>
              </w:rPr>
              <w:t xml:space="preserve"> management service</w:t>
            </w:r>
          </w:p>
        </w:tc>
        <w:tc>
          <w:tcPr>
            <w:tcW w:w="1281" w:type="dxa"/>
            <w:vAlign w:val="bottom"/>
          </w:tcPr>
          <w:p w14:paraId="70C9003A" w14:textId="25F0ED6E" w:rsidR="00FA5FE3" w:rsidRPr="002F1C11" w:rsidRDefault="00FA5FE3" w:rsidP="00FA5FE3">
            <w:pPr>
              <w:tabs>
                <w:tab w:val="decimal" w:pos="975"/>
              </w:tabs>
              <w:spacing w:line="340" w:lineRule="exact"/>
              <w:rPr>
                <w:rFonts w:ascii="Arial" w:hAnsi="Arial" w:cs="Arial"/>
                <w:sz w:val="18"/>
                <w:szCs w:val="18"/>
              </w:rPr>
            </w:pPr>
            <w:r w:rsidRPr="00FA5FE3">
              <w:rPr>
                <w:rFonts w:ascii="Arial" w:hAnsi="Arial" w:cs="Arial"/>
                <w:sz w:val="18"/>
                <w:szCs w:val="18"/>
                <w:cs/>
              </w:rPr>
              <w:t>17</w:t>
            </w:r>
            <w:r w:rsidRPr="00FA5FE3">
              <w:rPr>
                <w:rFonts w:ascii="Arial" w:hAnsi="Arial" w:cs="Arial"/>
                <w:sz w:val="18"/>
                <w:szCs w:val="18"/>
              </w:rPr>
              <w:t>,</w:t>
            </w:r>
            <w:r w:rsidRPr="00FA5FE3">
              <w:rPr>
                <w:rFonts w:ascii="Arial" w:hAnsi="Arial" w:cs="Arial"/>
                <w:sz w:val="18"/>
                <w:szCs w:val="18"/>
                <w:cs/>
              </w:rPr>
              <w:t>970</w:t>
            </w:r>
          </w:p>
        </w:tc>
        <w:tc>
          <w:tcPr>
            <w:tcW w:w="1281" w:type="dxa"/>
            <w:vAlign w:val="bottom"/>
          </w:tcPr>
          <w:p w14:paraId="6A1AAA01" w14:textId="77777777" w:rsidR="00FA5FE3" w:rsidRPr="002F1C11" w:rsidRDefault="00FA5FE3" w:rsidP="00FA5FE3">
            <w:pPr>
              <w:tabs>
                <w:tab w:val="decimal" w:pos="975"/>
              </w:tabs>
              <w:spacing w:line="340" w:lineRule="exact"/>
              <w:rPr>
                <w:rFonts w:ascii="Arial" w:hAnsi="Arial" w:cs="Arial"/>
                <w:sz w:val="18"/>
                <w:szCs w:val="18"/>
              </w:rPr>
            </w:pPr>
            <w:r w:rsidRPr="002F1C11">
              <w:rPr>
                <w:rFonts w:ascii="Arial" w:hAnsi="Arial" w:cs="Arial"/>
                <w:sz w:val="18"/>
                <w:szCs w:val="18"/>
              </w:rPr>
              <w:t>28,766</w:t>
            </w:r>
          </w:p>
        </w:tc>
        <w:tc>
          <w:tcPr>
            <w:tcW w:w="1281" w:type="dxa"/>
            <w:vAlign w:val="bottom"/>
          </w:tcPr>
          <w:p w14:paraId="1BF8C8CC" w14:textId="4B52383A" w:rsidR="00FA5FE3" w:rsidRPr="002F1C11" w:rsidRDefault="00FA5FE3" w:rsidP="00FA5FE3">
            <w:pPr>
              <w:tabs>
                <w:tab w:val="decimal" w:pos="975"/>
              </w:tabs>
              <w:spacing w:line="340" w:lineRule="exact"/>
              <w:rPr>
                <w:rFonts w:ascii="Arial" w:hAnsi="Arial" w:cs="Arial"/>
                <w:sz w:val="18"/>
                <w:szCs w:val="18"/>
              </w:rPr>
            </w:pPr>
            <w:r w:rsidRPr="00FA5FE3">
              <w:rPr>
                <w:rFonts w:ascii="Arial" w:hAnsi="Arial" w:cs="Arial"/>
                <w:sz w:val="18"/>
                <w:szCs w:val="18"/>
              </w:rPr>
              <w:t>18,360</w:t>
            </w:r>
          </w:p>
        </w:tc>
        <w:tc>
          <w:tcPr>
            <w:tcW w:w="1282" w:type="dxa"/>
            <w:vAlign w:val="bottom"/>
          </w:tcPr>
          <w:p w14:paraId="323C0B2F" w14:textId="77777777" w:rsidR="00FA5FE3" w:rsidRPr="002F1C11" w:rsidRDefault="00FA5FE3" w:rsidP="00FA5FE3">
            <w:pPr>
              <w:tabs>
                <w:tab w:val="decimal" w:pos="975"/>
              </w:tabs>
              <w:spacing w:line="340" w:lineRule="exact"/>
              <w:rPr>
                <w:rFonts w:ascii="Arial" w:hAnsi="Arial" w:cs="Arial"/>
                <w:sz w:val="18"/>
                <w:szCs w:val="18"/>
              </w:rPr>
            </w:pPr>
            <w:r w:rsidRPr="002F1C11">
              <w:rPr>
                <w:rFonts w:ascii="Arial" w:hAnsi="Arial" w:cs="Arial"/>
                <w:sz w:val="18"/>
                <w:szCs w:val="18"/>
              </w:rPr>
              <w:t>30,127</w:t>
            </w:r>
          </w:p>
        </w:tc>
      </w:tr>
      <w:tr w:rsidR="00FA5FE3" w:rsidRPr="00B61DF7" w14:paraId="195BC557" w14:textId="77777777" w:rsidTr="00B04659">
        <w:tc>
          <w:tcPr>
            <w:tcW w:w="4050" w:type="dxa"/>
          </w:tcPr>
          <w:p w14:paraId="5CD93875" w14:textId="77777777" w:rsidR="00FA5FE3" w:rsidRPr="002F1C11" w:rsidRDefault="00FA5FE3" w:rsidP="00FA5FE3">
            <w:pPr>
              <w:spacing w:line="340" w:lineRule="exact"/>
              <w:ind w:left="342" w:hanging="185"/>
              <w:rPr>
                <w:rFonts w:ascii="Arial" w:hAnsi="Arial" w:cs="Arial"/>
                <w:sz w:val="18"/>
                <w:szCs w:val="18"/>
              </w:rPr>
            </w:pPr>
            <w:r w:rsidRPr="000B3AEC">
              <w:rPr>
                <w:rFonts w:ascii="Arial" w:hAnsi="Arial" w:cs="Arial"/>
                <w:sz w:val="18"/>
                <w:szCs w:val="18"/>
              </w:rPr>
              <w:t>Revenue from sales of real estate</w:t>
            </w:r>
          </w:p>
        </w:tc>
        <w:tc>
          <w:tcPr>
            <w:tcW w:w="1281" w:type="dxa"/>
            <w:vAlign w:val="bottom"/>
          </w:tcPr>
          <w:p w14:paraId="1457CFA0" w14:textId="26D150D5" w:rsidR="00FA5FE3" w:rsidRPr="002F1C11" w:rsidRDefault="00FA5FE3" w:rsidP="00FA5FE3">
            <w:pPr>
              <w:tabs>
                <w:tab w:val="decimal" w:pos="975"/>
              </w:tabs>
              <w:spacing w:line="340" w:lineRule="exact"/>
              <w:rPr>
                <w:rFonts w:ascii="Arial" w:hAnsi="Arial" w:cs="Arial"/>
                <w:sz w:val="18"/>
                <w:szCs w:val="18"/>
              </w:rPr>
            </w:pPr>
            <w:r w:rsidRPr="00FA5FE3">
              <w:rPr>
                <w:rFonts w:ascii="Arial" w:hAnsi="Arial" w:cs="Arial"/>
                <w:sz w:val="18"/>
                <w:szCs w:val="18"/>
                <w:cs/>
              </w:rPr>
              <w:t>1</w:t>
            </w:r>
            <w:r w:rsidRPr="00FA5FE3">
              <w:rPr>
                <w:rFonts w:ascii="Arial" w:hAnsi="Arial" w:cs="Arial"/>
                <w:sz w:val="18"/>
                <w:szCs w:val="18"/>
              </w:rPr>
              <w:t>,</w:t>
            </w:r>
            <w:r w:rsidRPr="00FA5FE3">
              <w:rPr>
                <w:rFonts w:ascii="Arial" w:hAnsi="Arial" w:cs="Arial"/>
                <w:sz w:val="18"/>
                <w:szCs w:val="18"/>
                <w:cs/>
              </w:rPr>
              <w:t>260</w:t>
            </w:r>
            <w:r w:rsidRPr="00FA5FE3">
              <w:rPr>
                <w:rFonts w:ascii="Arial" w:hAnsi="Arial" w:cs="Arial"/>
                <w:sz w:val="18"/>
                <w:szCs w:val="18"/>
              </w:rPr>
              <w:t>,</w:t>
            </w:r>
            <w:r w:rsidRPr="00FA5FE3">
              <w:rPr>
                <w:rFonts w:ascii="Arial" w:hAnsi="Arial" w:cs="Arial"/>
                <w:sz w:val="18"/>
                <w:szCs w:val="18"/>
                <w:cs/>
              </w:rPr>
              <w:t>381</w:t>
            </w:r>
          </w:p>
        </w:tc>
        <w:tc>
          <w:tcPr>
            <w:tcW w:w="1281" w:type="dxa"/>
            <w:vAlign w:val="bottom"/>
          </w:tcPr>
          <w:p w14:paraId="07C4EEEA" w14:textId="77777777" w:rsidR="00FA5FE3" w:rsidRPr="002F1C11" w:rsidRDefault="00FA5FE3" w:rsidP="00FA5FE3">
            <w:pPr>
              <w:tabs>
                <w:tab w:val="decimal" w:pos="975"/>
              </w:tabs>
              <w:spacing w:line="340" w:lineRule="exact"/>
              <w:rPr>
                <w:rFonts w:ascii="Arial" w:hAnsi="Arial" w:cs="Arial"/>
                <w:sz w:val="18"/>
                <w:szCs w:val="18"/>
              </w:rPr>
            </w:pPr>
            <w:r w:rsidRPr="002F1C11">
              <w:rPr>
                <w:rFonts w:ascii="Arial" w:hAnsi="Arial" w:cs="Arial"/>
                <w:sz w:val="18"/>
                <w:szCs w:val="18"/>
              </w:rPr>
              <w:t>370,549</w:t>
            </w:r>
          </w:p>
        </w:tc>
        <w:tc>
          <w:tcPr>
            <w:tcW w:w="1281" w:type="dxa"/>
            <w:vAlign w:val="bottom"/>
          </w:tcPr>
          <w:p w14:paraId="290E4CEB" w14:textId="2C43D3B3" w:rsidR="00FA5FE3" w:rsidRPr="002F1C11" w:rsidRDefault="00FA5FE3" w:rsidP="00FA5FE3">
            <w:pPr>
              <w:tabs>
                <w:tab w:val="decimal" w:pos="975"/>
              </w:tabs>
              <w:spacing w:line="340" w:lineRule="exact"/>
              <w:rPr>
                <w:rFonts w:ascii="Arial" w:hAnsi="Arial" w:cs="Arial"/>
                <w:sz w:val="18"/>
                <w:szCs w:val="18"/>
              </w:rPr>
            </w:pPr>
            <w:r w:rsidRPr="00FA5FE3">
              <w:rPr>
                <w:rFonts w:ascii="Arial" w:hAnsi="Arial" w:cs="Arial"/>
                <w:sz w:val="18"/>
                <w:szCs w:val="18"/>
              </w:rPr>
              <w:t>1,163,249</w:t>
            </w:r>
          </w:p>
        </w:tc>
        <w:tc>
          <w:tcPr>
            <w:tcW w:w="1282" w:type="dxa"/>
            <w:vAlign w:val="bottom"/>
          </w:tcPr>
          <w:p w14:paraId="24A998E8" w14:textId="77777777" w:rsidR="00FA5FE3" w:rsidRPr="002F1C11" w:rsidRDefault="00FA5FE3" w:rsidP="00FA5FE3">
            <w:pPr>
              <w:tabs>
                <w:tab w:val="decimal" w:pos="975"/>
              </w:tabs>
              <w:spacing w:line="340" w:lineRule="exact"/>
              <w:rPr>
                <w:rFonts w:ascii="Arial" w:hAnsi="Arial" w:cs="Arial"/>
                <w:sz w:val="18"/>
                <w:szCs w:val="18"/>
              </w:rPr>
            </w:pPr>
            <w:r w:rsidRPr="002F1C11">
              <w:rPr>
                <w:rFonts w:ascii="Arial" w:hAnsi="Arial" w:cs="Arial"/>
                <w:sz w:val="18"/>
                <w:szCs w:val="18"/>
              </w:rPr>
              <w:t>36,128</w:t>
            </w:r>
          </w:p>
        </w:tc>
      </w:tr>
      <w:tr w:rsidR="00FA5FE3" w:rsidRPr="00B61DF7" w14:paraId="07034EE2" w14:textId="77777777" w:rsidTr="00B04659">
        <w:tc>
          <w:tcPr>
            <w:tcW w:w="4050" w:type="dxa"/>
          </w:tcPr>
          <w:p w14:paraId="70AE51E6" w14:textId="77777777" w:rsidR="00FA5FE3" w:rsidRPr="002F1C11" w:rsidRDefault="00FA5FE3" w:rsidP="00FA5FE3">
            <w:pPr>
              <w:spacing w:line="340" w:lineRule="exact"/>
              <w:ind w:left="342" w:hanging="185"/>
              <w:rPr>
                <w:rFonts w:ascii="Arial" w:hAnsi="Arial" w:cs="Arial"/>
                <w:sz w:val="18"/>
                <w:szCs w:val="18"/>
                <w:cs/>
              </w:rPr>
            </w:pPr>
            <w:r>
              <w:rPr>
                <w:rFonts w:ascii="Arial" w:hAnsi="Arial" w:cs="Arial"/>
                <w:sz w:val="18"/>
                <w:szCs w:val="18"/>
              </w:rPr>
              <w:t>Revenue from</w:t>
            </w:r>
            <w:r w:rsidRPr="002F1C11">
              <w:rPr>
                <w:rFonts w:ascii="Arial" w:hAnsi="Arial" w:cs="Arial"/>
                <w:sz w:val="18"/>
                <w:szCs w:val="18"/>
              </w:rPr>
              <w:t xml:space="preserve"> </w:t>
            </w:r>
            <w:r>
              <w:rPr>
                <w:rFonts w:ascii="Arial" w:hAnsi="Arial" w:cs="Arial"/>
                <w:sz w:val="18"/>
                <w:szCs w:val="18"/>
              </w:rPr>
              <w:t xml:space="preserve">sale of </w:t>
            </w:r>
            <w:r w:rsidRPr="002F1C11">
              <w:rPr>
                <w:rFonts w:ascii="Arial" w:hAnsi="Arial" w:cs="Arial"/>
                <w:sz w:val="18"/>
                <w:szCs w:val="18"/>
              </w:rPr>
              <w:t>food and beverage</w:t>
            </w:r>
          </w:p>
        </w:tc>
        <w:tc>
          <w:tcPr>
            <w:tcW w:w="1281" w:type="dxa"/>
            <w:vAlign w:val="bottom"/>
          </w:tcPr>
          <w:p w14:paraId="6A88E6B4" w14:textId="4716B3E0" w:rsidR="00FA5FE3" w:rsidRPr="002F1C11" w:rsidRDefault="00FA5FE3" w:rsidP="00FA5FE3">
            <w:pPr>
              <w:pBdr>
                <w:bottom w:val="single" w:sz="4" w:space="1" w:color="auto"/>
              </w:pBdr>
              <w:tabs>
                <w:tab w:val="decimal" w:pos="975"/>
              </w:tabs>
              <w:spacing w:line="340" w:lineRule="exact"/>
              <w:rPr>
                <w:rFonts w:ascii="Arial" w:hAnsi="Arial" w:cs="Arial"/>
                <w:sz w:val="18"/>
                <w:szCs w:val="18"/>
              </w:rPr>
            </w:pPr>
            <w:r w:rsidRPr="00FA5FE3">
              <w:rPr>
                <w:rFonts w:ascii="Arial" w:hAnsi="Arial" w:cs="Arial"/>
                <w:sz w:val="18"/>
                <w:szCs w:val="18"/>
                <w:cs/>
              </w:rPr>
              <w:t>133</w:t>
            </w:r>
            <w:r w:rsidRPr="00FA5FE3">
              <w:rPr>
                <w:rFonts w:ascii="Arial" w:hAnsi="Arial" w:cs="Arial"/>
                <w:sz w:val="18"/>
                <w:szCs w:val="18"/>
              </w:rPr>
              <w:t>,</w:t>
            </w:r>
            <w:r w:rsidRPr="00FA5FE3">
              <w:rPr>
                <w:rFonts w:ascii="Arial" w:hAnsi="Arial" w:cs="Arial"/>
                <w:sz w:val="18"/>
                <w:szCs w:val="18"/>
                <w:cs/>
              </w:rPr>
              <w:t>489</w:t>
            </w:r>
          </w:p>
        </w:tc>
        <w:tc>
          <w:tcPr>
            <w:tcW w:w="1281" w:type="dxa"/>
            <w:vAlign w:val="bottom"/>
          </w:tcPr>
          <w:p w14:paraId="210774DD" w14:textId="77777777" w:rsidR="00FA5FE3" w:rsidRPr="002F1C11" w:rsidRDefault="00FA5FE3" w:rsidP="00FA5FE3">
            <w:pPr>
              <w:pBdr>
                <w:bottom w:val="single" w:sz="4" w:space="1" w:color="auto"/>
              </w:pBdr>
              <w:tabs>
                <w:tab w:val="decimal" w:pos="975"/>
              </w:tabs>
              <w:spacing w:line="340" w:lineRule="exact"/>
              <w:rPr>
                <w:rFonts w:ascii="Arial" w:hAnsi="Arial" w:cs="Arial"/>
                <w:sz w:val="18"/>
                <w:szCs w:val="18"/>
              </w:rPr>
            </w:pPr>
            <w:r w:rsidRPr="002F1C11">
              <w:rPr>
                <w:rFonts w:ascii="Arial" w:hAnsi="Arial" w:cs="Arial"/>
                <w:sz w:val="18"/>
                <w:szCs w:val="18"/>
              </w:rPr>
              <w:t>44,828</w:t>
            </w:r>
          </w:p>
        </w:tc>
        <w:tc>
          <w:tcPr>
            <w:tcW w:w="1281" w:type="dxa"/>
            <w:vAlign w:val="bottom"/>
          </w:tcPr>
          <w:p w14:paraId="361B0439" w14:textId="411D5092" w:rsidR="00FA5FE3" w:rsidRPr="002F1C11" w:rsidRDefault="00FA5FE3" w:rsidP="00FA5FE3">
            <w:pPr>
              <w:pBdr>
                <w:bottom w:val="single" w:sz="4" w:space="1" w:color="auto"/>
              </w:pBdr>
              <w:tabs>
                <w:tab w:val="decimal" w:pos="975"/>
              </w:tabs>
              <w:spacing w:line="340" w:lineRule="exact"/>
              <w:rPr>
                <w:rFonts w:ascii="Arial" w:hAnsi="Arial" w:cs="Arial"/>
                <w:sz w:val="18"/>
                <w:szCs w:val="18"/>
              </w:rPr>
            </w:pPr>
            <w:r w:rsidRPr="00FA5FE3">
              <w:rPr>
                <w:rFonts w:ascii="Arial" w:hAnsi="Arial" w:cs="Arial"/>
                <w:sz w:val="18"/>
                <w:szCs w:val="18"/>
              </w:rPr>
              <w:t>7,913</w:t>
            </w:r>
          </w:p>
        </w:tc>
        <w:tc>
          <w:tcPr>
            <w:tcW w:w="1282" w:type="dxa"/>
            <w:vAlign w:val="bottom"/>
          </w:tcPr>
          <w:p w14:paraId="457DD28D" w14:textId="77777777" w:rsidR="00FA5FE3" w:rsidRPr="002F1C11" w:rsidRDefault="00FA5FE3" w:rsidP="00FA5FE3">
            <w:pPr>
              <w:pBdr>
                <w:bottom w:val="single" w:sz="4" w:space="1" w:color="auto"/>
              </w:pBdr>
              <w:tabs>
                <w:tab w:val="decimal" w:pos="975"/>
              </w:tabs>
              <w:spacing w:line="340" w:lineRule="exact"/>
              <w:rPr>
                <w:rFonts w:ascii="Arial" w:hAnsi="Arial" w:cs="Arial"/>
                <w:sz w:val="18"/>
                <w:szCs w:val="18"/>
              </w:rPr>
            </w:pPr>
            <w:r w:rsidRPr="002F1C11">
              <w:rPr>
                <w:rFonts w:ascii="Arial" w:hAnsi="Arial" w:cs="Arial"/>
                <w:sz w:val="18"/>
                <w:szCs w:val="18"/>
              </w:rPr>
              <w:t>6,181</w:t>
            </w:r>
          </w:p>
        </w:tc>
      </w:tr>
      <w:tr w:rsidR="00FA5FE3" w:rsidRPr="00B61DF7" w14:paraId="20301B0B" w14:textId="77777777" w:rsidTr="00B04659">
        <w:tc>
          <w:tcPr>
            <w:tcW w:w="4050" w:type="dxa"/>
          </w:tcPr>
          <w:p w14:paraId="24F5D78B" w14:textId="77777777" w:rsidR="00FA5FE3" w:rsidRPr="00284E3A" w:rsidRDefault="00FA5FE3" w:rsidP="00284E3A">
            <w:pPr>
              <w:spacing w:line="340" w:lineRule="exact"/>
              <w:ind w:left="342" w:hanging="185"/>
              <w:rPr>
                <w:rFonts w:ascii="Arial" w:hAnsi="Arial" w:cs="Arial"/>
                <w:sz w:val="18"/>
                <w:szCs w:val="18"/>
              </w:rPr>
            </w:pPr>
            <w:r w:rsidRPr="00284E3A">
              <w:rPr>
                <w:rFonts w:ascii="Arial" w:hAnsi="Arial" w:cs="Arial"/>
                <w:sz w:val="18"/>
                <w:szCs w:val="18"/>
              </w:rPr>
              <w:t>Total revenue from contracts with customers</w:t>
            </w:r>
          </w:p>
        </w:tc>
        <w:tc>
          <w:tcPr>
            <w:tcW w:w="1281" w:type="dxa"/>
            <w:vAlign w:val="bottom"/>
          </w:tcPr>
          <w:p w14:paraId="065AC61E" w14:textId="4CFF7091" w:rsidR="00FA5FE3" w:rsidRPr="002F1C11" w:rsidRDefault="00FA5FE3" w:rsidP="00FA5FE3">
            <w:pPr>
              <w:pBdr>
                <w:bottom w:val="double" w:sz="4" w:space="1" w:color="auto"/>
              </w:pBdr>
              <w:tabs>
                <w:tab w:val="decimal" w:pos="975"/>
              </w:tabs>
              <w:spacing w:line="340" w:lineRule="exact"/>
              <w:rPr>
                <w:rFonts w:ascii="Arial" w:hAnsi="Arial" w:cs="Arial"/>
                <w:sz w:val="18"/>
                <w:szCs w:val="18"/>
              </w:rPr>
            </w:pPr>
            <w:r w:rsidRPr="00FA5FE3">
              <w:rPr>
                <w:rFonts w:ascii="Arial" w:hAnsi="Arial" w:cs="Arial"/>
                <w:sz w:val="18"/>
                <w:szCs w:val="18"/>
                <w:cs/>
              </w:rPr>
              <w:t>1</w:t>
            </w:r>
            <w:r w:rsidRPr="00FA5FE3">
              <w:rPr>
                <w:rFonts w:ascii="Arial" w:hAnsi="Arial" w:cs="Arial"/>
                <w:sz w:val="18"/>
                <w:szCs w:val="18"/>
              </w:rPr>
              <w:t>,</w:t>
            </w:r>
            <w:r w:rsidRPr="00FA5FE3">
              <w:rPr>
                <w:rFonts w:ascii="Arial" w:hAnsi="Arial" w:cs="Arial"/>
                <w:sz w:val="18"/>
                <w:szCs w:val="18"/>
                <w:cs/>
              </w:rPr>
              <w:t>973</w:t>
            </w:r>
            <w:r w:rsidRPr="00FA5FE3">
              <w:rPr>
                <w:rFonts w:ascii="Arial" w:hAnsi="Arial" w:cs="Arial"/>
                <w:sz w:val="18"/>
                <w:szCs w:val="18"/>
              </w:rPr>
              <w:t>,</w:t>
            </w:r>
            <w:r w:rsidRPr="00FA5FE3">
              <w:rPr>
                <w:rFonts w:ascii="Arial" w:hAnsi="Arial" w:cs="Arial"/>
                <w:sz w:val="18"/>
                <w:szCs w:val="18"/>
                <w:cs/>
              </w:rPr>
              <w:t>453</w:t>
            </w:r>
          </w:p>
        </w:tc>
        <w:tc>
          <w:tcPr>
            <w:tcW w:w="1281" w:type="dxa"/>
            <w:vAlign w:val="bottom"/>
          </w:tcPr>
          <w:p w14:paraId="636F1F79" w14:textId="77777777" w:rsidR="00FA5FE3" w:rsidRPr="002F1C11" w:rsidRDefault="00FA5FE3" w:rsidP="00FA5FE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1,696,347</w:t>
            </w:r>
          </w:p>
        </w:tc>
        <w:tc>
          <w:tcPr>
            <w:tcW w:w="1281" w:type="dxa"/>
            <w:vAlign w:val="bottom"/>
          </w:tcPr>
          <w:p w14:paraId="39175619" w14:textId="1CA8C303" w:rsidR="00FA5FE3" w:rsidRPr="002F1C11" w:rsidRDefault="00FA5FE3" w:rsidP="00FA5FE3">
            <w:pPr>
              <w:pBdr>
                <w:bottom w:val="double" w:sz="4" w:space="1" w:color="auto"/>
              </w:pBdr>
              <w:tabs>
                <w:tab w:val="decimal" w:pos="975"/>
              </w:tabs>
              <w:spacing w:line="340" w:lineRule="exact"/>
              <w:rPr>
                <w:rFonts w:ascii="Arial" w:hAnsi="Arial" w:cs="Arial"/>
                <w:sz w:val="18"/>
                <w:szCs w:val="18"/>
              </w:rPr>
            </w:pPr>
            <w:r w:rsidRPr="00FA5FE3">
              <w:rPr>
                <w:rFonts w:ascii="Arial" w:hAnsi="Arial" w:cs="Arial"/>
                <w:sz w:val="18"/>
                <w:szCs w:val="18"/>
              </w:rPr>
              <w:t>1,386,961</w:t>
            </w:r>
          </w:p>
        </w:tc>
        <w:tc>
          <w:tcPr>
            <w:tcW w:w="1282" w:type="dxa"/>
            <w:vAlign w:val="bottom"/>
          </w:tcPr>
          <w:p w14:paraId="4F4EE18F" w14:textId="77777777" w:rsidR="00FA5FE3" w:rsidRPr="002F1C11" w:rsidRDefault="00FA5FE3" w:rsidP="00FA5FE3">
            <w:pPr>
              <w:pBdr>
                <w:bottom w:val="double" w:sz="4" w:space="1" w:color="auto"/>
              </w:pBdr>
              <w:tabs>
                <w:tab w:val="decimal" w:pos="975"/>
              </w:tabs>
              <w:spacing w:line="340" w:lineRule="exact"/>
              <w:rPr>
                <w:rFonts w:ascii="Arial" w:hAnsi="Arial" w:cs="Arial"/>
                <w:sz w:val="18"/>
                <w:szCs w:val="18"/>
              </w:rPr>
            </w:pPr>
            <w:r w:rsidRPr="002F1C11">
              <w:rPr>
                <w:rFonts w:ascii="Arial" w:hAnsi="Arial" w:cs="Arial"/>
                <w:sz w:val="18"/>
                <w:szCs w:val="18"/>
              </w:rPr>
              <w:t>332,304</w:t>
            </w:r>
          </w:p>
        </w:tc>
      </w:tr>
      <w:tr w:rsidR="00B04659" w:rsidRPr="00B61DF7" w14:paraId="1B052E41" w14:textId="77777777" w:rsidTr="00B04659">
        <w:trPr>
          <w:trHeight w:val="80"/>
          <w:tblHeader/>
        </w:trPr>
        <w:tc>
          <w:tcPr>
            <w:tcW w:w="4050" w:type="dxa"/>
          </w:tcPr>
          <w:p w14:paraId="708A44A4" w14:textId="77777777" w:rsidR="00B04659" w:rsidRPr="002F1C11" w:rsidRDefault="00B04659" w:rsidP="00B04659">
            <w:pPr>
              <w:spacing w:line="340" w:lineRule="exact"/>
              <w:rPr>
                <w:rFonts w:ascii="Arial" w:hAnsi="Arial" w:cs="Arial"/>
                <w:b/>
                <w:bCs/>
                <w:sz w:val="18"/>
                <w:szCs w:val="18"/>
              </w:rPr>
            </w:pPr>
            <w:r w:rsidRPr="002F1C11">
              <w:rPr>
                <w:rFonts w:ascii="Arial" w:hAnsi="Arial" w:cs="Arial"/>
                <w:b/>
                <w:bCs/>
                <w:sz w:val="18"/>
                <w:szCs w:val="18"/>
              </w:rPr>
              <w:t>Timing of revenue recognition:</w:t>
            </w:r>
          </w:p>
        </w:tc>
        <w:tc>
          <w:tcPr>
            <w:tcW w:w="1281" w:type="dxa"/>
            <w:vAlign w:val="bottom"/>
          </w:tcPr>
          <w:p w14:paraId="03784B02" w14:textId="77777777" w:rsidR="00B04659" w:rsidRPr="002F1C11" w:rsidRDefault="00B04659" w:rsidP="00B04659">
            <w:pPr>
              <w:tabs>
                <w:tab w:val="decimal" w:pos="975"/>
              </w:tabs>
              <w:spacing w:line="340" w:lineRule="exact"/>
              <w:rPr>
                <w:rFonts w:ascii="Arial" w:hAnsi="Arial" w:cs="Arial"/>
                <w:sz w:val="18"/>
                <w:szCs w:val="18"/>
              </w:rPr>
            </w:pPr>
          </w:p>
        </w:tc>
        <w:tc>
          <w:tcPr>
            <w:tcW w:w="1281" w:type="dxa"/>
            <w:vAlign w:val="bottom"/>
          </w:tcPr>
          <w:p w14:paraId="38E22FEB" w14:textId="77777777" w:rsidR="00B04659" w:rsidRPr="002F1C11" w:rsidRDefault="00B04659" w:rsidP="00B04659">
            <w:pPr>
              <w:tabs>
                <w:tab w:val="decimal" w:pos="975"/>
              </w:tabs>
              <w:spacing w:line="340" w:lineRule="exact"/>
              <w:rPr>
                <w:rFonts w:ascii="Arial" w:hAnsi="Arial" w:cs="Arial"/>
                <w:sz w:val="18"/>
                <w:szCs w:val="18"/>
              </w:rPr>
            </w:pPr>
          </w:p>
        </w:tc>
        <w:tc>
          <w:tcPr>
            <w:tcW w:w="1281" w:type="dxa"/>
            <w:vAlign w:val="bottom"/>
          </w:tcPr>
          <w:p w14:paraId="585519F2" w14:textId="77777777" w:rsidR="00B04659" w:rsidRPr="002F1C11" w:rsidRDefault="00B04659" w:rsidP="00B04659">
            <w:pPr>
              <w:tabs>
                <w:tab w:val="decimal" w:pos="975"/>
              </w:tabs>
              <w:spacing w:line="340" w:lineRule="exact"/>
              <w:rPr>
                <w:rFonts w:ascii="Arial" w:hAnsi="Arial" w:cs="Arial"/>
                <w:sz w:val="18"/>
                <w:szCs w:val="18"/>
              </w:rPr>
            </w:pPr>
          </w:p>
        </w:tc>
        <w:tc>
          <w:tcPr>
            <w:tcW w:w="1282" w:type="dxa"/>
            <w:vAlign w:val="bottom"/>
          </w:tcPr>
          <w:p w14:paraId="53D12F01" w14:textId="77777777" w:rsidR="00B04659" w:rsidRPr="002F1C11" w:rsidRDefault="00B04659" w:rsidP="00B04659">
            <w:pPr>
              <w:tabs>
                <w:tab w:val="decimal" w:pos="975"/>
              </w:tabs>
              <w:spacing w:line="340" w:lineRule="exact"/>
              <w:rPr>
                <w:rFonts w:ascii="Arial" w:hAnsi="Arial" w:cs="Arial"/>
                <w:sz w:val="18"/>
                <w:szCs w:val="18"/>
              </w:rPr>
            </w:pPr>
          </w:p>
        </w:tc>
      </w:tr>
      <w:tr w:rsidR="00FA5FE3" w:rsidRPr="00B61DF7" w14:paraId="69332028" w14:textId="77777777" w:rsidTr="00B04659">
        <w:tc>
          <w:tcPr>
            <w:tcW w:w="4050" w:type="dxa"/>
          </w:tcPr>
          <w:p w14:paraId="30CC34E1" w14:textId="77777777" w:rsidR="00FA5FE3" w:rsidRPr="002F1C11" w:rsidRDefault="00FA5FE3" w:rsidP="00FA5FE3">
            <w:pPr>
              <w:spacing w:line="340" w:lineRule="exact"/>
              <w:ind w:left="342" w:right="-108" w:hanging="185"/>
              <w:rPr>
                <w:rFonts w:ascii="Arial" w:hAnsi="Arial" w:cs="Arial"/>
                <w:spacing w:val="-8"/>
                <w:sz w:val="18"/>
                <w:szCs w:val="18"/>
              </w:rPr>
            </w:pPr>
            <w:r w:rsidRPr="002F1C11">
              <w:rPr>
                <w:rFonts w:ascii="Arial" w:hAnsi="Arial" w:cs="Arial"/>
                <w:sz w:val="18"/>
                <w:szCs w:val="18"/>
              </w:rPr>
              <w:t xml:space="preserve">Revenue </w:t>
            </w:r>
            <w:proofErr w:type="spellStart"/>
            <w:r w:rsidRPr="002F1C11">
              <w:rPr>
                <w:rFonts w:ascii="Arial" w:hAnsi="Arial" w:cs="Arial"/>
                <w:sz w:val="18"/>
                <w:szCs w:val="18"/>
              </w:rPr>
              <w:t>recognised</w:t>
            </w:r>
            <w:proofErr w:type="spellEnd"/>
            <w:r w:rsidRPr="002F1C11">
              <w:rPr>
                <w:rFonts w:ascii="Arial" w:hAnsi="Arial" w:cs="Arial"/>
                <w:sz w:val="18"/>
                <w:szCs w:val="18"/>
              </w:rPr>
              <w:t xml:space="preserve"> at a point in time</w:t>
            </w:r>
          </w:p>
        </w:tc>
        <w:tc>
          <w:tcPr>
            <w:tcW w:w="1281" w:type="dxa"/>
            <w:vAlign w:val="bottom"/>
          </w:tcPr>
          <w:p w14:paraId="2515573C" w14:textId="6F5522F2" w:rsidR="00FA5FE3" w:rsidRPr="002F1C11" w:rsidRDefault="00FA5FE3" w:rsidP="00FA5FE3">
            <w:pPr>
              <w:tabs>
                <w:tab w:val="decimal" w:pos="975"/>
              </w:tabs>
              <w:spacing w:line="340" w:lineRule="exact"/>
              <w:rPr>
                <w:rFonts w:ascii="Arial" w:hAnsi="Arial" w:cs="Arial"/>
                <w:sz w:val="18"/>
                <w:szCs w:val="18"/>
              </w:rPr>
            </w:pPr>
            <w:r w:rsidRPr="00FA5FE3">
              <w:rPr>
                <w:rFonts w:ascii="Arial" w:hAnsi="Arial" w:cs="Arial"/>
                <w:sz w:val="18"/>
                <w:szCs w:val="18"/>
              </w:rPr>
              <w:t>1,970,371</w:t>
            </w:r>
          </w:p>
        </w:tc>
        <w:tc>
          <w:tcPr>
            <w:tcW w:w="1281" w:type="dxa"/>
            <w:vAlign w:val="bottom"/>
          </w:tcPr>
          <w:p w14:paraId="3EC054D1" w14:textId="77777777" w:rsidR="00FA5FE3" w:rsidRPr="002F1C11" w:rsidRDefault="00FA5FE3" w:rsidP="00FA5FE3">
            <w:pPr>
              <w:tabs>
                <w:tab w:val="decimal" w:pos="975"/>
              </w:tabs>
              <w:spacing w:line="340" w:lineRule="exact"/>
              <w:rPr>
                <w:rFonts w:ascii="Arial" w:hAnsi="Arial" w:cs="Arial"/>
                <w:sz w:val="18"/>
                <w:szCs w:val="18"/>
              </w:rPr>
            </w:pPr>
            <w:r>
              <w:rPr>
                <w:rFonts w:ascii="Arial" w:hAnsi="Arial" w:cs="Arial"/>
                <w:sz w:val="18"/>
                <w:szCs w:val="18"/>
              </w:rPr>
              <w:t>1,692,865</w:t>
            </w:r>
          </w:p>
        </w:tc>
        <w:tc>
          <w:tcPr>
            <w:tcW w:w="1281" w:type="dxa"/>
            <w:vAlign w:val="bottom"/>
          </w:tcPr>
          <w:p w14:paraId="73829C5B" w14:textId="64B704A1" w:rsidR="00FA5FE3" w:rsidRPr="002F1C11" w:rsidRDefault="00FA5FE3" w:rsidP="00FA5FE3">
            <w:pPr>
              <w:tabs>
                <w:tab w:val="decimal" w:pos="975"/>
              </w:tabs>
              <w:spacing w:line="340" w:lineRule="exact"/>
              <w:rPr>
                <w:rFonts w:ascii="Arial" w:hAnsi="Arial" w:cs="Arial"/>
                <w:sz w:val="18"/>
                <w:szCs w:val="18"/>
              </w:rPr>
            </w:pPr>
            <w:r w:rsidRPr="00FA5FE3">
              <w:rPr>
                <w:rFonts w:ascii="Arial" w:hAnsi="Arial" w:cs="Arial"/>
                <w:sz w:val="18"/>
                <w:szCs w:val="18"/>
              </w:rPr>
              <w:t>1,371,584</w:t>
            </w:r>
          </w:p>
        </w:tc>
        <w:tc>
          <w:tcPr>
            <w:tcW w:w="1282" w:type="dxa"/>
            <w:vAlign w:val="bottom"/>
          </w:tcPr>
          <w:p w14:paraId="74B5455E" w14:textId="77777777" w:rsidR="00FA5FE3" w:rsidRPr="002F1C11" w:rsidRDefault="00FA5FE3" w:rsidP="00FA5FE3">
            <w:pPr>
              <w:tabs>
                <w:tab w:val="decimal" w:pos="975"/>
              </w:tabs>
              <w:spacing w:line="340" w:lineRule="exact"/>
              <w:rPr>
                <w:rFonts w:ascii="Arial" w:hAnsi="Arial" w:cs="Arial"/>
                <w:sz w:val="18"/>
                <w:szCs w:val="18"/>
              </w:rPr>
            </w:pPr>
            <w:r>
              <w:rPr>
                <w:rFonts w:ascii="Arial" w:hAnsi="Arial" w:cs="Arial"/>
                <w:sz w:val="18"/>
                <w:szCs w:val="18"/>
              </w:rPr>
              <w:t>309,382</w:t>
            </w:r>
          </w:p>
        </w:tc>
      </w:tr>
      <w:tr w:rsidR="00FA5FE3" w:rsidRPr="00B61DF7" w14:paraId="3A719E01" w14:textId="77777777" w:rsidTr="00B04659">
        <w:tc>
          <w:tcPr>
            <w:tcW w:w="4050" w:type="dxa"/>
          </w:tcPr>
          <w:p w14:paraId="696585DB" w14:textId="77777777" w:rsidR="00FA5FE3" w:rsidRPr="002F1C11" w:rsidRDefault="00FA5FE3" w:rsidP="00FA5FE3">
            <w:pPr>
              <w:spacing w:line="340" w:lineRule="exact"/>
              <w:ind w:left="342" w:right="-108" w:hanging="185"/>
              <w:rPr>
                <w:rFonts w:ascii="Arial" w:hAnsi="Arial" w:cs="Arial"/>
                <w:sz w:val="18"/>
                <w:szCs w:val="18"/>
              </w:rPr>
            </w:pPr>
            <w:r>
              <w:rPr>
                <w:rFonts w:ascii="Arial" w:hAnsi="Arial" w:cs="Arial"/>
                <w:sz w:val="18"/>
                <w:szCs w:val="18"/>
              </w:rPr>
              <w:t xml:space="preserve">Revenue </w:t>
            </w:r>
            <w:proofErr w:type="spellStart"/>
            <w:r>
              <w:rPr>
                <w:rFonts w:ascii="Arial" w:hAnsi="Arial" w:cs="Arial"/>
                <w:sz w:val="18"/>
                <w:szCs w:val="18"/>
              </w:rPr>
              <w:t>recognised</w:t>
            </w:r>
            <w:proofErr w:type="spellEnd"/>
            <w:r>
              <w:rPr>
                <w:rFonts w:ascii="Arial" w:hAnsi="Arial" w:cs="Arial"/>
                <w:sz w:val="18"/>
                <w:szCs w:val="18"/>
              </w:rPr>
              <w:t xml:space="preserve"> overtime</w:t>
            </w:r>
          </w:p>
        </w:tc>
        <w:tc>
          <w:tcPr>
            <w:tcW w:w="1281" w:type="dxa"/>
            <w:vAlign w:val="bottom"/>
          </w:tcPr>
          <w:p w14:paraId="76CD0EE7" w14:textId="302A9AF8" w:rsidR="00FA5FE3" w:rsidRDefault="00FA5FE3" w:rsidP="00FA5FE3">
            <w:pPr>
              <w:pBdr>
                <w:bottom w:val="single" w:sz="4" w:space="1" w:color="auto"/>
              </w:pBdr>
              <w:tabs>
                <w:tab w:val="decimal" w:pos="975"/>
              </w:tabs>
              <w:spacing w:line="340" w:lineRule="exact"/>
              <w:rPr>
                <w:rFonts w:ascii="Arial" w:hAnsi="Arial" w:cs="Arial"/>
                <w:sz w:val="18"/>
                <w:szCs w:val="18"/>
              </w:rPr>
            </w:pPr>
            <w:r w:rsidRPr="00FA5FE3">
              <w:rPr>
                <w:rFonts w:ascii="Arial" w:hAnsi="Arial" w:cs="Arial"/>
                <w:sz w:val="18"/>
                <w:szCs w:val="18"/>
              </w:rPr>
              <w:t>3,082</w:t>
            </w:r>
          </w:p>
        </w:tc>
        <w:tc>
          <w:tcPr>
            <w:tcW w:w="1281" w:type="dxa"/>
            <w:vAlign w:val="bottom"/>
          </w:tcPr>
          <w:p w14:paraId="33C1A6C9" w14:textId="77777777" w:rsidR="00FA5FE3" w:rsidRDefault="00FA5FE3" w:rsidP="00FA5FE3">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3,482</w:t>
            </w:r>
          </w:p>
        </w:tc>
        <w:tc>
          <w:tcPr>
            <w:tcW w:w="1281" w:type="dxa"/>
            <w:vAlign w:val="bottom"/>
          </w:tcPr>
          <w:p w14:paraId="27283208" w14:textId="5C396F60" w:rsidR="00FA5FE3" w:rsidRDefault="00FA5FE3" w:rsidP="00FA5FE3">
            <w:pPr>
              <w:pBdr>
                <w:bottom w:val="single" w:sz="4" w:space="1" w:color="auto"/>
              </w:pBdr>
              <w:tabs>
                <w:tab w:val="decimal" w:pos="975"/>
              </w:tabs>
              <w:spacing w:line="340" w:lineRule="exact"/>
              <w:rPr>
                <w:rFonts w:ascii="Arial" w:hAnsi="Arial" w:cs="Arial"/>
                <w:sz w:val="18"/>
                <w:szCs w:val="18"/>
              </w:rPr>
            </w:pPr>
            <w:r w:rsidRPr="00FA5FE3">
              <w:rPr>
                <w:rFonts w:ascii="Arial" w:hAnsi="Arial" w:cs="Arial"/>
                <w:sz w:val="18"/>
                <w:szCs w:val="18"/>
              </w:rPr>
              <w:t>15,377</w:t>
            </w:r>
          </w:p>
        </w:tc>
        <w:tc>
          <w:tcPr>
            <w:tcW w:w="1282" w:type="dxa"/>
            <w:vAlign w:val="bottom"/>
          </w:tcPr>
          <w:p w14:paraId="4C141B8C" w14:textId="77777777" w:rsidR="00FA5FE3" w:rsidRDefault="00FA5FE3" w:rsidP="00FA5FE3">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22,922</w:t>
            </w:r>
          </w:p>
        </w:tc>
      </w:tr>
      <w:tr w:rsidR="00FA5FE3" w:rsidRPr="00B61DF7" w14:paraId="5BC368FC" w14:textId="77777777" w:rsidTr="00B04659">
        <w:tc>
          <w:tcPr>
            <w:tcW w:w="4050" w:type="dxa"/>
          </w:tcPr>
          <w:p w14:paraId="33C76587" w14:textId="77777777" w:rsidR="00FA5FE3" w:rsidRPr="002F1C11" w:rsidRDefault="00FA5FE3" w:rsidP="00FA5FE3">
            <w:pPr>
              <w:spacing w:line="340" w:lineRule="exact"/>
              <w:ind w:left="342" w:right="-108" w:hanging="185"/>
              <w:rPr>
                <w:rFonts w:ascii="Arial" w:hAnsi="Arial" w:cs="Arial"/>
                <w:sz w:val="18"/>
                <w:szCs w:val="18"/>
              </w:rPr>
            </w:pPr>
            <w:r>
              <w:rPr>
                <w:rFonts w:ascii="Arial" w:hAnsi="Arial" w:cs="Arial"/>
                <w:sz w:val="18"/>
                <w:szCs w:val="18"/>
              </w:rPr>
              <w:t>Total revenue from contracts with customers</w:t>
            </w:r>
          </w:p>
        </w:tc>
        <w:tc>
          <w:tcPr>
            <w:tcW w:w="1281" w:type="dxa"/>
            <w:vAlign w:val="bottom"/>
          </w:tcPr>
          <w:p w14:paraId="038ECBBB" w14:textId="6D87FC13" w:rsidR="00FA5FE3" w:rsidRDefault="00FA5FE3" w:rsidP="00FA5FE3">
            <w:pPr>
              <w:pBdr>
                <w:bottom w:val="double" w:sz="4" w:space="1" w:color="auto"/>
              </w:pBdr>
              <w:tabs>
                <w:tab w:val="decimal" w:pos="975"/>
              </w:tabs>
              <w:spacing w:line="340" w:lineRule="exact"/>
              <w:rPr>
                <w:rFonts w:ascii="Arial" w:hAnsi="Arial" w:cs="Arial"/>
                <w:sz w:val="18"/>
                <w:szCs w:val="18"/>
              </w:rPr>
            </w:pPr>
            <w:r w:rsidRPr="00FA5FE3">
              <w:rPr>
                <w:rFonts w:ascii="Arial" w:hAnsi="Arial" w:cs="Arial"/>
                <w:sz w:val="18"/>
                <w:szCs w:val="18"/>
                <w:cs/>
              </w:rPr>
              <w:t>1</w:t>
            </w:r>
            <w:r w:rsidRPr="00FA5FE3">
              <w:rPr>
                <w:rFonts w:ascii="Arial" w:hAnsi="Arial" w:cs="Arial"/>
                <w:sz w:val="18"/>
                <w:szCs w:val="18"/>
              </w:rPr>
              <w:t>,</w:t>
            </w:r>
            <w:r w:rsidRPr="00FA5FE3">
              <w:rPr>
                <w:rFonts w:ascii="Arial" w:hAnsi="Arial" w:cs="Arial"/>
                <w:sz w:val="18"/>
                <w:szCs w:val="18"/>
                <w:cs/>
              </w:rPr>
              <w:t>973</w:t>
            </w:r>
            <w:r w:rsidRPr="00FA5FE3">
              <w:rPr>
                <w:rFonts w:ascii="Arial" w:hAnsi="Arial" w:cs="Arial"/>
                <w:sz w:val="18"/>
                <w:szCs w:val="18"/>
              </w:rPr>
              <w:t>,</w:t>
            </w:r>
            <w:r w:rsidRPr="00FA5FE3">
              <w:rPr>
                <w:rFonts w:ascii="Arial" w:hAnsi="Arial" w:cs="Arial"/>
                <w:sz w:val="18"/>
                <w:szCs w:val="18"/>
                <w:cs/>
              </w:rPr>
              <w:t>453</w:t>
            </w:r>
          </w:p>
        </w:tc>
        <w:tc>
          <w:tcPr>
            <w:tcW w:w="1281" w:type="dxa"/>
            <w:vAlign w:val="bottom"/>
          </w:tcPr>
          <w:p w14:paraId="182A76B0" w14:textId="77777777" w:rsidR="00FA5FE3" w:rsidRDefault="00FA5FE3" w:rsidP="00FA5FE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1,696,347</w:t>
            </w:r>
          </w:p>
        </w:tc>
        <w:tc>
          <w:tcPr>
            <w:tcW w:w="1281" w:type="dxa"/>
            <w:vAlign w:val="bottom"/>
          </w:tcPr>
          <w:p w14:paraId="301808CB" w14:textId="22729C61" w:rsidR="00FA5FE3" w:rsidRDefault="00FA5FE3" w:rsidP="00FA5FE3">
            <w:pPr>
              <w:pBdr>
                <w:bottom w:val="double" w:sz="4" w:space="1" w:color="auto"/>
              </w:pBdr>
              <w:tabs>
                <w:tab w:val="decimal" w:pos="975"/>
              </w:tabs>
              <w:spacing w:line="340" w:lineRule="exact"/>
              <w:rPr>
                <w:rFonts w:ascii="Arial" w:hAnsi="Arial" w:cs="Arial"/>
                <w:sz w:val="18"/>
                <w:szCs w:val="18"/>
              </w:rPr>
            </w:pPr>
            <w:r w:rsidRPr="00FA5FE3">
              <w:rPr>
                <w:rFonts w:ascii="Arial" w:hAnsi="Arial" w:cs="Arial"/>
                <w:sz w:val="18"/>
                <w:szCs w:val="18"/>
              </w:rPr>
              <w:t>1,386,961</w:t>
            </w:r>
          </w:p>
        </w:tc>
        <w:tc>
          <w:tcPr>
            <w:tcW w:w="1282" w:type="dxa"/>
            <w:vAlign w:val="bottom"/>
          </w:tcPr>
          <w:p w14:paraId="251618D5" w14:textId="77777777" w:rsidR="00FA5FE3" w:rsidRDefault="00FA5FE3" w:rsidP="00FA5FE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332,304</w:t>
            </w:r>
          </w:p>
        </w:tc>
      </w:tr>
    </w:tbl>
    <w:p w14:paraId="729F81EE" w14:textId="6BB08126" w:rsidR="002F1C11" w:rsidRPr="002F1C11" w:rsidRDefault="002F1C11" w:rsidP="002F1C11">
      <w:pPr>
        <w:tabs>
          <w:tab w:val="left" w:pos="600"/>
        </w:tabs>
        <w:spacing w:before="120" w:after="120" w:line="380" w:lineRule="exact"/>
        <w:ind w:left="533" w:hanging="533"/>
        <w:jc w:val="thaiDistribute"/>
        <w:rPr>
          <w:rFonts w:ascii="Arial" w:hAnsi="Arial"/>
          <w:sz w:val="22"/>
          <w:szCs w:val="22"/>
        </w:rPr>
      </w:pPr>
      <w:r>
        <w:rPr>
          <w:rFonts w:ascii="Arial" w:hAnsi="Arial"/>
          <w:sz w:val="22"/>
          <w:szCs w:val="22"/>
        </w:rPr>
        <w:tab/>
      </w:r>
      <w:r w:rsidRPr="002F1C11">
        <w:rPr>
          <w:rFonts w:ascii="Arial" w:hAnsi="Arial"/>
          <w:sz w:val="22"/>
          <w:szCs w:val="22"/>
        </w:rPr>
        <w:t>Set out below</w:t>
      </w:r>
      <w:r w:rsidR="00DC0173">
        <w:rPr>
          <w:rFonts w:ascii="Arial" w:hAnsi="Arial"/>
          <w:sz w:val="22"/>
          <w:szCs w:val="22"/>
        </w:rPr>
        <w:t xml:space="preserve"> </w:t>
      </w:r>
      <w:r w:rsidRPr="002F1C11">
        <w:rPr>
          <w:rFonts w:ascii="Arial" w:hAnsi="Arial"/>
          <w:sz w:val="22"/>
          <w:szCs w:val="22"/>
        </w:rPr>
        <w:t xml:space="preserve">is </w:t>
      </w:r>
      <w:r w:rsidR="00DC0173">
        <w:rPr>
          <w:rFonts w:ascii="Arial" w:hAnsi="Arial"/>
          <w:sz w:val="22"/>
          <w:szCs w:val="22"/>
        </w:rPr>
        <w:t xml:space="preserve">a </w:t>
      </w:r>
      <w:r w:rsidRPr="002F1C11">
        <w:rPr>
          <w:rFonts w:ascii="Arial" w:hAnsi="Arial"/>
          <w:sz w:val="22"/>
          <w:szCs w:val="22"/>
        </w:rPr>
        <w:t>reconciliation of the revenue from contracts with customers with the amounts disclosed in Note 3</w:t>
      </w:r>
      <w:r w:rsidR="00034BAA">
        <w:rPr>
          <w:rFonts w:ascii="Arial" w:hAnsi="Arial"/>
          <w:sz w:val="22"/>
          <w:szCs w:val="22"/>
        </w:rPr>
        <w:t>1</w:t>
      </w:r>
      <w:r w:rsidRPr="002F1C11">
        <w:rPr>
          <w:rFonts w:ascii="Arial" w:hAnsi="Arial"/>
          <w:sz w:val="22"/>
          <w:szCs w:val="22"/>
        </w:rPr>
        <w:t xml:space="preserve"> relating to the segment information:</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440"/>
        <w:gridCol w:w="1440"/>
        <w:gridCol w:w="1440"/>
      </w:tblGrid>
      <w:tr w:rsidR="002F1C11" w:rsidRPr="00B61DF7" w14:paraId="357DD706" w14:textId="77777777" w:rsidTr="00B04659">
        <w:trPr>
          <w:tblHeader/>
        </w:trPr>
        <w:tc>
          <w:tcPr>
            <w:tcW w:w="9180" w:type="dxa"/>
            <w:gridSpan w:val="5"/>
          </w:tcPr>
          <w:p w14:paraId="6C48875C" w14:textId="77777777" w:rsidR="002F1C11" w:rsidRPr="002F1C11" w:rsidRDefault="002F1C11" w:rsidP="002F1C11">
            <w:pPr>
              <w:spacing w:line="360" w:lineRule="exact"/>
              <w:jc w:val="right"/>
              <w:rPr>
                <w:rFonts w:ascii="Arial" w:hAnsi="Arial" w:cs="Arial"/>
                <w:sz w:val="20"/>
                <w:szCs w:val="20"/>
              </w:rPr>
            </w:pPr>
            <w:r w:rsidRPr="002F1C11">
              <w:rPr>
                <w:rFonts w:ascii="Arial" w:hAnsi="Arial" w:cs="Arial"/>
                <w:sz w:val="20"/>
                <w:szCs w:val="20"/>
              </w:rPr>
              <w:t>(Unit: Thousand Baht)</w:t>
            </w:r>
          </w:p>
        </w:tc>
      </w:tr>
      <w:tr w:rsidR="002F1C11" w:rsidRPr="00B61DF7" w14:paraId="28028156" w14:textId="77777777" w:rsidTr="00B04659">
        <w:trPr>
          <w:tblHeader/>
        </w:trPr>
        <w:tc>
          <w:tcPr>
            <w:tcW w:w="3420" w:type="dxa"/>
          </w:tcPr>
          <w:p w14:paraId="37AECBBC" w14:textId="77777777" w:rsidR="002F1C11" w:rsidRPr="002F1C11" w:rsidRDefault="002F1C11" w:rsidP="002F1C11">
            <w:pPr>
              <w:spacing w:line="360" w:lineRule="exact"/>
              <w:rPr>
                <w:rFonts w:ascii="Arial" w:hAnsi="Arial" w:cs="Arial"/>
                <w:sz w:val="20"/>
                <w:szCs w:val="20"/>
              </w:rPr>
            </w:pPr>
          </w:p>
        </w:tc>
        <w:tc>
          <w:tcPr>
            <w:tcW w:w="2880" w:type="dxa"/>
            <w:gridSpan w:val="2"/>
          </w:tcPr>
          <w:p w14:paraId="47CABADF" w14:textId="77777777" w:rsidR="002F1C11" w:rsidRPr="002F1C11" w:rsidRDefault="002F1C11" w:rsidP="002F1C11">
            <w:pPr>
              <w:pBdr>
                <w:bottom w:val="single" w:sz="4" w:space="1" w:color="auto"/>
              </w:pBdr>
              <w:spacing w:line="360" w:lineRule="exact"/>
              <w:jc w:val="center"/>
              <w:rPr>
                <w:rFonts w:ascii="Arial" w:hAnsi="Arial" w:cs="Arial"/>
                <w:sz w:val="20"/>
                <w:szCs w:val="20"/>
              </w:rPr>
            </w:pPr>
            <w:r w:rsidRPr="002F1C11">
              <w:rPr>
                <w:rFonts w:ascii="Arial" w:hAnsi="Arial" w:cs="Arial"/>
                <w:sz w:val="20"/>
                <w:szCs w:val="20"/>
              </w:rPr>
              <w:t xml:space="preserve">Consolidated </w:t>
            </w:r>
            <w:r>
              <w:rPr>
                <w:rFonts w:ascii="Arial" w:hAnsi="Arial" w:cs="Arial"/>
                <w:sz w:val="20"/>
                <w:szCs w:val="20"/>
              </w:rPr>
              <w:t xml:space="preserve">             </w:t>
            </w:r>
            <w:r w:rsidRPr="002F1C11">
              <w:rPr>
                <w:rFonts w:ascii="Arial" w:hAnsi="Arial" w:cs="Arial"/>
                <w:sz w:val="20"/>
                <w:szCs w:val="20"/>
              </w:rPr>
              <w:t>financial statements</w:t>
            </w:r>
          </w:p>
        </w:tc>
        <w:tc>
          <w:tcPr>
            <w:tcW w:w="2880" w:type="dxa"/>
            <w:gridSpan w:val="2"/>
          </w:tcPr>
          <w:p w14:paraId="476FD31B" w14:textId="77777777" w:rsidR="002F1C11" w:rsidRPr="002F1C11" w:rsidRDefault="002F1C11" w:rsidP="002F1C11">
            <w:pPr>
              <w:pBdr>
                <w:bottom w:val="single" w:sz="4" w:space="1" w:color="auto"/>
              </w:pBdr>
              <w:spacing w:line="360" w:lineRule="exact"/>
              <w:jc w:val="center"/>
              <w:rPr>
                <w:rFonts w:ascii="Arial" w:hAnsi="Arial" w:cs="Arial"/>
                <w:sz w:val="20"/>
                <w:szCs w:val="20"/>
              </w:rPr>
            </w:pPr>
            <w:r w:rsidRPr="002F1C11">
              <w:rPr>
                <w:rFonts w:ascii="Arial" w:hAnsi="Arial" w:cs="Arial"/>
                <w:sz w:val="20"/>
                <w:szCs w:val="20"/>
              </w:rPr>
              <w:t>Separate</w:t>
            </w:r>
            <w:r>
              <w:rPr>
                <w:rFonts w:ascii="Arial" w:hAnsi="Arial" w:cs="Arial"/>
                <w:sz w:val="20"/>
                <w:szCs w:val="20"/>
              </w:rPr>
              <w:t xml:space="preserve">                    </w:t>
            </w:r>
            <w:r w:rsidRPr="002F1C11">
              <w:rPr>
                <w:rFonts w:ascii="Arial" w:hAnsi="Arial" w:cs="Arial"/>
                <w:sz w:val="20"/>
                <w:szCs w:val="20"/>
              </w:rPr>
              <w:t xml:space="preserve"> financial statements</w:t>
            </w:r>
          </w:p>
        </w:tc>
      </w:tr>
      <w:tr w:rsidR="00B04659" w:rsidRPr="00B61DF7" w14:paraId="25CB4992" w14:textId="77777777" w:rsidTr="00B04659">
        <w:trPr>
          <w:trHeight w:val="378"/>
          <w:tblHeader/>
        </w:trPr>
        <w:tc>
          <w:tcPr>
            <w:tcW w:w="3420" w:type="dxa"/>
          </w:tcPr>
          <w:p w14:paraId="03288182" w14:textId="77777777" w:rsidR="00B04659" w:rsidRPr="002F1C11" w:rsidRDefault="00B04659" w:rsidP="00B04659">
            <w:pPr>
              <w:spacing w:line="360" w:lineRule="exact"/>
              <w:rPr>
                <w:rFonts w:ascii="Arial" w:hAnsi="Arial" w:cs="Arial"/>
                <w:sz w:val="20"/>
                <w:szCs w:val="20"/>
              </w:rPr>
            </w:pPr>
          </w:p>
        </w:tc>
        <w:tc>
          <w:tcPr>
            <w:tcW w:w="1440" w:type="dxa"/>
            <w:vAlign w:val="bottom"/>
          </w:tcPr>
          <w:p w14:paraId="43FD13B8" w14:textId="77777777" w:rsidR="00B04659" w:rsidRPr="002F1C11" w:rsidRDefault="00B04659" w:rsidP="00B04659">
            <w:pPr>
              <w:spacing w:line="360" w:lineRule="exact"/>
              <w:jc w:val="center"/>
              <w:rPr>
                <w:rFonts w:ascii="Arial" w:hAnsi="Arial" w:cs="Arial"/>
                <w:sz w:val="20"/>
                <w:szCs w:val="20"/>
                <w:u w:val="single"/>
              </w:rPr>
            </w:pPr>
            <w:r>
              <w:rPr>
                <w:rFonts w:ascii="Arial" w:hAnsi="Arial" w:cs="Arial"/>
                <w:sz w:val="20"/>
                <w:szCs w:val="20"/>
                <w:u w:val="single"/>
              </w:rPr>
              <w:t>2020</w:t>
            </w:r>
          </w:p>
        </w:tc>
        <w:tc>
          <w:tcPr>
            <w:tcW w:w="1440" w:type="dxa"/>
            <w:vAlign w:val="bottom"/>
          </w:tcPr>
          <w:p w14:paraId="5EEA5C3A" w14:textId="77777777" w:rsidR="00B04659" w:rsidRPr="002F1C11" w:rsidRDefault="00B04659" w:rsidP="00B04659">
            <w:pPr>
              <w:spacing w:line="360" w:lineRule="exact"/>
              <w:jc w:val="center"/>
              <w:rPr>
                <w:rFonts w:ascii="Arial" w:hAnsi="Arial" w:cs="Arial"/>
                <w:sz w:val="20"/>
                <w:szCs w:val="20"/>
                <w:u w:val="single"/>
              </w:rPr>
            </w:pPr>
            <w:r w:rsidRPr="002F1C11">
              <w:rPr>
                <w:rFonts w:ascii="Arial" w:hAnsi="Arial" w:cs="Arial"/>
                <w:sz w:val="20"/>
                <w:szCs w:val="20"/>
                <w:u w:val="single"/>
              </w:rPr>
              <w:t>2019</w:t>
            </w:r>
          </w:p>
        </w:tc>
        <w:tc>
          <w:tcPr>
            <w:tcW w:w="1440" w:type="dxa"/>
            <w:vAlign w:val="bottom"/>
          </w:tcPr>
          <w:p w14:paraId="5FE0FA81" w14:textId="77777777" w:rsidR="00B04659" w:rsidRPr="002F1C11" w:rsidRDefault="00B04659" w:rsidP="00B04659">
            <w:pPr>
              <w:spacing w:line="360" w:lineRule="exact"/>
              <w:jc w:val="center"/>
              <w:rPr>
                <w:rFonts w:ascii="Arial" w:hAnsi="Arial" w:cs="Arial"/>
                <w:sz w:val="20"/>
                <w:szCs w:val="20"/>
                <w:u w:val="single"/>
              </w:rPr>
            </w:pPr>
            <w:r>
              <w:rPr>
                <w:rFonts w:ascii="Arial" w:hAnsi="Arial" w:cs="Arial"/>
                <w:sz w:val="20"/>
                <w:szCs w:val="20"/>
                <w:u w:val="single"/>
              </w:rPr>
              <w:t>2020</w:t>
            </w:r>
          </w:p>
        </w:tc>
        <w:tc>
          <w:tcPr>
            <w:tcW w:w="1440" w:type="dxa"/>
            <w:vAlign w:val="bottom"/>
          </w:tcPr>
          <w:p w14:paraId="54F7141C" w14:textId="77777777" w:rsidR="00B04659" w:rsidRPr="002F1C11" w:rsidRDefault="00B04659" w:rsidP="00B04659">
            <w:pPr>
              <w:spacing w:line="360" w:lineRule="exact"/>
              <w:jc w:val="center"/>
              <w:rPr>
                <w:rFonts w:ascii="Arial" w:hAnsi="Arial" w:cs="Arial"/>
                <w:sz w:val="20"/>
                <w:szCs w:val="20"/>
                <w:u w:val="single"/>
              </w:rPr>
            </w:pPr>
            <w:r w:rsidRPr="002F1C11">
              <w:rPr>
                <w:rFonts w:ascii="Arial" w:hAnsi="Arial" w:cs="Arial"/>
                <w:sz w:val="20"/>
                <w:szCs w:val="20"/>
                <w:u w:val="single"/>
              </w:rPr>
              <w:t>2019</w:t>
            </w:r>
          </w:p>
        </w:tc>
      </w:tr>
      <w:tr w:rsidR="00FA5FE3" w:rsidRPr="00B61DF7" w14:paraId="68B7B7B0" w14:textId="77777777" w:rsidTr="00B04659">
        <w:tc>
          <w:tcPr>
            <w:tcW w:w="3420" w:type="dxa"/>
          </w:tcPr>
          <w:p w14:paraId="02D21FE3" w14:textId="77777777" w:rsidR="00FA5FE3" w:rsidRPr="002F1C11" w:rsidRDefault="00FA5FE3" w:rsidP="00FA5FE3">
            <w:pPr>
              <w:spacing w:line="360" w:lineRule="exact"/>
              <w:ind w:left="157" w:hanging="157"/>
              <w:rPr>
                <w:rFonts w:ascii="Arial" w:hAnsi="Arial" w:cs="Arial"/>
                <w:sz w:val="20"/>
                <w:szCs w:val="20"/>
              </w:rPr>
            </w:pPr>
            <w:r w:rsidRPr="002F1C11">
              <w:rPr>
                <w:rFonts w:ascii="Arial" w:hAnsi="Arial" w:cs="Arial"/>
                <w:sz w:val="20"/>
                <w:szCs w:val="20"/>
              </w:rPr>
              <w:t>External customer</w:t>
            </w:r>
          </w:p>
        </w:tc>
        <w:tc>
          <w:tcPr>
            <w:tcW w:w="1440" w:type="dxa"/>
          </w:tcPr>
          <w:p w14:paraId="521E03A2" w14:textId="75FD8D1F" w:rsidR="00FA5FE3" w:rsidRPr="002F1C11" w:rsidRDefault="00FA5FE3" w:rsidP="00FA5FE3">
            <w:pPr>
              <w:tabs>
                <w:tab w:val="decimal" w:pos="1155"/>
              </w:tabs>
              <w:spacing w:line="360" w:lineRule="exact"/>
              <w:rPr>
                <w:rFonts w:ascii="Arial" w:hAnsi="Arial" w:cs="Arial"/>
                <w:sz w:val="20"/>
                <w:szCs w:val="20"/>
              </w:rPr>
            </w:pPr>
            <w:r w:rsidRPr="00FA5FE3">
              <w:rPr>
                <w:rFonts w:ascii="Arial" w:hAnsi="Arial" w:cs="Arial"/>
                <w:sz w:val="20"/>
                <w:szCs w:val="20"/>
                <w:cs/>
              </w:rPr>
              <w:t>1</w:t>
            </w:r>
            <w:r w:rsidRPr="00FA5FE3">
              <w:rPr>
                <w:rFonts w:ascii="Arial" w:hAnsi="Arial" w:cs="Arial"/>
                <w:sz w:val="20"/>
                <w:szCs w:val="20"/>
              </w:rPr>
              <w:t>,</w:t>
            </w:r>
            <w:r w:rsidRPr="00FA5FE3">
              <w:rPr>
                <w:rFonts w:ascii="Arial" w:hAnsi="Arial" w:cs="Arial"/>
                <w:sz w:val="20"/>
                <w:szCs w:val="20"/>
                <w:cs/>
              </w:rPr>
              <w:t>973</w:t>
            </w:r>
            <w:r w:rsidRPr="00FA5FE3">
              <w:rPr>
                <w:rFonts w:ascii="Arial" w:hAnsi="Arial" w:cs="Arial"/>
                <w:sz w:val="20"/>
                <w:szCs w:val="20"/>
              </w:rPr>
              <w:t>,</w:t>
            </w:r>
            <w:r w:rsidRPr="00FA5FE3">
              <w:rPr>
                <w:rFonts w:ascii="Arial" w:hAnsi="Arial" w:cs="Arial"/>
                <w:sz w:val="20"/>
                <w:szCs w:val="20"/>
                <w:cs/>
              </w:rPr>
              <w:t>453</w:t>
            </w:r>
          </w:p>
        </w:tc>
        <w:tc>
          <w:tcPr>
            <w:tcW w:w="1440" w:type="dxa"/>
          </w:tcPr>
          <w:p w14:paraId="647E3239" w14:textId="77777777" w:rsidR="00FA5FE3" w:rsidRPr="002F1C11" w:rsidRDefault="00FA5FE3" w:rsidP="00FA5FE3">
            <w:pPr>
              <w:tabs>
                <w:tab w:val="decimal" w:pos="1155"/>
              </w:tabs>
              <w:spacing w:line="360" w:lineRule="exact"/>
              <w:rPr>
                <w:rFonts w:ascii="Arial" w:hAnsi="Arial" w:cs="Arial"/>
                <w:sz w:val="20"/>
                <w:szCs w:val="20"/>
              </w:rPr>
            </w:pPr>
            <w:r w:rsidRPr="002F1C11">
              <w:rPr>
                <w:rFonts w:ascii="Arial" w:hAnsi="Arial" w:cs="Arial"/>
                <w:sz w:val="20"/>
                <w:szCs w:val="20"/>
              </w:rPr>
              <w:t>1,696,347</w:t>
            </w:r>
          </w:p>
        </w:tc>
        <w:tc>
          <w:tcPr>
            <w:tcW w:w="1440" w:type="dxa"/>
          </w:tcPr>
          <w:p w14:paraId="5859936A" w14:textId="389077CD" w:rsidR="00FA5FE3" w:rsidRPr="002F1C11" w:rsidRDefault="00FA5FE3" w:rsidP="00FA5FE3">
            <w:pPr>
              <w:tabs>
                <w:tab w:val="decimal" w:pos="1155"/>
              </w:tabs>
              <w:spacing w:line="360" w:lineRule="exact"/>
              <w:rPr>
                <w:rFonts w:ascii="Arial" w:hAnsi="Arial" w:cs="Arial"/>
                <w:sz w:val="20"/>
                <w:szCs w:val="20"/>
              </w:rPr>
            </w:pPr>
            <w:r w:rsidRPr="00FA5FE3">
              <w:rPr>
                <w:rFonts w:ascii="Arial" w:hAnsi="Arial" w:cs="Arial"/>
                <w:sz w:val="20"/>
                <w:szCs w:val="20"/>
              </w:rPr>
              <w:t>1,372,143</w:t>
            </w:r>
          </w:p>
        </w:tc>
        <w:tc>
          <w:tcPr>
            <w:tcW w:w="1440" w:type="dxa"/>
          </w:tcPr>
          <w:p w14:paraId="7F793A1F" w14:textId="77777777" w:rsidR="00FA5FE3" w:rsidRPr="002F1C11" w:rsidRDefault="00FA5FE3" w:rsidP="00FA5FE3">
            <w:pPr>
              <w:tabs>
                <w:tab w:val="decimal" w:pos="1155"/>
              </w:tabs>
              <w:spacing w:line="360" w:lineRule="exact"/>
              <w:rPr>
                <w:rFonts w:ascii="Arial" w:hAnsi="Arial" w:cs="Arial"/>
                <w:sz w:val="20"/>
                <w:szCs w:val="20"/>
              </w:rPr>
            </w:pPr>
            <w:r w:rsidRPr="002F1C11">
              <w:rPr>
                <w:rFonts w:ascii="Arial" w:hAnsi="Arial" w:cs="Arial"/>
                <w:sz w:val="20"/>
                <w:szCs w:val="20"/>
              </w:rPr>
              <w:t>310,324</w:t>
            </w:r>
          </w:p>
        </w:tc>
      </w:tr>
      <w:tr w:rsidR="00FA5FE3" w:rsidRPr="00B61DF7" w14:paraId="584B099F" w14:textId="77777777" w:rsidTr="00B04659">
        <w:tc>
          <w:tcPr>
            <w:tcW w:w="3420" w:type="dxa"/>
          </w:tcPr>
          <w:p w14:paraId="6B0EC1A9" w14:textId="77777777" w:rsidR="00FA5FE3" w:rsidRPr="002F1C11" w:rsidRDefault="00FA5FE3" w:rsidP="00FA5FE3">
            <w:pPr>
              <w:spacing w:line="360" w:lineRule="exact"/>
              <w:ind w:left="157" w:hanging="157"/>
              <w:rPr>
                <w:rFonts w:ascii="Arial" w:hAnsi="Arial" w:cs="Arial"/>
                <w:sz w:val="20"/>
                <w:szCs w:val="20"/>
              </w:rPr>
            </w:pPr>
            <w:r w:rsidRPr="002F1C11">
              <w:rPr>
                <w:rFonts w:ascii="Arial" w:hAnsi="Arial" w:cs="Arial"/>
                <w:sz w:val="20"/>
                <w:szCs w:val="20"/>
              </w:rPr>
              <w:t>Inter-segment</w:t>
            </w:r>
          </w:p>
        </w:tc>
        <w:tc>
          <w:tcPr>
            <w:tcW w:w="1440" w:type="dxa"/>
          </w:tcPr>
          <w:p w14:paraId="302871B9" w14:textId="1B1BC3B8" w:rsidR="00FA5FE3" w:rsidRPr="002F1C11" w:rsidRDefault="00FA5FE3" w:rsidP="00FA5FE3">
            <w:pPr>
              <w:pBdr>
                <w:bottom w:val="single" w:sz="4" w:space="1" w:color="auto"/>
              </w:pBdr>
              <w:tabs>
                <w:tab w:val="decimal" w:pos="1155"/>
              </w:tabs>
              <w:spacing w:line="360" w:lineRule="exact"/>
              <w:rPr>
                <w:rFonts w:ascii="Arial" w:hAnsi="Arial" w:cs="Arial"/>
                <w:sz w:val="20"/>
                <w:szCs w:val="20"/>
              </w:rPr>
            </w:pPr>
            <w:r w:rsidRPr="00FA5FE3">
              <w:rPr>
                <w:rFonts w:ascii="Arial" w:hAnsi="Arial" w:cs="Arial"/>
                <w:sz w:val="20"/>
                <w:szCs w:val="20"/>
              </w:rPr>
              <w:t>15,308</w:t>
            </w:r>
          </w:p>
        </w:tc>
        <w:tc>
          <w:tcPr>
            <w:tcW w:w="1440" w:type="dxa"/>
          </w:tcPr>
          <w:p w14:paraId="1A9F8D77" w14:textId="77777777" w:rsidR="00FA5FE3" w:rsidRPr="002F1C11" w:rsidRDefault="00FA5FE3" w:rsidP="00FA5FE3">
            <w:pPr>
              <w:pBdr>
                <w:bottom w:val="sing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23,108</w:t>
            </w:r>
          </w:p>
        </w:tc>
        <w:tc>
          <w:tcPr>
            <w:tcW w:w="1440" w:type="dxa"/>
          </w:tcPr>
          <w:p w14:paraId="7602DE1A" w14:textId="1950B3D7" w:rsidR="00FA5FE3" w:rsidRPr="002F1C11" w:rsidRDefault="00FA5FE3" w:rsidP="00FA5FE3">
            <w:pPr>
              <w:pBdr>
                <w:bottom w:val="single" w:sz="4" w:space="1" w:color="auto"/>
              </w:pBdr>
              <w:tabs>
                <w:tab w:val="decimal" w:pos="1155"/>
              </w:tabs>
              <w:spacing w:line="360" w:lineRule="exact"/>
              <w:rPr>
                <w:rFonts w:ascii="Arial" w:hAnsi="Arial" w:cs="Arial"/>
                <w:sz w:val="20"/>
                <w:szCs w:val="20"/>
              </w:rPr>
            </w:pPr>
            <w:r w:rsidRPr="00FA5FE3">
              <w:rPr>
                <w:rFonts w:ascii="Arial" w:hAnsi="Arial" w:cs="Arial"/>
                <w:sz w:val="20"/>
                <w:szCs w:val="20"/>
              </w:rPr>
              <w:t>14,818</w:t>
            </w:r>
          </w:p>
        </w:tc>
        <w:tc>
          <w:tcPr>
            <w:tcW w:w="1440" w:type="dxa"/>
          </w:tcPr>
          <w:p w14:paraId="670F7D69" w14:textId="77777777" w:rsidR="00FA5FE3" w:rsidRPr="002F1C11" w:rsidRDefault="00FA5FE3" w:rsidP="00FA5FE3">
            <w:pPr>
              <w:pBdr>
                <w:bottom w:val="sing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21,980</w:t>
            </w:r>
          </w:p>
        </w:tc>
      </w:tr>
      <w:tr w:rsidR="00FA5FE3" w:rsidRPr="00B61DF7" w14:paraId="48C424A9" w14:textId="77777777" w:rsidTr="00B04659">
        <w:tc>
          <w:tcPr>
            <w:tcW w:w="3420" w:type="dxa"/>
          </w:tcPr>
          <w:p w14:paraId="51BD08DB" w14:textId="77777777" w:rsidR="00FA5FE3" w:rsidRPr="002F1C11" w:rsidRDefault="00FA5FE3" w:rsidP="00FA5FE3">
            <w:pPr>
              <w:spacing w:line="360" w:lineRule="exact"/>
              <w:ind w:left="157" w:hanging="157"/>
              <w:rPr>
                <w:rFonts w:ascii="Arial" w:hAnsi="Arial" w:cs="Arial"/>
                <w:sz w:val="20"/>
                <w:szCs w:val="20"/>
              </w:rPr>
            </w:pPr>
          </w:p>
        </w:tc>
        <w:tc>
          <w:tcPr>
            <w:tcW w:w="1440" w:type="dxa"/>
          </w:tcPr>
          <w:p w14:paraId="5C098935" w14:textId="13301B39" w:rsidR="00FA5FE3" w:rsidRPr="002F1C11" w:rsidRDefault="00FA5FE3" w:rsidP="00FA5FE3">
            <w:pPr>
              <w:tabs>
                <w:tab w:val="decimal" w:pos="1155"/>
              </w:tabs>
              <w:spacing w:line="360" w:lineRule="exact"/>
              <w:rPr>
                <w:rFonts w:ascii="Arial" w:hAnsi="Arial" w:cs="Arial"/>
                <w:sz w:val="20"/>
                <w:szCs w:val="20"/>
              </w:rPr>
            </w:pPr>
            <w:r w:rsidRPr="00FA5FE3">
              <w:rPr>
                <w:rFonts w:ascii="Arial" w:hAnsi="Arial" w:cs="Arial"/>
                <w:sz w:val="20"/>
                <w:szCs w:val="20"/>
              </w:rPr>
              <w:t>1,988,761</w:t>
            </w:r>
          </w:p>
        </w:tc>
        <w:tc>
          <w:tcPr>
            <w:tcW w:w="1440" w:type="dxa"/>
          </w:tcPr>
          <w:p w14:paraId="74E19350" w14:textId="77777777" w:rsidR="00FA5FE3" w:rsidRPr="002F1C11" w:rsidRDefault="00FA5FE3" w:rsidP="00FA5FE3">
            <w:pPr>
              <w:tabs>
                <w:tab w:val="decimal" w:pos="1155"/>
              </w:tabs>
              <w:spacing w:line="360" w:lineRule="exact"/>
              <w:rPr>
                <w:rFonts w:ascii="Arial" w:hAnsi="Arial" w:cs="Arial"/>
                <w:sz w:val="20"/>
                <w:szCs w:val="20"/>
              </w:rPr>
            </w:pPr>
            <w:r w:rsidRPr="002F1C11">
              <w:rPr>
                <w:rFonts w:ascii="Arial" w:hAnsi="Arial" w:cs="Arial"/>
                <w:sz w:val="20"/>
                <w:szCs w:val="20"/>
              </w:rPr>
              <w:t>1,719,455</w:t>
            </w:r>
          </w:p>
        </w:tc>
        <w:tc>
          <w:tcPr>
            <w:tcW w:w="1440" w:type="dxa"/>
          </w:tcPr>
          <w:p w14:paraId="0CDD54D5" w14:textId="480FF3B4" w:rsidR="00FA5FE3" w:rsidRPr="002F1C11" w:rsidRDefault="00FA5FE3" w:rsidP="00FA5FE3">
            <w:pPr>
              <w:tabs>
                <w:tab w:val="decimal" w:pos="1155"/>
              </w:tabs>
              <w:spacing w:line="360" w:lineRule="exact"/>
              <w:rPr>
                <w:rFonts w:ascii="Arial" w:hAnsi="Arial" w:cs="Arial"/>
                <w:sz w:val="20"/>
                <w:szCs w:val="20"/>
              </w:rPr>
            </w:pPr>
            <w:r w:rsidRPr="00FA5FE3">
              <w:rPr>
                <w:rFonts w:ascii="Arial" w:hAnsi="Arial" w:cs="Arial"/>
                <w:sz w:val="20"/>
                <w:szCs w:val="20"/>
              </w:rPr>
              <w:t>1,386,961</w:t>
            </w:r>
          </w:p>
        </w:tc>
        <w:tc>
          <w:tcPr>
            <w:tcW w:w="1440" w:type="dxa"/>
          </w:tcPr>
          <w:p w14:paraId="220C3118" w14:textId="77777777" w:rsidR="00FA5FE3" w:rsidRPr="002F1C11" w:rsidRDefault="00FA5FE3" w:rsidP="00FA5FE3">
            <w:pPr>
              <w:tabs>
                <w:tab w:val="decimal" w:pos="1155"/>
              </w:tabs>
              <w:spacing w:line="360" w:lineRule="exact"/>
              <w:rPr>
                <w:rFonts w:ascii="Arial" w:hAnsi="Arial" w:cs="Arial"/>
                <w:sz w:val="20"/>
                <w:szCs w:val="20"/>
              </w:rPr>
            </w:pPr>
            <w:r w:rsidRPr="002F1C11">
              <w:rPr>
                <w:rFonts w:ascii="Arial" w:hAnsi="Arial" w:cs="Arial"/>
                <w:sz w:val="20"/>
                <w:szCs w:val="20"/>
              </w:rPr>
              <w:t>332,304</w:t>
            </w:r>
          </w:p>
        </w:tc>
      </w:tr>
      <w:tr w:rsidR="00FA5FE3" w:rsidRPr="00B61DF7" w14:paraId="08195FA8" w14:textId="77777777" w:rsidTr="003F7C76">
        <w:tc>
          <w:tcPr>
            <w:tcW w:w="3420" w:type="dxa"/>
          </w:tcPr>
          <w:p w14:paraId="27BF310D" w14:textId="77777777" w:rsidR="00FA5FE3" w:rsidRPr="002F1C11" w:rsidRDefault="00FA5FE3" w:rsidP="00FA5FE3">
            <w:pPr>
              <w:spacing w:line="360" w:lineRule="exact"/>
              <w:ind w:left="157" w:hanging="157"/>
              <w:rPr>
                <w:rFonts w:ascii="Arial" w:hAnsi="Arial" w:cs="Arial"/>
                <w:sz w:val="20"/>
                <w:szCs w:val="20"/>
              </w:rPr>
            </w:pPr>
            <w:r w:rsidRPr="002F1C11">
              <w:rPr>
                <w:rFonts w:ascii="Arial" w:hAnsi="Arial" w:cs="Arial"/>
                <w:sz w:val="20"/>
                <w:szCs w:val="20"/>
              </w:rPr>
              <w:t>Adjustments and eliminations</w:t>
            </w:r>
          </w:p>
        </w:tc>
        <w:tc>
          <w:tcPr>
            <w:tcW w:w="1440" w:type="dxa"/>
          </w:tcPr>
          <w:p w14:paraId="6CC98867" w14:textId="37912815" w:rsidR="00FA5FE3" w:rsidRPr="002F1C11" w:rsidRDefault="00FA5FE3" w:rsidP="00FA5FE3">
            <w:pPr>
              <w:pBdr>
                <w:bottom w:val="single" w:sz="4" w:space="1" w:color="auto"/>
              </w:pBdr>
              <w:tabs>
                <w:tab w:val="decimal" w:pos="1155"/>
              </w:tabs>
              <w:spacing w:line="360" w:lineRule="exact"/>
              <w:rPr>
                <w:rFonts w:ascii="Arial" w:hAnsi="Arial" w:cs="Arial"/>
                <w:sz w:val="20"/>
                <w:szCs w:val="20"/>
              </w:rPr>
            </w:pPr>
            <w:r w:rsidRPr="00FA5FE3">
              <w:rPr>
                <w:rFonts w:ascii="Arial" w:hAnsi="Arial" w:cs="Arial"/>
                <w:sz w:val="20"/>
                <w:szCs w:val="20"/>
              </w:rPr>
              <w:t>(15,308)</w:t>
            </w:r>
          </w:p>
        </w:tc>
        <w:tc>
          <w:tcPr>
            <w:tcW w:w="1440" w:type="dxa"/>
            <w:vAlign w:val="bottom"/>
          </w:tcPr>
          <w:p w14:paraId="0A82B89B" w14:textId="77777777" w:rsidR="00FA5FE3" w:rsidRPr="002F1C11" w:rsidRDefault="00FA5FE3" w:rsidP="00FA5FE3">
            <w:pPr>
              <w:pBdr>
                <w:bottom w:val="sing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(23,108)</w:t>
            </w:r>
          </w:p>
        </w:tc>
        <w:tc>
          <w:tcPr>
            <w:tcW w:w="1440" w:type="dxa"/>
          </w:tcPr>
          <w:p w14:paraId="53F0B60C" w14:textId="27052DDD" w:rsidR="00FA5FE3" w:rsidRPr="002F1C11" w:rsidRDefault="00FA5FE3" w:rsidP="00FA5FE3">
            <w:pPr>
              <w:pBdr>
                <w:bottom w:val="single" w:sz="4" w:space="1" w:color="auto"/>
              </w:pBdr>
              <w:tabs>
                <w:tab w:val="decimal" w:pos="1155"/>
              </w:tabs>
              <w:spacing w:line="360" w:lineRule="exact"/>
              <w:rPr>
                <w:rFonts w:ascii="Arial" w:hAnsi="Arial" w:cs="Arial"/>
                <w:sz w:val="20"/>
                <w:szCs w:val="20"/>
              </w:rPr>
            </w:pPr>
            <w:r w:rsidRPr="00FA5FE3">
              <w:rPr>
                <w:rFonts w:ascii="Arial" w:hAnsi="Arial" w:cs="Arial"/>
                <w:sz w:val="20"/>
                <w:szCs w:val="20"/>
              </w:rPr>
              <w:t>-</w:t>
            </w:r>
          </w:p>
        </w:tc>
        <w:tc>
          <w:tcPr>
            <w:tcW w:w="1440" w:type="dxa"/>
            <w:vAlign w:val="bottom"/>
          </w:tcPr>
          <w:p w14:paraId="5484DCD9" w14:textId="77777777" w:rsidR="00FA5FE3" w:rsidRPr="002F1C11" w:rsidRDefault="00FA5FE3" w:rsidP="00FA5FE3">
            <w:pPr>
              <w:pBdr>
                <w:bottom w:val="sing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w:t>
            </w:r>
          </w:p>
        </w:tc>
      </w:tr>
      <w:tr w:rsidR="00FA5FE3" w:rsidRPr="00B61DF7" w14:paraId="7D081E3C" w14:textId="77777777" w:rsidTr="00B04659">
        <w:tc>
          <w:tcPr>
            <w:tcW w:w="3420" w:type="dxa"/>
          </w:tcPr>
          <w:p w14:paraId="507755F2" w14:textId="77777777" w:rsidR="00FA5FE3" w:rsidRPr="002F1C11" w:rsidRDefault="00FA5FE3" w:rsidP="00FA5FE3">
            <w:pPr>
              <w:spacing w:line="360" w:lineRule="exact"/>
              <w:ind w:left="157" w:right="-108" w:hanging="157"/>
              <w:rPr>
                <w:rFonts w:ascii="Arial" w:hAnsi="Arial" w:cs="Arial"/>
                <w:sz w:val="20"/>
                <w:szCs w:val="20"/>
              </w:rPr>
            </w:pPr>
            <w:r w:rsidRPr="002F1C11">
              <w:rPr>
                <w:rFonts w:ascii="Arial" w:hAnsi="Arial" w:cs="Arial"/>
                <w:spacing w:val="-6"/>
                <w:sz w:val="20"/>
                <w:szCs w:val="20"/>
              </w:rPr>
              <w:t>Total revenue from contracts with customers</w:t>
            </w:r>
          </w:p>
        </w:tc>
        <w:tc>
          <w:tcPr>
            <w:tcW w:w="1440" w:type="dxa"/>
            <w:vAlign w:val="bottom"/>
          </w:tcPr>
          <w:p w14:paraId="0D28FB4F" w14:textId="56BB8751" w:rsidR="00FA5FE3" w:rsidRPr="002F1C11" w:rsidRDefault="00FA5FE3" w:rsidP="00FA5FE3">
            <w:pPr>
              <w:pBdr>
                <w:bottom w:val="double" w:sz="4" w:space="1" w:color="auto"/>
              </w:pBdr>
              <w:tabs>
                <w:tab w:val="decimal" w:pos="1155"/>
              </w:tabs>
              <w:spacing w:line="360" w:lineRule="exact"/>
              <w:rPr>
                <w:rFonts w:ascii="Arial" w:hAnsi="Arial" w:cs="Arial"/>
                <w:sz w:val="20"/>
                <w:szCs w:val="20"/>
              </w:rPr>
            </w:pPr>
            <w:r w:rsidRPr="00FA5FE3">
              <w:rPr>
                <w:rFonts w:ascii="Arial" w:hAnsi="Arial" w:cs="Arial"/>
                <w:sz w:val="20"/>
                <w:szCs w:val="20"/>
              </w:rPr>
              <w:t>1,973,453</w:t>
            </w:r>
          </w:p>
        </w:tc>
        <w:tc>
          <w:tcPr>
            <w:tcW w:w="1440" w:type="dxa"/>
            <w:vAlign w:val="bottom"/>
          </w:tcPr>
          <w:p w14:paraId="783DC9BB" w14:textId="77777777" w:rsidR="00FA5FE3" w:rsidRPr="002F1C11" w:rsidRDefault="00FA5FE3" w:rsidP="00FA5FE3">
            <w:pPr>
              <w:pBdr>
                <w:bottom w:val="doub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1,696,347</w:t>
            </w:r>
          </w:p>
        </w:tc>
        <w:tc>
          <w:tcPr>
            <w:tcW w:w="1440" w:type="dxa"/>
            <w:vAlign w:val="bottom"/>
          </w:tcPr>
          <w:p w14:paraId="75710870" w14:textId="0CBD393A" w:rsidR="00FA5FE3" w:rsidRPr="002F1C11" w:rsidRDefault="00FA5FE3" w:rsidP="00FA5FE3">
            <w:pPr>
              <w:pBdr>
                <w:bottom w:val="double" w:sz="4" w:space="1" w:color="auto"/>
              </w:pBdr>
              <w:tabs>
                <w:tab w:val="decimal" w:pos="1155"/>
              </w:tabs>
              <w:spacing w:line="360" w:lineRule="exact"/>
              <w:rPr>
                <w:rFonts w:ascii="Arial" w:hAnsi="Arial" w:cs="Arial"/>
                <w:sz w:val="20"/>
                <w:szCs w:val="20"/>
              </w:rPr>
            </w:pPr>
            <w:r w:rsidRPr="00FA5FE3">
              <w:rPr>
                <w:rFonts w:ascii="Arial" w:hAnsi="Arial" w:cs="Arial"/>
                <w:sz w:val="20"/>
                <w:szCs w:val="20"/>
              </w:rPr>
              <w:t>1,386,961</w:t>
            </w:r>
          </w:p>
        </w:tc>
        <w:tc>
          <w:tcPr>
            <w:tcW w:w="1440" w:type="dxa"/>
            <w:vAlign w:val="bottom"/>
          </w:tcPr>
          <w:p w14:paraId="0C5D941F" w14:textId="77777777" w:rsidR="00FA5FE3" w:rsidRPr="002F1C11" w:rsidRDefault="00FA5FE3" w:rsidP="00FA5FE3">
            <w:pPr>
              <w:pBdr>
                <w:bottom w:val="double" w:sz="4" w:space="1" w:color="auto"/>
              </w:pBdr>
              <w:tabs>
                <w:tab w:val="decimal" w:pos="1155"/>
              </w:tabs>
              <w:spacing w:line="360" w:lineRule="exact"/>
              <w:rPr>
                <w:rFonts w:ascii="Arial" w:hAnsi="Arial" w:cs="Arial"/>
                <w:sz w:val="20"/>
                <w:szCs w:val="20"/>
              </w:rPr>
            </w:pPr>
            <w:r w:rsidRPr="002F1C11">
              <w:rPr>
                <w:rFonts w:ascii="Arial" w:hAnsi="Arial" w:cs="Arial"/>
                <w:sz w:val="20"/>
                <w:szCs w:val="20"/>
              </w:rPr>
              <w:t>332,304</w:t>
            </w:r>
          </w:p>
        </w:tc>
      </w:tr>
    </w:tbl>
    <w:p w14:paraId="6C2EA58A" w14:textId="77777777" w:rsidR="000658D0" w:rsidRDefault="000658D0" w:rsidP="002F1C11">
      <w:pPr>
        <w:spacing w:before="240" w:after="120" w:line="380" w:lineRule="exact"/>
        <w:ind w:left="547" w:hanging="547"/>
        <w:rPr>
          <w:rFonts w:ascii="Arial" w:hAnsi="Arial"/>
          <w:b/>
          <w:bCs/>
          <w:sz w:val="22"/>
          <w:szCs w:val="18"/>
        </w:rPr>
      </w:pPr>
    </w:p>
    <w:p w14:paraId="720A9304" w14:textId="77777777" w:rsidR="000658D0" w:rsidRDefault="000658D0">
      <w:pPr>
        <w:overflowPunct/>
        <w:autoSpaceDE/>
        <w:autoSpaceDN/>
        <w:adjustRightInd/>
        <w:textAlignment w:val="auto"/>
        <w:rPr>
          <w:rFonts w:ascii="Arial" w:hAnsi="Arial"/>
          <w:b/>
          <w:bCs/>
          <w:sz w:val="22"/>
          <w:szCs w:val="18"/>
        </w:rPr>
      </w:pPr>
      <w:r>
        <w:rPr>
          <w:rFonts w:ascii="Arial" w:hAnsi="Arial"/>
          <w:b/>
          <w:bCs/>
          <w:sz w:val="22"/>
          <w:szCs w:val="18"/>
        </w:rPr>
        <w:br w:type="page"/>
      </w:r>
    </w:p>
    <w:p w14:paraId="3B7CCDBF" w14:textId="5491A242" w:rsidR="002F1C11" w:rsidRPr="002F1C11" w:rsidRDefault="002F1C11" w:rsidP="00284E3A">
      <w:pPr>
        <w:spacing w:before="120" w:after="120" w:line="380" w:lineRule="exact"/>
        <w:ind w:left="547" w:hanging="547"/>
        <w:rPr>
          <w:rFonts w:ascii="Arial" w:hAnsi="Arial"/>
          <w:b/>
          <w:bCs/>
          <w:sz w:val="22"/>
          <w:szCs w:val="18"/>
        </w:rPr>
      </w:pPr>
      <w:r w:rsidRPr="002F1C11">
        <w:rPr>
          <w:rFonts w:ascii="Arial" w:hAnsi="Arial"/>
          <w:b/>
          <w:bCs/>
          <w:sz w:val="22"/>
          <w:szCs w:val="18"/>
        </w:rPr>
        <w:lastRenderedPageBreak/>
        <w:t>2</w:t>
      </w:r>
      <w:r w:rsidR="00FA5FE3">
        <w:rPr>
          <w:rFonts w:ascii="Arial" w:hAnsi="Arial"/>
          <w:b/>
          <w:bCs/>
          <w:sz w:val="22"/>
          <w:szCs w:val="18"/>
        </w:rPr>
        <w:t>7</w:t>
      </w:r>
      <w:r w:rsidRPr="002F1C11">
        <w:rPr>
          <w:rFonts w:ascii="Arial" w:hAnsi="Arial" w:cs="Arial"/>
          <w:b/>
          <w:bCs/>
          <w:sz w:val="22"/>
          <w:szCs w:val="18"/>
        </w:rPr>
        <w:t>.2</w:t>
      </w:r>
      <w:r>
        <w:rPr>
          <w:rFonts w:ascii="Arial" w:hAnsi="Arial" w:cs="Arial"/>
          <w:b/>
          <w:bCs/>
          <w:sz w:val="22"/>
          <w:szCs w:val="18"/>
        </w:rPr>
        <w:tab/>
      </w:r>
      <w:r w:rsidRPr="002F1C11">
        <w:rPr>
          <w:rFonts w:ascii="Arial" w:hAnsi="Arial" w:cs="Arial"/>
          <w:b/>
          <w:bCs/>
          <w:sz w:val="22"/>
          <w:szCs w:val="18"/>
        </w:rPr>
        <w:t xml:space="preserve">Revenue </w:t>
      </w:r>
      <w:proofErr w:type="spellStart"/>
      <w:r w:rsidRPr="002F1C11">
        <w:rPr>
          <w:rFonts w:ascii="Arial" w:hAnsi="Arial" w:cs="Arial"/>
          <w:b/>
          <w:bCs/>
          <w:sz w:val="22"/>
          <w:szCs w:val="18"/>
        </w:rPr>
        <w:t>recognised</w:t>
      </w:r>
      <w:proofErr w:type="spellEnd"/>
      <w:r w:rsidRPr="002F1C11">
        <w:rPr>
          <w:rFonts w:ascii="Arial" w:hAnsi="Arial" w:cs="Arial"/>
          <w:b/>
          <w:bCs/>
          <w:sz w:val="22"/>
          <w:szCs w:val="18"/>
        </w:rPr>
        <w:t xml:space="preserve"> in relation to contract balances </w:t>
      </w:r>
    </w:p>
    <w:p w14:paraId="3DEDEC3B" w14:textId="08DC4866" w:rsidR="002F1C11" w:rsidRPr="002F1C11" w:rsidRDefault="002F1C11" w:rsidP="00284E3A">
      <w:pPr>
        <w:spacing w:before="120" w:after="120" w:line="380" w:lineRule="exact"/>
        <w:ind w:left="547" w:hanging="547"/>
        <w:jc w:val="thaiDistribute"/>
        <w:rPr>
          <w:rFonts w:ascii="Arial" w:hAnsi="Arial" w:cs="Arial"/>
          <w:sz w:val="22"/>
          <w:szCs w:val="18"/>
        </w:rPr>
      </w:pPr>
      <w:r>
        <w:rPr>
          <w:rFonts w:ascii="Arial" w:hAnsi="Arial" w:cs="Arial"/>
          <w:sz w:val="22"/>
          <w:szCs w:val="18"/>
        </w:rPr>
        <w:tab/>
      </w:r>
      <w:r w:rsidR="00DC0173">
        <w:rPr>
          <w:rFonts w:ascii="Arial" w:hAnsi="Arial" w:cs="Arial"/>
          <w:sz w:val="22"/>
          <w:szCs w:val="18"/>
        </w:rPr>
        <w:t>During the current year</w:t>
      </w:r>
      <w:r w:rsidRPr="002F1C11">
        <w:rPr>
          <w:rFonts w:ascii="Arial" w:hAnsi="Arial" w:cs="Arial"/>
          <w:sz w:val="22"/>
          <w:szCs w:val="18"/>
        </w:rPr>
        <w:t xml:space="preserve">, the </w:t>
      </w:r>
      <w:r w:rsidR="00EE7E57">
        <w:rPr>
          <w:rFonts w:ascii="Arial" w:hAnsi="Arial" w:cs="Arial"/>
          <w:sz w:val="22"/>
          <w:szCs w:val="18"/>
        </w:rPr>
        <w:t>Group</w:t>
      </w:r>
      <w:r w:rsidRPr="002F1C11">
        <w:rPr>
          <w:rFonts w:ascii="Arial" w:hAnsi="Arial" w:cs="Arial"/>
          <w:sz w:val="22"/>
          <w:szCs w:val="18"/>
        </w:rPr>
        <w:t xml:space="preserve"> </w:t>
      </w:r>
      <w:proofErr w:type="spellStart"/>
      <w:r w:rsidRPr="002F1C11">
        <w:rPr>
          <w:rFonts w:ascii="Arial" w:hAnsi="Arial" w:cs="Arial"/>
          <w:sz w:val="22"/>
          <w:szCs w:val="18"/>
        </w:rPr>
        <w:t>recognised</w:t>
      </w:r>
      <w:proofErr w:type="spellEnd"/>
      <w:r w:rsidRPr="002F1C11">
        <w:rPr>
          <w:rFonts w:ascii="Arial" w:hAnsi="Arial" w:cs="Arial"/>
          <w:sz w:val="22"/>
          <w:szCs w:val="18"/>
        </w:rPr>
        <w:t xml:space="preserve"> revenue that was included in advance received from customers at the beginning of the year amounting to Baht </w:t>
      </w:r>
      <w:r w:rsidR="007D177B">
        <w:rPr>
          <w:rFonts w:ascii="Arial" w:hAnsi="Arial" w:cs="Arial"/>
          <w:sz w:val="22"/>
          <w:szCs w:val="18"/>
        </w:rPr>
        <w:t>309.4</w:t>
      </w:r>
      <w:r w:rsidRPr="002F1C11">
        <w:rPr>
          <w:rFonts w:ascii="Arial" w:hAnsi="Arial" w:cs="Arial"/>
          <w:sz w:val="22"/>
          <w:szCs w:val="18"/>
        </w:rPr>
        <w:t xml:space="preserve"> million </w:t>
      </w:r>
      <w:r w:rsidR="000B3AEC">
        <w:rPr>
          <w:rFonts w:ascii="Arial" w:hAnsi="Arial" w:cs="Arial"/>
          <w:sz w:val="22"/>
          <w:szCs w:val="18"/>
        </w:rPr>
        <w:t xml:space="preserve">(2019: </w:t>
      </w:r>
      <w:r w:rsidR="0052784F" w:rsidRPr="002F1C11">
        <w:rPr>
          <w:rFonts w:ascii="Arial" w:hAnsi="Arial" w:cs="Arial"/>
          <w:sz w:val="22"/>
          <w:szCs w:val="18"/>
        </w:rPr>
        <w:t>Baht 129.2 million</w:t>
      </w:r>
      <w:r w:rsidR="0052784F">
        <w:rPr>
          <w:rFonts w:ascii="Arial" w:hAnsi="Arial" w:cs="Arial"/>
          <w:sz w:val="22"/>
          <w:szCs w:val="18"/>
        </w:rPr>
        <w:t xml:space="preserve">) </w:t>
      </w:r>
      <w:r w:rsidRPr="002F1C11">
        <w:rPr>
          <w:rFonts w:ascii="Arial" w:hAnsi="Arial" w:cs="Arial"/>
          <w:sz w:val="22"/>
          <w:szCs w:val="18"/>
        </w:rPr>
        <w:t xml:space="preserve">(the Company only: Baht </w:t>
      </w:r>
      <w:r w:rsidR="007D177B">
        <w:rPr>
          <w:rFonts w:ascii="Arial" w:hAnsi="Arial" w:cs="Arial"/>
          <w:sz w:val="22"/>
          <w:szCs w:val="18"/>
        </w:rPr>
        <w:t>258.1</w:t>
      </w:r>
      <w:r w:rsidRPr="002F1C11">
        <w:rPr>
          <w:rFonts w:ascii="Arial" w:hAnsi="Arial" w:cs="Arial"/>
          <w:sz w:val="22"/>
          <w:szCs w:val="18"/>
        </w:rPr>
        <w:t xml:space="preserve"> million</w:t>
      </w:r>
      <w:r w:rsidR="0052784F">
        <w:rPr>
          <w:rFonts w:ascii="Arial" w:hAnsi="Arial" w:cs="Arial"/>
          <w:sz w:val="22"/>
          <w:szCs w:val="18"/>
        </w:rPr>
        <w:t xml:space="preserve"> 2019: </w:t>
      </w:r>
      <w:r w:rsidR="0052784F" w:rsidRPr="002F1C11">
        <w:rPr>
          <w:rFonts w:ascii="Arial" w:hAnsi="Arial" w:cs="Arial"/>
          <w:sz w:val="22"/>
          <w:szCs w:val="18"/>
        </w:rPr>
        <w:t>Baht 24.2 million</w:t>
      </w:r>
      <w:r w:rsidRPr="002F1C11">
        <w:rPr>
          <w:rFonts w:ascii="Arial" w:hAnsi="Arial" w:cs="Arial"/>
          <w:sz w:val="22"/>
          <w:szCs w:val="18"/>
        </w:rPr>
        <w:t>).</w:t>
      </w:r>
    </w:p>
    <w:p w14:paraId="71A35CE1" w14:textId="788CA607" w:rsidR="00284E3A" w:rsidRPr="00284E3A" w:rsidRDefault="00284E3A" w:rsidP="00284E3A">
      <w:pPr>
        <w:spacing w:before="120" w:after="120" w:line="380" w:lineRule="exact"/>
        <w:ind w:left="547" w:hanging="547"/>
        <w:rPr>
          <w:rFonts w:ascii="Arial" w:hAnsi="Arial" w:cs="Arial"/>
          <w:b/>
          <w:bCs/>
          <w:sz w:val="22"/>
          <w:szCs w:val="18"/>
        </w:rPr>
      </w:pPr>
      <w:r w:rsidRPr="00284E3A">
        <w:rPr>
          <w:rFonts w:ascii="Arial" w:hAnsi="Arial" w:cs="Arial"/>
          <w:b/>
          <w:bCs/>
          <w:sz w:val="22"/>
          <w:szCs w:val="18"/>
        </w:rPr>
        <w:t>27.3</w:t>
      </w:r>
      <w:r>
        <w:rPr>
          <w:rFonts w:ascii="Arial" w:hAnsi="Arial" w:cs="Arial"/>
          <w:b/>
          <w:bCs/>
          <w:sz w:val="22"/>
          <w:szCs w:val="18"/>
        </w:rPr>
        <w:tab/>
      </w:r>
      <w:r w:rsidRPr="00284E3A">
        <w:rPr>
          <w:rFonts w:ascii="Arial" w:hAnsi="Arial" w:cs="Arial"/>
          <w:b/>
          <w:bCs/>
          <w:sz w:val="22"/>
          <w:szCs w:val="18"/>
        </w:rPr>
        <w:t xml:space="preserve">Revenue to be </w:t>
      </w:r>
      <w:proofErr w:type="spellStart"/>
      <w:r w:rsidRPr="00284E3A">
        <w:rPr>
          <w:rFonts w:ascii="Arial" w:hAnsi="Arial" w:cs="Arial"/>
          <w:b/>
          <w:bCs/>
          <w:sz w:val="22"/>
          <w:szCs w:val="18"/>
        </w:rPr>
        <w:t>recognised</w:t>
      </w:r>
      <w:proofErr w:type="spellEnd"/>
      <w:r w:rsidRPr="00284E3A">
        <w:rPr>
          <w:rFonts w:ascii="Arial" w:hAnsi="Arial" w:cs="Arial"/>
          <w:b/>
          <w:bCs/>
          <w:sz w:val="22"/>
          <w:szCs w:val="18"/>
        </w:rPr>
        <w:t xml:space="preserve"> for the remaining performance obligations </w:t>
      </w:r>
    </w:p>
    <w:p w14:paraId="19362215" w14:textId="7E0FA995" w:rsidR="00284E3A" w:rsidRDefault="00284E3A" w:rsidP="00284E3A">
      <w:pPr>
        <w:spacing w:before="120" w:after="120" w:line="380" w:lineRule="exact"/>
        <w:ind w:left="547" w:hanging="547"/>
        <w:jc w:val="thaiDistribute"/>
        <w:rPr>
          <w:rFonts w:ascii="Arial" w:hAnsi="Arial" w:cs="Arial"/>
          <w:sz w:val="22"/>
          <w:szCs w:val="18"/>
        </w:rPr>
      </w:pPr>
      <w:r>
        <w:rPr>
          <w:rFonts w:ascii="Arial" w:hAnsi="Arial" w:cs="Arial"/>
          <w:sz w:val="22"/>
          <w:szCs w:val="18"/>
        </w:rPr>
        <w:tab/>
      </w:r>
      <w:r w:rsidRPr="00284E3A">
        <w:rPr>
          <w:rFonts w:ascii="Arial" w:hAnsi="Arial" w:cs="Arial"/>
          <w:sz w:val="22"/>
          <w:szCs w:val="18"/>
        </w:rPr>
        <w:t>As at 31 December 2020, revenue totaling Baht 1</w:t>
      </w:r>
      <w:r w:rsidR="00134688">
        <w:rPr>
          <w:rFonts w:ascii="Arial" w:hAnsi="Arial" w:cs="Arial"/>
          <w:sz w:val="22"/>
          <w:szCs w:val="18"/>
        </w:rPr>
        <w:t>,038.6</w:t>
      </w:r>
      <w:r w:rsidRPr="00284E3A">
        <w:rPr>
          <w:rFonts w:ascii="Arial" w:hAnsi="Arial" w:cs="Arial"/>
          <w:sz w:val="22"/>
          <w:szCs w:val="18"/>
        </w:rPr>
        <w:t xml:space="preserve"> million (2019: Baht 2,063.6 million) (the Company only: Baht </w:t>
      </w:r>
      <w:r w:rsidR="00134688">
        <w:rPr>
          <w:rFonts w:ascii="Arial" w:hAnsi="Arial" w:cs="Arial"/>
          <w:sz w:val="22"/>
          <w:szCs w:val="18"/>
        </w:rPr>
        <w:t>1,018.7</w:t>
      </w:r>
      <w:r w:rsidRPr="00284E3A">
        <w:rPr>
          <w:rFonts w:ascii="Arial" w:hAnsi="Arial" w:cs="Arial"/>
          <w:sz w:val="22"/>
          <w:szCs w:val="18"/>
        </w:rPr>
        <w:t xml:space="preserve"> million 2019: 1,979.9 million) is expected to be </w:t>
      </w:r>
      <w:proofErr w:type="spellStart"/>
      <w:r w:rsidRPr="00284E3A">
        <w:rPr>
          <w:rFonts w:ascii="Arial" w:hAnsi="Arial" w:cs="Arial"/>
          <w:sz w:val="22"/>
          <w:szCs w:val="18"/>
        </w:rPr>
        <w:t>recognised</w:t>
      </w:r>
      <w:proofErr w:type="spellEnd"/>
      <w:r w:rsidRPr="00284E3A">
        <w:rPr>
          <w:rFonts w:ascii="Arial" w:hAnsi="Arial" w:cs="Arial"/>
          <w:sz w:val="22"/>
          <w:szCs w:val="18"/>
        </w:rPr>
        <w:t xml:space="preserve"> in the future in respect of performance obligations under contracts with customers that are unfinished (or partially unfinished). The Group expects to satisfy these the performance obligations within 1 years.</w:t>
      </w:r>
    </w:p>
    <w:p w14:paraId="562F1A44" w14:textId="6B7DDAA6" w:rsidR="005D168C" w:rsidRPr="00284E3A" w:rsidRDefault="005D168C" w:rsidP="00284E3A">
      <w:pPr>
        <w:spacing w:before="120" w:after="120" w:line="380" w:lineRule="exact"/>
        <w:ind w:left="547" w:hanging="547"/>
        <w:jc w:val="thaiDistribute"/>
        <w:rPr>
          <w:rFonts w:ascii="Arial" w:hAnsi="Arial" w:cs="Arial"/>
          <w:sz w:val="22"/>
          <w:szCs w:val="18"/>
        </w:rPr>
      </w:pPr>
      <w:r w:rsidRPr="00BA7F06">
        <w:rPr>
          <w:rFonts w:ascii="Arial" w:hAnsi="Arial" w:cs="Arial"/>
          <w:b/>
          <w:bCs/>
          <w:sz w:val="22"/>
          <w:szCs w:val="22"/>
        </w:rPr>
        <w:t>27.4</w:t>
      </w:r>
      <w:r w:rsidR="00284E3A">
        <w:rPr>
          <w:rFonts w:ascii="Arial" w:hAnsi="Arial" w:cs="Arial"/>
          <w:b/>
          <w:bCs/>
          <w:sz w:val="22"/>
          <w:szCs w:val="22"/>
        </w:rPr>
        <w:tab/>
      </w:r>
      <w:r w:rsidRPr="00BA7F06">
        <w:rPr>
          <w:rFonts w:ascii="Arial" w:hAnsi="Arial" w:cs="Arial"/>
          <w:b/>
          <w:bCs/>
          <w:sz w:val="22"/>
          <w:szCs w:val="22"/>
        </w:rPr>
        <w:t>Cost to obtain contracts with customers</w:t>
      </w:r>
    </w:p>
    <w:p w14:paraId="76B2A241" w14:textId="68F811F8" w:rsidR="005D168C" w:rsidRPr="00BA7F06" w:rsidRDefault="005D168C" w:rsidP="00284E3A">
      <w:pPr>
        <w:spacing w:before="120" w:after="120" w:line="380" w:lineRule="exact"/>
        <w:ind w:left="540"/>
        <w:jc w:val="both"/>
        <w:rPr>
          <w:rFonts w:ascii="Arial" w:hAnsi="Arial" w:cs="Arial"/>
          <w:sz w:val="22"/>
          <w:szCs w:val="22"/>
        </w:rPr>
      </w:pPr>
      <w:r w:rsidRPr="00284E3A">
        <w:rPr>
          <w:rFonts w:ascii="Arial" w:hAnsi="Arial" w:cs="Arial"/>
          <w:sz w:val="22"/>
          <w:szCs w:val="22"/>
        </w:rPr>
        <w:t xml:space="preserve">Cost to obtain contracts with customers for the year ended 31 December 2020 and 2019 are </w:t>
      </w:r>
      <w:proofErr w:type="spellStart"/>
      <w:r w:rsidRPr="00284E3A">
        <w:rPr>
          <w:rFonts w:ascii="Arial" w:hAnsi="Arial" w:cs="Arial"/>
          <w:sz w:val="22"/>
          <w:szCs w:val="22"/>
        </w:rPr>
        <w:t>summarised</w:t>
      </w:r>
      <w:proofErr w:type="spellEnd"/>
      <w:r w:rsidRPr="00284E3A">
        <w:rPr>
          <w:rFonts w:ascii="Arial" w:hAnsi="Arial" w:cs="Arial"/>
          <w:sz w:val="22"/>
          <w:szCs w:val="22"/>
        </w:rPr>
        <w:t xml:space="preserve"> as follows:</w:t>
      </w:r>
    </w:p>
    <w:tbl>
      <w:tblPr>
        <w:tblW w:w="9240" w:type="dxa"/>
        <w:tblInd w:w="450" w:type="dxa"/>
        <w:tblLayout w:type="fixed"/>
        <w:tblLook w:val="01E0" w:firstRow="1" w:lastRow="1" w:firstColumn="1" w:lastColumn="1" w:noHBand="0" w:noVBand="0"/>
      </w:tblPr>
      <w:tblGrid>
        <w:gridCol w:w="4380"/>
        <w:gridCol w:w="1215"/>
        <w:gridCol w:w="1215"/>
        <w:gridCol w:w="1215"/>
        <w:gridCol w:w="1215"/>
      </w:tblGrid>
      <w:tr w:rsidR="005D168C" w:rsidRPr="005D168C" w14:paraId="18BD7CCB" w14:textId="77777777" w:rsidTr="000658D0">
        <w:trPr>
          <w:trHeight w:val="325"/>
        </w:trPr>
        <w:tc>
          <w:tcPr>
            <w:tcW w:w="4380" w:type="dxa"/>
          </w:tcPr>
          <w:p w14:paraId="67799F46" w14:textId="77777777" w:rsidR="005D168C" w:rsidRPr="005D168C" w:rsidRDefault="005D168C" w:rsidP="00284E3A">
            <w:pPr>
              <w:tabs>
                <w:tab w:val="left" w:pos="1440"/>
              </w:tabs>
              <w:spacing w:line="380" w:lineRule="exact"/>
              <w:ind w:right="-45"/>
              <w:jc w:val="thaiDistribute"/>
              <w:rPr>
                <w:rFonts w:ascii="Arial" w:hAnsi="Arial" w:cs="Arial"/>
                <w:spacing w:val="-4"/>
                <w:sz w:val="20"/>
                <w:szCs w:val="20"/>
              </w:rPr>
            </w:pPr>
          </w:p>
        </w:tc>
        <w:tc>
          <w:tcPr>
            <w:tcW w:w="4860" w:type="dxa"/>
            <w:gridSpan w:val="4"/>
          </w:tcPr>
          <w:p w14:paraId="3FE03E29" w14:textId="77777777" w:rsidR="005D168C" w:rsidRPr="005D168C" w:rsidRDefault="005D168C" w:rsidP="00284E3A">
            <w:pPr>
              <w:spacing w:line="380" w:lineRule="exact"/>
              <w:ind w:right="-45"/>
              <w:jc w:val="right"/>
              <w:rPr>
                <w:rFonts w:ascii="Arial" w:hAnsi="Arial" w:cs="Arial"/>
                <w:spacing w:val="-4"/>
                <w:sz w:val="20"/>
                <w:szCs w:val="20"/>
              </w:rPr>
            </w:pPr>
            <w:r w:rsidRPr="005D168C">
              <w:rPr>
                <w:rFonts w:ascii="Arial" w:hAnsi="Arial" w:cs="Arial"/>
                <w:spacing w:val="-4"/>
                <w:sz w:val="20"/>
                <w:szCs w:val="20"/>
              </w:rPr>
              <w:t>(Unit: Thousand Baht)</w:t>
            </w:r>
          </w:p>
        </w:tc>
      </w:tr>
      <w:tr w:rsidR="005D168C" w:rsidRPr="005D168C" w14:paraId="61422E3B" w14:textId="77777777" w:rsidTr="000658D0">
        <w:trPr>
          <w:trHeight w:val="325"/>
        </w:trPr>
        <w:tc>
          <w:tcPr>
            <w:tcW w:w="4380" w:type="dxa"/>
          </w:tcPr>
          <w:p w14:paraId="38693FAE" w14:textId="77777777" w:rsidR="005D168C" w:rsidRPr="005D168C" w:rsidRDefault="005D168C" w:rsidP="00284E3A">
            <w:pPr>
              <w:tabs>
                <w:tab w:val="left" w:pos="1440"/>
              </w:tabs>
              <w:spacing w:line="380" w:lineRule="exact"/>
              <w:ind w:right="-45"/>
              <w:jc w:val="thaiDistribute"/>
              <w:rPr>
                <w:rFonts w:ascii="Arial" w:hAnsi="Arial" w:cs="Arial"/>
                <w:spacing w:val="-4"/>
                <w:sz w:val="20"/>
                <w:szCs w:val="20"/>
              </w:rPr>
            </w:pPr>
          </w:p>
        </w:tc>
        <w:tc>
          <w:tcPr>
            <w:tcW w:w="2430" w:type="dxa"/>
            <w:gridSpan w:val="2"/>
            <w:vAlign w:val="bottom"/>
          </w:tcPr>
          <w:p w14:paraId="38BCB813" w14:textId="77777777" w:rsidR="005D168C" w:rsidRPr="005D168C" w:rsidRDefault="005D168C" w:rsidP="00284E3A">
            <w:pPr>
              <w:pBdr>
                <w:bottom w:val="single" w:sz="6" w:space="1" w:color="auto"/>
              </w:pBdr>
              <w:spacing w:line="380" w:lineRule="exact"/>
              <w:ind w:right="-45"/>
              <w:jc w:val="center"/>
              <w:rPr>
                <w:rFonts w:ascii="Arial" w:hAnsi="Arial" w:cs="Arial"/>
                <w:sz w:val="20"/>
                <w:szCs w:val="20"/>
              </w:rPr>
            </w:pPr>
            <w:r w:rsidRPr="005D168C">
              <w:rPr>
                <w:rFonts w:ascii="Arial" w:hAnsi="Arial" w:cs="Arial"/>
                <w:sz w:val="20"/>
                <w:szCs w:val="20"/>
              </w:rPr>
              <w:t xml:space="preserve">Consolidated </w:t>
            </w:r>
          </w:p>
          <w:p w14:paraId="3AEE7DC8" w14:textId="77777777" w:rsidR="005D168C" w:rsidRPr="005D168C" w:rsidRDefault="005D168C" w:rsidP="00284E3A">
            <w:pPr>
              <w:pBdr>
                <w:bottom w:val="single" w:sz="6" w:space="1" w:color="auto"/>
              </w:pBdr>
              <w:spacing w:line="380" w:lineRule="exact"/>
              <w:ind w:right="-45"/>
              <w:jc w:val="center"/>
              <w:rPr>
                <w:rFonts w:ascii="Arial" w:hAnsi="Arial" w:cs="Arial"/>
                <w:sz w:val="20"/>
                <w:szCs w:val="20"/>
              </w:rPr>
            </w:pPr>
            <w:r w:rsidRPr="005D168C">
              <w:rPr>
                <w:rFonts w:ascii="Arial" w:hAnsi="Arial" w:cs="Arial"/>
                <w:sz w:val="20"/>
                <w:szCs w:val="20"/>
              </w:rPr>
              <w:t>financial statements</w:t>
            </w:r>
          </w:p>
        </w:tc>
        <w:tc>
          <w:tcPr>
            <w:tcW w:w="2430" w:type="dxa"/>
            <w:gridSpan w:val="2"/>
            <w:vAlign w:val="bottom"/>
          </w:tcPr>
          <w:p w14:paraId="6A5C2311" w14:textId="77777777" w:rsidR="005D168C" w:rsidRPr="005D168C" w:rsidRDefault="005D168C" w:rsidP="00284E3A">
            <w:pPr>
              <w:pBdr>
                <w:bottom w:val="single" w:sz="6" w:space="1" w:color="auto"/>
              </w:pBdr>
              <w:spacing w:line="380" w:lineRule="exact"/>
              <w:ind w:right="-45"/>
              <w:jc w:val="center"/>
              <w:rPr>
                <w:rFonts w:ascii="Arial" w:hAnsi="Arial" w:cs="Arial"/>
                <w:sz w:val="20"/>
                <w:szCs w:val="20"/>
              </w:rPr>
            </w:pPr>
            <w:r w:rsidRPr="005D168C">
              <w:rPr>
                <w:rFonts w:ascii="Arial" w:hAnsi="Arial" w:cs="Arial"/>
                <w:sz w:val="20"/>
                <w:szCs w:val="20"/>
              </w:rPr>
              <w:t xml:space="preserve">Separate </w:t>
            </w:r>
          </w:p>
          <w:p w14:paraId="6BBA32F7" w14:textId="77777777" w:rsidR="005D168C" w:rsidRPr="005D168C" w:rsidRDefault="005D168C" w:rsidP="00284E3A">
            <w:pPr>
              <w:pBdr>
                <w:bottom w:val="single" w:sz="6" w:space="1" w:color="auto"/>
              </w:pBdr>
              <w:spacing w:line="380" w:lineRule="exact"/>
              <w:ind w:right="-45"/>
              <w:jc w:val="center"/>
              <w:rPr>
                <w:rFonts w:ascii="Arial" w:hAnsi="Arial" w:cs="Arial"/>
                <w:sz w:val="20"/>
                <w:szCs w:val="20"/>
              </w:rPr>
            </w:pPr>
            <w:r w:rsidRPr="005D168C">
              <w:rPr>
                <w:rFonts w:ascii="Arial" w:hAnsi="Arial" w:cs="Arial"/>
                <w:sz w:val="20"/>
                <w:szCs w:val="20"/>
              </w:rPr>
              <w:t>financial statements</w:t>
            </w:r>
          </w:p>
        </w:tc>
      </w:tr>
      <w:tr w:rsidR="005D168C" w:rsidRPr="005D168C" w14:paraId="767FF81B" w14:textId="77777777" w:rsidTr="000658D0">
        <w:trPr>
          <w:trHeight w:val="354"/>
        </w:trPr>
        <w:tc>
          <w:tcPr>
            <w:tcW w:w="4380" w:type="dxa"/>
          </w:tcPr>
          <w:p w14:paraId="42F47B0E" w14:textId="77777777" w:rsidR="005D168C" w:rsidRPr="005D168C" w:rsidRDefault="005D168C" w:rsidP="00284E3A">
            <w:pPr>
              <w:tabs>
                <w:tab w:val="left" w:pos="1440"/>
              </w:tabs>
              <w:spacing w:line="380" w:lineRule="exact"/>
              <w:ind w:right="-45"/>
              <w:jc w:val="thaiDistribute"/>
              <w:rPr>
                <w:rFonts w:ascii="Arial" w:hAnsi="Arial" w:cs="Arial"/>
                <w:spacing w:val="-4"/>
                <w:sz w:val="20"/>
                <w:szCs w:val="20"/>
              </w:rPr>
            </w:pPr>
          </w:p>
        </w:tc>
        <w:tc>
          <w:tcPr>
            <w:tcW w:w="1215" w:type="dxa"/>
          </w:tcPr>
          <w:p w14:paraId="382197F6" w14:textId="77777777" w:rsidR="005D168C" w:rsidRPr="005D168C" w:rsidRDefault="005D168C" w:rsidP="00284E3A">
            <w:pPr>
              <w:pBdr>
                <w:bottom w:val="single" w:sz="4" w:space="1" w:color="auto"/>
              </w:pBdr>
              <w:tabs>
                <w:tab w:val="left" w:pos="1440"/>
              </w:tabs>
              <w:spacing w:line="380" w:lineRule="exact"/>
              <w:ind w:right="-45"/>
              <w:jc w:val="center"/>
              <w:rPr>
                <w:rFonts w:ascii="Arial" w:hAnsi="Arial" w:cs="Arial"/>
                <w:sz w:val="20"/>
                <w:szCs w:val="20"/>
              </w:rPr>
            </w:pPr>
            <w:r w:rsidRPr="005D168C">
              <w:rPr>
                <w:rFonts w:ascii="Arial" w:hAnsi="Arial" w:cs="Arial"/>
                <w:sz w:val="20"/>
                <w:szCs w:val="20"/>
              </w:rPr>
              <w:t>2020</w:t>
            </w:r>
          </w:p>
        </w:tc>
        <w:tc>
          <w:tcPr>
            <w:tcW w:w="1215" w:type="dxa"/>
          </w:tcPr>
          <w:p w14:paraId="7BCF83F7" w14:textId="77777777" w:rsidR="005D168C" w:rsidRPr="005D168C" w:rsidRDefault="005D168C" w:rsidP="00284E3A">
            <w:pPr>
              <w:pBdr>
                <w:bottom w:val="single" w:sz="4" w:space="1" w:color="auto"/>
              </w:pBdr>
              <w:tabs>
                <w:tab w:val="left" w:pos="1440"/>
              </w:tabs>
              <w:spacing w:line="380" w:lineRule="exact"/>
              <w:ind w:right="-45"/>
              <w:jc w:val="center"/>
              <w:rPr>
                <w:rFonts w:ascii="Arial" w:hAnsi="Arial" w:cs="Arial"/>
                <w:sz w:val="20"/>
                <w:szCs w:val="20"/>
              </w:rPr>
            </w:pPr>
            <w:r w:rsidRPr="005D168C">
              <w:rPr>
                <w:rFonts w:ascii="Arial" w:hAnsi="Arial" w:cs="Arial"/>
                <w:spacing w:val="-4"/>
                <w:sz w:val="20"/>
                <w:szCs w:val="20"/>
              </w:rPr>
              <w:t>2019</w:t>
            </w:r>
          </w:p>
        </w:tc>
        <w:tc>
          <w:tcPr>
            <w:tcW w:w="1215" w:type="dxa"/>
          </w:tcPr>
          <w:p w14:paraId="6306A57F" w14:textId="77777777" w:rsidR="005D168C" w:rsidRPr="005D168C" w:rsidRDefault="005D168C" w:rsidP="00284E3A">
            <w:pPr>
              <w:pBdr>
                <w:bottom w:val="single" w:sz="4" w:space="1" w:color="auto"/>
              </w:pBdr>
              <w:tabs>
                <w:tab w:val="left" w:pos="1440"/>
              </w:tabs>
              <w:spacing w:line="380" w:lineRule="exact"/>
              <w:ind w:right="-45"/>
              <w:jc w:val="center"/>
              <w:rPr>
                <w:rFonts w:ascii="Arial" w:hAnsi="Arial" w:cs="Arial"/>
                <w:sz w:val="20"/>
                <w:szCs w:val="20"/>
              </w:rPr>
            </w:pPr>
            <w:r w:rsidRPr="005D168C">
              <w:rPr>
                <w:rFonts w:ascii="Arial" w:hAnsi="Arial" w:cs="Arial"/>
                <w:sz w:val="20"/>
                <w:szCs w:val="20"/>
              </w:rPr>
              <w:t>2020</w:t>
            </w:r>
          </w:p>
        </w:tc>
        <w:tc>
          <w:tcPr>
            <w:tcW w:w="1215" w:type="dxa"/>
          </w:tcPr>
          <w:p w14:paraId="1107E244" w14:textId="77777777" w:rsidR="005D168C" w:rsidRPr="005D168C" w:rsidRDefault="005D168C" w:rsidP="00284E3A">
            <w:pPr>
              <w:pBdr>
                <w:bottom w:val="single" w:sz="4" w:space="1" w:color="auto"/>
              </w:pBdr>
              <w:tabs>
                <w:tab w:val="left" w:pos="1440"/>
              </w:tabs>
              <w:spacing w:line="380" w:lineRule="exact"/>
              <w:ind w:right="-45"/>
              <w:jc w:val="center"/>
              <w:rPr>
                <w:rFonts w:ascii="Arial" w:hAnsi="Arial" w:cs="Arial"/>
                <w:sz w:val="20"/>
                <w:szCs w:val="20"/>
              </w:rPr>
            </w:pPr>
            <w:r w:rsidRPr="005D168C">
              <w:rPr>
                <w:rFonts w:ascii="Arial" w:hAnsi="Arial" w:cs="Arial"/>
                <w:spacing w:val="-4"/>
                <w:sz w:val="20"/>
                <w:szCs w:val="20"/>
              </w:rPr>
              <w:t>2019</w:t>
            </w:r>
          </w:p>
        </w:tc>
      </w:tr>
      <w:tr w:rsidR="005D168C" w:rsidRPr="005D168C" w14:paraId="07CE4599" w14:textId="77777777" w:rsidTr="00BA7F06">
        <w:trPr>
          <w:trHeight w:val="325"/>
        </w:trPr>
        <w:tc>
          <w:tcPr>
            <w:tcW w:w="4380" w:type="dxa"/>
            <w:vAlign w:val="bottom"/>
          </w:tcPr>
          <w:p w14:paraId="265E26DC" w14:textId="30B68317" w:rsidR="005D168C" w:rsidRPr="005D168C" w:rsidRDefault="005D168C" w:rsidP="00284E3A">
            <w:pPr>
              <w:tabs>
                <w:tab w:val="left" w:pos="1440"/>
              </w:tabs>
              <w:spacing w:line="380" w:lineRule="exact"/>
              <w:ind w:right="-45"/>
              <w:rPr>
                <w:rFonts w:ascii="Arial" w:hAnsi="Arial" w:cs="Arial"/>
                <w:b/>
                <w:bCs/>
                <w:sz w:val="20"/>
                <w:szCs w:val="20"/>
              </w:rPr>
            </w:pPr>
            <w:r w:rsidRPr="00BA7F06">
              <w:rPr>
                <w:rFonts w:ascii="Arial" w:hAnsi="Arial" w:cs="Arial"/>
                <w:color w:val="000000"/>
                <w:sz w:val="20"/>
                <w:szCs w:val="20"/>
              </w:rPr>
              <w:t>Balance as at beginning of year</w:t>
            </w:r>
          </w:p>
        </w:tc>
        <w:tc>
          <w:tcPr>
            <w:tcW w:w="1215" w:type="dxa"/>
            <w:vAlign w:val="bottom"/>
          </w:tcPr>
          <w:p w14:paraId="050593ED" w14:textId="5248CC1D" w:rsidR="005D168C" w:rsidRPr="005D168C" w:rsidRDefault="005D168C" w:rsidP="00284E3A">
            <w:pPr>
              <w:tabs>
                <w:tab w:val="decimal" w:pos="1005"/>
              </w:tabs>
              <w:spacing w:line="380" w:lineRule="exact"/>
              <w:ind w:right="-45"/>
              <w:rPr>
                <w:rFonts w:ascii="Arial" w:hAnsi="Arial" w:cs="Arial"/>
                <w:spacing w:val="-4"/>
                <w:sz w:val="20"/>
                <w:szCs w:val="20"/>
              </w:rPr>
            </w:pPr>
            <w:r w:rsidRPr="00BA7F06">
              <w:rPr>
                <w:rFonts w:ascii="Arial" w:hAnsi="Arial" w:cs="Arial"/>
                <w:color w:val="000000"/>
                <w:sz w:val="20"/>
                <w:szCs w:val="20"/>
              </w:rPr>
              <w:t xml:space="preserve">42,747 </w:t>
            </w:r>
          </w:p>
        </w:tc>
        <w:tc>
          <w:tcPr>
            <w:tcW w:w="1215" w:type="dxa"/>
            <w:vAlign w:val="bottom"/>
          </w:tcPr>
          <w:p w14:paraId="4208A1F2" w14:textId="519167D2" w:rsidR="005D168C" w:rsidRPr="005D168C" w:rsidRDefault="005D168C" w:rsidP="00284E3A">
            <w:pPr>
              <w:tabs>
                <w:tab w:val="decimal" w:pos="1005"/>
              </w:tabs>
              <w:spacing w:line="380" w:lineRule="exact"/>
              <w:ind w:right="-45"/>
              <w:rPr>
                <w:rFonts w:ascii="Arial" w:hAnsi="Arial" w:cs="Arial"/>
                <w:spacing w:val="-4"/>
                <w:sz w:val="20"/>
                <w:szCs w:val="20"/>
              </w:rPr>
            </w:pPr>
            <w:r w:rsidRPr="00BA7F06">
              <w:rPr>
                <w:rFonts w:ascii="Arial" w:hAnsi="Arial" w:cs="Arial"/>
                <w:color w:val="000000"/>
                <w:sz w:val="20"/>
                <w:szCs w:val="20"/>
              </w:rPr>
              <w:t xml:space="preserve"> 42,808 </w:t>
            </w:r>
          </w:p>
        </w:tc>
        <w:tc>
          <w:tcPr>
            <w:tcW w:w="1215" w:type="dxa"/>
            <w:vAlign w:val="bottom"/>
          </w:tcPr>
          <w:p w14:paraId="60399941" w14:textId="37A860AC" w:rsidR="005D168C" w:rsidRPr="005D168C" w:rsidRDefault="005D168C" w:rsidP="00284E3A">
            <w:pPr>
              <w:tabs>
                <w:tab w:val="decimal" w:pos="1005"/>
              </w:tabs>
              <w:spacing w:line="380" w:lineRule="exact"/>
              <w:ind w:right="-45"/>
              <w:rPr>
                <w:rFonts w:ascii="Arial" w:hAnsi="Arial" w:cs="Arial"/>
                <w:spacing w:val="-4"/>
                <w:sz w:val="20"/>
                <w:szCs w:val="20"/>
              </w:rPr>
            </w:pPr>
            <w:r w:rsidRPr="00BA7F06">
              <w:rPr>
                <w:rFonts w:ascii="Arial" w:hAnsi="Arial" w:cs="Arial"/>
                <w:color w:val="000000"/>
                <w:sz w:val="20"/>
                <w:szCs w:val="20"/>
              </w:rPr>
              <w:t xml:space="preserve">39,765 </w:t>
            </w:r>
          </w:p>
        </w:tc>
        <w:tc>
          <w:tcPr>
            <w:tcW w:w="1215" w:type="dxa"/>
            <w:vAlign w:val="bottom"/>
          </w:tcPr>
          <w:p w14:paraId="1CB93260" w14:textId="38341FFB" w:rsidR="005D168C" w:rsidRPr="005D168C" w:rsidRDefault="005D168C" w:rsidP="00284E3A">
            <w:pPr>
              <w:tabs>
                <w:tab w:val="decimal" w:pos="1005"/>
              </w:tabs>
              <w:spacing w:line="380" w:lineRule="exact"/>
              <w:ind w:right="-45"/>
              <w:rPr>
                <w:rFonts w:ascii="Arial" w:hAnsi="Arial" w:cs="Arial"/>
                <w:spacing w:val="-4"/>
                <w:sz w:val="20"/>
                <w:szCs w:val="20"/>
              </w:rPr>
            </w:pPr>
            <w:r w:rsidRPr="00BA7F06">
              <w:rPr>
                <w:rFonts w:ascii="Arial" w:hAnsi="Arial" w:cs="Arial"/>
                <w:color w:val="000000"/>
                <w:sz w:val="20"/>
                <w:szCs w:val="20"/>
              </w:rPr>
              <w:t xml:space="preserve">   35,636 </w:t>
            </w:r>
          </w:p>
        </w:tc>
      </w:tr>
      <w:tr w:rsidR="005D168C" w:rsidRPr="005D168C" w14:paraId="51AEFBD9" w14:textId="77777777" w:rsidTr="00BA7F06">
        <w:trPr>
          <w:trHeight w:val="325"/>
        </w:trPr>
        <w:tc>
          <w:tcPr>
            <w:tcW w:w="4380" w:type="dxa"/>
            <w:vAlign w:val="bottom"/>
          </w:tcPr>
          <w:p w14:paraId="0F50C551" w14:textId="5A13A019" w:rsidR="005D168C" w:rsidRPr="005D168C" w:rsidRDefault="005D168C" w:rsidP="00284E3A">
            <w:pPr>
              <w:tabs>
                <w:tab w:val="left" w:pos="1440"/>
              </w:tabs>
              <w:spacing w:line="380" w:lineRule="exact"/>
              <w:ind w:right="-45"/>
              <w:rPr>
                <w:rFonts w:ascii="Arial" w:hAnsi="Arial" w:cs="Arial"/>
                <w:sz w:val="20"/>
                <w:szCs w:val="20"/>
              </w:rPr>
            </w:pPr>
            <w:r w:rsidRPr="00BA7F06">
              <w:rPr>
                <w:rFonts w:ascii="Arial" w:hAnsi="Arial" w:cs="Arial"/>
                <w:color w:val="000000"/>
                <w:sz w:val="20"/>
                <w:szCs w:val="20"/>
              </w:rPr>
              <w:t>Addition</w:t>
            </w:r>
            <w:r w:rsidR="00284E3A">
              <w:rPr>
                <w:rFonts w:ascii="Arial" w:hAnsi="Arial" w:cs="Arial"/>
                <w:color w:val="000000"/>
                <w:sz w:val="20"/>
                <w:szCs w:val="20"/>
              </w:rPr>
              <w:t>s</w:t>
            </w:r>
          </w:p>
        </w:tc>
        <w:tc>
          <w:tcPr>
            <w:tcW w:w="1215" w:type="dxa"/>
            <w:vAlign w:val="bottom"/>
          </w:tcPr>
          <w:p w14:paraId="28AE79E3" w14:textId="4DCB52CB" w:rsidR="005D168C" w:rsidRPr="00284E3A" w:rsidRDefault="005D168C" w:rsidP="00284E3A">
            <w:pPr>
              <w:tabs>
                <w:tab w:val="decimal" w:pos="1005"/>
              </w:tabs>
              <w:spacing w:line="380" w:lineRule="exact"/>
              <w:ind w:right="-45"/>
              <w:rPr>
                <w:rFonts w:ascii="Arial" w:hAnsi="Arial" w:cs="Arial"/>
                <w:color w:val="000000"/>
                <w:sz w:val="20"/>
                <w:szCs w:val="20"/>
              </w:rPr>
            </w:pPr>
            <w:r w:rsidRPr="00BA7F06">
              <w:rPr>
                <w:rFonts w:ascii="Arial" w:hAnsi="Arial" w:cs="Arial"/>
                <w:color w:val="000000"/>
                <w:sz w:val="20"/>
                <w:szCs w:val="20"/>
              </w:rPr>
              <w:t xml:space="preserve">  7,134 </w:t>
            </w:r>
          </w:p>
        </w:tc>
        <w:tc>
          <w:tcPr>
            <w:tcW w:w="1215" w:type="dxa"/>
            <w:vAlign w:val="bottom"/>
          </w:tcPr>
          <w:p w14:paraId="4886BB8D" w14:textId="0C3422EC" w:rsidR="005D168C" w:rsidRPr="00284E3A" w:rsidRDefault="005D168C" w:rsidP="00284E3A">
            <w:pPr>
              <w:tabs>
                <w:tab w:val="decimal" w:pos="1005"/>
              </w:tabs>
              <w:spacing w:line="380" w:lineRule="exact"/>
              <w:ind w:right="-45"/>
              <w:rPr>
                <w:rFonts w:ascii="Arial" w:hAnsi="Arial" w:cs="Arial"/>
                <w:color w:val="000000"/>
                <w:sz w:val="20"/>
                <w:szCs w:val="20"/>
              </w:rPr>
            </w:pPr>
            <w:r w:rsidRPr="00BA7F06">
              <w:rPr>
                <w:rFonts w:ascii="Arial" w:hAnsi="Arial" w:cs="Arial"/>
                <w:color w:val="000000"/>
                <w:sz w:val="20"/>
                <w:szCs w:val="20"/>
              </w:rPr>
              <w:t xml:space="preserve"> 11,251 </w:t>
            </w:r>
          </w:p>
        </w:tc>
        <w:tc>
          <w:tcPr>
            <w:tcW w:w="1215" w:type="dxa"/>
            <w:vAlign w:val="bottom"/>
          </w:tcPr>
          <w:p w14:paraId="73D5F200" w14:textId="472C5DCC" w:rsidR="005D168C" w:rsidRPr="00284E3A" w:rsidRDefault="005D168C" w:rsidP="00284E3A">
            <w:pPr>
              <w:tabs>
                <w:tab w:val="decimal" w:pos="1005"/>
              </w:tabs>
              <w:spacing w:line="380" w:lineRule="exact"/>
              <w:ind w:right="-45"/>
              <w:rPr>
                <w:rFonts w:ascii="Arial" w:hAnsi="Arial" w:cs="Arial"/>
                <w:color w:val="000000"/>
                <w:sz w:val="20"/>
                <w:szCs w:val="20"/>
              </w:rPr>
            </w:pPr>
            <w:r w:rsidRPr="00BA7F06">
              <w:rPr>
                <w:rFonts w:ascii="Arial" w:hAnsi="Arial" w:cs="Arial"/>
                <w:color w:val="000000"/>
                <w:sz w:val="20"/>
                <w:szCs w:val="20"/>
              </w:rPr>
              <w:t xml:space="preserve">5,008 </w:t>
            </w:r>
          </w:p>
        </w:tc>
        <w:tc>
          <w:tcPr>
            <w:tcW w:w="1215" w:type="dxa"/>
            <w:vAlign w:val="bottom"/>
          </w:tcPr>
          <w:p w14:paraId="71B1EBC6" w14:textId="0C173F71" w:rsidR="005D168C" w:rsidRPr="00284E3A" w:rsidRDefault="005D168C" w:rsidP="00284E3A">
            <w:pPr>
              <w:tabs>
                <w:tab w:val="decimal" w:pos="1005"/>
              </w:tabs>
              <w:spacing w:line="380" w:lineRule="exact"/>
              <w:ind w:right="-45"/>
              <w:rPr>
                <w:rFonts w:ascii="Arial" w:hAnsi="Arial" w:cs="Arial"/>
                <w:color w:val="000000"/>
                <w:sz w:val="20"/>
                <w:szCs w:val="20"/>
              </w:rPr>
            </w:pPr>
            <w:r w:rsidRPr="00BA7F06">
              <w:rPr>
                <w:rFonts w:ascii="Arial" w:hAnsi="Arial" w:cs="Arial"/>
                <w:color w:val="000000"/>
                <w:sz w:val="20"/>
                <w:szCs w:val="20"/>
              </w:rPr>
              <w:t xml:space="preserve"> 5,052 </w:t>
            </w:r>
          </w:p>
        </w:tc>
      </w:tr>
      <w:tr w:rsidR="005D168C" w:rsidRPr="005D168C" w14:paraId="31D9B7C2" w14:textId="77777777" w:rsidTr="00BA7F06">
        <w:trPr>
          <w:trHeight w:val="325"/>
        </w:trPr>
        <w:tc>
          <w:tcPr>
            <w:tcW w:w="4380" w:type="dxa"/>
            <w:vAlign w:val="bottom"/>
          </w:tcPr>
          <w:p w14:paraId="20BBF56F" w14:textId="3CB61E9A" w:rsidR="005D168C" w:rsidRPr="005D168C" w:rsidRDefault="00284E3A" w:rsidP="00284E3A">
            <w:pPr>
              <w:tabs>
                <w:tab w:val="left" w:pos="1440"/>
              </w:tabs>
              <w:spacing w:line="380" w:lineRule="exact"/>
              <w:ind w:right="-45"/>
              <w:rPr>
                <w:rFonts w:ascii="Arial" w:hAnsi="Arial" w:cs="Arial"/>
                <w:sz w:val="20"/>
                <w:szCs w:val="20"/>
              </w:rPr>
            </w:pPr>
            <w:proofErr w:type="spellStart"/>
            <w:r>
              <w:rPr>
                <w:rFonts w:ascii="Arial" w:hAnsi="Arial" w:cs="Arial"/>
                <w:color w:val="000000"/>
                <w:sz w:val="20"/>
                <w:szCs w:val="20"/>
              </w:rPr>
              <w:t>Recognise</w:t>
            </w:r>
            <w:proofErr w:type="spellEnd"/>
            <w:r w:rsidR="005D168C" w:rsidRPr="00BA7F06">
              <w:rPr>
                <w:rFonts w:ascii="Arial" w:hAnsi="Arial" w:cs="Arial"/>
                <w:color w:val="000000"/>
                <w:sz w:val="20"/>
                <w:szCs w:val="20"/>
              </w:rPr>
              <w:t xml:space="preserve"> as selling expenses during the year</w:t>
            </w:r>
          </w:p>
        </w:tc>
        <w:tc>
          <w:tcPr>
            <w:tcW w:w="1215" w:type="dxa"/>
            <w:vAlign w:val="bottom"/>
          </w:tcPr>
          <w:p w14:paraId="65C35F44" w14:textId="04F36F5D" w:rsidR="005D168C" w:rsidRPr="00284E3A" w:rsidRDefault="005D168C" w:rsidP="00284E3A">
            <w:pPr>
              <w:pBdr>
                <w:bottom w:val="single" w:sz="4" w:space="1" w:color="auto"/>
              </w:pBdr>
              <w:tabs>
                <w:tab w:val="decimal" w:pos="1005"/>
              </w:tabs>
              <w:spacing w:line="380" w:lineRule="exact"/>
              <w:ind w:right="-45"/>
              <w:rPr>
                <w:rFonts w:ascii="Arial" w:hAnsi="Arial" w:cs="Arial"/>
                <w:color w:val="000000"/>
                <w:sz w:val="20"/>
                <w:szCs w:val="20"/>
              </w:rPr>
            </w:pPr>
            <w:r w:rsidRPr="00BA7F06">
              <w:rPr>
                <w:rFonts w:ascii="Arial" w:hAnsi="Arial" w:cs="Arial"/>
                <w:color w:val="000000"/>
                <w:sz w:val="20"/>
                <w:szCs w:val="20"/>
              </w:rPr>
              <w:t xml:space="preserve"> (28,582)</w:t>
            </w:r>
          </w:p>
        </w:tc>
        <w:tc>
          <w:tcPr>
            <w:tcW w:w="1215" w:type="dxa"/>
            <w:vAlign w:val="bottom"/>
          </w:tcPr>
          <w:p w14:paraId="132A9989" w14:textId="0A03F8D0" w:rsidR="005D168C" w:rsidRPr="00284E3A" w:rsidRDefault="005D168C" w:rsidP="00284E3A">
            <w:pPr>
              <w:pBdr>
                <w:bottom w:val="single" w:sz="4" w:space="1" w:color="auto"/>
              </w:pBdr>
              <w:tabs>
                <w:tab w:val="decimal" w:pos="1005"/>
              </w:tabs>
              <w:spacing w:line="380" w:lineRule="exact"/>
              <w:ind w:right="-45"/>
              <w:rPr>
                <w:rFonts w:ascii="Arial" w:hAnsi="Arial" w:cs="Arial"/>
                <w:color w:val="000000"/>
                <w:sz w:val="20"/>
                <w:szCs w:val="20"/>
              </w:rPr>
            </w:pPr>
            <w:r w:rsidRPr="00BA7F06">
              <w:rPr>
                <w:rFonts w:ascii="Arial" w:hAnsi="Arial" w:cs="Arial"/>
                <w:color w:val="000000"/>
                <w:sz w:val="20"/>
                <w:szCs w:val="20"/>
              </w:rPr>
              <w:t xml:space="preserve"> (11,312)</w:t>
            </w:r>
          </w:p>
        </w:tc>
        <w:tc>
          <w:tcPr>
            <w:tcW w:w="1215" w:type="dxa"/>
            <w:vAlign w:val="bottom"/>
          </w:tcPr>
          <w:p w14:paraId="6450CA79" w14:textId="39D7054A" w:rsidR="005D168C" w:rsidRPr="00284E3A" w:rsidRDefault="005D168C" w:rsidP="00284E3A">
            <w:pPr>
              <w:pBdr>
                <w:bottom w:val="single" w:sz="4" w:space="1" w:color="auto"/>
              </w:pBdr>
              <w:tabs>
                <w:tab w:val="decimal" w:pos="1005"/>
              </w:tabs>
              <w:spacing w:line="380" w:lineRule="exact"/>
              <w:ind w:right="-45"/>
              <w:rPr>
                <w:rFonts w:ascii="Arial" w:hAnsi="Arial" w:cs="Arial"/>
                <w:color w:val="000000"/>
                <w:sz w:val="20"/>
                <w:szCs w:val="20"/>
              </w:rPr>
            </w:pPr>
            <w:r w:rsidRPr="00BA7F06">
              <w:rPr>
                <w:rFonts w:ascii="Arial" w:hAnsi="Arial" w:cs="Arial"/>
                <w:color w:val="000000"/>
                <w:sz w:val="20"/>
                <w:szCs w:val="20"/>
              </w:rPr>
              <w:t xml:space="preserve"> (24,600)</w:t>
            </w:r>
          </w:p>
        </w:tc>
        <w:tc>
          <w:tcPr>
            <w:tcW w:w="1215" w:type="dxa"/>
            <w:vAlign w:val="bottom"/>
          </w:tcPr>
          <w:p w14:paraId="0A747C85" w14:textId="08F2B1B1" w:rsidR="005D168C" w:rsidRPr="00284E3A" w:rsidRDefault="005D168C" w:rsidP="00284E3A">
            <w:pPr>
              <w:pBdr>
                <w:bottom w:val="single" w:sz="4" w:space="1" w:color="auto"/>
              </w:pBdr>
              <w:tabs>
                <w:tab w:val="decimal" w:pos="1005"/>
              </w:tabs>
              <w:spacing w:line="380" w:lineRule="exact"/>
              <w:ind w:right="-45"/>
              <w:rPr>
                <w:rFonts w:ascii="Arial" w:hAnsi="Arial" w:cs="Arial"/>
                <w:color w:val="000000"/>
                <w:sz w:val="20"/>
                <w:szCs w:val="20"/>
              </w:rPr>
            </w:pPr>
            <w:r w:rsidRPr="00BA7F06">
              <w:rPr>
                <w:rFonts w:ascii="Arial" w:hAnsi="Arial" w:cs="Arial"/>
                <w:color w:val="000000"/>
                <w:sz w:val="20"/>
                <w:szCs w:val="20"/>
              </w:rPr>
              <w:t xml:space="preserve">     (923)</w:t>
            </w:r>
          </w:p>
        </w:tc>
      </w:tr>
      <w:tr w:rsidR="005D168C" w:rsidRPr="005D168C" w14:paraId="737DE1F6" w14:textId="77777777" w:rsidTr="00BA7F06">
        <w:trPr>
          <w:trHeight w:val="311"/>
        </w:trPr>
        <w:tc>
          <w:tcPr>
            <w:tcW w:w="4380" w:type="dxa"/>
            <w:vAlign w:val="bottom"/>
          </w:tcPr>
          <w:p w14:paraId="4100837B" w14:textId="5DDE6CDB" w:rsidR="005D168C" w:rsidRPr="005D168C" w:rsidRDefault="005D168C" w:rsidP="00284E3A">
            <w:pPr>
              <w:tabs>
                <w:tab w:val="left" w:pos="567"/>
                <w:tab w:val="left" w:pos="1134"/>
                <w:tab w:val="left" w:pos="1701"/>
              </w:tabs>
              <w:spacing w:line="380" w:lineRule="exact"/>
              <w:ind w:right="-45"/>
              <w:rPr>
                <w:rFonts w:ascii="Arial" w:hAnsi="Arial" w:cs="Arial"/>
                <w:b/>
                <w:bCs/>
                <w:color w:val="000000"/>
                <w:sz w:val="20"/>
                <w:szCs w:val="20"/>
              </w:rPr>
            </w:pPr>
            <w:r w:rsidRPr="00BA7F06">
              <w:rPr>
                <w:rFonts w:ascii="Arial" w:hAnsi="Arial" w:cs="Arial"/>
                <w:color w:val="000000"/>
                <w:sz w:val="20"/>
                <w:szCs w:val="20"/>
              </w:rPr>
              <w:t>Balance as at end of year</w:t>
            </w:r>
          </w:p>
        </w:tc>
        <w:tc>
          <w:tcPr>
            <w:tcW w:w="1215" w:type="dxa"/>
            <w:vAlign w:val="bottom"/>
          </w:tcPr>
          <w:p w14:paraId="4BC0E2BE" w14:textId="7BA1DCC4" w:rsidR="005D168C" w:rsidRPr="00284E3A" w:rsidRDefault="005D168C" w:rsidP="00284E3A">
            <w:pPr>
              <w:pBdr>
                <w:bottom w:val="double" w:sz="4" w:space="1" w:color="auto"/>
              </w:pBdr>
              <w:tabs>
                <w:tab w:val="decimal" w:pos="1005"/>
              </w:tabs>
              <w:spacing w:line="380" w:lineRule="exact"/>
              <w:ind w:right="-45"/>
              <w:rPr>
                <w:rFonts w:ascii="Arial" w:hAnsi="Arial" w:cs="Arial"/>
                <w:color w:val="000000"/>
                <w:sz w:val="20"/>
                <w:szCs w:val="20"/>
              </w:rPr>
            </w:pPr>
            <w:r w:rsidRPr="00BA7F06">
              <w:rPr>
                <w:rFonts w:ascii="Arial" w:hAnsi="Arial" w:cs="Arial"/>
                <w:color w:val="000000"/>
                <w:sz w:val="20"/>
                <w:szCs w:val="20"/>
              </w:rPr>
              <w:t xml:space="preserve"> 21,299 </w:t>
            </w:r>
          </w:p>
        </w:tc>
        <w:tc>
          <w:tcPr>
            <w:tcW w:w="1215" w:type="dxa"/>
            <w:vAlign w:val="bottom"/>
          </w:tcPr>
          <w:p w14:paraId="41C783CA" w14:textId="3FF380D2" w:rsidR="005D168C" w:rsidRPr="00284E3A" w:rsidRDefault="005D168C" w:rsidP="00284E3A">
            <w:pPr>
              <w:pBdr>
                <w:bottom w:val="double" w:sz="4" w:space="1" w:color="auto"/>
              </w:pBdr>
              <w:tabs>
                <w:tab w:val="decimal" w:pos="1005"/>
              </w:tabs>
              <w:spacing w:line="380" w:lineRule="exact"/>
              <w:ind w:right="-45"/>
              <w:rPr>
                <w:rFonts w:ascii="Arial" w:hAnsi="Arial" w:cs="Arial"/>
                <w:color w:val="000000"/>
                <w:sz w:val="20"/>
                <w:szCs w:val="20"/>
              </w:rPr>
            </w:pPr>
            <w:r w:rsidRPr="00BA7F06">
              <w:rPr>
                <w:rFonts w:ascii="Arial" w:hAnsi="Arial" w:cs="Arial"/>
                <w:color w:val="000000"/>
                <w:sz w:val="20"/>
                <w:szCs w:val="20"/>
              </w:rPr>
              <w:t xml:space="preserve">  42,747 </w:t>
            </w:r>
          </w:p>
        </w:tc>
        <w:tc>
          <w:tcPr>
            <w:tcW w:w="1215" w:type="dxa"/>
            <w:vAlign w:val="bottom"/>
          </w:tcPr>
          <w:p w14:paraId="1E17C463" w14:textId="0C9EB787" w:rsidR="005D168C" w:rsidRPr="00284E3A" w:rsidRDefault="005D168C" w:rsidP="00284E3A">
            <w:pPr>
              <w:pBdr>
                <w:bottom w:val="double" w:sz="4" w:space="1" w:color="auto"/>
              </w:pBdr>
              <w:tabs>
                <w:tab w:val="decimal" w:pos="1005"/>
              </w:tabs>
              <w:spacing w:line="380" w:lineRule="exact"/>
              <w:ind w:right="-45"/>
              <w:rPr>
                <w:rFonts w:ascii="Arial" w:hAnsi="Arial" w:cs="Arial"/>
                <w:color w:val="000000"/>
                <w:sz w:val="20"/>
                <w:szCs w:val="20"/>
              </w:rPr>
            </w:pPr>
            <w:r w:rsidRPr="00BA7F06">
              <w:rPr>
                <w:rFonts w:ascii="Arial" w:hAnsi="Arial" w:cs="Arial"/>
                <w:color w:val="000000"/>
                <w:sz w:val="20"/>
                <w:szCs w:val="20"/>
              </w:rPr>
              <w:t xml:space="preserve">20,173 </w:t>
            </w:r>
          </w:p>
        </w:tc>
        <w:tc>
          <w:tcPr>
            <w:tcW w:w="1215" w:type="dxa"/>
            <w:vAlign w:val="bottom"/>
          </w:tcPr>
          <w:p w14:paraId="10D5C1F1" w14:textId="6197838E" w:rsidR="005D168C" w:rsidRPr="00284E3A" w:rsidRDefault="005D168C" w:rsidP="00284E3A">
            <w:pPr>
              <w:pBdr>
                <w:bottom w:val="double" w:sz="4" w:space="1" w:color="auto"/>
              </w:pBdr>
              <w:tabs>
                <w:tab w:val="decimal" w:pos="1005"/>
              </w:tabs>
              <w:spacing w:line="380" w:lineRule="exact"/>
              <w:ind w:right="-45"/>
              <w:rPr>
                <w:rFonts w:ascii="Arial" w:hAnsi="Arial" w:cs="Arial"/>
                <w:color w:val="000000"/>
                <w:sz w:val="20"/>
                <w:szCs w:val="20"/>
              </w:rPr>
            </w:pPr>
            <w:r w:rsidRPr="00BA7F06">
              <w:rPr>
                <w:rFonts w:ascii="Arial" w:hAnsi="Arial" w:cs="Arial"/>
                <w:color w:val="000000"/>
                <w:sz w:val="20"/>
                <w:szCs w:val="20"/>
              </w:rPr>
              <w:t xml:space="preserve">    39,765 </w:t>
            </w:r>
          </w:p>
        </w:tc>
      </w:tr>
    </w:tbl>
    <w:p w14:paraId="7A8F941E" w14:textId="77777777" w:rsidR="000658D0" w:rsidRDefault="000658D0" w:rsidP="00FD060B">
      <w:pPr>
        <w:spacing w:before="120" w:after="120" w:line="380" w:lineRule="exact"/>
        <w:ind w:left="533" w:hanging="533"/>
        <w:jc w:val="thaiDistribute"/>
        <w:rPr>
          <w:rFonts w:ascii="Arial" w:hAnsi="Arial" w:cs="Arial"/>
          <w:b/>
          <w:bCs/>
          <w:sz w:val="22"/>
          <w:szCs w:val="22"/>
        </w:rPr>
      </w:pPr>
    </w:p>
    <w:p w14:paraId="30D2E1CA" w14:textId="77777777" w:rsidR="00284E3A" w:rsidRDefault="00284E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D113C2" w14:textId="70C781FE" w:rsidR="007E504D" w:rsidRPr="00F367D2" w:rsidRDefault="00FA5FE3" w:rsidP="00FD060B">
      <w:pPr>
        <w:spacing w:before="120" w:after="120" w:line="380" w:lineRule="exact"/>
        <w:ind w:left="533" w:hanging="533"/>
        <w:jc w:val="thaiDistribute"/>
        <w:rPr>
          <w:rFonts w:ascii="Arial" w:hAnsi="Arial" w:cs="Arial"/>
          <w:b/>
          <w:bCs/>
          <w:sz w:val="22"/>
          <w:szCs w:val="22"/>
        </w:rPr>
      </w:pPr>
      <w:r>
        <w:rPr>
          <w:rFonts w:ascii="Arial" w:hAnsi="Arial" w:cs="Arial"/>
          <w:b/>
          <w:bCs/>
          <w:sz w:val="22"/>
          <w:szCs w:val="22"/>
        </w:rPr>
        <w:lastRenderedPageBreak/>
        <w:t>28</w:t>
      </w:r>
      <w:r w:rsidR="007E504D" w:rsidRPr="00F367D2">
        <w:rPr>
          <w:rFonts w:ascii="Arial" w:hAnsi="Arial" w:cs="Arial"/>
          <w:b/>
          <w:bCs/>
          <w:sz w:val="22"/>
          <w:szCs w:val="22"/>
        </w:rPr>
        <w:t>.</w:t>
      </w:r>
      <w:r w:rsidR="007E504D" w:rsidRPr="00F367D2">
        <w:rPr>
          <w:rFonts w:ascii="Arial" w:hAnsi="Arial" w:cs="Arial"/>
          <w:b/>
          <w:bCs/>
          <w:sz w:val="22"/>
          <w:szCs w:val="22"/>
        </w:rPr>
        <w:tab/>
      </w:r>
      <w:r w:rsidR="00961CA3" w:rsidRPr="00F367D2">
        <w:rPr>
          <w:rFonts w:ascii="Arial" w:hAnsi="Arial" w:cs="Arial"/>
          <w:b/>
          <w:bCs/>
          <w:sz w:val="22"/>
          <w:szCs w:val="22"/>
        </w:rPr>
        <w:t>Expenses by nature</w:t>
      </w:r>
    </w:p>
    <w:p w14:paraId="54EFBFAF" w14:textId="77777777" w:rsidR="007E504D" w:rsidRPr="00F367D2" w:rsidRDefault="002A672D" w:rsidP="00FD060B">
      <w:pPr>
        <w:tabs>
          <w:tab w:val="left" w:pos="600"/>
        </w:tabs>
        <w:spacing w:before="120" w:after="120" w:line="380" w:lineRule="exact"/>
        <w:ind w:left="533" w:hanging="533"/>
        <w:jc w:val="thaiDistribute"/>
        <w:rPr>
          <w:rFonts w:ascii="Arial" w:hAnsi="Arial" w:cs="Arial"/>
          <w:sz w:val="22"/>
          <w:szCs w:val="22"/>
        </w:rPr>
      </w:pPr>
      <w:r w:rsidRPr="00F367D2">
        <w:rPr>
          <w:rFonts w:ascii="Arial" w:hAnsi="Arial" w:cs="Arial"/>
          <w:sz w:val="22"/>
          <w:szCs w:val="22"/>
        </w:rPr>
        <w:tab/>
      </w:r>
      <w:r w:rsidR="00961CA3" w:rsidRPr="00F367D2">
        <w:rPr>
          <w:rFonts w:ascii="Arial" w:hAnsi="Arial" w:cs="Arial"/>
          <w:sz w:val="22"/>
          <w:szCs w:val="22"/>
        </w:rPr>
        <w:t>Significant e</w:t>
      </w:r>
      <w:r w:rsidR="007E504D" w:rsidRPr="00F367D2">
        <w:rPr>
          <w:rFonts w:ascii="Arial" w:hAnsi="Arial" w:cs="Arial"/>
          <w:sz w:val="22"/>
          <w:szCs w:val="22"/>
        </w:rPr>
        <w:t xml:space="preserve">xpenses </w:t>
      </w:r>
      <w:r w:rsidR="00435E42" w:rsidRPr="00F367D2">
        <w:rPr>
          <w:rFonts w:ascii="Arial" w:hAnsi="Arial" w:cs="Arial"/>
          <w:sz w:val="22"/>
          <w:szCs w:val="22"/>
        </w:rPr>
        <w:t xml:space="preserve">classified </w:t>
      </w:r>
      <w:r w:rsidR="00961CA3" w:rsidRPr="00F367D2">
        <w:rPr>
          <w:rFonts w:ascii="Arial" w:hAnsi="Arial" w:cs="Arial"/>
          <w:sz w:val="22"/>
          <w:szCs w:val="22"/>
        </w:rPr>
        <w:t>by nature are as follow</w:t>
      </w:r>
      <w:r w:rsidR="006F2B18" w:rsidRPr="00F367D2">
        <w:rPr>
          <w:rFonts w:ascii="Arial" w:hAnsi="Arial" w:cs="Arial"/>
          <w:sz w:val="22"/>
          <w:szCs w:val="22"/>
        </w:rPr>
        <w:t>s</w:t>
      </w:r>
      <w:r w:rsidR="007E504D" w:rsidRPr="00F367D2">
        <w:rPr>
          <w:rFonts w:ascii="Arial" w:hAnsi="Arial" w:cs="Arial"/>
          <w:sz w:val="22"/>
          <w:szCs w:val="22"/>
        </w:rPr>
        <w:t>:</w:t>
      </w:r>
    </w:p>
    <w:tbl>
      <w:tblPr>
        <w:tblW w:w="9188" w:type="dxa"/>
        <w:tblInd w:w="450" w:type="dxa"/>
        <w:tblLayout w:type="fixed"/>
        <w:tblLook w:val="0000" w:firstRow="0" w:lastRow="0" w:firstColumn="0" w:lastColumn="0" w:noHBand="0" w:noVBand="0"/>
      </w:tblPr>
      <w:tblGrid>
        <w:gridCol w:w="4320"/>
        <w:gridCol w:w="1217"/>
        <w:gridCol w:w="1217"/>
        <w:gridCol w:w="1217"/>
        <w:gridCol w:w="1217"/>
      </w:tblGrid>
      <w:tr w:rsidR="00B75F33" w:rsidRPr="00F367D2" w14:paraId="5829004C" w14:textId="77777777" w:rsidTr="000658D0">
        <w:tc>
          <w:tcPr>
            <w:tcW w:w="4320" w:type="dxa"/>
          </w:tcPr>
          <w:p w14:paraId="0C997DFC" w14:textId="77777777" w:rsidR="00B75F33" w:rsidRPr="00F367D2" w:rsidRDefault="00B75F33" w:rsidP="002F1C11">
            <w:pPr>
              <w:spacing w:line="340" w:lineRule="exact"/>
              <w:ind w:right="-43"/>
              <w:rPr>
                <w:rFonts w:ascii="Arial" w:hAnsi="Arial" w:cs="Arial"/>
                <w:sz w:val="20"/>
                <w:szCs w:val="20"/>
              </w:rPr>
            </w:pPr>
          </w:p>
        </w:tc>
        <w:tc>
          <w:tcPr>
            <w:tcW w:w="2434" w:type="dxa"/>
            <w:gridSpan w:val="2"/>
            <w:vAlign w:val="bottom"/>
          </w:tcPr>
          <w:p w14:paraId="7782E51D" w14:textId="77777777" w:rsidR="00B75F33" w:rsidRPr="00F367D2" w:rsidRDefault="00B75F33" w:rsidP="002F1C11">
            <w:pPr>
              <w:spacing w:line="340" w:lineRule="exact"/>
              <w:ind w:right="-43"/>
              <w:jc w:val="center"/>
              <w:rPr>
                <w:rFonts w:ascii="Arial" w:hAnsi="Arial" w:cs="Arial"/>
                <w:sz w:val="20"/>
                <w:szCs w:val="20"/>
              </w:rPr>
            </w:pPr>
          </w:p>
        </w:tc>
        <w:tc>
          <w:tcPr>
            <w:tcW w:w="2434" w:type="dxa"/>
            <w:gridSpan w:val="2"/>
            <w:vAlign w:val="bottom"/>
          </w:tcPr>
          <w:p w14:paraId="739C8F0E" w14:textId="77777777" w:rsidR="00B75F33" w:rsidRPr="00F367D2" w:rsidRDefault="00B75F33" w:rsidP="002F1C11">
            <w:pPr>
              <w:spacing w:line="340" w:lineRule="exact"/>
              <w:ind w:right="-43"/>
              <w:jc w:val="right"/>
              <w:rPr>
                <w:rFonts w:ascii="Arial" w:hAnsi="Arial" w:cs="Arial"/>
                <w:sz w:val="20"/>
                <w:szCs w:val="20"/>
              </w:rPr>
            </w:pPr>
            <w:r w:rsidRPr="00F367D2">
              <w:rPr>
                <w:rFonts w:ascii="Arial" w:hAnsi="Arial" w:cs="Arial"/>
                <w:sz w:val="20"/>
                <w:szCs w:val="20"/>
              </w:rPr>
              <w:t xml:space="preserve">(Unit: </w:t>
            </w:r>
            <w:r w:rsidR="005A1A74" w:rsidRPr="00F367D2">
              <w:rPr>
                <w:rFonts w:ascii="Arial" w:hAnsi="Arial" w:cs="Arial"/>
                <w:sz w:val="20"/>
                <w:szCs w:val="20"/>
              </w:rPr>
              <w:t xml:space="preserve">Thousand </w:t>
            </w:r>
            <w:r w:rsidRPr="00F367D2">
              <w:rPr>
                <w:rFonts w:ascii="Arial" w:hAnsi="Arial" w:cs="Arial"/>
                <w:sz w:val="20"/>
                <w:szCs w:val="20"/>
              </w:rPr>
              <w:t>Baht)</w:t>
            </w:r>
          </w:p>
        </w:tc>
      </w:tr>
      <w:tr w:rsidR="007E504D" w:rsidRPr="00F367D2" w14:paraId="57B185AA" w14:textId="77777777" w:rsidTr="000658D0">
        <w:trPr>
          <w:trHeight w:val="80"/>
        </w:trPr>
        <w:tc>
          <w:tcPr>
            <w:tcW w:w="4320" w:type="dxa"/>
          </w:tcPr>
          <w:p w14:paraId="37FD5953" w14:textId="77777777" w:rsidR="007E504D" w:rsidRPr="00F367D2" w:rsidRDefault="007E504D" w:rsidP="002F1C11">
            <w:pPr>
              <w:spacing w:line="340" w:lineRule="exact"/>
              <w:ind w:right="-43"/>
              <w:rPr>
                <w:rFonts w:ascii="Arial" w:hAnsi="Arial" w:cs="Arial"/>
                <w:sz w:val="20"/>
                <w:szCs w:val="20"/>
              </w:rPr>
            </w:pPr>
          </w:p>
        </w:tc>
        <w:tc>
          <w:tcPr>
            <w:tcW w:w="2434" w:type="dxa"/>
            <w:gridSpan w:val="2"/>
            <w:vAlign w:val="bottom"/>
          </w:tcPr>
          <w:p w14:paraId="0D588658" w14:textId="77777777" w:rsidR="00FD67D8" w:rsidRPr="00F367D2" w:rsidRDefault="007E504D" w:rsidP="002F1C11">
            <w:pPr>
              <w:pBdr>
                <w:bottom w:val="single" w:sz="6" w:space="1" w:color="auto"/>
              </w:pBdr>
              <w:spacing w:line="340" w:lineRule="exact"/>
              <w:ind w:right="-43"/>
              <w:jc w:val="center"/>
              <w:rPr>
                <w:rFonts w:ascii="Arial" w:hAnsi="Arial" w:cs="Arial"/>
                <w:sz w:val="20"/>
                <w:szCs w:val="20"/>
              </w:rPr>
            </w:pPr>
            <w:r w:rsidRPr="00F367D2">
              <w:rPr>
                <w:rFonts w:ascii="Arial" w:hAnsi="Arial" w:cs="Arial"/>
                <w:sz w:val="20"/>
                <w:szCs w:val="20"/>
              </w:rPr>
              <w:t xml:space="preserve">Consolidated </w:t>
            </w:r>
          </w:p>
          <w:p w14:paraId="1826927F" w14:textId="77777777" w:rsidR="007E504D" w:rsidRPr="00F367D2" w:rsidRDefault="007E504D" w:rsidP="002F1C11">
            <w:pPr>
              <w:pBdr>
                <w:bottom w:val="single" w:sz="6" w:space="1" w:color="auto"/>
              </w:pBdr>
              <w:spacing w:line="340" w:lineRule="exact"/>
              <w:ind w:right="-43"/>
              <w:jc w:val="center"/>
              <w:rPr>
                <w:rFonts w:ascii="Arial" w:hAnsi="Arial" w:cs="Arial"/>
                <w:sz w:val="20"/>
                <w:szCs w:val="20"/>
              </w:rPr>
            </w:pPr>
            <w:r w:rsidRPr="00F367D2">
              <w:rPr>
                <w:rFonts w:ascii="Arial" w:hAnsi="Arial" w:cs="Arial"/>
                <w:sz w:val="20"/>
                <w:szCs w:val="20"/>
              </w:rPr>
              <w:t>financial statements</w:t>
            </w:r>
          </w:p>
        </w:tc>
        <w:tc>
          <w:tcPr>
            <w:tcW w:w="2434" w:type="dxa"/>
            <w:gridSpan w:val="2"/>
            <w:vAlign w:val="bottom"/>
          </w:tcPr>
          <w:p w14:paraId="1ACED247" w14:textId="77777777" w:rsidR="00FD67D8" w:rsidRPr="00F367D2" w:rsidRDefault="007E504D" w:rsidP="002F1C11">
            <w:pPr>
              <w:pBdr>
                <w:bottom w:val="single" w:sz="6" w:space="1" w:color="auto"/>
              </w:pBdr>
              <w:spacing w:line="340" w:lineRule="exact"/>
              <w:ind w:right="-43"/>
              <w:jc w:val="center"/>
              <w:rPr>
                <w:rFonts w:ascii="Arial" w:hAnsi="Arial" w:cs="Arial"/>
                <w:sz w:val="20"/>
                <w:szCs w:val="20"/>
              </w:rPr>
            </w:pPr>
            <w:r w:rsidRPr="00F367D2">
              <w:rPr>
                <w:rFonts w:ascii="Arial" w:hAnsi="Arial" w:cs="Arial"/>
                <w:sz w:val="20"/>
                <w:szCs w:val="20"/>
              </w:rPr>
              <w:t xml:space="preserve">Separate </w:t>
            </w:r>
          </w:p>
          <w:p w14:paraId="0B65B3DB" w14:textId="77777777" w:rsidR="007E504D" w:rsidRPr="00F367D2" w:rsidRDefault="007E504D" w:rsidP="002F1C11">
            <w:pPr>
              <w:pBdr>
                <w:bottom w:val="single" w:sz="6" w:space="1" w:color="auto"/>
              </w:pBdr>
              <w:spacing w:line="340" w:lineRule="exact"/>
              <w:ind w:right="-43"/>
              <w:jc w:val="center"/>
              <w:rPr>
                <w:rFonts w:ascii="Arial" w:hAnsi="Arial" w:cs="Arial"/>
                <w:sz w:val="20"/>
                <w:szCs w:val="20"/>
              </w:rPr>
            </w:pPr>
            <w:r w:rsidRPr="00F367D2">
              <w:rPr>
                <w:rFonts w:ascii="Arial" w:hAnsi="Arial" w:cs="Arial"/>
                <w:sz w:val="20"/>
                <w:szCs w:val="20"/>
              </w:rPr>
              <w:t>financial statements</w:t>
            </w:r>
          </w:p>
        </w:tc>
      </w:tr>
      <w:tr w:rsidR="00D95C66" w:rsidRPr="00F367D2" w14:paraId="0CBA4377" w14:textId="77777777" w:rsidTr="000658D0">
        <w:tc>
          <w:tcPr>
            <w:tcW w:w="4320" w:type="dxa"/>
          </w:tcPr>
          <w:p w14:paraId="5061B1EF" w14:textId="77777777" w:rsidR="00D95C66" w:rsidRPr="00F367D2" w:rsidRDefault="00D95C66" w:rsidP="00D95C66">
            <w:pPr>
              <w:spacing w:line="340" w:lineRule="exact"/>
              <w:ind w:right="-43"/>
              <w:rPr>
                <w:rFonts w:ascii="Arial" w:hAnsi="Arial" w:cs="Arial"/>
                <w:sz w:val="20"/>
                <w:szCs w:val="20"/>
              </w:rPr>
            </w:pPr>
          </w:p>
        </w:tc>
        <w:tc>
          <w:tcPr>
            <w:tcW w:w="1217" w:type="dxa"/>
            <w:shd w:val="clear" w:color="auto" w:fill="auto"/>
          </w:tcPr>
          <w:p w14:paraId="4EF3FC3C" w14:textId="77777777" w:rsidR="00D95C66" w:rsidRPr="00F367D2" w:rsidRDefault="00D95C66" w:rsidP="00D95C66">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2020</w:t>
            </w:r>
          </w:p>
        </w:tc>
        <w:tc>
          <w:tcPr>
            <w:tcW w:w="1217" w:type="dxa"/>
            <w:shd w:val="clear" w:color="auto" w:fill="auto"/>
          </w:tcPr>
          <w:p w14:paraId="01205E8C" w14:textId="77777777" w:rsidR="00D95C66" w:rsidRPr="00F367D2" w:rsidRDefault="00D95C66" w:rsidP="00D95C66">
            <w:pPr>
              <w:pBdr>
                <w:bottom w:val="single" w:sz="4" w:space="1" w:color="auto"/>
              </w:pBdr>
              <w:spacing w:line="34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17" w:type="dxa"/>
            <w:shd w:val="clear" w:color="auto" w:fill="auto"/>
          </w:tcPr>
          <w:p w14:paraId="51D7BEAE" w14:textId="77777777" w:rsidR="00D95C66" w:rsidRPr="00F367D2" w:rsidRDefault="00D95C66" w:rsidP="00D95C66">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2020</w:t>
            </w:r>
          </w:p>
        </w:tc>
        <w:tc>
          <w:tcPr>
            <w:tcW w:w="1217" w:type="dxa"/>
            <w:shd w:val="clear" w:color="auto" w:fill="auto"/>
          </w:tcPr>
          <w:p w14:paraId="5CBAFE4A" w14:textId="77777777" w:rsidR="00D95C66" w:rsidRPr="00F367D2" w:rsidRDefault="00D95C66" w:rsidP="00D95C66">
            <w:pPr>
              <w:pBdr>
                <w:bottom w:val="single" w:sz="4" w:space="1" w:color="auto"/>
              </w:pBdr>
              <w:spacing w:line="340" w:lineRule="exact"/>
              <w:ind w:right="-43"/>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r>
      <w:tr w:rsidR="00E247F2" w:rsidRPr="00F367D2" w14:paraId="28EA1E5A" w14:textId="77777777" w:rsidTr="000658D0">
        <w:tc>
          <w:tcPr>
            <w:tcW w:w="4320" w:type="dxa"/>
          </w:tcPr>
          <w:p w14:paraId="60BAD2E4" w14:textId="4A1DB6FC" w:rsidR="00E247F2" w:rsidRPr="00F367D2" w:rsidRDefault="00284E3A" w:rsidP="00E247F2">
            <w:pPr>
              <w:spacing w:line="340" w:lineRule="exact"/>
              <w:ind w:left="252" w:right="-43" w:hanging="252"/>
              <w:rPr>
                <w:rFonts w:ascii="Arial" w:hAnsi="Arial" w:cs="Arial"/>
                <w:sz w:val="20"/>
                <w:szCs w:val="20"/>
              </w:rPr>
            </w:pPr>
            <w:r>
              <w:rPr>
                <w:rFonts w:ascii="Arial" w:hAnsi="Arial" w:cs="Arial"/>
                <w:sz w:val="20"/>
                <w:szCs w:val="20"/>
              </w:rPr>
              <w:t>Increase in land and construction during the year</w:t>
            </w:r>
          </w:p>
        </w:tc>
        <w:tc>
          <w:tcPr>
            <w:tcW w:w="1217" w:type="dxa"/>
            <w:shd w:val="clear" w:color="auto" w:fill="auto"/>
            <w:vAlign w:val="bottom"/>
          </w:tcPr>
          <w:p w14:paraId="7A396A8A" w14:textId="1533D91D" w:rsidR="00E247F2" w:rsidRPr="00F34286" w:rsidRDefault="00E247F2" w:rsidP="00E247F2">
            <w:pPr>
              <w:tabs>
                <w:tab w:val="decimal" w:pos="858"/>
              </w:tabs>
              <w:spacing w:line="340" w:lineRule="exact"/>
              <w:ind w:right="27"/>
              <w:rPr>
                <w:rFonts w:ascii="Arial" w:hAnsi="Arial" w:cs="Arial"/>
                <w:sz w:val="20"/>
                <w:szCs w:val="20"/>
              </w:rPr>
            </w:pPr>
            <w:r w:rsidRPr="00E247F2">
              <w:rPr>
                <w:rFonts w:ascii="Arial" w:hAnsi="Arial" w:cs="Arial"/>
                <w:sz w:val="20"/>
                <w:szCs w:val="20"/>
              </w:rPr>
              <w:t>403,</w:t>
            </w:r>
            <w:r w:rsidR="009C7AE9">
              <w:rPr>
                <w:rFonts w:ascii="Arial" w:hAnsi="Arial" w:cs="Arial"/>
                <w:sz w:val="20"/>
                <w:szCs w:val="20"/>
              </w:rPr>
              <w:t>0</w:t>
            </w:r>
            <w:r w:rsidRPr="00E247F2">
              <w:rPr>
                <w:rFonts w:ascii="Arial" w:hAnsi="Arial" w:cs="Arial"/>
                <w:sz w:val="20"/>
                <w:szCs w:val="20"/>
              </w:rPr>
              <w:t>7</w:t>
            </w:r>
            <w:r w:rsidR="00E65A66">
              <w:rPr>
                <w:rFonts w:ascii="Arial" w:hAnsi="Arial" w:cs="Arial"/>
                <w:sz w:val="20"/>
                <w:szCs w:val="20"/>
              </w:rPr>
              <w:t>1</w:t>
            </w:r>
          </w:p>
        </w:tc>
        <w:tc>
          <w:tcPr>
            <w:tcW w:w="1217" w:type="dxa"/>
            <w:shd w:val="clear" w:color="auto" w:fill="auto"/>
            <w:vAlign w:val="bottom"/>
          </w:tcPr>
          <w:p w14:paraId="07B917B0" w14:textId="77777777" w:rsidR="00E247F2" w:rsidRPr="00F34286" w:rsidRDefault="00E247F2" w:rsidP="00E247F2">
            <w:pPr>
              <w:tabs>
                <w:tab w:val="decimal" w:pos="858"/>
              </w:tabs>
              <w:spacing w:line="340" w:lineRule="exact"/>
              <w:ind w:right="27"/>
              <w:rPr>
                <w:rFonts w:ascii="Arial" w:hAnsi="Arial" w:cs="Arial"/>
                <w:sz w:val="20"/>
                <w:szCs w:val="20"/>
              </w:rPr>
            </w:pPr>
            <w:r w:rsidRPr="00F34286">
              <w:rPr>
                <w:rFonts w:ascii="Arial" w:hAnsi="Arial" w:cs="Arial"/>
                <w:sz w:val="20"/>
                <w:szCs w:val="20"/>
              </w:rPr>
              <w:t>721,174</w:t>
            </w:r>
          </w:p>
        </w:tc>
        <w:tc>
          <w:tcPr>
            <w:tcW w:w="1217" w:type="dxa"/>
            <w:shd w:val="clear" w:color="auto" w:fill="auto"/>
            <w:vAlign w:val="bottom"/>
          </w:tcPr>
          <w:p w14:paraId="62CE6F9C" w14:textId="67C7AA66" w:rsidR="00E247F2" w:rsidRPr="00F34286" w:rsidRDefault="00E247F2" w:rsidP="00E247F2">
            <w:pPr>
              <w:tabs>
                <w:tab w:val="decimal" w:pos="858"/>
              </w:tabs>
              <w:spacing w:line="340" w:lineRule="exact"/>
              <w:ind w:right="27"/>
              <w:rPr>
                <w:rFonts w:ascii="Arial" w:hAnsi="Arial" w:cs="Arial"/>
                <w:sz w:val="20"/>
                <w:szCs w:val="20"/>
              </w:rPr>
            </w:pPr>
            <w:r w:rsidRPr="00E247F2">
              <w:rPr>
                <w:rFonts w:ascii="Arial" w:hAnsi="Arial" w:cs="Arial"/>
                <w:sz w:val="20"/>
                <w:szCs w:val="20"/>
              </w:rPr>
              <w:t>403,651</w:t>
            </w:r>
          </w:p>
        </w:tc>
        <w:tc>
          <w:tcPr>
            <w:tcW w:w="1217" w:type="dxa"/>
            <w:shd w:val="clear" w:color="auto" w:fill="auto"/>
            <w:vAlign w:val="bottom"/>
          </w:tcPr>
          <w:p w14:paraId="249CA81D" w14:textId="77777777" w:rsidR="00E247F2" w:rsidRPr="00F34286" w:rsidRDefault="00E247F2" w:rsidP="00E247F2">
            <w:pPr>
              <w:tabs>
                <w:tab w:val="decimal" w:pos="858"/>
              </w:tabs>
              <w:spacing w:line="340" w:lineRule="exact"/>
              <w:ind w:right="27"/>
              <w:rPr>
                <w:rFonts w:ascii="Arial" w:hAnsi="Arial" w:cs="Arial"/>
                <w:sz w:val="20"/>
                <w:szCs w:val="20"/>
              </w:rPr>
            </w:pPr>
            <w:r w:rsidRPr="00F34286">
              <w:rPr>
                <w:rFonts w:ascii="Arial" w:hAnsi="Arial" w:cs="Arial"/>
                <w:sz w:val="20"/>
                <w:szCs w:val="20"/>
              </w:rPr>
              <w:t>719,753</w:t>
            </w:r>
          </w:p>
        </w:tc>
      </w:tr>
      <w:tr w:rsidR="00E247F2" w:rsidRPr="00F367D2" w14:paraId="7DB2E1B9" w14:textId="77777777" w:rsidTr="000658D0">
        <w:tc>
          <w:tcPr>
            <w:tcW w:w="4320" w:type="dxa"/>
          </w:tcPr>
          <w:p w14:paraId="389B36EA" w14:textId="77777777" w:rsidR="00E247F2" w:rsidRPr="00F367D2" w:rsidRDefault="00E247F2" w:rsidP="00E247F2">
            <w:pPr>
              <w:spacing w:line="340" w:lineRule="exact"/>
              <w:ind w:left="252" w:right="-43" w:hanging="252"/>
              <w:rPr>
                <w:rFonts w:ascii="Arial" w:hAnsi="Arial" w:cs="Arial"/>
                <w:sz w:val="20"/>
                <w:szCs w:val="20"/>
              </w:rPr>
            </w:pPr>
            <w:r>
              <w:rPr>
                <w:rFonts w:ascii="Arial" w:hAnsi="Arial" w:cs="Arial"/>
                <w:sz w:val="20"/>
                <w:szCs w:val="20"/>
              </w:rPr>
              <w:t>Changes in land and property development cost</w:t>
            </w:r>
          </w:p>
        </w:tc>
        <w:tc>
          <w:tcPr>
            <w:tcW w:w="1217" w:type="dxa"/>
            <w:shd w:val="clear" w:color="auto" w:fill="auto"/>
            <w:vAlign w:val="bottom"/>
          </w:tcPr>
          <w:p w14:paraId="35968F24" w14:textId="011CE79C" w:rsidR="00E247F2" w:rsidRPr="00F34286" w:rsidRDefault="00E247F2" w:rsidP="000658D0">
            <w:pPr>
              <w:tabs>
                <w:tab w:val="decimal" w:pos="858"/>
              </w:tabs>
              <w:spacing w:line="340" w:lineRule="exact"/>
              <w:ind w:right="27"/>
              <w:rPr>
                <w:rFonts w:ascii="Arial" w:hAnsi="Arial" w:cs="Arial"/>
                <w:sz w:val="20"/>
                <w:szCs w:val="20"/>
              </w:rPr>
            </w:pPr>
            <w:r w:rsidRPr="00E247F2">
              <w:rPr>
                <w:rFonts w:ascii="Arial" w:hAnsi="Arial" w:cs="Arial"/>
                <w:sz w:val="20"/>
                <w:szCs w:val="20"/>
              </w:rPr>
              <w:t>459,</w:t>
            </w:r>
            <w:r w:rsidR="00E65A66">
              <w:rPr>
                <w:rFonts w:ascii="Arial" w:hAnsi="Arial" w:cs="Arial"/>
                <w:sz w:val="20"/>
                <w:szCs w:val="20"/>
              </w:rPr>
              <w:t>952</w:t>
            </w:r>
          </w:p>
        </w:tc>
        <w:tc>
          <w:tcPr>
            <w:tcW w:w="1217" w:type="dxa"/>
            <w:shd w:val="clear" w:color="auto" w:fill="auto"/>
            <w:vAlign w:val="bottom"/>
          </w:tcPr>
          <w:p w14:paraId="6BFE33A3" w14:textId="77777777" w:rsidR="00E247F2" w:rsidRPr="00F34286" w:rsidRDefault="00E247F2"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(449,633)</w:t>
            </w:r>
          </w:p>
        </w:tc>
        <w:tc>
          <w:tcPr>
            <w:tcW w:w="1217" w:type="dxa"/>
            <w:shd w:val="clear" w:color="auto" w:fill="auto"/>
            <w:vAlign w:val="bottom"/>
          </w:tcPr>
          <w:p w14:paraId="120FF312" w14:textId="6140373C" w:rsidR="00E247F2" w:rsidRPr="00F34286" w:rsidRDefault="00E247F2" w:rsidP="000658D0">
            <w:pPr>
              <w:tabs>
                <w:tab w:val="decimal" w:pos="858"/>
              </w:tabs>
              <w:spacing w:line="340" w:lineRule="exact"/>
              <w:ind w:right="27"/>
              <w:rPr>
                <w:rFonts w:ascii="Arial" w:hAnsi="Arial" w:cs="Arial"/>
                <w:sz w:val="20"/>
                <w:szCs w:val="20"/>
              </w:rPr>
            </w:pPr>
            <w:r w:rsidRPr="00E247F2">
              <w:rPr>
                <w:rFonts w:ascii="Arial" w:hAnsi="Arial" w:cs="Arial"/>
                <w:sz w:val="20"/>
                <w:szCs w:val="20"/>
              </w:rPr>
              <w:t>381,376</w:t>
            </w:r>
          </w:p>
        </w:tc>
        <w:tc>
          <w:tcPr>
            <w:tcW w:w="1217" w:type="dxa"/>
            <w:shd w:val="clear" w:color="auto" w:fill="auto"/>
            <w:vAlign w:val="bottom"/>
          </w:tcPr>
          <w:p w14:paraId="08ECC0F3" w14:textId="77777777" w:rsidR="00E247F2" w:rsidRPr="00F34286" w:rsidRDefault="00E247F2"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(692,964)</w:t>
            </w:r>
          </w:p>
        </w:tc>
      </w:tr>
      <w:tr w:rsidR="003F7C76" w:rsidRPr="00F367D2" w14:paraId="49A91FA6" w14:textId="77777777" w:rsidTr="000658D0">
        <w:tc>
          <w:tcPr>
            <w:tcW w:w="4320" w:type="dxa"/>
          </w:tcPr>
          <w:p w14:paraId="528A5FEE" w14:textId="77777777" w:rsidR="003F7C76" w:rsidRPr="00F367D2" w:rsidRDefault="003F7C76" w:rsidP="003F7C76">
            <w:pPr>
              <w:spacing w:line="340" w:lineRule="exact"/>
              <w:ind w:left="252" w:right="-43" w:hanging="252"/>
              <w:rPr>
                <w:rFonts w:ascii="Arial" w:hAnsi="Arial" w:cs="Arial"/>
                <w:sz w:val="20"/>
                <w:szCs w:val="20"/>
              </w:rPr>
            </w:pPr>
            <w:r w:rsidRPr="00F367D2">
              <w:rPr>
                <w:rFonts w:ascii="Arial" w:hAnsi="Arial" w:cs="Arial"/>
                <w:sz w:val="20"/>
                <w:szCs w:val="20"/>
              </w:rPr>
              <w:t>Salaries and wages and other employee benefits</w:t>
            </w:r>
          </w:p>
        </w:tc>
        <w:tc>
          <w:tcPr>
            <w:tcW w:w="1217" w:type="dxa"/>
            <w:shd w:val="clear" w:color="auto" w:fill="auto"/>
            <w:vAlign w:val="bottom"/>
          </w:tcPr>
          <w:p w14:paraId="218F12B1" w14:textId="5C93A7C0"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327,246</w:t>
            </w:r>
          </w:p>
        </w:tc>
        <w:tc>
          <w:tcPr>
            <w:tcW w:w="1217" w:type="dxa"/>
            <w:shd w:val="clear" w:color="auto" w:fill="auto"/>
            <w:vAlign w:val="bottom"/>
          </w:tcPr>
          <w:p w14:paraId="08CCD2FE"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504,423</w:t>
            </w:r>
          </w:p>
        </w:tc>
        <w:tc>
          <w:tcPr>
            <w:tcW w:w="1217" w:type="dxa"/>
            <w:shd w:val="clear" w:color="auto" w:fill="auto"/>
            <w:vAlign w:val="bottom"/>
          </w:tcPr>
          <w:p w14:paraId="34C700B6" w14:textId="277C9127"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114,976</w:t>
            </w:r>
          </w:p>
        </w:tc>
        <w:tc>
          <w:tcPr>
            <w:tcW w:w="1217" w:type="dxa"/>
            <w:shd w:val="clear" w:color="auto" w:fill="auto"/>
            <w:vAlign w:val="bottom"/>
          </w:tcPr>
          <w:p w14:paraId="517326EC" w14:textId="77777777" w:rsidR="003F7C76" w:rsidRPr="00F34286" w:rsidRDefault="003F7C76" w:rsidP="000658D0">
            <w:pPr>
              <w:tabs>
                <w:tab w:val="decimal" w:pos="858"/>
              </w:tabs>
              <w:spacing w:line="340" w:lineRule="exact"/>
              <w:ind w:right="27"/>
              <w:rPr>
                <w:rFonts w:ascii="Arial" w:hAnsi="Arial" w:cs="Arial"/>
                <w:sz w:val="20"/>
                <w:szCs w:val="20"/>
                <w:cs/>
              </w:rPr>
            </w:pPr>
            <w:r w:rsidRPr="00F34286">
              <w:rPr>
                <w:rFonts w:ascii="Arial" w:hAnsi="Arial" w:cs="Arial"/>
                <w:sz w:val="20"/>
                <w:szCs w:val="20"/>
              </w:rPr>
              <w:t>151,054</w:t>
            </w:r>
          </w:p>
        </w:tc>
      </w:tr>
      <w:tr w:rsidR="003F7C76" w:rsidRPr="00F367D2" w14:paraId="0EBC898F" w14:textId="77777777" w:rsidTr="000658D0">
        <w:tc>
          <w:tcPr>
            <w:tcW w:w="4320" w:type="dxa"/>
          </w:tcPr>
          <w:p w14:paraId="782FFD11" w14:textId="75D4C732" w:rsidR="003F7C76" w:rsidRPr="00F367D2" w:rsidRDefault="003F7C76" w:rsidP="003F7C76">
            <w:pPr>
              <w:spacing w:line="340" w:lineRule="exact"/>
              <w:ind w:left="252" w:right="-43" w:hanging="252"/>
              <w:rPr>
                <w:rFonts w:ascii="Arial" w:hAnsi="Arial" w:cs="Arial"/>
                <w:sz w:val="20"/>
                <w:szCs w:val="20"/>
              </w:rPr>
            </w:pPr>
            <w:r w:rsidRPr="00F367D2">
              <w:rPr>
                <w:rFonts w:ascii="Arial" w:hAnsi="Arial" w:cs="Arial"/>
                <w:sz w:val="20"/>
                <w:szCs w:val="20"/>
              </w:rPr>
              <w:t>Depreciation</w:t>
            </w:r>
            <w:r>
              <w:rPr>
                <w:rFonts w:ascii="Arial" w:hAnsi="Arial" w:cs="Arial"/>
                <w:sz w:val="20"/>
                <w:szCs w:val="20"/>
              </w:rPr>
              <w:t xml:space="preserve"> </w:t>
            </w:r>
            <w:r w:rsidR="00E65A66">
              <w:rPr>
                <w:rFonts w:ascii="Arial" w:hAnsi="Arial" w:cs="Arial"/>
                <w:sz w:val="20"/>
                <w:szCs w:val="20"/>
              </w:rPr>
              <w:t xml:space="preserve">and </w:t>
            </w:r>
            <w:proofErr w:type="spellStart"/>
            <w:r w:rsidR="00E65A66">
              <w:rPr>
                <w:rFonts w:ascii="Arial" w:hAnsi="Arial" w:cs="Arial"/>
                <w:sz w:val="20"/>
                <w:szCs w:val="20"/>
              </w:rPr>
              <w:t>a</w:t>
            </w:r>
            <w:r w:rsidR="00E65A66" w:rsidRPr="00F367D2">
              <w:rPr>
                <w:rFonts w:ascii="Arial" w:hAnsi="Arial" w:cs="Arial"/>
                <w:sz w:val="20"/>
                <w:szCs w:val="20"/>
              </w:rPr>
              <w:t>mortisation</w:t>
            </w:r>
            <w:proofErr w:type="spellEnd"/>
            <w:r w:rsidR="00E65A66">
              <w:rPr>
                <w:rFonts w:ascii="Arial" w:hAnsi="Arial" w:cs="Arial"/>
                <w:sz w:val="20"/>
                <w:szCs w:val="20"/>
              </w:rPr>
              <w:t xml:space="preserve"> </w:t>
            </w:r>
            <w:r>
              <w:rPr>
                <w:rFonts w:ascii="Arial" w:hAnsi="Arial" w:cs="Arial"/>
                <w:sz w:val="20"/>
                <w:szCs w:val="20"/>
              </w:rPr>
              <w:t>expenses</w:t>
            </w:r>
          </w:p>
        </w:tc>
        <w:tc>
          <w:tcPr>
            <w:tcW w:w="1217" w:type="dxa"/>
            <w:shd w:val="clear" w:color="auto" w:fill="auto"/>
            <w:vAlign w:val="bottom"/>
          </w:tcPr>
          <w:p w14:paraId="640C663E" w14:textId="688D4D02" w:rsidR="003F7C76" w:rsidRPr="00EB6B88" w:rsidRDefault="003F7C76" w:rsidP="000658D0">
            <w:pPr>
              <w:tabs>
                <w:tab w:val="decimal" w:pos="858"/>
              </w:tabs>
              <w:spacing w:line="340" w:lineRule="exact"/>
              <w:ind w:right="27"/>
              <w:rPr>
                <w:rFonts w:ascii="Arial" w:hAnsi="Arial" w:cs="Arial"/>
                <w:sz w:val="20"/>
                <w:szCs w:val="20"/>
              </w:rPr>
            </w:pPr>
            <w:r w:rsidRPr="00EB6B88">
              <w:rPr>
                <w:rFonts w:ascii="Arial" w:hAnsi="Arial" w:cs="Arial"/>
                <w:sz w:val="20"/>
                <w:szCs w:val="20"/>
              </w:rPr>
              <w:t>2</w:t>
            </w:r>
            <w:r w:rsidR="00E65A66" w:rsidRPr="00EB6B88">
              <w:rPr>
                <w:rFonts w:ascii="Arial" w:hAnsi="Arial" w:cs="Arial"/>
                <w:sz w:val="20"/>
                <w:szCs w:val="20"/>
              </w:rPr>
              <w:t>45</w:t>
            </w:r>
            <w:r w:rsidRPr="00EB6B88">
              <w:rPr>
                <w:rFonts w:ascii="Arial" w:hAnsi="Arial" w:cs="Arial"/>
                <w:sz w:val="20"/>
                <w:szCs w:val="20"/>
              </w:rPr>
              <w:t>,</w:t>
            </w:r>
            <w:r w:rsidR="00E65A66" w:rsidRPr="00EB6B88">
              <w:rPr>
                <w:rFonts w:ascii="Arial" w:hAnsi="Arial" w:cs="Arial"/>
                <w:sz w:val="20"/>
                <w:szCs w:val="20"/>
              </w:rPr>
              <w:t>99</w:t>
            </w:r>
            <w:r w:rsidR="00284E3A">
              <w:rPr>
                <w:rFonts w:ascii="Arial" w:hAnsi="Arial" w:cs="Arial"/>
                <w:sz w:val="20"/>
                <w:szCs w:val="20"/>
              </w:rPr>
              <w:t>0</w:t>
            </w:r>
          </w:p>
        </w:tc>
        <w:tc>
          <w:tcPr>
            <w:tcW w:w="1217" w:type="dxa"/>
            <w:shd w:val="clear" w:color="auto" w:fill="auto"/>
            <w:vAlign w:val="bottom"/>
          </w:tcPr>
          <w:p w14:paraId="4ABB361C" w14:textId="273C95F8" w:rsidR="003F7C76" w:rsidRPr="00EB6B88" w:rsidRDefault="00E65A66" w:rsidP="000658D0">
            <w:pPr>
              <w:tabs>
                <w:tab w:val="decimal" w:pos="858"/>
              </w:tabs>
              <w:spacing w:line="340" w:lineRule="exact"/>
              <w:ind w:right="27"/>
              <w:rPr>
                <w:rFonts w:ascii="Arial" w:hAnsi="Arial" w:cs="Arial"/>
                <w:sz w:val="20"/>
                <w:szCs w:val="20"/>
              </w:rPr>
            </w:pPr>
            <w:r w:rsidRPr="00EB6B88">
              <w:rPr>
                <w:rFonts w:ascii="Arial" w:hAnsi="Arial" w:cs="Arial"/>
                <w:sz w:val="20"/>
                <w:szCs w:val="20"/>
              </w:rPr>
              <w:t>217,651</w:t>
            </w:r>
          </w:p>
        </w:tc>
        <w:tc>
          <w:tcPr>
            <w:tcW w:w="1217" w:type="dxa"/>
            <w:shd w:val="clear" w:color="auto" w:fill="auto"/>
            <w:vAlign w:val="bottom"/>
          </w:tcPr>
          <w:p w14:paraId="0B17A4FF" w14:textId="5A520BD5" w:rsidR="003F7C76" w:rsidRPr="00EB6B88" w:rsidRDefault="00E65A66" w:rsidP="000658D0">
            <w:pPr>
              <w:tabs>
                <w:tab w:val="decimal" w:pos="858"/>
              </w:tabs>
              <w:spacing w:line="340" w:lineRule="exact"/>
              <w:ind w:right="27"/>
              <w:rPr>
                <w:rFonts w:ascii="Arial" w:hAnsi="Arial" w:cs="Arial"/>
                <w:sz w:val="20"/>
                <w:szCs w:val="20"/>
              </w:rPr>
            </w:pPr>
            <w:r w:rsidRPr="00EB6B88">
              <w:rPr>
                <w:rFonts w:ascii="Arial" w:hAnsi="Arial" w:cs="Arial"/>
                <w:sz w:val="20"/>
                <w:szCs w:val="20"/>
              </w:rPr>
              <w:t>58,852</w:t>
            </w:r>
          </w:p>
        </w:tc>
        <w:tc>
          <w:tcPr>
            <w:tcW w:w="1217" w:type="dxa"/>
            <w:shd w:val="clear" w:color="auto" w:fill="auto"/>
            <w:vAlign w:val="bottom"/>
          </w:tcPr>
          <w:p w14:paraId="25216F6E" w14:textId="189CC1D3" w:rsidR="003F7C76" w:rsidRPr="00F34286" w:rsidRDefault="00E65A66" w:rsidP="000658D0">
            <w:pPr>
              <w:tabs>
                <w:tab w:val="decimal" w:pos="858"/>
              </w:tabs>
              <w:spacing w:line="340" w:lineRule="exact"/>
              <w:ind w:right="27"/>
              <w:rPr>
                <w:rFonts w:ascii="Arial" w:hAnsi="Arial" w:cs="Arial"/>
                <w:sz w:val="20"/>
                <w:szCs w:val="20"/>
              </w:rPr>
            </w:pPr>
            <w:r>
              <w:rPr>
                <w:rFonts w:ascii="Arial" w:hAnsi="Arial" w:cs="Arial"/>
                <w:sz w:val="20"/>
                <w:szCs w:val="20"/>
              </w:rPr>
              <w:t>50,310</w:t>
            </w:r>
          </w:p>
        </w:tc>
      </w:tr>
      <w:tr w:rsidR="003F7C76" w:rsidRPr="00F367D2" w14:paraId="0EED032A" w14:textId="77777777" w:rsidTr="000658D0">
        <w:tc>
          <w:tcPr>
            <w:tcW w:w="4320" w:type="dxa"/>
          </w:tcPr>
          <w:p w14:paraId="7CE998B8" w14:textId="77777777" w:rsidR="003F7C76" w:rsidRPr="00F367D2" w:rsidRDefault="003F7C76" w:rsidP="003F7C76">
            <w:pPr>
              <w:spacing w:line="340" w:lineRule="exact"/>
              <w:ind w:left="252" w:right="-108" w:hanging="252"/>
              <w:rPr>
                <w:rFonts w:ascii="Arial" w:hAnsi="Arial" w:cs="Arial"/>
                <w:sz w:val="20"/>
                <w:szCs w:val="20"/>
              </w:rPr>
            </w:pPr>
            <w:r w:rsidRPr="00F367D2">
              <w:rPr>
                <w:rFonts w:ascii="Arial" w:hAnsi="Arial" w:cs="Arial"/>
                <w:sz w:val="20"/>
                <w:szCs w:val="20"/>
              </w:rPr>
              <w:t>Rental expense</w:t>
            </w:r>
            <w:r>
              <w:rPr>
                <w:rFonts w:ascii="Arial" w:hAnsi="Arial" w:cs="Arial"/>
                <w:sz w:val="20"/>
                <w:szCs w:val="20"/>
              </w:rPr>
              <w:t>s from operating lease agreements</w:t>
            </w:r>
          </w:p>
        </w:tc>
        <w:tc>
          <w:tcPr>
            <w:tcW w:w="1217" w:type="dxa"/>
            <w:shd w:val="clear" w:color="auto" w:fill="auto"/>
            <w:vAlign w:val="bottom"/>
          </w:tcPr>
          <w:p w14:paraId="2894C20E" w14:textId="20C5D6D0"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12,352</w:t>
            </w:r>
          </w:p>
        </w:tc>
        <w:tc>
          <w:tcPr>
            <w:tcW w:w="1217" w:type="dxa"/>
            <w:shd w:val="clear" w:color="auto" w:fill="auto"/>
            <w:vAlign w:val="bottom"/>
          </w:tcPr>
          <w:p w14:paraId="6DE56C9F"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20,868</w:t>
            </w:r>
          </w:p>
        </w:tc>
        <w:tc>
          <w:tcPr>
            <w:tcW w:w="1217" w:type="dxa"/>
            <w:shd w:val="clear" w:color="auto" w:fill="auto"/>
            <w:vAlign w:val="bottom"/>
          </w:tcPr>
          <w:p w14:paraId="1585124A" w14:textId="5D66A9AC"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617</w:t>
            </w:r>
          </w:p>
        </w:tc>
        <w:tc>
          <w:tcPr>
            <w:tcW w:w="1217" w:type="dxa"/>
            <w:shd w:val="clear" w:color="auto" w:fill="auto"/>
            <w:vAlign w:val="bottom"/>
          </w:tcPr>
          <w:p w14:paraId="2D1B648B"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6,453</w:t>
            </w:r>
          </w:p>
        </w:tc>
      </w:tr>
      <w:tr w:rsidR="003F7C76" w:rsidRPr="00F367D2" w14:paraId="3B70646B" w14:textId="77777777" w:rsidTr="000658D0">
        <w:tc>
          <w:tcPr>
            <w:tcW w:w="4320" w:type="dxa"/>
          </w:tcPr>
          <w:p w14:paraId="359F0D7E" w14:textId="77777777" w:rsidR="003F7C76" w:rsidRPr="00F367D2" w:rsidRDefault="003F7C76" w:rsidP="003F7C76">
            <w:pPr>
              <w:spacing w:line="340" w:lineRule="exact"/>
              <w:ind w:left="252" w:right="-43" w:hanging="252"/>
              <w:rPr>
                <w:rFonts w:ascii="Arial" w:hAnsi="Arial" w:cs="Arial"/>
                <w:sz w:val="20"/>
                <w:szCs w:val="20"/>
              </w:rPr>
            </w:pPr>
            <w:r w:rsidRPr="00F367D2">
              <w:rPr>
                <w:rFonts w:ascii="Arial" w:hAnsi="Arial" w:cs="Arial"/>
                <w:sz w:val="20"/>
                <w:szCs w:val="20"/>
              </w:rPr>
              <w:t>Repair and maintenance</w:t>
            </w:r>
          </w:p>
        </w:tc>
        <w:tc>
          <w:tcPr>
            <w:tcW w:w="1217" w:type="dxa"/>
            <w:shd w:val="clear" w:color="auto" w:fill="auto"/>
            <w:vAlign w:val="bottom"/>
          </w:tcPr>
          <w:p w14:paraId="31D56D32" w14:textId="278CB14C"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13,647</w:t>
            </w:r>
          </w:p>
        </w:tc>
        <w:tc>
          <w:tcPr>
            <w:tcW w:w="1217" w:type="dxa"/>
            <w:shd w:val="clear" w:color="auto" w:fill="auto"/>
            <w:vAlign w:val="bottom"/>
          </w:tcPr>
          <w:p w14:paraId="63CAE982"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22,956</w:t>
            </w:r>
          </w:p>
        </w:tc>
        <w:tc>
          <w:tcPr>
            <w:tcW w:w="1217" w:type="dxa"/>
            <w:shd w:val="clear" w:color="auto" w:fill="auto"/>
            <w:vAlign w:val="bottom"/>
          </w:tcPr>
          <w:p w14:paraId="7A6D11F7" w14:textId="63059FE3"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4,902</w:t>
            </w:r>
          </w:p>
        </w:tc>
        <w:tc>
          <w:tcPr>
            <w:tcW w:w="1217" w:type="dxa"/>
            <w:shd w:val="clear" w:color="auto" w:fill="auto"/>
            <w:vAlign w:val="bottom"/>
          </w:tcPr>
          <w:p w14:paraId="45572698"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5,999</w:t>
            </w:r>
          </w:p>
        </w:tc>
      </w:tr>
      <w:tr w:rsidR="003F7C76" w:rsidRPr="00F367D2" w14:paraId="11DF4E90" w14:textId="77777777" w:rsidTr="000658D0">
        <w:tc>
          <w:tcPr>
            <w:tcW w:w="4320" w:type="dxa"/>
          </w:tcPr>
          <w:p w14:paraId="61C9367C" w14:textId="77777777" w:rsidR="003F7C76" w:rsidRPr="00F367D2" w:rsidRDefault="003F7C76" w:rsidP="003F7C76">
            <w:pPr>
              <w:spacing w:line="340" w:lineRule="exact"/>
              <w:ind w:left="252" w:right="-43" w:hanging="252"/>
              <w:rPr>
                <w:rFonts w:ascii="Arial" w:hAnsi="Arial" w:cs="Arial"/>
                <w:sz w:val="20"/>
                <w:szCs w:val="20"/>
              </w:rPr>
            </w:pPr>
            <w:r w:rsidRPr="00F367D2">
              <w:rPr>
                <w:rFonts w:ascii="Arial" w:hAnsi="Arial" w:cs="Arial"/>
                <w:sz w:val="20"/>
                <w:szCs w:val="20"/>
              </w:rPr>
              <w:t>Water supply and electricity</w:t>
            </w:r>
          </w:p>
        </w:tc>
        <w:tc>
          <w:tcPr>
            <w:tcW w:w="1217" w:type="dxa"/>
            <w:shd w:val="clear" w:color="auto" w:fill="auto"/>
            <w:vAlign w:val="bottom"/>
          </w:tcPr>
          <w:p w14:paraId="7F3C162C" w14:textId="5B7A6895"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44,631</w:t>
            </w:r>
          </w:p>
        </w:tc>
        <w:tc>
          <w:tcPr>
            <w:tcW w:w="1217" w:type="dxa"/>
            <w:shd w:val="clear" w:color="auto" w:fill="auto"/>
            <w:vAlign w:val="bottom"/>
          </w:tcPr>
          <w:p w14:paraId="3F2BA21A"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60,942</w:t>
            </w:r>
          </w:p>
        </w:tc>
        <w:tc>
          <w:tcPr>
            <w:tcW w:w="1217" w:type="dxa"/>
            <w:shd w:val="clear" w:color="auto" w:fill="auto"/>
            <w:vAlign w:val="bottom"/>
          </w:tcPr>
          <w:p w14:paraId="07F68CB3" w14:textId="69D3C4F8"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16,039</w:t>
            </w:r>
          </w:p>
        </w:tc>
        <w:tc>
          <w:tcPr>
            <w:tcW w:w="1217" w:type="dxa"/>
            <w:shd w:val="clear" w:color="auto" w:fill="auto"/>
            <w:vAlign w:val="bottom"/>
          </w:tcPr>
          <w:p w14:paraId="18806CEC"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16,119</w:t>
            </w:r>
          </w:p>
        </w:tc>
      </w:tr>
      <w:tr w:rsidR="003F7C76" w:rsidRPr="00F367D2" w14:paraId="25E0F54D" w14:textId="77777777" w:rsidTr="000658D0">
        <w:tc>
          <w:tcPr>
            <w:tcW w:w="4320" w:type="dxa"/>
          </w:tcPr>
          <w:p w14:paraId="3ED59FF6" w14:textId="77777777" w:rsidR="003F7C76" w:rsidRPr="00F367D2" w:rsidRDefault="003F7C76" w:rsidP="003F7C76">
            <w:pPr>
              <w:spacing w:line="340" w:lineRule="exact"/>
              <w:ind w:left="252" w:right="-43" w:hanging="252"/>
              <w:rPr>
                <w:rFonts w:ascii="Arial" w:hAnsi="Arial" w:cs="Arial"/>
                <w:sz w:val="20"/>
                <w:szCs w:val="20"/>
              </w:rPr>
            </w:pPr>
            <w:r>
              <w:rPr>
                <w:rFonts w:ascii="Arial" w:hAnsi="Arial" w:cs="Arial"/>
                <w:sz w:val="20"/>
                <w:szCs w:val="20"/>
              </w:rPr>
              <w:t>Supplies</w:t>
            </w:r>
          </w:p>
        </w:tc>
        <w:tc>
          <w:tcPr>
            <w:tcW w:w="1217" w:type="dxa"/>
            <w:shd w:val="clear" w:color="auto" w:fill="auto"/>
            <w:vAlign w:val="bottom"/>
          </w:tcPr>
          <w:p w14:paraId="24667C4E" w14:textId="020B00E9"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35,103</w:t>
            </w:r>
          </w:p>
        </w:tc>
        <w:tc>
          <w:tcPr>
            <w:tcW w:w="1217" w:type="dxa"/>
            <w:shd w:val="clear" w:color="auto" w:fill="auto"/>
            <w:vAlign w:val="bottom"/>
          </w:tcPr>
          <w:p w14:paraId="0ABB914F"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43,583</w:t>
            </w:r>
          </w:p>
        </w:tc>
        <w:tc>
          <w:tcPr>
            <w:tcW w:w="1217" w:type="dxa"/>
            <w:shd w:val="clear" w:color="auto" w:fill="auto"/>
            <w:vAlign w:val="bottom"/>
          </w:tcPr>
          <w:p w14:paraId="58C2366D" w14:textId="7C384172"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8,643</w:t>
            </w:r>
          </w:p>
        </w:tc>
        <w:tc>
          <w:tcPr>
            <w:tcW w:w="1217" w:type="dxa"/>
            <w:shd w:val="clear" w:color="auto" w:fill="auto"/>
            <w:vAlign w:val="bottom"/>
          </w:tcPr>
          <w:p w14:paraId="2DAECC50"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7,784</w:t>
            </w:r>
          </w:p>
        </w:tc>
      </w:tr>
      <w:tr w:rsidR="003F7C76" w:rsidRPr="00F367D2" w14:paraId="4CC175BF" w14:textId="77777777" w:rsidTr="000658D0">
        <w:tc>
          <w:tcPr>
            <w:tcW w:w="4320" w:type="dxa"/>
          </w:tcPr>
          <w:p w14:paraId="422F5574" w14:textId="65304126" w:rsidR="003F7C76" w:rsidRPr="00017CE1" w:rsidRDefault="003F7C76" w:rsidP="003F7C76">
            <w:pPr>
              <w:spacing w:line="340" w:lineRule="exact"/>
              <w:ind w:left="252" w:right="-43" w:hanging="252"/>
              <w:rPr>
                <w:rFonts w:ascii="Arial" w:hAnsi="Arial" w:cstheme="minorBidi"/>
                <w:sz w:val="20"/>
                <w:szCs w:val="20"/>
              </w:rPr>
            </w:pPr>
            <w:r>
              <w:rPr>
                <w:rFonts w:ascii="Arial" w:hAnsi="Arial" w:cs="Arial"/>
                <w:sz w:val="20"/>
                <w:szCs w:val="20"/>
              </w:rPr>
              <w:t>Consulting fee</w:t>
            </w:r>
            <w:r w:rsidR="00017CE1">
              <w:rPr>
                <w:rFonts w:ascii="Arial" w:hAnsi="Arial" w:cstheme="minorBidi" w:hint="cs"/>
                <w:sz w:val="20"/>
                <w:szCs w:val="20"/>
                <w:cs/>
              </w:rPr>
              <w:t xml:space="preserve"> </w:t>
            </w:r>
            <w:r w:rsidR="00017CE1">
              <w:rPr>
                <w:rFonts w:ascii="Arial" w:hAnsi="Arial" w:cstheme="minorBidi"/>
                <w:sz w:val="20"/>
                <w:szCs w:val="20"/>
              </w:rPr>
              <w:t xml:space="preserve">and </w:t>
            </w:r>
            <w:proofErr w:type="gramStart"/>
            <w:r w:rsidR="00017CE1">
              <w:rPr>
                <w:rFonts w:ascii="Arial" w:hAnsi="Arial" w:cstheme="minorBidi"/>
                <w:sz w:val="20"/>
                <w:szCs w:val="20"/>
              </w:rPr>
              <w:t>other</w:t>
            </w:r>
            <w:proofErr w:type="gramEnd"/>
            <w:r w:rsidR="00017CE1">
              <w:rPr>
                <w:rFonts w:ascii="Arial" w:hAnsi="Arial" w:cstheme="minorBidi"/>
                <w:sz w:val="20"/>
                <w:szCs w:val="20"/>
              </w:rPr>
              <w:t xml:space="preserve"> services fee</w:t>
            </w:r>
          </w:p>
        </w:tc>
        <w:tc>
          <w:tcPr>
            <w:tcW w:w="1217" w:type="dxa"/>
            <w:shd w:val="clear" w:color="auto" w:fill="auto"/>
            <w:vAlign w:val="bottom"/>
          </w:tcPr>
          <w:p w14:paraId="2CEE0BBF" w14:textId="7B2EA9E1"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15,717</w:t>
            </w:r>
          </w:p>
        </w:tc>
        <w:tc>
          <w:tcPr>
            <w:tcW w:w="1217" w:type="dxa"/>
            <w:shd w:val="clear" w:color="auto" w:fill="auto"/>
            <w:vAlign w:val="bottom"/>
          </w:tcPr>
          <w:p w14:paraId="4345789A" w14:textId="6FFE3EB3" w:rsidR="003F7C76" w:rsidRPr="00F34286" w:rsidRDefault="00E247F2" w:rsidP="000658D0">
            <w:pPr>
              <w:tabs>
                <w:tab w:val="decimal" w:pos="858"/>
              </w:tabs>
              <w:spacing w:line="340" w:lineRule="exact"/>
              <w:ind w:right="27"/>
              <w:rPr>
                <w:rFonts w:ascii="Arial" w:hAnsi="Arial" w:cs="Arial"/>
                <w:sz w:val="20"/>
                <w:szCs w:val="20"/>
              </w:rPr>
            </w:pPr>
            <w:r>
              <w:rPr>
                <w:rFonts w:ascii="Arial" w:hAnsi="Arial" w:cs="Arial"/>
                <w:sz w:val="20"/>
                <w:szCs w:val="20"/>
              </w:rPr>
              <w:t>18</w:t>
            </w:r>
            <w:r w:rsidR="003F7C76" w:rsidRPr="00F34286">
              <w:rPr>
                <w:rFonts w:ascii="Arial" w:hAnsi="Arial" w:cs="Arial"/>
                <w:sz w:val="20"/>
                <w:szCs w:val="20"/>
              </w:rPr>
              <w:t>,</w:t>
            </w:r>
            <w:r>
              <w:rPr>
                <w:rFonts w:ascii="Arial" w:hAnsi="Arial" w:cs="Arial"/>
                <w:sz w:val="20"/>
                <w:szCs w:val="20"/>
              </w:rPr>
              <w:t>976</w:t>
            </w:r>
          </w:p>
        </w:tc>
        <w:tc>
          <w:tcPr>
            <w:tcW w:w="1217" w:type="dxa"/>
            <w:shd w:val="clear" w:color="auto" w:fill="auto"/>
            <w:vAlign w:val="bottom"/>
          </w:tcPr>
          <w:p w14:paraId="5B307A18" w14:textId="1533AD13"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17,003</w:t>
            </w:r>
          </w:p>
        </w:tc>
        <w:tc>
          <w:tcPr>
            <w:tcW w:w="1217" w:type="dxa"/>
            <w:shd w:val="clear" w:color="auto" w:fill="auto"/>
            <w:vAlign w:val="bottom"/>
          </w:tcPr>
          <w:p w14:paraId="6DC8D5DD" w14:textId="50C46E27" w:rsidR="003F7C76" w:rsidRPr="00F34286" w:rsidRDefault="00E247F2" w:rsidP="000658D0">
            <w:pPr>
              <w:tabs>
                <w:tab w:val="decimal" w:pos="858"/>
              </w:tabs>
              <w:spacing w:line="340" w:lineRule="exact"/>
              <w:ind w:right="27"/>
              <w:rPr>
                <w:rFonts w:ascii="Arial" w:hAnsi="Arial" w:cs="Arial"/>
                <w:sz w:val="20"/>
                <w:szCs w:val="20"/>
              </w:rPr>
            </w:pPr>
            <w:r>
              <w:rPr>
                <w:rFonts w:ascii="Arial" w:hAnsi="Arial" w:cs="Arial"/>
                <w:sz w:val="20"/>
                <w:szCs w:val="20"/>
              </w:rPr>
              <w:t>8</w:t>
            </w:r>
            <w:r w:rsidR="003F7C76" w:rsidRPr="00F34286">
              <w:rPr>
                <w:rFonts w:ascii="Arial" w:hAnsi="Arial" w:cs="Arial"/>
                <w:sz w:val="20"/>
                <w:szCs w:val="20"/>
              </w:rPr>
              <w:t>,</w:t>
            </w:r>
            <w:r>
              <w:rPr>
                <w:rFonts w:ascii="Arial" w:hAnsi="Arial" w:cs="Arial"/>
                <w:sz w:val="20"/>
                <w:szCs w:val="20"/>
              </w:rPr>
              <w:t>166</w:t>
            </w:r>
          </w:p>
        </w:tc>
      </w:tr>
      <w:tr w:rsidR="003F7C76" w:rsidRPr="00F367D2" w14:paraId="021BBA49" w14:textId="77777777" w:rsidTr="000658D0">
        <w:tc>
          <w:tcPr>
            <w:tcW w:w="4320" w:type="dxa"/>
          </w:tcPr>
          <w:p w14:paraId="34CF00F8" w14:textId="77777777" w:rsidR="003F7C76" w:rsidRPr="00F367D2" w:rsidRDefault="003F7C76" w:rsidP="003F7C76">
            <w:pPr>
              <w:spacing w:line="340" w:lineRule="exact"/>
              <w:ind w:left="252" w:right="-43" w:hanging="252"/>
              <w:rPr>
                <w:rFonts w:ascii="Arial" w:hAnsi="Arial" w:cs="Arial"/>
                <w:sz w:val="20"/>
                <w:szCs w:val="20"/>
              </w:rPr>
            </w:pPr>
            <w:r>
              <w:rPr>
                <w:rFonts w:ascii="Arial" w:hAnsi="Arial" w:cs="Arial"/>
                <w:sz w:val="20"/>
                <w:szCs w:val="20"/>
              </w:rPr>
              <w:t>Credit card fee</w:t>
            </w:r>
          </w:p>
        </w:tc>
        <w:tc>
          <w:tcPr>
            <w:tcW w:w="1217" w:type="dxa"/>
            <w:shd w:val="clear" w:color="auto" w:fill="auto"/>
            <w:vAlign w:val="bottom"/>
          </w:tcPr>
          <w:p w14:paraId="0465091B" w14:textId="483828A2"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8,804</w:t>
            </w:r>
          </w:p>
        </w:tc>
        <w:tc>
          <w:tcPr>
            <w:tcW w:w="1217" w:type="dxa"/>
            <w:shd w:val="clear" w:color="auto" w:fill="auto"/>
            <w:vAlign w:val="bottom"/>
          </w:tcPr>
          <w:p w14:paraId="331B1093"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17,881</w:t>
            </w:r>
          </w:p>
        </w:tc>
        <w:tc>
          <w:tcPr>
            <w:tcW w:w="1217" w:type="dxa"/>
            <w:shd w:val="clear" w:color="auto" w:fill="auto"/>
            <w:vAlign w:val="bottom"/>
          </w:tcPr>
          <w:p w14:paraId="3057A0FC" w14:textId="7A8372B6"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3,873</w:t>
            </w:r>
          </w:p>
        </w:tc>
        <w:tc>
          <w:tcPr>
            <w:tcW w:w="1217" w:type="dxa"/>
            <w:shd w:val="clear" w:color="auto" w:fill="auto"/>
            <w:vAlign w:val="bottom"/>
          </w:tcPr>
          <w:p w14:paraId="2CC7A543"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5,149</w:t>
            </w:r>
          </w:p>
        </w:tc>
      </w:tr>
      <w:tr w:rsidR="003F7C76" w:rsidRPr="00F367D2" w14:paraId="445D40BD" w14:textId="77777777" w:rsidTr="000658D0">
        <w:tc>
          <w:tcPr>
            <w:tcW w:w="4320" w:type="dxa"/>
          </w:tcPr>
          <w:p w14:paraId="7CC625CF" w14:textId="41A4E953" w:rsidR="003F7C76" w:rsidRPr="00F367D2" w:rsidRDefault="003F7C76" w:rsidP="003F7C76">
            <w:pPr>
              <w:spacing w:line="340" w:lineRule="exact"/>
              <w:ind w:left="252" w:right="-43" w:hanging="252"/>
              <w:rPr>
                <w:rFonts w:ascii="Arial" w:hAnsi="Arial" w:cs="Arial"/>
                <w:sz w:val="20"/>
                <w:szCs w:val="20"/>
              </w:rPr>
            </w:pPr>
            <w:r w:rsidRPr="00F367D2">
              <w:rPr>
                <w:rFonts w:ascii="Arial" w:hAnsi="Arial" w:cs="Arial"/>
                <w:sz w:val="20"/>
                <w:szCs w:val="20"/>
              </w:rPr>
              <w:t>Management fee</w:t>
            </w:r>
            <w:r w:rsidR="00284E3A">
              <w:rPr>
                <w:rFonts w:ascii="Arial" w:hAnsi="Arial" w:cs="Arial"/>
                <w:sz w:val="20"/>
                <w:szCs w:val="20"/>
              </w:rPr>
              <w:t>s</w:t>
            </w:r>
            <w:r w:rsidRPr="00F367D2">
              <w:rPr>
                <w:rFonts w:ascii="Arial" w:hAnsi="Arial" w:cs="Arial"/>
                <w:sz w:val="20"/>
                <w:szCs w:val="20"/>
              </w:rPr>
              <w:t xml:space="preserve"> and franchise fee</w:t>
            </w:r>
            <w:r w:rsidR="00284E3A">
              <w:rPr>
                <w:rFonts w:ascii="Arial" w:hAnsi="Arial" w:cs="Arial"/>
                <w:sz w:val="20"/>
                <w:szCs w:val="20"/>
              </w:rPr>
              <w:t>s</w:t>
            </w:r>
          </w:p>
        </w:tc>
        <w:tc>
          <w:tcPr>
            <w:tcW w:w="1217" w:type="dxa"/>
            <w:shd w:val="clear" w:color="auto" w:fill="auto"/>
            <w:vAlign w:val="bottom"/>
          </w:tcPr>
          <w:p w14:paraId="58A5653E" w14:textId="2D7B9E0D"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9,695</w:t>
            </w:r>
          </w:p>
        </w:tc>
        <w:tc>
          <w:tcPr>
            <w:tcW w:w="1217" w:type="dxa"/>
            <w:shd w:val="clear" w:color="auto" w:fill="auto"/>
            <w:vAlign w:val="bottom"/>
          </w:tcPr>
          <w:p w14:paraId="5C29F3C8"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30,425</w:t>
            </w:r>
          </w:p>
        </w:tc>
        <w:tc>
          <w:tcPr>
            <w:tcW w:w="1217" w:type="dxa"/>
            <w:shd w:val="clear" w:color="auto" w:fill="auto"/>
            <w:vAlign w:val="bottom"/>
          </w:tcPr>
          <w:p w14:paraId="507A2DF3" w14:textId="1FD4B4E4"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4,015</w:t>
            </w:r>
          </w:p>
        </w:tc>
        <w:tc>
          <w:tcPr>
            <w:tcW w:w="1217" w:type="dxa"/>
            <w:shd w:val="clear" w:color="auto" w:fill="auto"/>
            <w:vAlign w:val="bottom"/>
          </w:tcPr>
          <w:p w14:paraId="7A41AB80"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4,729</w:t>
            </w:r>
          </w:p>
        </w:tc>
      </w:tr>
      <w:tr w:rsidR="003F7C76" w:rsidRPr="00F367D2" w14:paraId="5A5C89FD" w14:textId="77777777" w:rsidTr="000658D0">
        <w:tc>
          <w:tcPr>
            <w:tcW w:w="4320" w:type="dxa"/>
          </w:tcPr>
          <w:p w14:paraId="48897A96" w14:textId="77777777" w:rsidR="003F7C76" w:rsidRPr="00F367D2" w:rsidRDefault="003F7C76" w:rsidP="003F7C76">
            <w:pPr>
              <w:spacing w:line="340" w:lineRule="exact"/>
              <w:ind w:left="252" w:right="-43" w:hanging="252"/>
              <w:rPr>
                <w:rFonts w:ascii="Arial" w:hAnsi="Arial" w:cs="Arial"/>
                <w:sz w:val="20"/>
                <w:szCs w:val="20"/>
              </w:rPr>
            </w:pPr>
            <w:r w:rsidRPr="00F367D2">
              <w:rPr>
                <w:rFonts w:ascii="Arial" w:hAnsi="Arial" w:cs="Arial"/>
                <w:sz w:val="20"/>
                <w:szCs w:val="20"/>
              </w:rPr>
              <w:t>Commission</w:t>
            </w:r>
          </w:p>
        </w:tc>
        <w:tc>
          <w:tcPr>
            <w:tcW w:w="1217" w:type="dxa"/>
            <w:shd w:val="clear" w:color="auto" w:fill="auto"/>
            <w:vAlign w:val="bottom"/>
          </w:tcPr>
          <w:p w14:paraId="5D30A3DB" w14:textId="7A6B3255"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64,408</w:t>
            </w:r>
          </w:p>
        </w:tc>
        <w:tc>
          <w:tcPr>
            <w:tcW w:w="1217" w:type="dxa"/>
            <w:shd w:val="clear" w:color="auto" w:fill="auto"/>
            <w:vAlign w:val="bottom"/>
          </w:tcPr>
          <w:p w14:paraId="2E0B00D2"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72,574</w:t>
            </w:r>
          </w:p>
        </w:tc>
        <w:tc>
          <w:tcPr>
            <w:tcW w:w="1217" w:type="dxa"/>
            <w:shd w:val="clear" w:color="auto" w:fill="auto"/>
            <w:vAlign w:val="bottom"/>
          </w:tcPr>
          <w:p w14:paraId="772B4038" w14:textId="3E2C6393"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38,218</w:t>
            </w:r>
          </w:p>
        </w:tc>
        <w:tc>
          <w:tcPr>
            <w:tcW w:w="1217" w:type="dxa"/>
            <w:shd w:val="clear" w:color="auto" w:fill="auto"/>
            <w:vAlign w:val="bottom"/>
          </w:tcPr>
          <w:p w14:paraId="514B8C91"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15,037</w:t>
            </w:r>
          </w:p>
        </w:tc>
      </w:tr>
      <w:tr w:rsidR="003F7C76" w:rsidRPr="00F367D2" w14:paraId="366879A7" w14:textId="77777777" w:rsidTr="000658D0">
        <w:tc>
          <w:tcPr>
            <w:tcW w:w="4320" w:type="dxa"/>
          </w:tcPr>
          <w:p w14:paraId="2B269DA8" w14:textId="77777777" w:rsidR="003F7C76" w:rsidRPr="00F367D2" w:rsidRDefault="003F7C76" w:rsidP="003F7C76">
            <w:pPr>
              <w:spacing w:line="340" w:lineRule="exact"/>
              <w:ind w:left="252" w:right="-43" w:hanging="252"/>
              <w:rPr>
                <w:rFonts w:ascii="Arial" w:hAnsi="Arial" w:cs="Arial"/>
                <w:sz w:val="20"/>
                <w:szCs w:val="20"/>
              </w:rPr>
            </w:pPr>
            <w:r w:rsidRPr="00F367D2">
              <w:rPr>
                <w:rFonts w:ascii="Arial" w:hAnsi="Arial" w:cs="Arial"/>
                <w:sz w:val="20"/>
                <w:szCs w:val="20"/>
              </w:rPr>
              <w:t xml:space="preserve">Selling and </w:t>
            </w:r>
            <w:r>
              <w:rPr>
                <w:rFonts w:ascii="Arial" w:hAnsi="Arial" w:cs="Arial"/>
                <w:sz w:val="20"/>
                <w:szCs w:val="20"/>
              </w:rPr>
              <w:t>m</w:t>
            </w:r>
            <w:r w:rsidRPr="00F367D2">
              <w:rPr>
                <w:rFonts w:ascii="Arial" w:hAnsi="Arial" w:cs="Arial"/>
                <w:sz w:val="20"/>
                <w:szCs w:val="20"/>
              </w:rPr>
              <w:t xml:space="preserve">arketing expense </w:t>
            </w:r>
          </w:p>
        </w:tc>
        <w:tc>
          <w:tcPr>
            <w:tcW w:w="1217" w:type="dxa"/>
            <w:shd w:val="clear" w:color="auto" w:fill="auto"/>
            <w:vAlign w:val="bottom"/>
          </w:tcPr>
          <w:p w14:paraId="037AFB58" w14:textId="7D76F05E"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74,023</w:t>
            </w:r>
          </w:p>
        </w:tc>
        <w:tc>
          <w:tcPr>
            <w:tcW w:w="1217" w:type="dxa"/>
            <w:shd w:val="clear" w:color="auto" w:fill="auto"/>
            <w:vAlign w:val="bottom"/>
          </w:tcPr>
          <w:p w14:paraId="2009131F"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60,123</w:t>
            </w:r>
          </w:p>
        </w:tc>
        <w:tc>
          <w:tcPr>
            <w:tcW w:w="1217" w:type="dxa"/>
            <w:shd w:val="clear" w:color="auto" w:fill="auto"/>
            <w:vAlign w:val="bottom"/>
          </w:tcPr>
          <w:p w14:paraId="172F4FED" w14:textId="47F4C296" w:rsidR="003F7C76" w:rsidRPr="00F34286" w:rsidRDefault="003F7C76" w:rsidP="000658D0">
            <w:pPr>
              <w:tabs>
                <w:tab w:val="decimal" w:pos="858"/>
              </w:tabs>
              <w:spacing w:line="340" w:lineRule="exact"/>
              <w:ind w:right="27"/>
              <w:rPr>
                <w:rFonts w:ascii="Arial" w:hAnsi="Arial" w:cs="Arial"/>
                <w:sz w:val="20"/>
                <w:szCs w:val="20"/>
                <w:cs/>
              </w:rPr>
            </w:pPr>
            <w:r w:rsidRPr="003F7C76">
              <w:rPr>
                <w:rFonts w:ascii="Arial" w:hAnsi="Arial" w:cs="Arial"/>
                <w:sz w:val="20"/>
                <w:szCs w:val="20"/>
              </w:rPr>
              <w:t>60,438</w:t>
            </w:r>
          </w:p>
        </w:tc>
        <w:tc>
          <w:tcPr>
            <w:tcW w:w="1217" w:type="dxa"/>
            <w:shd w:val="clear" w:color="auto" w:fill="auto"/>
            <w:vAlign w:val="bottom"/>
          </w:tcPr>
          <w:p w14:paraId="0D19EB67"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18,189</w:t>
            </w:r>
          </w:p>
        </w:tc>
      </w:tr>
      <w:tr w:rsidR="003F7C76" w:rsidRPr="00F367D2" w14:paraId="7AA3167C" w14:textId="77777777" w:rsidTr="000658D0">
        <w:tc>
          <w:tcPr>
            <w:tcW w:w="4320" w:type="dxa"/>
          </w:tcPr>
          <w:p w14:paraId="610FCE16" w14:textId="77777777" w:rsidR="003F7C76" w:rsidRPr="00F367D2" w:rsidRDefault="003F7C76" w:rsidP="003F7C76">
            <w:pPr>
              <w:spacing w:line="340" w:lineRule="exact"/>
              <w:ind w:left="252" w:right="-43" w:hanging="252"/>
              <w:rPr>
                <w:rFonts w:ascii="Arial" w:hAnsi="Arial" w:cs="Arial"/>
                <w:sz w:val="20"/>
                <w:szCs w:val="20"/>
              </w:rPr>
            </w:pPr>
            <w:r w:rsidRPr="00F367D2">
              <w:rPr>
                <w:rFonts w:ascii="Arial" w:hAnsi="Arial" w:cs="Arial"/>
                <w:sz w:val="20"/>
                <w:szCs w:val="20"/>
              </w:rPr>
              <w:t>Cost of foods and beverage</w:t>
            </w:r>
          </w:p>
        </w:tc>
        <w:tc>
          <w:tcPr>
            <w:tcW w:w="1217" w:type="dxa"/>
            <w:shd w:val="clear" w:color="auto" w:fill="auto"/>
            <w:vAlign w:val="bottom"/>
          </w:tcPr>
          <w:p w14:paraId="36621AB4" w14:textId="56F05257"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106,809</w:t>
            </w:r>
          </w:p>
        </w:tc>
        <w:tc>
          <w:tcPr>
            <w:tcW w:w="1217" w:type="dxa"/>
            <w:shd w:val="clear" w:color="auto" w:fill="auto"/>
            <w:vAlign w:val="bottom"/>
          </w:tcPr>
          <w:p w14:paraId="6CA736C4"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150,429</w:t>
            </w:r>
          </w:p>
        </w:tc>
        <w:tc>
          <w:tcPr>
            <w:tcW w:w="1217" w:type="dxa"/>
            <w:shd w:val="clear" w:color="auto" w:fill="auto"/>
            <w:vAlign w:val="bottom"/>
          </w:tcPr>
          <w:p w14:paraId="65ECF310" w14:textId="13D9D993" w:rsidR="003F7C76" w:rsidRPr="00F34286" w:rsidRDefault="003F7C76" w:rsidP="000658D0">
            <w:pPr>
              <w:tabs>
                <w:tab w:val="decimal" w:pos="858"/>
              </w:tabs>
              <w:spacing w:line="340" w:lineRule="exact"/>
              <w:ind w:right="27"/>
              <w:rPr>
                <w:rFonts w:ascii="Arial" w:hAnsi="Arial" w:cs="Arial"/>
                <w:sz w:val="20"/>
                <w:szCs w:val="20"/>
              </w:rPr>
            </w:pPr>
            <w:r w:rsidRPr="003F7C76">
              <w:rPr>
                <w:rFonts w:ascii="Arial" w:hAnsi="Arial" w:cs="Arial"/>
                <w:sz w:val="20"/>
                <w:szCs w:val="20"/>
              </w:rPr>
              <w:t>19,982</w:t>
            </w:r>
          </w:p>
        </w:tc>
        <w:tc>
          <w:tcPr>
            <w:tcW w:w="1217" w:type="dxa"/>
            <w:shd w:val="clear" w:color="auto" w:fill="auto"/>
            <w:vAlign w:val="bottom"/>
          </w:tcPr>
          <w:p w14:paraId="4E35A260" w14:textId="77777777" w:rsidR="003F7C76" w:rsidRPr="00F34286" w:rsidRDefault="003F7C76" w:rsidP="000658D0">
            <w:pPr>
              <w:tabs>
                <w:tab w:val="decimal" w:pos="858"/>
              </w:tabs>
              <w:spacing w:line="340" w:lineRule="exact"/>
              <w:ind w:right="27"/>
              <w:rPr>
                <w:rFonts w:ascii="Arial" w:hAnsi="Arial" w:cs="Arial"/>
                <w:sz w:val="20"/>
                <w:szCs w:val="20"/>
              </w:rPr>
            </w:pPr>
            <w:r w:rsidRPr="00F34286">
              <w:rPr>
                <w:rFonts w:ascii="Arial" w:hAnsi="Arial" w:cs="Arial"/>
                <w:sz w:val="20"/>
                <w:szCs w:val="20"/>
              </w:rPr>
              <w:t>28,441</w:t>
            </w:r>
          </w:p>
        </w:tc>
      </w:tr>
      <w:tr w:rsidR="00284E3A" w:rsidRPr="00F367D2" w14:paraId="741187E3" w14:textId="77777777" w:rsidTr="000658D0">
        <w:tc>
          <w:tcPr>
            <w:tcW w:w="4320" w:type="dxa"/>
          </w:tcPr>
          <w:p w14:paraId="1BD9BB1A" w14:textId="29945091" w:rsidR="00284E3A" w:rsidRPr="00F367D2" w:rsidRDefault="00284E3A" w:rsidP="003F7C76">
            <w:pPr>
              <w:spacing w:line="340" w:lineRule="exact"/>
              <w:ind w:left="252" w:right="-43" w:hanging="252"/>
              <w:rPr>
                <w:rFonts w:ascii="Arial" w:hAnsi="Arial" w:cs="Arial"/>
                <w:sz w:val="20"/>
                <w:szCs w:val="20"/>
              </w:rPr>
            </w:pPr>
            <w:r>
              <w:rPr>
                <w:rFonts w:ascii="Arial" w:hAnsi="Arial" w:cs="Arial"/>
                <w:sz w:val="20"/>
                <w:szCs w:val="20"/>
              </w:rPr>
              <w:t>Interest expenses on borrowings</w:t>
            </w:r>
          </w:p>
        </w:tc>
        <w:tc>
          <w:tcPr>
            <w:tcW w:w="1217" w:type="dxa"/>
            <w:shd w:val="clear" w:color="auto" w:fill="auto"/>
            <w:vAlign w:val="bottom"/>
          </w:tcPr>
          <w:p w14:paraId="0AEB8DEB" w14:textId="2ED8F578" w:rsidR="00284E3A" w:rsidRPr="003F7C76" w:rsidRDefault="008058CC" w:rsidP="000658D0">
            <w:pPr>
              <w:tabs>
                <w:tab w:val="decimal" w:pos="858"/>
              </w:tabs>
              <w:spacing w:line="340" w:lineRule="exact"/>
              <w:ind w:right="27"/>
              <w:rPr>
                <w:rFonts w:ascii="Arial" w:hAnsi="Arial" w:cs="Arial"/>
                <w:sz w:val="20"/>
                <w:szCs w:val="20"/>
              </w:rPr>
            </w:pPr>
            <w:r>
              <w:rPr>
                <w:rFonts w:ascii="Arial" w:hAnsi="Arial" w:cs="Arial"/>
                <w:sz w:val="20"/>
                <w:szCs w:val="20"/>
              </w:rPr>
              <w:t>73,226</w:t>
            </w:r>
          </w:p>
        </w:tc>
        <w:tc>
          <w:tcPr>
            <w:tcW w:w="1217" w:type="dxa"/>
            <w:shd w:val="clear" w:color="auto" w:fill="auto"/>
            <w:vAlign w:val="bottom"/>
          </w:tcPr>
          <w:p w14:paraId="09B03010" w14:textId="4300459D" w:rsidR="00284E3A" w:rsidRPr="00F34286" w:rsidRDefault="00284E3A" w:rsidP="000658D0">
            <w:pPr>
              <w:tabs>
                <w:tab w:val="decimal" w:pos="858"/>
              </w:tabs>
              <w:spacing w:line="340" w:lineRule="exact"/>
              <w:ind w:right="27"/>
              <w:rPr>
                <w:rFonts w:ascii="Arial" w:hAnsi="Arial" w:cs="Arial"/>
                <w:sz w:val="20"/>
                <w:szCs w:val="20"/>
              </w:rPr>
            </w:pPr>
            <w:r>
              <w:rPr>
                <w:rFonts w:ascii="Arial" w:hAnsi="Arial" w:cs="Arial"/>
                <w:sz w:val="20"/>
                <w:szCs w:val="20"/>
              </w:rPr>
              <w:t>69,467</w:t>
            </w:r>
          </w:p>
        </w:tc>
        <w:tc>
          <w:tcPr>
            <w:tcW w:w="1217" w:type="dxa"/>
            <w:shd w:val="clear" w:color="auto" w:fill="auto"/>
            <w:vAlign w:val="bottom"/>
          </w:tcPr>
          <w:p w14:paraId="4730986C" w14:textId="3BB40F23" w:rsidR="00284E3A" w:rsidRPr="003F7C76" w:rsidRDefault="008058CC" w:rsidP="000658D0">
            <w:pPr>
              <w:tabs>
                <w:tab w:val="decimal" w:pos="858"/>
              </w:tabs>
              <w:spacing w:line="340" w:lineRule="exact"/>
              <w:ind w:right="27"/>
              <w:rPr>
                <w:rFonts w:ascii="Arial" w:hAnsi="Arial" w:cs="Arial"/>
                <w:sz w:val="20"/>
                <w:szCs w:val="20"/>
              </w:rPr>
            </w:pPr>
            <w:r>
              <w:rPr>
                <w:rFonts w:ascii="Arial" w:hAnsi="Arial" w:cs="Arial"/>
                <w:sz w:val="20"/>
                <w:szCs w:val="20"/>
              </w:rPr>
              <w:t>35,504</w:t>
            </w:r>
          </w:p>
        </w:tc>
        <w:tc>
          <w:tcPr>
            <w:tcW w:w="1217" w:type="dxa"/>
            <w:shd w:val="clear" w:color="auto" w:fill="auto"/>
            <w:vAlign w:val="bottom"/>
          </w:tcPr>
          <w:p w14:paraId="2E54536F" w14:textId="7595CC56" w:rsidR="00284E3A" w:rsidRPr="00F34286" w:rsidRDefault="00284E3A" w:rsidP="000658D0">
            <w:pPr>
              <w:tabs>
                <w:tab w:val="decimal" w:pos="858"/>
              </w:tabs>
              <w:spacing w:line="340" w:lineRule="exact"/>
              <w:ind w:right="27"/>
              <w:rPr>
                <w:rFonts w:ascii="Arial" w:hAnsi="Arial" w:cs="Arial"/>
                <w:sz w:val="20"/>
                <w:szCs w:val="20"/>
              </w:rPr>
            </w:pPr>
            <w:r>
              <w:rPr>
                <w:rFonts w:ascii="Arial" w:hAnsi="Arial" w:cs="Arial"/>
                <w:sz w:val="20"/>
                <w:szCs w:val="20"/>
              </w:rPr>
              <w:t>20,237</w:t>
            </w:r>
          </w:p>
        </w:tc>
      </w:tr>
    </w:tbl>
    <w:p w14:paraId="5F585380" w14:textId="6520DBE4" w:rsidR="006F4BDD" w:rsidRPr="00F367D2" w:rsidRDefault="003F7C76" w:rsidP="002A672D">
      <w:pPr>
        <w:tabs>
          <w:tab w:val="left" w:pos="1440"/>
          <w:tab w:val="left" w:pos="216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29</w:t>
      </w:r>
      <w:r w:rsidR="00971386" w:rsidRPr="00F367D2">
        <w:rPr>
          <w:rFonts w:ascii="Arial" w:hAnsi="Arial" w:cs="Arial"/>
          <w:b/>
          <w:bCs/>
          <w:sz w:val="22"/>
          <w:szCs w:val="22"/>
        </w:rPr>
        <w:t>.</w:t>
      </w:r>
      <w:r w:rsidR="00971386" w:rsidRPr="00F367D2">
        <w:rPr>
          <w:rFonts w:ascii="Arial" w:hAnsi="Arial" w:cs="Arial"/>
          <w:b/>
          <w:bCs/>
          <w:sz w:val="22"/>
          <w:szCs w:val="22"/>
        </w:rPr>
        <w:tab/>
        <w:t>I</w:t>
      </w:r>
      <w:r w:rsidR="00325984" w:rsidRPr="00F367D2">
        <w:rPr>
          <w:rFonts w:ascii="Arial" w:hAnsi="Arial" w:cs="Arial"/>
          <w:b/>
          <w:bCs/>
          <w:sz w:val="22"/>
          <w:szCs w:val="22"/>
        </w:rPr>
        <w:t>ncome tax</w:t>
      </w:r>
      <w:r w:rsidR="006F4BDD" w:rsidRPr="00F367D2">
        <w:rPr>
          <w:rFonts w:ascii="Arial" w:hAnsi="Arial" w:cs="Arial"/>
          <w:b/>
          <w:bCs/>
          <w:sz w:val="22"/>
          <w:szCs w:val="22"/>
        </w:rPr>
        <w:t xml:space="preserve"> </w:t>
      </w:r>
    </w:p>
    <w:p w14:paraId="5A883961" w14:textId="1AC2B858" w:rsidR="00971386" w:rsidRPr="00F367D2" w:rsidRDefault="00971386" w:rsidP="002A672D">
      <w:pPr>
        <w:spacing w:before="120" w:after="120" w:line="380" w:lineRule="exact"/>
        <w:ind w:left="540" w:hanging="540"/>
        <w:jc w:val="both"/>
        <w:rPr>
          <w:rFonts w:ascii="Arial" w:hAnsi="Arial" w:cs="Arial"/>
          <w:sz w:val="22"/>
          <w:szCs w:val="22"/>
        </w:rPr>
      </w:pPr>
      <w:r w:rsidRPr="00F367D2">
        <w:rPr>
          <w:rFonts w:ascii="Arial" w:hAnsi="Arial" w:cs="Arial"/>
          <w:sz w:val="22"/>
          <w:szCs w:val="22"/>
        </w:rPr>
        <w:tab/>
        <w:t xml:space="preserve">Income tax expenses for the year ended </w:t>
      </w:r>
      <w:r w:rsidR="00A77B19" w:rsidRPr="00F367D2">
        <w:rPr>
          <w:rFonts w:ascii="Arial" w:hAnsi="Arial" w:cs="Arial"/>
          <w:sz w:val="22"/>
          <w:szCs w:val="22"/>
        </w:rPr>
        <w:t xml:space="preserve">31 December </w:t>
      </w:r>
      <w:r w:rsidR="00802A58" w:rsidRPr="00F367D2">
        <w:rPr>
          <w:rFonts w:ascii="Arial" w:hAnsi="Arial" w:cs="Arial"/>
          <w:sz w:val="22"/>
          <w:szCs w:val="22"/>
        </w:rPr>
        <w:t>20</w:t>
      </w:r>
      <w:r w:rsidR="00D95C66">
        <w:rPr>
          <w:rFonts w:ascii="Arial" w:hAnsi="Arial" w:cs="Arial"/>
          <w:sz w:val="22"/>
          <w:szCs w:val="22"/>
        </w:rPr>
        <w:t>20</w:t>
      </w:r>
      <w:r w:rsidRPr="00F367D2">
        <w:rPr>
          <w:rFonts w:ascii="Arial" w:hAnsi="Arial" w:cs="Arial"/>
          <w:sz w:val="22"/>
          <w:szCs w:val="22"/>
        </w:rPr>
        <w:t xml:space="preserve"> and </w:t>
      </w:r>
      <w:r w:rsidR="00802A58" w:rsidRPr="00F367D2">
        <w:rPr>
          <w:rFonts w:ascii="Arial" w:hAnsi="Arial" w:cs="Arial"/>
          <w:sz w:val="22"/>
          <w:szCs w:val="22"/>
        </w:rPr>
        <w:t>201</w:t>
      </w:r>
      <w:r w:rsidR="00D95C66">
        <w:rPr>
          <w:rFonts w:ascii="Arial" w:hAnsi="Arial" w:cs="Arial"/>
          <w:sz w:val="22"/>
          <w:szCs w:val="22"/>
        </w:rPr>
        <w:t>9</w:t>
      </w:r>
      <w:r w:rsidRPr="00F367D2">
        <w:rPr>
          <w:rFonts w:ascii="Arial" w:hAnsi="Arial" w:cs="Arial"/>
          <w:sz w:val="22"/>
          <w:szCs w:val="22"/>
        </w:rPr>
        <w:t xml:space="preserve"> are made up as follows:</w:t>
      </w:r>
    </w:p>
    <w:tbl>
      <w:tblPr>
        <w:tblW w:w="9240" w:type="dxa"/>
        <w:tblInd w:w="450" w:type="dxa"/>
        <w:tblLayout w:type="fixed"/>
        <w:tblLook w:val="01E0" w:firstRow="1" w:lastRow="1" w:firstColumn="1" w:lastColumn="1" w:noHBand="0" w:noVBand="0"/>
      </w:tblPr>
      <w:tblGrid>
        <w:gridCol w:w="4380"/>
        <w:gridCol w:w="1215"/>
        <w:gridCol w:w="1215"/>
        <w:gridCol w:w="1215"/>
        <w:gridCol w:w="1215"/>
      </w:tblGrid>
      <w:tr w:rsidR="00662217" w:rsidRPr="00F367D2" w14:paraId="52791B78" w14:textId="77777777" w:rsidTr="002D69EE">
        <w:trPr>
          <w:trHeight w:val="325"/>
        </w:trPr>
        <w:tc>
          <w:tcPr>
            <w:tcW w:w="4380" w:type="dxa"/>
          </w:tcPr>
          <w:p w14:paraId="370E1CF3" w14:textId="77777777" w:rsidR="00662217" w:rsidRPr="00F367D2" w:rsidRDefault="00662217" w:rsidP="008C4BEF">
            <w:pPr>
              <w:tabs>
                <w:tab w:val="left" w:pos="1440"/>
              </w:tabs>
              <w:spacing w:line="380" w:lineRule="exact"/>
              <w:jc w:val="thaiDistribute"/>
              <w:rPr>
                <w:rFonts w:ascii="Arial" w:hAnsi="Arial" w:cs="Arial"/>
                <w:spacing w:val="-4"/>
                <w:sz w:val="20"/>
                <w:szCs w:val="20"/>
              </w:rPr>
            </w:pPr>
          </w:p>
        </w:tc>
        <w:tc>
          <w:tcPr>
            <w:tcW w:w="4860" w:type="dxa"/>
            <w:gridSpan w:val="4"/>
          </w:tcPr>
          <w:p w14:paraId="33796088" w14:textId="77777777" w:rsidR="00662217" w:rsidRPr="00F367D2" w:rsidRDefault="00662217" w:rsidP="008C4BEF">
            <w:pPr>
              <w:spacing w:line="380" w:lineRule="exact"/>
              <w:jc w:val="right"/>
              <w:rPr>
                <w:rFonts w:ascii="Arial" w:hAnsi="Arial" w:cs="Arial"/>
                <w:spacing w:val="-4"/>
                <w:sz w:val="20"/>
                <w:szCs w:val="20"/>
              </w:rPr>
            </w:pPr>
            <w:r w:rsidRPr="00F367D2">
              <w:rPr>
                <w:rFonts w:ascii="Arial" w:hAnsi="Arial" w:cs="Arial"/>
                <w:spacing w:val="-4"/>
                <w:sz w:val="20"/>
                <w:szCs w:val="20"/>
              </w:rPr>
              <w:t>(Unit: Thousand Baht)</w:t>
            </w:r>
          </w:p>
        </w:tc>
      </w:tr>
      <w:tr w:rsidR="00662217" w:rsidRPr="00F367D2" w14:paraId="6CC338DD" w14:textId="77777777" w:rsidTr="002D69EE">
        <w:trPr>
          <w:trHeight w:val="325"/>
        </w:trPr>
        <w:tc>
          <w:tcPr>
            <w:tcW w:w="4380" w:type="dxa"/>
          </w:tcPr>
          <w:p w14:paraId="0B1FB12D" w14:textId="77777777" w:rsidR="00662217" w:rsidRPr="00F367D2" w:rsidRDefault="00662217" w:rsidP="008C4BEF">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59DCB202" w14:textId="77777777" w:rsidR="00662217" w:rsidRPr="00F367D2" w:rsidRDefault="00662217" w:rsidP="008C4BEF">
            <w:pPr>
              <w:pBdr>
                <w:bottom w:val="single" w:sz="6" w:space="1" w:color="auto"/>
              </w:pBdr>
              <w:spacing w:line="380" w:lineRule="exact"/>
              <w:jc w:val="center"/>
              <w:rPr>
                <w:rFonts w:ascii="Arial" w:hAnsi="Arial" w:cs="Arial"/>
                <w:sz w:val="20"/>
                <w:szCs w:val="20"/>
              </w:rPr>
            </w:pPr>
            <w:r w:rsidRPr="00F367D2">
              <w:rPr>
                <w:rFonts w:ascii="Arial" w:hAnsi="Arial" w:cs="Arial"/>
                <w:sz w:val="20"/>
                <w:szCs w:val="20"/>
              </w:rPr>
              <w:t xml:space="preserve">Consolidated </w:t>
            </w:r>
          </w:p>
          <w:p w14:paraId="02A5EC71" w14:textId="77777777" w:rsidR="00662217" w:rsidRPr="00F367D2" w:rsidRDefault="00662217" w:rsidP="008C4BEF">
            <w:pPr>
              <w:pBdr>
                <w:bottom w:val="single" w:sz="6" w:space="1" w:color="auto"/>
              </w:pBdr>
              <w:spacing w:line="380" w:lineRule="exact"/>
              <w:jc w:val="center"/>
              <w:rPr>
                <w:rFonts w:ascii="Arial" w:hAnsi="Arial" w:cs="Arial"/>
                <w:sz w:val="20"/>
                <w:szCs w:val="20"/>
              </w:rPr>
            </w:pPr>
            <w:r w:rsidRPr="00F367D2">
              <w:rPr>
                <w:rFonts w:ascii="Arial" w:hAnsi="Arial" w:cs="Arial"/>
                <w:sz w:val="20"/>
                <w:szCs w:val="20"/>
              </w:rPr>
              <w:t>financial statements</w:t>
            </w:r>
          </w:p>
        </w:tc>
        <w:tc>
          <w:tcPr>
            <w:tcW w:w="2430" w:type="dxa"/>
            <w:gridSpan w:val="2"/>
            <w:vAlign w:val="bottom"/>
          </w:tcPr>
          <w:p w14:paraId="326C6C3D" w14:textId="77777777" w:rsidR="00662217" w:rsidRPr="00F367D2" w:rsidRDefault="00662217" w:rsidP="008C4BEF">
            <w:pPr>
              <w:pBdr>
                <w:bottom w:val="single" w:sz="6" w:space="1" w:color="auto"/>
              </w:pBdr>
              <w:spacing w:line="380" w:lineRule="exact"/>
              <w:jc w:val="center"/>
              <w:rPr>
                <w:rFonts w:ascii="Arial" w:hAnsi="Arial" w:cs="Arial"/>
                <w:sz w:val="20"/>
                <w:szCs w:val="20"/>
              </w:rPr>
            </w:pPr>
            <w:r w:rsidRPr="00F367D2">
              <w:rPr>
                <w:rFonts w:ascii="Arial" w:hAnsi="Arial" w:cs="Arial"/>
                <w:sz w:val="20"/>
                <w:szCs w:val="20"/>
              </w:rPr>
              <w:t xml:space="preserve">Separate </w:t>
            </w:r>
          </w:p>
          <w:p w14:paraId="04813B0E" w14:textId="77777777" w:rsidR="00662217" w:rsidRPr="00F367D2" w:rsidRDefault="00662217" w:rsidP="008C4BEF">
            <w:pPr>
              <w:pBdr>
                <w:bottom w:val="single" w:sz="6" w:space="1" w:color="auto"/>
              </w:pBdr>
              <w:spacing w:line="380" w:lineRule="exact"/>
              <w:jc w:val="center"/>
              <w:rPr>
                <w:rFonts w:ascii="Arial" w:hAnsi="Arial" w:cs="Arial"/>
                <w:sz w:val="20"/>
                <w:szCs w:val="20"/>
              </w:rPr>
            </w:pPr>
            <w:r w:rsidRPr="00F367D2">
              <w:rPr>
                <w:rFonts w:ascii="Arial" w:hAnsi="Arial" w:cs="Arial"/>
                <w:sz w:val="20"/>
                <w:szCs w:val="20"/>
              </w:rPr>
              <w:t>financial statements</w:t>
            </w:r>
          </w:p>
        </w:tc>
      </w:tr>
      <w:tr w:rsidR="00D95C66" w:rsidRPr="00F367D2" w14:paraId="5B6F827C" w14:textId="77777777" w:rsidTr="002D69EE">
        <w:trPr>
          <w:trHeight w:val="354"/>
        </w:trPr>
        <w:tc>
          <w:tcPr>
            <w:tcW w:w="4380" w:type="dxa"/>
          </w:tcPr>
          <w:p w14:paraId="186959A5" w14:textId="77777777" w:rsidR="00D95C66" w:rsidRPr="00F367D2" w:rsidRDefault="00D95C66" w:rsidP="00D95C66">
            <w:pPr>
              <w:tabs>
                <w:tab w:val="left" w:pos="1440"/>
              </w:tabs>
              <w:spacing w:line="380" w:lineRule="exact"/>
              <w:jc w:val="thaiDistribute"/>
              <w:rPr>
                <w:rFonts w:ascii="Arial" w:hAnsi="Arial" w:cs="Arial"/>
                <w:spacing w:val="-4"/>
                <w:sz w:val="20"/>
                <w:szCs w:val="20"/>
              </w:rPr>
            </w:pPr>
          </w:p>
        </w:tc>
        <w:tc>
          <w:tcPr>
            <w:tcW w:w="1215" w:type="dxa"/>
          </w:tcPr>
          <w:p w14:paraId="1CA0BD06" w14:textId="77777777" w:rsidR="00D95C66" w:rsidRPr="00F367D2" w:rsidRDefault="00D95C66" w:rsidP="00D95C66">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2020</w:t>
            </w:r>
          </w:p>
        </w:tc>
        <w:tc>
          <w:tcPr>
            <w:tcW w:w="1215" w:type="dxa"/>
          </w:tcPr>
          <w:p w14:paraId="5D805DDA" w14:textId="77777777" w:rsidR="00D95C66" w:rsidRPr="00F367D2" w:rsidRDefault="00D95C66" w:rsidP="00D95C66">
            <w:pPr>
              <w:pBdr>
                <w:bottom w:val="single" w:sz="4" w:space="1" w:color="auto"/>
              </w:pBdr>
              <w:tabs>
                <w:tab w:val="left" w:pos="1440"/>
              </w:tabs>
              <w:spacing w:line="380" w:lineRule="exact"/>
              <w:jc w:val="center"/>
              <w:rPr>
                <w:rFonts w:ascii="Arial" w:hAnsi="Arial" w:cs="Arial"/>
                <w:sz w:val="20"/>
                <w:szCs w:val="20"/>
              </w:rPr>
            </w:pPr>
            <w:r w:rsidRPr="00F367D2">
              <w:rPr>
                <w:rFonts w:ascii="Arial" w:hAnsi="Arial" w:cs="Arial"/>
                <w:spacing w:val="-4"/>
                <w:sz w:val="20"/>
                <w:szCs w:val="20"/>
              </w:rPr>
              <w:t>201</w:t>
            </w:r>
            <w:r>
              <w:rPr>
                <w:rFonts w:ascii="Arial" w:hAnsi="Arial" w:cs="Arial"/>
                <w:spacing w:val="-4"/>
                <w:sz w:val="20"/>
                <w:szCs w:val="20"/>
              </w:rPr>
              <w:t>9</w:t>
            </w:r>
          </w:p>
        </w:tc>
        <w:tc>
          <w:tcPr>
            <w:tcW w:w="1215" w:type="dxa"/>
          </w:tcPr>
          <w:p w14:paraId="209D69C3" w14:textId="77777777" w:rsidR="00D95C66" w:rsidRPr="00F367D2" w:rsidRDefault="00D95C66" w:rsidP="00D95C66">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2020</w:t>
            </w:r>
          </w:p>
        </w:tc>
        <w:tc>
          <w:tcPr>
            <w:tcW w:w="1215" w:type="dxa"/>
          </w:tcPr>
          <w:p w14:paraId="51EF1117" w14:textId="77777777" w:rsidR="00D95C66" w:rsidRPr="00F367D2" w:rsidRDefault="00D95C66" w:rsidP="00D95C66">
            <w:pPr>
              <w:pBdr>
                <w:bottom w:val="single" w:sz="4" w:space="1" w:color="auto"/>
              </w:pBdr>
              <w:tabs>
                <w:tab w:val="left" w:pos="1440"/>
              </w:tabs>
              <w:spacing w:line="380" w:lineRule="exact"/>
              <w:jc w:val="center"/>
              <w:rPr>
                <w:rFonts w:ascii="Arial" w:hAnsi="Arial" w:cs="Arial"/>
                <w:sz w:val="20"/>
                <w:szCs w:val="20"/>
              </w:rPr>
            </w:pPr>
            <w:r w:rsidRPr="00F367D2">
              <w:rPr>
                <w:rFonts w:ascii="Arial" w:hAnsi="Arial" w:cs="Arial"/>
                <w:spacing w:val="-4"/>
                <w:sz w:val="20"/>
                <w:szCs w:val="20"/>
              </w:rPr>
              <w:t>201</w:t>
            </w:r>
            <w:r>
              <w:rPr>
                <w:rFonts w:ascii="Arial" w:hAnsi="Arial" w:cs="Arial"/>
                <w:spacing w:val="-4"/>
                <w:sz w:val="20"/>
                <w:szCs w:val="20"/>
              </w:rPr>
              <w:t>9</w:t>
            </w:r>
          </w:p>
        </w:tc>
      </w:tr>
      <w:tr w:rsidR="00D95C66" w:rsidRPr="00F367D2" w14:paraId="19359149" w14:textId="77777777" w:rsidTr="002D69EE">
        <w:trPr>
          <w:trHeight w:val="325"/>
        </w:trPr>
        <w:tc>
          <w:tcPr>
            <w:tcW w:w="4380" w:type="dxa"/>
          </w:tcPr>
          <w:p w14:paraId="5FEDB4CC" w14:textId="77777777" w:rsidR="00D95C66" w:rsidRPr="00F367D2" w:rsidRDefault="00D95C66" w:rsidP="00D95C66">
            <w:pPr>
              <w:tabs>
                <w:tab w:val="left" w:pos="1440"/>
              </w:tabs>
              <w:spacing w:line="380" w:lineRule="exact"/>
              <w:ind w:left="162" w:hanging="162"/>
              <w:rPr>
                <w:rFonts w:ascii="Arial" w:hAnsi="Arial" w:cs="Arial"/>
                <w:b/>
                <w:bCs/>
                <w:sz w:val="20"/>
                <w:szCs w:val="20"/>
              </w:rPr>
            </w:pPr>
            <w:r w:rsidRPr="00F367D2">
              <w:rPr>
                <w:rFonts w:ascii="Arial" w:hAnsi="Arial" w:cs="Arial"/>
                <w:b/>
                <w:bCs/>
                <w:sz w:val="20"/>
                <w:szCs w:val="20"/>
              </w:rPr>
              <w:t>Current income tax:</w:t>
            </w:r>
          </w:p>
        </w:tc>
        <w:tc>
          <w:tcPr>
            <w:tcW w:w="1215" w:type="dxa"/>
            <w:vAlign w:val="bottom"/>
          </w:tcPr>
          <w:p w14:paraId="3D3DE993" w14:textId="77777777" w:rsidR="00D95C66" w:rsidRPr="00F367D2" w:rsidRDefault="00D95C66" w:rsidP="00D95C66">
            <w:pPr>
              <w:tabs>
                <w:tab w:val="decimal" w:pos="793"/>
              </w:tabs>
              <w:spacing w:line="380" w:lineRule="exact"/>
              <w:jc w:val="both"/>
              <w:rPr>
                <w:rFonts w:ascii="Arial" w:hAnsi="Arial" w:cs="Arial"/>
                <w:spacing w:val="-4"/>
                <w:sz w:val="20"/>
                <w:szCs w:val="20"/>
              </w:rPr>
            </w:pPr>
          </w:p>
        </w:tc>
        <w:tc>
          <w:tcPr>
            <w:tcW w:w="1215" w:type="dxa"/>
            <w:vAlign w:val="bottom"/>
          </w:tcPr>
          <w:p w14:paraId="0B3682B9" w14:textId="77777777" w:rsidR="00D95C66" w:rsidRPr="00F367D2" w:rsidRDefault="00D95C66" w:rsidP="00D95C66">
            <w:pPr>
              <w:tabs>
                <w:tab w:val="decimal" w:pos="793"/>
              </w:tabs>
              <w:spacing w:line="380" w:lineRule="exact"/>
              <w:jc w:val="both"/>
              <w:rPr>
                <w:rFonts w:ascii="Arial" w:hAnsi="Arial" w:cs="Arial"/>
                <w:spacing w:val="-4"/>
                <w:sz w:val="20"/>
                <w:szCs w:val="20"/>
              </w:rPr>
            </w:pPr>
          </w:p>
        </w:tc>
        <w:tc>
          <w:tcPr>
            <w:tcW w:w="1215" w:type="dxa"/>
            <w:vAlign w:val="bottom"/>
          </w:tcPr>
          <w:p w14:paraId="4541B046" w14:textId="77777777" w:rsidR="00D95C66" w:rsidRPr="00F367D2" w:rsidRDefault="00D95C66" w:rsidP="00D95C66">
            <w:pPr>
              <w:tabs>
                <w:tab w:val="decimal" w:pos="793"/>
              </w:tabs>
              <w:spacing w:line="380" w:lineRule="exact"/>
              <w:jc w:val="both"/>
              <w:rPr>
                <w:rFonts w:ascii="Arial" w:hAnsi="Arial" w:cs="Arial"/>
                <w:spacing w:val="-4"/>
                <w:sz w:val="20"/>
                <w:szCs w:val="20"/>
              </w:rPr>
            </w:pPr>
          </w:p>
        </w:tc>
        <w:tc>
          <w:tcPr>
            <w:tcW w:w="1215" w:type="dxa"/>
            <w:vAlign w:val="bottom"/>
          </w:tcPr>
          <w:p w14:paraId="041448B2" w14:textId="77777777" w:rsidR="00D95C66" w:rsidRPr="00F367D2" w:rsidRDefault="00D95C66" w:rsidP="00D95C66">
            <w:pPr>
              <w:tabs>
                <w:tab w:val="decimal" w:pos="793"/>
              </w:tabs>
              <w:spacing w:line="380" w:lineRule="exact"/>
              <w:jc w:val="both"/>
              <w:rPr>
                <w:rFonts w:ascii="Arial" w:hAnsi="Arial" w:cs="Arial"/>
                <w:spacing w:val="-4"/>
                <w:sz w:val="20"/>
                <w:szCs w:val="20"/>
              </w:rPr>
            </w:pPr>
          </w:p>
        </w:tc>
      </w:tr>
      <w:tr w:rsidR="003F7C76" w:rsidRPr="00F367D2" w14:paraId="0FCEFA64" w14:textId="77777777" w:rsidTr="002D69EE">
        <w:trPr>
          <w:trHeight w:val="325"/>
        </w:trPr>
        <w:tc>
          <w:tcPr>
            <w:tcW w:w="4380" w:type="dxa"/>
          </w:tcPr>
          <w:p w14:paraId="37134EF9" w14:textId="77777777" w:rsidR="003F7C76" w:rsidRPr="00F367D2" w:rsidRDefault="003F7C76" w:rsidP="003F7C76">
            <w:pPr>
              <w:tabs>
                <w:tab w:val="left" w:pos="1440"/>
              </w:tabs>
              <w:spacing w:line="380" w:lineRule="exact"/>
              <w:ind w:left="162" w:hanging="162"/>
              <w:rPr>
                <w:rFonts w:ascii="Arial" w:hAnsi="Arial" w:cs="Arial"/>
                <w:sz w:val="20"/>
                <w:szCs w:val="20"/>
              </w:rPr>
            </w:pPr>
            <w:r w:rsidRPr="00F367D2">
              <w:rPr>
                <w:rFonts w:ascii="Arial" w:hAnsi="Arial" w:cs="Arial"/>
                <w:sz w:val="20"/>
                <w:szCs w:val="20"/>
              </w:rPr>
              <w:t>Current income tax charge</w:t>
            </w:r>
          </w:p>
        </w:tc>
        <w:tc>
          <w:tcPr>
            <w:tcW w:w="1215" w:type="dxa"/>
            <w:vAlign w:val="bottom"/>
          </w:tcPr>
          <w:p w14:paraId="7AC97BCC" w14:textId="3B24AA70" w:rsidR="003F7C76" w:rsidRPr="00F34286" w:rsidRDefault="003F7C76" w:rsidP="003F7C76">
            <w:pPr>
              <w:tabs>
                <w:tab w:val="decimal" w:pos="882"/>
              </w:tabs>
              <w:spacing w:line="380" w:lineRule="exact"/>
              <w:jc w:val="thaiDistribute"/>
              <w:rPr>
                <w:rFonts w:ascii="Arial" w:hAnsi="Arial" w:cs="Arial"/>
                <w:spacing w:val="-4"/>
                <w:sz w:val="20"/>
                <w:szCs w:val="20"/>
              </w:rPr>
            </w:pPr>
            <w:r w:rsidRPr="003F7C76">
              <w:rPr>
                <w:rFonts w:ascii="Arial" w:hAnsi="Arial" w:cs="Arial"/>
                <w:spacing w:val="-4"/>
                <w:sz w:val="20"/>
                <w:szCs w:val="20"/>
              </w:rPr>
              <w:t>14,708</w:t>
            </w:r>
          </w:p>
        </w:tc>
        <w:tc>
          <w:tcPr>
            <w:tcW w:w="1215" w:type="dxa"/>
            <w:vAlign w:val="bottom"/>
          </w:tcPr>
          <w:p w14:paraId="1E9F3D0B" w14:textId="77777777" w:rsidR="003F7C76" w:rsidRPr="00F34286" w:rsidRDefault="003F7C76" w:rsidP="003F7C76">
            <w:pP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17,059</w:t>
            </w:r>
          </w:p>
        </w:tc>
        <w:tc>
          <w:tcPr>
            <w:tcW w:w="1215" w:type="dxa"/>
            <w:vAlign w:val="bottom"/>
          </w:tcPr>
          <w:p w14:paraId="5DF59341" w14:textId="63238070" w:rsidR="003F7C76" w:rsidRPr="00F34286" w:rsidRDefault="003F7C76" w:rsidP="003F7C76">
            <w:pPr>
              <w:tabs>
                <w:tab w:val="decimal" w:pos="882"/>
              </w:tabs>
              <w:spacing w:line="380" w:lineRule="exact"/>
              <w:jc w:val="thaiDistribute"/>
              <w:rPr>
                <w:rFonts w:ascii="Arial" w:hAnsi="Arial" w:cs="Arial"/>
                <w:spacing w:val="-4"/>
                <w:sz w:val="20"/>
                <w:szCs w:val="20"/>
              </w:rPr>
            </w:pPr>
            <w:r w:rsidRPr="003F7C76">
              <w:rPr>
                <w:rFonts w:ascii="Arial" w:hAnsi="Arial" w:cs="Arial"/>
                <w:spacing w:val="-4"/>
                <w:sz w:val="20"/>
                <w:szCs w:val="20"/>
              </w:rPr>
              <w:t>14,737</w:t>
            </w:r>
          </w:p>
        </w:tc>
        <w:tc>
          <w:tcPr>
            <w:tcW w:w="1215" w:type="dxa"/>
            <w:vAlign w:val="bottom"/>
          </w:tcPr>
          <w:p w14:paraId="311F10A9" w14:textId="77777777" w:rsidR="003F7C76" w:rsidRPr="00F34286" w:rsidRDefault="003F7C76" w:rsidP="003F7C76">
            <w:pP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w:t>
            </w:r>
          </w:p>
        </w:tc>
      </w:tr>
      <w:tr w:rsidR="003F7C76" w:rsidRPr="00F367D2" w14:paraId="7FE1FD3B" w14:textId="77777777" w:rsidTr="002D69EE">
        <w:trPr>
          <w:trHeight w:val="311"/>
        </w:trPr>
        <w:tc>
          <w:tcPr>
            <w:tcW w:w="4380" w:type="dxa"/>
          </w:tcPr>
          <w:p w14:paraId="12687D63" w14:textId="77777777" w:rsidR="003F7C76" w:rsidRPr="00F367D2" w:rsidRDefault="003F7C76" w:rsidP="003F7C76">
            <w:pPr>
              <w:tabs>
                <w:tab w:val="left" w:pos="567"/>
                <w:tab w:val="left" w:pos="1134"/>
                <w:tab w:val="left" w:pos="1701"/>
              </w:tabs>
              <w:spacing w:line="380" w:lineRule="exact"/>
              <w:ind w:left="162" w:hanging="162"/>
              <w:rPr>
                <w:rFonts w:ascii="Arial" w:hAnsi="Arial" w:cs="Arial"/>
                <w:b/>
                <w:bCs/>
                <w:color w:val="000000"/>
                <w:sz w:val="20"/>
                <w:szCs w:val="20"/>
              </w:rPr>
            </w:pPr>
            <w:r w:rsidRPr="00F367D2">
              <w:rPr>
                <w:rFonts w:ascii="Arial" w:hAnsi="Arial" w:cs="Arial"/>
                <w:b/>
                <w:bCs/>
                <w:color w:val="000000"/>
                <w:sz w:val="20"/>
                <w:szCs w:val="20"/>
              </w:rPr>
              <w:t>Deferred tax:</w:t>
            </w:r>
          </w:p>
        </w:tc>
        <w:tc>
          <w:tcPr>
            <w:tcW w:w="1215" w:type="dxa"/>
            <w:vAlign w:val="bottom"/>
          </w:tcPr>
          <w:p w14:paraId="4D9EF523" w14:textId="77777777" w:rsidR="003F7C76" w:rsidRPr="00F367D2" w:rsidRDefault="003F7C76" w:rsidP="003F7C76">
            <w:pPr>
              <w:tabs>
                <w:tab w:val="decimal" w:pos="882"/>
              </w:tabs>
              <w:spacing w:line="380" w:lineRule="exact"/>
              <w:jc w:val="thaiDistribute"/>
              <w:rPr>
                <w:rFonts w:ascii="Arial" w:hAnsi="Arial" w:cs="Arial"/>
                <w:spacing w:val="-4"/>
                <w:sz w:val="20"/>
                <w:szCs w:val="20"/>
              </w:rPr>
            </w:pPr>
          </w:p>
        </w:tc>
        <w:tc>
          <w:tcPr>
            <w:tcW w:w="1215" w:type="dxa"/>
            <w:vAlign w:val="bottom"/>
          </w:tcPr>
          <w:p w14:paraId="662F2611" w14:textId="77777777" w:rsidR="003F7C76" w:rsidRPr="00F367D2" w:rsidRDefault="003F7C76" w:rsidP="003F7C76">
            <w:pPr>
              <w:tabs>
                <w:tab w:val="decimal" w:pos="882"/>
              </w:tabs>
              <w:spacing w:line="380" w:lineRule="exact"/>
              <w:jc w:val="thaiDistribute"/>
              <w:rPr>
                <w:rFonts w:ascii="Arial" w:hAnsi="Arial" w:cs="Arial"/>
                <w:spacing w:val="-4"/>
                <w:sz w:val="20"/>
                <w:szCs w:val="20"/>
              </w:rPr>
            </w:pPr>
          </w:p>
        </w:tc>
        <w:tc>
          <w:tcPr>
            <w:tcW w:w="1215" w:type="dxa"/>
            <w:vAlign w:val="bottom"/>
          </w:tcPr>
          <w:p w14:paraId="39D438A9" w14:textId="77777777" w:rsidR="003F7C76" w:rsidRPr="00F367D2" w:rsidRDefault="003F7C76" w:rsidP="003F7C76">
            <w:pPr>
              <w:tabs>
                <w:tab w:val="decimal" w:pos="882"/>
              </w:tabs>
              <w:spacing w:line="380" w:lineRule="exact"/>
              <w:jc w:val="thaiDistribute"/>
              <w:rPr>
                <w:rFonts w:ascii="Arial" w:hAnsi="Arial" w:cs="Arial"/>
                <w:spacing w:val="-4"/>
                <w:sz w:val="20"/>
                <w:szCs w:val="20"/>
              </w:rPr>
            </w:pPr>
          </w:p>
        </w:tc>
        <w:tc>
          <w:tcPr>
            <w:tcW w:w="1215" w:type="dxa"/>
            <w:vAlign w:val="bottom"/>
          </w:tcPr>
          <w:p w14:paraId="1D8E871C" w14:textId="77777777" w:rsidR="003F7C76" w:rsidRPr="00F367D2" w:rsidRDefault="003F7C76" w:rsidP="003F7C76">
            <w:pPr>
              <w:tabs>
                <w:tab w:val="decimal" w:pos="882"/>
              </w:tabs>
              <w:spacing w:line="380" w:lineRule="exact"/>
              <w:jc w:val="thaiDistribute"/>
              <w:rPr>
                <w:rFonts w:ascii="Arial" w:hAnsi="Arial" w:cs="Arial"/>
                <w:spacing w:val="-4"/>
                <w:sz w:val="20"/>
                <w:szCs w:val="20"/>
              </w:rPr>
            </w:pPr>
          </w:p>
        </w:tc>
      </w:tr>
      <w:tr w:rsidR="003F7C76" w:rsidRPr="00F367D2" w14:paraId="5D883124" w14:textId="77777777" w:rsidTr="002D69EE">
        <w:trPr>
          <w:trHeight w:val="650"/>
        </w:trPr>
        <w:tc>
          <w:tcPr>
            <w:tcW w:w="4380" w:type="dxa"/>
          </w:tcPr>
          <w:p w14:paraId="1BBCCC41" w14:textId="77777777" w:rsidR="003F7C76" w:rsidRPr="00F367D2" w:rsidRDefault="003F7C76" w:rsidP="003F7C76">
            <w:pPr>
              <w:tabs>
                <w:tab w:val="left" w:pos="567"/>
                <w:tab w:val="left" w:pos="1134"/>
                <w:tab w:val="left" w:pos="1701"/>
              </w:tabs>
              <w:spacing w:line="380" w:lineRule="exact"/>
              <w:ind w:left="162" w:hanging="162"/>
              <w:rPr>
                <w:rFonts w:ascii="Arial" w:hAnsi="Arial" w:cs="Arial"/>
                <w:sz w:val="20"/>
                <w:szCs w:val="20"/>
                <w:cs/>
              </w:rPr>
            </w:pPr>
            <w:r w:rsidRPr="00F367D2">
              <w:rPr>
                <w:rFonts w:ascii="Arial" w:hAnsi="Arial" w:cs="Arial"/>
                <w:sz w:val="20"/>
                <w:szCs w:val="20"/>
              </w:rPr>
              <w:t xml:space="preserve">Relating to origination and reversal of temporary differences  </w:t>
            </w:r>
          </w:p>
        </w:tc>
        <w:tc>
          <w:tcPr>
            <w:tcW w:w="1215" w:type="dxa"/>
            <w:vAlign w:val="bottom"/>
          </w:tcPr>
          <w:p w14:paraId="34F48AFE" w14:textId="31D4E55F" w:rsidR="003F7C76" w:rsidRPr="00F34286" w:rsidRDefault="003F7C76" w:rsidP="003F7C76">
            <w:pPr>
              <w:pBdr>
                <w:bottom w:val="single" w:sz="4" w:space="1" w:color="auto"/>
              </w:pBdr>
              <w:tabs>
                <w:tab w:val="decimal" w:pos="882"/>
              </w:tabs>
              <w:spacing w:line="380" w:lineRule="exact"/>
              <w:jc w:val="thaiDistribute"/>
              <w:rPr>
                <w:rFonts w:ascii="Arial" w:hAnsi="Arial" w:cs="Arial"/>
                <w:spacing w:val="-4"/>
                <w:sz w:val="20"/>
                <w:szCs w:val="20"/>
              </w:rPr>
            </w:pPr>
            <w:r w:rsidRPr="003F7C76">
              <w:rPr>
                <w:rFonts w:ascii="Arial" w:hAnsi="Arial" w:cs="Arial"/>
                <w:spacing w:val="-4"/>
                <w:sz w:val="20"/>
                <w:szCs w:val="20"/>
              </w:rPr>
              <w:t>(7,815)</w:t>
            </w:r>
          </w:p>
        </w:tc>
        <w:tc>
          <w:tcPr>
            <w:tcW w:w="1215" w:type="dxa"/>
            <w:vAlign w:val="bottom"/>
          </w:tcPr>
          <w:p w14:paraId="248500A7" w14:textId="77777777" w:rsidR="003F7C76" w:rsidRPr="00F34286" w:rsidRDefault="003F7C76" w:rsidP="003F7C76">
            <w:pPr>
              <w:pBdr>
                <w:bottom w:val="single" w:sz="4" w:space="1" w:color="auto"/>
              </w:pBd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(3,898)</w:t>
            </w:r>
          </w:p>
        </w:tc>
        <w:tc>
          <w:tcPr>
            <w:tcW w:w="1215" w:type="dxa"/>
            <w:vAlign w:val="bottom"/>
          </w:tcPr>
          <w:p w14:paraId="1D76B9FF" w14:textId="408F643D" w:rsidR="003F7C76" w:rsidRPr="00F34286" w:rsidRDefault="003F7C76" w:rsidP="003F7C76">
            <w:pPr>
              <w:pBdr>
                <w:bottom w:val="single" w:sz="4" w:space="1" w:color="auto"/>
              </w:pBdr>
              <w:tabs>
                <w:tab w:val="decimal" w:pos="882"/>
              </w:tabs>
              <w:spacing w:line="380" w:lineRule="exact"/>
              <w:jc w:val="thaiDistribute"/>
              <w:rPr>
                <w:rFonts w:ascii="Arial" w:hAnsi="Arial" w:cs="Arial"/>
                <w:spacing w:val="-4"/>
                <w:sz w:val="20"/>
                <w:szCs w:val="20"/>
              </w:rPr>
            </w:pPr>
            <w:r w:rsidRPr="003F7C76">
              <w:rPr>
                <w:rFonts w:ascii="Arial" w:hAnsi="Arial" w:cs="Arial"/>
                <w:spacing w:val="-4"/>
                <w:sz w:val="20"/>
                <w:szCs w:val="20"/>
              </w:rPr>
              <w:t>22,913</w:t>
            </w:r>
          </w:p>
        </w:tc>
        <w:tc>
          <w:tcPr>
            <w:tcW w:w="1215" w:type="dxa"/>
            <w:vAlign w:val="bottom"/>
          </w:tcPr>
          <w:p w14:paraId="6ECA2F5F" w14:textId="77777777" w:rsidR="003F7C76" w:rsidRPr="00F34286" w:rsidRDefault="003F7C76" w:rsidP="003F7C76">
            <w:pPr>
              <w:pBdr>
                <w:bottom w:val="single" w:sz="4" w:space="1" w:color="auto"/>
              </w:pBd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(11,571)</w:t>
            </w:r>
          </w:p>
        </w:tc>
      </w:tr>
      <w:tr w:rsidR="003F7C76" w:rsidRPr="00F367D2" w14:paraId="6C4E8501" w14:textId="77777777" w:rsidTr="002D69EE">
        <w:trPr>
          <w:trHeight w:val="650"/>
        </w:trPr>
        <w:tc>
          <w:tcPr>
            <w:tcW w:w="4380" w:type="dxa"/>
          </w:tcPr>
          <w:p w14:paraId="4CD225FE" w14:textId="77777777" w:rsidR="003F7C76" w:rsidRPr="00F367D2" w:rsidRDefault="003F7C76" w:rsidP="003F7C76">
            <w:pPr>
              <w:tabs>
                <w:tab w:val="left" w:pos="567"/>
                <w:tab w:val="left" w:pos="1134"/>
                <w:tab w:val="left" w:pos="1701"/>
              </w:tabs>
              <w:spacing w:line="380" w:lineRule="exact"/>
              <w:ind w:left="162" w:hanging="162"/>
              <w:rPr>
                <w:rFonts w:ascii="Arial" w:hAnsi="Arial" w:cs="Arial"/>
                <w:b/>
                <w:bCs/>
                <w:color w:val="000000"/>
                <w:sz w:val="20"/>
                <w:szCs w:val="20"/>
              </w:rPr>
            </w:pPr>
            <w:bookmarkStart w:id="7" w:name="Note31_incomeTax"/>
            <w:bookmarkEnd w:id="7"/>
            <w:r w:rsidRPr="007F0C8F">
              <w:rPr>
                <w:rFonts w:ascii="Arial" w:hAnsi="Arial" w:cs="Arial"/>
                <w:b/>
                <w:bCs/>
                <w:color w:val="000000"/>
                <w:sz w:val="20"/>
                <w:szCs w:val="20"/>
              </w:rPr>
              <w:t>Income tax expense (revenue) reported in the statement of comprehensive income</w:t>
            </w:r>
          </w:p>
        </w:tc>
        <w:tc>
          <w:tcPr>
            <w:tcW w:w="1215" w:type="dxa"/>
            <w:vAlign w:val="bottom"/>
          </w:tcPr>
          <w:p w14:paraId="35085B0A" w14:textId="457583DE" w:rsidR="003F7C76" w:rsidRPr="00F34286" w:rsidRDefault="003F7C76" w:rsidP="003F7C76">
            <w:pPr>
              <w:pBdr>
                <w:bottom w:val="double" w:sz="4" w:space="1" w:color="auto"/>
              </w:pBdr>
              <w:tabs>
                <w:tab w:val="decimal" w:pos="882"/>
              </w:tabs>
              <w:spacing w:line="380" w:lineRule="exact"/>
              <w:jc w:val="thaiDistribute"/>
              <w:rPr>
                <w:rFonts w:ascii="Arial" w:hAnsi="Arial" w:cs="Arial"/>
                <w:spacing w:val="-4"/>
                <w:sz w:val="20"/>
                <w:szCs w:val="20"/>
              </w:rPr>
            </w:pPr>
            <w:r w:rsidRPr="003F7C76">
              <w:rPr>
                <w:rFonts w:ascii="Arial" w:hAnsi="Arial" w:cs="Arial"/>
                <w:spacing w:val="-4"/>
                <w:sz w:val="20"/>
                <w:szCs w:val="20"/>
              </w:rPr>
              <w:t>6,893</w:t>
            </w:r>
          </w:p>
        </w:tc>
        <w:tc>
          <w:tcPr>
            <w:tcW w:w="1215" w:type="dxa"/>
            <w:vAlign w:val="bottom"/>
          </w:tcPr>
          <w:p w14:paraId="1C995957" w14:textId="77777777" w:rsidR="003F7C76" w:rsidRPr="00F34286" w:rsidRDefault="003F7C76" w:rsidP="003F7C76">
            <w:pPr>
              <w:pBdr>
                <w:bottom w:val="double" w:sz="4" w:space="1" w:color="auto"/>
              </w:pBd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13,161</w:t>
            </w:r>
          </w:p>
        </w:tc>
        <w:tc>
          <w:tcPr>
            <w:tcW w:w="1215" w:type="dxa"/>
            <w:vAlign w:val="bottom"/>
          </w:tcPr>
          <w:p w14:paraId="420515C1" w14:textId="2F52C253" w:rsidR="003F7C76" w:rsidRPr="00F34286" w:rsidRDefault="003F7C76" w:rsidP="003F7C76">
            <w:pPr>
              <w:pBdr>
                <w:bottom w:val="double" w:sz="4" w:space="1" w:color="auto"/>
              </w:pBdr>
              <w:tabs>
                <w:tab w:val="decimal" w:pos="882"/>
              </w:tabs>
              <w:spacing w:line="380" w:lineRule="exact"/>
              <w:jc w:val="thaiDistribute"/>
              <w:rPr>
                <w:rFonts w:ascii="Arial" w:hAnsi="Arial" w:cs="Arial"/>
                <w:spacing w:val="-4"/>
                <w:sz w:val="20"/>
                <w:szCs w:val="20"/>
              </w:rPr>
            </w:pPr>
            <w:r w:rsidRPr="003F7C76">
              <w:rPr>
                <w:rFonts w:ascii="Arial" w:hAnsi="Arial" w:cs="Arial"/>
                <w:spacing w:val="-4"/>
                <w:sz w:val="20"/>
                <w:szCs w:val="20"/>
              </w:rPr>
              <w:t>37,650</w:t>
            </w:r>
          </w:p>
        </w:tc>
        <w:tc>
          <w:tcPr>
            <w:tcW w:w="1215" w:type="dxa"/>
            <w:vAlign w:val="bottom"/>
          </w:tcPr>
          <w:p w14:paraId="58205AF6" w14:textId="77777777" w:rsidR="003F7C76" w:rsidRPr="00F34286" w:rsidRDefault="003F7C76" w:rsidP="003F7C76">
            <w:pPr>
              <w:pBdr>
                <w:bottom w:val="double" w:sz="4" w:space="1" w:color="auto"/>
              </w:pBdr>
              <w:tabs>
                <w:tab w:val="decimal" w:pos="882"/>
              </w:tabs>
              <w:spacing w:line="380" w:lineRule="exact"/>
              <w:jc w:val="thaiDistribute"/>
              <w:rPr>
                <w:rFonts w:ascii="Arial" w:hAnsi="Arial" w:cs="Arial"/>
                <w:spacing w:val="-4"/>
                <w:sz w:val="20"/>
                <w:szCs w:val="20"/>
              </w:rPr>
            </w:pPr>
            <w:r w:rsidRPr="00F34286">
              <w:rPr>
                <w:rFonts w:ascii="Arial" w:hAnsi="Arial" w:cs="Arial"/>
                <w:spacing w:val="-4"/>
                <w:sz w:val="20"/>
                <w:szCs w:val="20"/>
              </w:rPr>
              <w:t>(11,571)</w:t>
            </w:r>
          </w:p>
        </w:tc>
      </w:tr>
    </w:tbl>
    <w:p w14:paraId="1B5157F3" w14:textId="3B26CA35" w:rsidR="00F95FEC" w:rsidRPr="00F367D2" w:rsidRDefault="00BC548E" w:rsidP="00F95FEC">
      <w:pPr>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F95FEC" w:rsidRPr="00F367D2">
        <w:rPr>
          <w:rFonts w:ascii="Arial" w:hAnsi="Arial" w:cs="Arial"/>
          <w:sz w:val="22"/>
          <w:szCs w:val="22"/>
        </w:rPr>
        <w:t xml:space="preserve">The amounts of income tax relating to each component of other comprehensive income for the year ended 31 December </w:t>
      </w:r>
      <w:r w:rsidR="00802A58" w:rsidRPr="00F367D2">
        <w:rPr>
          <w:rFonts w:ascii="Arial" w:hAnsi="Arial" w:cs="Arial"/>
          <w:sz w:val="22"/>
          <w:szCs w:val="22"/>
        </w:rPr>
        <w:t>20</w:t>
      </w:r>
      <w:r w:rsidR="00D95C66">
        <w:rPr>
          <w:rFonts w:ascii="Arial" w:hAnsi="Arial" w:cs="Arial"/>
          <w:sz w:val="22"/>
          <w:szCs w:val="22"/>
        </w:rPr>
        <w:t>20</w:t>
      </w:r>
      <w:r w:rsidR="00F95FEC" w:rsidRPr="00F367D2">
        <w:rPr>
          <w:rFonts w:ascii="Arial" w:hAnsi="Arial" w:cs="Arial"/>
          <w:sz w:val="22"/>
          <w:szCs w:val="22"/>
        </w:rPr>
        <w:t xml:space="preserve"> and </w:t>
      </w:r>
      <w:r w:rsidR="00802A58" w:rsidRPr="00F367D2">
        <w:rPr>
          <w:rFonts w:ascii="Arial" w:hAnsi="Arial" w:cs="Arial"/>
          <w:sz w:val="22"/>
          <w:szCs w:val="22"/>
        </w:rPr>
        <w:t>201</w:t>
      </w:r>
      <w:r w:rsidR="00D95C66">
        <w:rPr>
          <w:rFonts w:ascii="Arial" w:hAnsi="Arial" w:cs="Arial"/>
          <w:sz w:val="22"/>
          <w:szCs w:val="22"/>
        </w:rPr>
        <w:t>9</w:t>
      </w:r>
      <w:r w:rsidR="00F95FEC" w:rsidRPr="00F367D2">
        <w:rPr>
          <w:rFonts w:ascii="Arial" w:hAnsi="Arial" w:cs="Arial"/>
          <w:sz w:val="22"/>
          <w:szCs w:val="22"/>
        </w:rPr>
        <w:t xml:space="preserve"> are as follows:</w:t>
      </w:r>
    </w:p>
    <w:tbl>
      <w:tblPr>
        <w:tblW w:w="9222" w:type="dxa"/>
        <w:tblInd w:w="450" w:type="dxa"/>
        <w:tblCellMar>
          <w:left w:w="0" w:type="dxa"/>
          <w:right w:w="0" w:type="dxa"/>
        </w:tblCellMar>
        <w:tblLook w:val="04A0" w:firstRow="1" w:lastRow="0" w:firstColumn="1" w:lastColumn="0" w:noHBand="0" w:noVBand="1"/>
      </w:tblPr>
      <w:tblGrid>
        <w:gridCol w:w="4272"/>
        <w:gridCol w:w="1237"/>
        <w:gridCol w:w="1238"/>
        <w:gridCol w:w="1237"/>
        <w:gridCol w:w="1238"/>
      </w:tblGrid>
      <w:tr w:rsidR="00F95FEC" w:rsidRPr="00F367D2" w14:paraId="5B2B0DC1" w14:textId="77777777" w:rsidTr="002D69EE">
        <w:tc>
          <w:tcPr>
            <w:tcW w:w="4272" w:type="dxa"/>
            <w:tcMar>
              <w:top w:w="0" w:type="dxa"/>
              <w:left w:w="108" w:type="dxa"/>
              <w:bottom w:w="0" w:type="dxa"/>
              <w:right w:w="108" w:type="dxa"/>
            </w:tcMar>
          </w:tcPr>
          <w:p w14:paraId="1AA7BE00" w14:textId="77777777" w:rsidR="00F95FEC" w:rsidRPr="00F367D2" w:rsidRDefault="00F95FEC" w:rsidP="00F95FEC">
            <w:pPr>
              <w:tabs>
                <w:tab w:val="left" w:pos="567"/>
                <w:tab w:val="left" w:pos="1134"/>
                <w:tab w:val="left" w:pos="1701"/>
              </w:tabs>
              <w:spacing w:line="380" w:lineRule="exact"/>
              <w:ind w:left="162" w:hanging="162"/>
              <w:rPr>
                <w:rFonts w:ascii="Arial" w:hAnsi="Arial" w:cs="Arial"/>
                <w:sz w:val="20"/>
                <w:szCs w:val="20"/>
              </w:rPr>
            </w:pPr>
          </w:p>
        </w:tc>
        <w:tc>
          <w:tcPr>
            <w:tcW w:w="4950" w:type="dxa"/>
            <w:gridSpan w:val="4"/>
            <w:tcMar>
              <w:top w:w="0" w:type="dxa"/>
              <w:left w:w="108" w:type="dxa"/>
              <w:bottom w:w="0" w:type="dxa"/>
              <w:right w:w="108" w:type="dxa"/>
            </w:tcMar>
            <w:hideMark/>
          </w:tcPr>
          <w:p w14:paraId="3030CCBC" w14:textId="77777777" w:rsidR="00F95FEC" w:rsidRPr="00F367D2" w:rsidRDefault="00F95FEC" w:rsidP="00F95FEC">
            <w:pPr>
              <w:tabs>
                <w:tab w:val="left" w:pos="567"/>
                <w:tab w:val="left" w:pos="1134"/>
                <w:tab w:val="left" w:pos="1701"/>
              </w:tabs>
              <w:spacing w:line="380" w:lineRule="exact"/>
              <w:ind w:left="162" w:hanging="162"/>
              <w:jc w:val="right"/>
              <w:rPr>
                <w:rFonts w:ascii="Arial" w:hAnsi="Arial" w:cs="Arial"/>
                <w:sz w:val="20"/>
                <w:szCs w:val="20"/>
              </w:rPr>
            </w:pPr>
            <w:r w:rsidRPr="00F367D2">
              <w:rPr>
                <w:rFonts w:ascii="Arial" w:hAnsi="Arial" w:cs="Arial"/>
                <w:sz w:val="20"/>
                <w:szCs w:val="20"/>
              </w:rPr>
              <w:t>(Unit: Thousand Baht)</w:t>
            </w:r>
          </w:p>
        </w:tc>
      </w:tr>
      <w:tr w:rsidR="00F95FEC" w:rsidRPr="00F367D2" w14:paraId="78E8A3CC" w14:textId="77777777" w:rsidTr="002D69EE">
        <w:tc>
          <w:tcPr>
            <w:tcW w:w="4272" w:type="dxa"/>
            <w:tcMar>
              <w:top w:w="0" w:type="dxa"/>
              <w:left w:w="108" w:type="dxa"/>
              <w:bottom w:w="0" w:type="dxa"/>
              <w:right w:w="108" w:type="dxa"/>
            </w:tcMar>
          </w:tcPr>
          <w:p w14:paraId="1DBB8D91" w14:textId="77777777" w:rsidR="00F95FEC" w:rsidRPr="00F367D2" w:rsidRDefault="00F95FEC" w:rsidP="00F95FEC">
            <w:pPr>
              <w:tabs>
                <w:tab w:val="left" w:pos="567"/>
                <w:tab w:val="left" w:pos="1134"/>
                <w:tab w:val="left" w:pos="1701"/>
              </w:tabs>
              <w:spacing w:line="380" w:lineRule="exact"/>
              <w:ind w:left="162" w:hanging="162"/>
              <w:rPr>
                <w:rFonts w:ascii="Arial" w:hAnsi="Arial" w:cs="Arial"/>
                <w:sz w:val="20"/>
                <w:szCs w:val="20"/>
              </w:rPr>
            </w:pPr>
          </w:p>
        </w:tc>
        <w:tc>
          <w:tcPr>
            <w:tcW w:w="2475" w:type="dxa"/>
            <w:gridSpan w:val="2"/>
            <w:tcMar>
              <w:top w:w="0" w:type="dxa"/>
              <w:left w:w="108" w:type="dxa"/>
              <w:bottom w:w="0" w:type="dxa"/>
              <w:right w:w="108" w:type="dxa"/>
            </w:tcMar>
            <w:vAlign w:val="bottom"/>
            <w:hideMark/>
          </w:tcPr>
          <w:p w14:paraId="3F32AF18" w14:textId="77777777" w:rsidR="00F95FEC" w:rsidRPr="00F367D2" w:rsidRDefault="00F95FEC" w:rsidP="00F95FEC">
            <w:pPr>
              <w:pBdr>
                <w:bottom w:val="single" w:sz="4" w:space="1" w:color="auto"/>
              </w:pBdr>
              <w:tabs>
                <w:tab w:val="left" w:pos="567"/>
                <w:tab w:val="left" w:pos="1134"/>
                <w:tab w:val="left" w:pos="1701"/>
              </w:tabs>
              <w:spacing w:line="380" w:lineRule="exact"/>
              <w:ind w:left="162" w:right="-43" w:hanging="162"/>
              <w:jc w:val="center"/>
              <w:rPr>
                <w:rFonts w:ascii="Arial" w:hAnsi="Arial" w:cs="Arial"/>
                <w:sz w:val="20"/>
                <w:szCs w:val="20"/>
              </w:rPr>
            </w:pPr>
            <w:r w:rsidRPr="00F367D2">
              <w:rPr>
                <w:rFonts w:ascii="Arial" w:hAnsi="Arial" w:cs="Arial"/>
                <w:sz w:val="20"/>
                <w:szCs w:val="20"/>
              </w:rPr>
              <w:t>Consolidated</w:t>
            </w:r>
          </w:p>
          <w:p w14:paraId="16740722" w14:textId="77777777" w:rsidR="00F95FEC" w:rsidRPr="00F367D2" w:rsidRDefault="00F95FEC" w:rsidP="00F95FEC">
            <w:pPr>
              <w:pBdr>
                <w:bottom w:val="single" w:sz="4" w:space="1" w:color="auto"/>
              </w:pBdr>
              <w:tabs>
                <w:tab w:val="left" w:pos="567"/>
                <w:tab w:val="left" w:pos="1134"/>
                <w:tab w:val="left" w:pos="1701"/>
              </w:tabs>
              <w:spacing w:line="380" w:lineRule="exact"/>
              <w:ind w:left="162" w:right="-43" w:hanging="162"/>
              <w:jc w:val="center"/>
              <w:rPr>
                <w:rFonts w:ascii="Arial" w:hAnsi="Arial" w:cs="Arial"/>
                <w:sz w:val="20"/>
                <w:szCs w:val="20"/>
              </w:rPr>
            </w:pPr>
            <w:r w:rsidRPr="00F367D2">
              <w:rPr>
                <w:rFonts w:ascii="Arial" w:hAnsi="Arial" w:cs="Arial"/>
                <w:sz w:val="20"/>
                <w:szCs w:val="20"/>
              </w:rPr>
              <w:t>financial statements</w:t>
            </w:r>
          </w:p>
        </w:tc>
        <w:tc>
          <w:tcPr>
            <w:tcW w:w="2475" w:type="dxa"/>
            <w:gridSpan w:val="2"/>
            <w:tcMar>
              <w:top w:w="0" w:type="dxa"/>
              <w:left w:w="108" w:type="dxa"/>
              <w:bottom w:w="0" w:type="dxa"/>
              <w:right w:w="108" w:type="dxa"/>
            </w:tcMar>
            <w:vAlign w:val="bottom"/>
            <w:hideMark/>
          </w:tcPr>
          <w:p w14:paraId="7C426DE7" w14:textId="77777777" w:rsidR="00F95FEC" w:rsidRPr="00F367D2" w:rsidRDefault="00F95FEC" w:rsidP="00F95FEC">
            <w:pPr>
              <w:pBdr>
                <w:bottom w:val="single" w:sz="4" w:space="1" w:color="auto"/>
              </w:pBdr>
              <w:tabs>
                <w:tab w:val="left" w:pos="567"/>
                <w:tab w:val="left" w:pos="1134"/>
                <w:tab w:val="left" w:pos="1701"/>
              </w:tabs>
              <w:spacing w:line="380" w:lineRule="exact"/>
              <w:ind w:left="162" w:right="-43" w:hanging="162"/>
              <w:jc w:val="center"/>
              <w:rPr>
                <w:rFonts w:ascii="Arial" w:hAnsi="Arial" w:cs="Arial"/>
                <w:sz w:val="20"/>
                <w:szCs w:val="20"/>
              </w:rPr>
            </w:pPr>
            <w:r w:rsidRPr="00F367D2">
              <w:rPr>
                <w:rFonts w:ascii="Arial" w:hAnsi="Arial" w:cs="Arial"/>
                <w:sz w:val="20"/>
                <w:szCs w:val="20"/>
              </w:rPr>
              <w:t>Separate</w:t>
            </w:r>
          </w:p>
          <w:p w14:paraId="1B7F2CDC" w14:textId="77777777" w:rsidR="00F95FEC" w:rsidRPr="00F367D2" w:rsidRDefault="00F95FEC" w:rsidP="00F95FEC">
            <w:pPr>
              <w:pBdr>
                <w:bottom w:val="single" w:sz="4" w:space="1" w:color="auto"/>
              </w:pBdr>
              <w:tabs>
                <w:tab w:val="left" w:pos="567"/>
                <w:tab w:val="left" w:pos="1134"/>
                <w:tab w:val="left" w:pos="1701"/>
              </w:tabs>
              <w:spacing w:line="380" w:lineRule="exact"/>
              <w:ind w:left="162" w:right="-43" w:hanging="162"/>
              <w:jc w:val="center"/>
              <w:rPr>
                <w:rFonts w:ascii="Arial" w:hAnsi="Arial" w:cs="Arial"/>
                <w:sz w:val="20"/>
                <w:szCs w:val="20"/>
              </w:rPr>
            </w:pPr>
            <w:r w:rsidRPr="00F367D2">
              <w:rPr>
                <w:rFonts w:ascii="Arial" w:hAnsi="Arial" w:cs="Arial"/>
                <w:sz w:val="20"/>
                <w:szCs w:val="20"/>
              </w:rPr>
              <w:t>financial statements</w:t>
            </w:r>
          </w:p>
        </w:tc>
      </w:tr>
      <w:tr w:rsidR="00D95C66" w:rsidRPr="00F367D2" w14:paraId="3BE9E888" w14:textId="77777777" w:rsidTr="00D95C66">
        <w:tc>
          <w:tcPr>
            <w:tcW w:w="4272" w:type="dxa"/>
            <w:tcMar>
              <w:top w:w="0" w:type="dxa"/>
              <w:left w:w="108" w:type="dxa"/>
              <w:bottom w:w="0" w:type="dxa"/>
              <w:right w:w="108" w:type="dxa"/>
            </w:tcMar>
          </w:tcPr>
          <w:p w14:paraId="0FE0CBF0" w14:textId="77777777" w:rsidR="00D95C66" w:rsidRPr="00F367D2" w:rsidRDefault="00D95C66" w:rsidP="00D95C66">
            <w:pPr>
              <w:tabs>
                <w:tab w:val="left" w:pos="567"/>
                <w:tab w:val="left" w:pos="1134"/>
                <w:tab w:val="left" w:pos="1701"/>
              </w:tabs>
              <w:spacing w:line="380" w:lineRule="exact"/>
              <w:ind w:left="162" w:hanging="162"/>
              <w:rPr>
                <w:rFonts w:ascii="Arial" w:hAnsi="Arial" w:cs="Arial"/>
                <w:sz w:val="20"/>
                <w:szCs w:val="20"/>
              </w:rPr>
            </w:pPr>
          </w:p>
        </w:tc>
        <w:tc>
          <w:tcPr>
            <w:tcW w:w="1237" w:type="dxa"/>
            <w:tcMar>
              <w:top w:w="0" w:type="dxa"/>
              <w:left w:w="108" w:type="dxa"/>
              <w:bottom w:w="0" w:type="dxa"/>
              <w:right w:w="108" w:type="dxa"/>
            </w:tcMar>
          </w:tcPr>
          <w:p w14:paraId="3DFC6F5C" w14:textId="77777777" w:rsidR="00D95C66" w:rsidRPr="00F367D2" w:rsidRDefault="00D95C66" w:rsidP="00D95C66">
            <w:pPr>
              <w:pBdr>
                <w:bottom w:val="single" w:sz="4" w:space="1" w:color="auto"/>
              </w:pBdr>
              <w:tabs>
                <w:tab w:val="left" w:pos="567"/>
                <w:tab w:val="left" w:pos="1134"/>
                <w:tab w:val="left" w:pos="1701"/>
              </w:tabs>
              <w:spacing w:line="380" w:lineRule="exact"/>
              <w:ind w:left="162" w:right="-108" w:hanging="162"/>
              <w:jc w:val="center"/>
              <w:rPr>
                <w:rFonts w:ascii="Arial" w:hAnsi="Arial" w:cs="Arial"/>
                <w:sz w:val="20"/>
                <w:szCs w:val="20"/>
              </w:rPr>
            </w:pPr>
            <w:r>
              <w:rPr>
                <w:rFonts w:ascii="Arial" w:hAnsi="Arial" w:cs="Arial"/>
                <w:sz w:val="20"/>
                <w:szCs w:val="20"/>
              </w:rPr>
              <w:t>2020</w:t>
            </w:r>
          </w:p>
        </w:tc>
        <w:tc>
          <w:tcPr>
            <w:tcW w:w="1238" w:type="dxa"/>
            <w:tcMar>
              <w:top w:w="0" w:type="dxa"/>
              <w:left w:w="108" w:type="dxa"/>
              <w:bottom w:w="0" w:type="dxa"/>
              <w:right w:w="108" w:type="dxa"/>
            </w:tcMar>
          </w:tcPr>
          <w:p w14:paraId="1848E69B" w14:textId="77777777" w:rsidR="00D95C66" w:rsidRPr="00F367D2" w:rsidRDefault="00D95C66" w:rsidP="00D95C66">
            <w:pPr>
              <w:pBdr>
                <w:bottom w:val="single" w:sz="4" w:space="1" w:color="auto"/>
              </w:pBdr>
              <w:tabs>
                <w:tab w:val="left" w:pos="567"/>
                <w:tab w:val="left" w:pos="1134"/>
                <w:tab w:val="left" w:pos="1701"/>
              </w:tabs>
              <w:spacing w:line="380" w:lineRule="exact"/>
              <w:ind w:left="162" w:right="-108" w:hanging="162"/>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c>
          <w:tcPr>
            <w:tcW w:w="1237" w:type="dxa"/>
            <w:tcMar>
              <w:top w:w="0" w:type="dxa"/>
              <w:left w:w="108" w:type="dxa"/>
              <w:bottom w:w="0" w:type="dxa"/>
              <w:right w:w="108" w:type="dxa"/>
            </w:tcMar>
          </w:tcPr>
          <w:p w14:paraId="3FC3750B" w14:textId="77777777" w:rsidR="00D95C66" w:rsidRPr="00F367D2" w:rsidRDefault="00D95C66" w:rsidP="00D95C66">
            <w:pPr>
              <w:pBdr>
                <w:bottom w:val="single" w:sz="4" w:space="1" w:color="auto"/>
              </w:pBdr>
              <w:tabs>
                <w:tab w:val="left" w:pos="567"/>
                <w:tab w:val="left" w:pos="1134"/>
                <w:tab w:val="left" w:pos="1701"/>
              </w:tabs>
              <w:spacing w:line="380" w:lineRule="exact"/>
              <w:ind w:left="162" w:right="-75" w:hanging="162"/>
              <w:jc w:val="center"/>
              <w:rPr>
                <w:rFonts w:ascii="Arial" w:hAnsi="Arial" w:cs="Arial"/>
                <w:sz w:val="20"/>
                <w:szCs w:val="20"/>
              </w:rPr>
            </w:pPr>
            <w:r>
              <w:rPr>
                <w:rFonts w:ascii="Arial" w:hAnsi="Arial" w:cs="Arial"/>
                <w:sz w:val="20"/>
                <w:szCs w:val="20"/>
              </w:rPr>
              <w:t>2020</w:t>
            </w:r>
          </w:p>
        </w:tc>
        <w:tc>
          <w:tcPr>
            <w:tcW w:w="1238" w:type="dxa"/>
            <w:tcMar>
              <w:top w:w="0" w:type="dxa"/>
              <w:left w:w="108" w:type="dxa"/>
              <w:bottom w:w="0" w:type="dxa"/>
              <w:right w:w="108" w:type="dxa"/>
            </w:tcMar>
            <w:hideMark/>
          </w:tcPr>
          <w:p w14:paraId="486DEB55" w14:textId="77777777" w:rsidR="00D95C66" w:rsidRPr="00F367D2" w:rsidRDefault="00D95C66" w:rsidP="00D95C66">
            <w:pPr>
              <w:pBdr>
                <w:bottom w:val="single" w:sz="4" w:space="1" w:color="auto"/>
              </w:pBdr>
              <w:tabs>
                <w:tab w:val="left" w:pos="567"/>
                <w:tab w:val="left" w:pos="1134"/>
                <w:tab w:val="left" w:pos="1701"/>
              </w:tabs>
              <w:spacing w:line="380" w:lineRule="exact"/>
              <w:ind w:left="162" w:right="-108" w:hanging="162"/>
              <w:jc w:val="center"/>
              <w:rPr>
                <w:rFonts w:ascii="Arial" w:hAnsi="Arial" w:cs="Arial"/>
                <w:sz w:val="20"/>
                <w:szCs w:val="20"/>
              </w:rPr>
            </w:pPr>
            <w:r w:rsidRPr="00F367D2">
              <w:rPr>
                <w:rFonts w:ascii="Arial" w:hAnsi="Arial" w:cs="Arial"/>
                <w:sz w:val="20"/>
                <w:szCs w:val="20"/>
              </w:rPr>
              <w:t>201</w:t>
            </w:r>
            <w:r>
              <w:rPr>
                <w:rFonts w:ascii="Arial" w:hAnsi="Arial" w:cs="Arial"/>
                <w:sz w:val="20"/>
                <w:szCs w:val="20"/>
              </w:rPr>
              <w:t>9</w:t>
            </w:r>
          </w:p>
        </w:tc>
      </w:tr>
      <w:tr w:rsidR="00D95C66" w:rsidRPr="00F367D2" w14:paraId="1B833E43" w14:textId="77777777" w:rsidTr="002D69EE">
        <w:tc>
          <w:tcPr>
            <w:tcW w:w="4272" w:type="dxa"/>
            <w:tcMar>
              <w:top w:w="0" w:type="dxa"/>
              <w:left w:w="108" w:type="dxa"/>
              <w:bottom w:w="0" w:type="dxa"/>
              <w:right w:w="108" w:type="dxa"/>
            </w:tcMar>
            <w:hideMark/>
          </w:tcPr>
          <w:p w14:paraId="3033FAC7" w14:textId="710E4C73" w:rsidR="00D95C66" w:rsidRPr="00F367D2" w:rsidRDefault="00284E3A" w:rsidP="00D95C66">
            <w:pPr>
              <w:tabs>
                <w:tab w:val="left" w:pos="567"/>
                <w:tab w:val="left" w:pos="1134"/>
                <w:tab w:val="left" w:pos="1701"/>
              </w:tabs>
              <w:spacing w:line="380" w:lineRule="exact"/>
              <w:ind w:left="162" w:hanging="162"/>
              <w:rPr>
                <w:rFonts w:ascii="Arial" w:hAnsi="Arial" w:cs="Arial"/>
                <w:sz w:val="20"/>
                <w:szCs w:val="20"/>
              </w:rPr>
            </w:pPr>
            <w:r>
              <w:rPr>
                <w:rFonts w:ascii="Arial" w:hAnsi="Arial" w:cs="Arial"/>
                <w:sz w:val="20"/>
                <w:szCs w:val="20"/>
              </w:rPr>
              <w:t>Deferred tax on</w:t>
            </w:r>
            <w:r w:rsidRPr="00F367D2">
              <w:rPr>
                <w:rFonts w:ascii="Arial" w:hAnsi="Arial" w:cs="Arial"/>
                <w:sz w:val="20"/>
                <w:szCs w:val="20"/>
              </w:rPr>
              <w:t xml:space="preserve"> actuarial </w:t>
            </w:r>
            <w:r w:rsidR="005749F0">
              <w:rPr>
                <w:rFonts w:ascii="Arial" w:hAnsi="Arial" w:cs="Arial"/>
                <w:sz w:val="20"/>
                <w:szCs w:val="20"/>
              </w:rPr>
              <w:t>(</w:t>
            </w:r>
            <w:r>
              <w:rPr>
                <w:rFonts w:ascii="Arial" w:hAnsi="Arial" w:cs="Arial"/>
                <w:sz w:val="20"/>
                <w:szCs w:val="20"/>
              </w:rPr>
              <w:t>gains</w:t>
            </w:r>
            <w:r w:rsidR="005749F0">
              <w:rPr>
                <w:rFonts w:ascii="Arial" w:hAnsi="Arial" w:cs="Arial"/>
                <w:sz w:val="20"/>
                <w:szCs w:val="20"/>
              </w:rPr>
              <w:t>)</w:t>
            </w:r>
            <w:r>
              <w:rPr>
                <w:rFonts w:ascii="Arial" w:hAnsi="Arial" w:cs="Arial"/>
                <w:sz w:val="20"/>
                <w:szCs w:val="20"/>
              </w:rPr>
              <w:t xml:space="preserve"> losses</w:t>
            </w:r>
          </w:p>
        </w:tc>
        <w:tc>
          <w:tcPr>
            <w:tcW w:w="1237" w:type="dxa"/>
            <w:tcMar>
              <w:top w:w="0" w:type="dxa"/>
              <w:left w:w="108" w:type="dxa"/>
              <w:bottom w:w="0" w:type="dxa"/>
              <w:right w:w="108" w:type="dxa"/>
            </w:tcMar>
            <w:vAlign w:val="bottom"/>
          </w:tcPr>
          <w:p w14:paraId="55286481" w14:textId="02618AED" w:rsidR="00D95C66" w:rsidRPr="00F367D2" w:rsidRDefault="003F7C76" w:rsidP="00284E3A">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(410)</w:t>
            </w:r>
          </w:p>
        </w:tc>
        <w:tc>
          <w:tcPr>
            <w:tcW w:w="1238" w:type="dxa"/>
            <w:tcMar>
              <w:top w:w="0" w:type="dxa"/>
              <w:left w:w="108" w:type="dxa"/>
              <w:bottom w:w="0" w:type="dxa"/>
              <w:right w:w="108" w:type="dxa"/>
            </w:tcMar>
            <w:vAlign w:val="bottom"/>
          </w:tcPr>
          <w:p w14:paraId="09A49C42" w14:textId="77777777" w:rsidR="00D95C66" w:rsidRPr="00F367D2" w:rsidRDefault="00D95C66" w:rsidP="00284E3A">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376</w:t>
            </w:r>
          </w:p>
        </w:tc>
        <w:tc>
          <w:tcPr>
            <w:tcW w:w="1237" w:type="dxa"/>
            <w:tcMar>
              <w:top w:w="0" w:type="dxa"/>
              <w:left w:w="108" w:type="dxa"/>
              <w:bottom w:w="0" w:type="dxa"/>
              <w:right w:w="108" w:type="dxa"/>
            </w:tcMar>
            <w:vAlign w:val="bottom"/>
          </w:tcPr>
          <w:p w14:paraId="0B0B38F7" w14:textId="0556E6D9" w:rsidR="00D95C66" w:rsidRPr="00F367D2" w:rsidRDefault="003F7C76" w:rsidP="00284E3A">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193</w:t>
            </w:r>
          </w:p>
        </w:tc>
        <w:tc>
          <w:tcPr>
            <w:tcW w:w="1238" w:type="dxa"/>
            <w:tcMar>
              <w:top w:w="0" w:type="dxa"/>
              <w:left w:w="108" w:type="dxa"/>
              <w:bottom w:w="0" w:type="dxa"/>
              <w:right w:w="108" w:type="dxa"/>
            </w:tcMar>
            <w:vAlign w:val="bottom"/>
          </w:tcPr>
          <w:p w14:paraId="48951CEB" w14:textId="77777777" w:rsidR="00D95C66" w:rsidRPr="00F367D2" w:rsidRDefault="00D95C66" w:rsidP="00284E3A">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184</w:t>
            </w:r>
          </w:p>
        </w:tc>
      </w:tr>
    </w:tbl>
    <w:p w14:paraId="113E007F" w14:textId="77777777" w:rsidR="00971386" w:rsidRPr="00F367D2" w:rsidRDefault="0002632C" w:rsidP="00AF0BEC">
      <w:pPr>
        <w:tabs>
          <w:tab w:val="left" w:pos="1134"/>
          <w:tab w:val="left" w:pos="1701"/>
        </w:tabs>
        <w:spacing w:before="240" w:after="120" w:line="380" w:lineRule="exact"/>
        <w:ind w:left="547"/>
        <w:jc w:val="thaiDistribute"/>
        <w:rPr>
          <w:rFonts w:ascii="Arial" w:hAnsi="Arial" w:cs="Arial"/>
          <w:sz w:val="22"/>
        </w:rPr>
      </w:pPr>
      <w:r w:rsidRPr="00F367D2">
        <w:rPr>
          <w:rFonts w:ascii="Arial" w:hAnsi="Arial" w:cs="Arial"/>
          <w:sz w:val="22"/>
        </w:rPr>
        <w:t>The reconciliation between</w:t>
      </w:r>
      <w:r w:rsidR="00782009" w:rsidRPr="00F367D2">
        <w:rPr>
          <w:rFonts w:ascii="Arial" w:hAnsi="Arial" w:cs="Arial"/>
          <w:sz w:val="22"/>
        </w:rPr>
        <w:t xml:space="preserve"> accounting profit and income tax expense is shown below.</w:t>
      </w:r>
    </w:p>
    <w:tbl>
      <w:tblPr>
        <w:tblW w:w="9720" w:type="dxa"/>
        <w:tblInd w:w="450" w:type="dxa"/>
        <w:tblLayout w:type="fixed"/>
        <w:tblLook w:val="01E0" w:firstRow="1" w:lastRow="1" w:firstColumn="1" w:lastColumn="1" w:noHBand="0" w:noVBand="0"/>
      </w:tblPr>
      <w:tblGrid>
        <w:gridCol w:w="3330"/>
        <w:gridCol w:w="1597"/>
        <w:gridCol w:w="1598"/>
        <w:gridCol w:w="1597"/>
        <w:gridCol w:w="1598"/>
      </w:tblGrid>
      <w:tr w:rsidR="00662217" w:rsidRPr="00F367D2" w14:paraId="0D9064AF" w14:textId="77777777" w:rsidTr="00BE54AB">
        <w:tc>
          <w:tcPr>
            <w:tcW w:w="3330" w:type="dxa"/>
          </w:tcPr>
          <w:p w14:paraId="12A5C8F4" w14:textId="77777777" w:rsidR="00662217" w:rsidRPr="00F367D2" w:rsidRDefault="00662217" w:rsidP="003E7BC9">
            <w:pPr>
              <w:tabs>
                <w:tab w:val="left" w:pos="1440"/>
              </w:tabs>
              <w:spacing w:line="300" w:lineRule="exact"/>
              <w:jc w:val="thaiDistribute"/>
              <w:rPr>
                <w:rFonts w:ascii="Arial" w:hAnsi="Arial" w:cs="Arial"/>
                <w:spacing w:val="-4"/>
                <w:sz w:val="18"/>
                <w:szCs w:val="18"/>
              </w:rPr>
            </w:pPr>
          </w:p>
        </w:tc>
        <w:tc>
          <w:tcPr>
            <w:tcW w:w="6390" w:type="dxa"/>
            <w:gridSpan w:val="4"/>
          </w:tcPr>
          <w:p w14:paraId="7D1AF0AF" w14:textId="77777777" w:rsidR="00662217" w:rsidRPr="00F367D2" w:rsidRDefault="00662217" w:rsidP="003E7BC9">
            <w:pPr>
              <w:spacing w:line="300" w:lineRule="exact"/>
              <w:jc w:val="right"/>
              <w:rPr>
                <w:rFonts w:ascii="Arial" w:hAnsi="Arial" w:cs="Arial"/>
                <w:spacing w:val="-4"/>
                <w:sz w:val="18"/>
                <w:szCs w:val="18"/>
              </w:rPr>
            </w:pPr>
            <w:r w:rsidRPr="00F367D2">
              <w:rPr>
                <w:rFonts w:ascii="Arial" w:hAnsi="Arial" w:cs="Arial"/>
                <w:spacing w:val="-4"/>
                <w:sz w:val="18"/>
                <w:szCs w:val="18"/>
              </w:rPr>
              <w:t>(Unit: Thousand Baht)</w:t>
            </w:r>
          </w:p>
        </w:tc>
      </w:tr>
      <w:tr w:rsidR="00662217" w:rsidRPr="00F367D2" w14:paraId="7AC3A53A" w14:textId="77777777" w:rsidTr="00BE54AB">
        <w:tc>
          <w:tcPr>
            <w:tcW w:w="3330" w:type="dxa"/>
          </w:tcPr>
          <w:p w14:paraId="777351D5" w14:textId="77777777" w:rsidR="00662217" w:rsidRPr="00F367D2" w:rsidRDefault="00662217" w:rsidP="003E7BC9">
            <w:pPr>
              <w:tabs>
                <w:tab w:val="left" w:pos="1440"/>
              </w:tabs>
              <w:spacing w:line="300" w:lineRule="exact"/>
              <w:jc w:val="thaiDistribute"/>
              <w:rPr>
                <w:rFonts w:ascii="Arial" w:hAnsi="Arial" w:cs="Arial"/>
                <w:spacing w:val="-4"/>
                <w:sz w:val="18"/>
                <w:szCs w:val="18"/>
              </w:rPr>
            </w:pPr>
          </w:p>
        </w:tc>
        <w:tc>
          <w:tcPr>
            <w:tcW w:w="3195" w:type="dxa"/>
            <w:gridSpan w:val="2"/>
            <w:vAlign w:val="bottom"/>
          </w:tcPr>
          <w:p w14:paraId="1E17446E" w14:textId="77777777" w:rsidR="00662217" w:rsidRPr="00F367D2" w:rsidRDefault="00662217" w:rsidP="00284E3A">
            <w:pPr>
              <w:pBdr>
                <w:bottom w:val="single" w:sz="4" w:space="1" w:color="auto"/>
              </w:pBdr>
              <w:spacing w:line="300" w:lineRule="exact"/>
              <w:ind w:right="-43"/>
              <w:jc w:val="center"/>
              <w:rPr>
                <w:rFonts w:ascii="Arial" w:hAnsi="Arial" w:cs="Arial"/>
                <w:sz w:val="18"/>
                <w:szCs w:val="18"/>
              </w:rPr>
            </w:pPr>
            <w:r w:rsidRPr="00F367D2">
              <w:rPr>
                <w:rFonts w:ascii="Arial" w:hAnsi="Arial" w:cs="Arial"/>
                <w:sz w:val="18"/>
                <w:szCs w:val="18"/>
              </w:rPr>
              <w:t xml:space="preserve">Consolidated </w:t>
            </w:r>
          </w:p>
          <w:p w14:paraId="7DA8E0BC" w14:textId="77777777" w:rsidR="00662217" w:rsidRPr="00F367D2" w:rsidRDefault="00662217" w:rsidP="00284E3A">
            <w:pPr>
              <w:pBdr>
                <w:bottom w:val="single" w:sz="4" w:space="1" w:color="auto"/>
              </w:pBdr>
              <w:spacing w:line="300" w:lineRule="exact"/>
              <w:ind w:right="-43"/>
              <w:jc w:val="center"/>
              <w:rPr>
                <w:rFonts w:ascii="Arial" w:hAnsi="Arial" w:cs="Arial"/>
                <w:sz w:val="18"/>
                <w:szCs w:val="18"/>
              </w:rPr>
            </w:pPr>
            <w:r w:rsidRPr="00F367D2">
              <w:rPr>
                <w:rFonts w:ascii="Arial" w:hAnsi="Arial" w:cs="Arial"/>
                <w:sz w:val="18"/>
                <w:szCs w:val="18"/>
              </w:rPr>
              <w:t>financial statements</w:t>
            </w:r>
          </w:p>
        </w:tc>
        <w:tc>
          <w:tcPr>
            <w:tcW w:w="3195" w:type="dxa"/>
            <w:gridSpan w:val="2"/>
            <w:vAlign w:val="bottom"/>
          </w:tcPr>
          <w:p w14:paraId="52C29604" w14:textId="77777777" w:rsidR="00662217" w:rsidRPr="00F367D2" w:rsidRDefault="00662217" w:rsidP="00284E3A">
            <w:pPr>
              <w:pBdr>
                <w:bottom w:val="single" w:sz="4" w:space="1" w:color="auto"/>
              </w:pBdr>
              <w:spacing w:line="300" w:lineRule="exact"/>
              <w:ind w:right="-43"/>
              <w:jc w:val="center"/>
              <w:rPr>
                <w:rFonts w:ascii="Arial" w:hAnsi="Arial" w:cs="Arial"/>
                <w:sz w:val="18"/>
                <w:szCs w:val="18"/>
              </w:rPr>
            </w:pPr>
            <w:r w:rsidRPr="00F367D2">
              <w:rPr>
                <w:rFonts w:ascii="Arial" w:hAnsi="Arial" w:cs="Arial"/>
                <w:sz w:val="18"/>
                <w:szCs w:val="18"/>
              </w:rPr>
              <w:t xml:space="preserve">Separate </w:t>
            </w:r>
          </w:p>
          <w:p w14:paraId="0E01EBE7" w14:textId="77777777" w:rsidR="00662217" w:rsidRPr="00F367D2" w:rsidRDefault="00662217" w:rsidP="00284E3A">
            <w:pPr>
              <w:pBdr>
                <w:bottom w:val="single" w:sz="4" w:space="1" w:color="auto"/>
              </w:pBdr>
              <w:spacing w:line="300" w:lineRule="exact"/>
              <w:ind w:right="-43"/>
              <w:jc w:val="center"/>
              <w:rPr>
                <w:rFonts w:ascii="Arial" w:hAnsi="Arial" w:cs="Arial"/>
                <w:sz w:val="18"/>
                <w:szCs w:val="18"/>
              </w:rPr>
            </w:pPr>
            <w:r w:rsidRPr="00F367D2">
              <w:rPr>
                <w:rFonts w:ascii="Arial" w:hAnsi="Arial" w:cs="Arial"/>
                <w:sz w:val="18"/>
                <w:szCs w:val="18"/>
              </w:rPr>
              <w:t>financial statements</w:t>
            </w:r>
          </w:p>
        </w:tc>
      </w:tr>
      <w:tr w:rsidR="00D95C66" w:rsidRPr="00F367D2" w14:paraId="2C475277" w14:textId="77777777" w:rsidTr="00BE54AB">
        <w:tc>
          <w:tcPr>
            <w:tcW w:w="3330" w:type="dxa"/>
          </w:tcPr>
          <w:p w14:paraId="3EA697A2" w14:textId="77777777" w:rsidR="00D95C66" w:rsidRPr="00F367D2" w:rsidRDefault="00D95C66" w:rsidP="00D95C66">
            <w:pPr>
              <w:tabs>
                <w:tab w:val="left" w:pos="1440"/>
              </w:tabs>
              <w:spacing w:line="300" w:lineRule="exact"/>
              <w:jc w:val="thaiDistribute"/>
              <w:rPr>
                <w:rFonts w:ascii="Arial" w:hAnsi="Arial" w:cs="Arial"/>
                <w:spacing w:val="-4"/>
                <w:sz w:val="18"/>
                <w:szCs w:val="18"/>
              </w:rPr>
            </w:pPr>
          </w:p>
        </w:tc>
        <w:tc>
          <w:tcPr>
            <w:tcW w:w="1597" w:type="dxa"/>
          </w:tcPr>
          <w:p w14:paraId="1813FB8B" w14:textId="77777777" w:rsidR="00D95C66" w:rsidRPr="00F367D2" w:rsidRDefault="00D95C66" w:rsidP="00D95C66">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2020</w:t>
            </w:r>
          </w:p>
        </w:tc>
        <w:tc>
          <w:tcPr>
            <w:tcW w:w="1598" w:type="dxa"/>
          </w:tcPr>
          <w:p w14:paraId="51A5C73B" w14:textId="77777777" w:rsidR="00D95C66" w:rsidRPr="00F367D2" w:rsidRDefault="00D95C66" w:rsidP="00D95C66">
            <w:pPr>
              <w:pBdr>
                <w:bottom w:val="single" w:sz="4" w:space="1" w:color="auto"/>
              </w:pBdr>
              <w:tabs>
                <w:tab w:val="left" w:pos="1440"/>
              </w:tabs>
              <w:spacing w:line="300" w:lineRule="exact"/>
              <w:jc w:val="center"/>
              <w:rPr>
                <w:rFonts w:ascii="Arial" w:hAnsi="Arial" w:cs="Arial"/>
                <w:sz w:val="18"/>
                <w:szCs w:val="18"/>
              </w:rPr>
            </w:pPr>
            <w:r w:rsidRPr="00F367D2">
              <w:rPr>
                <w:rFonts w:ascii="Arial" w:hAnsi="Arial" w:cs="Arial"/>
                <w:spacing w:val="-4"/>
                <w:sz w:val="18"/>
                <w:szCs w:val="18"/>
              </w:rPr>
              <w:t>201</w:t>
            </w:r>
            <w:r>
              <w:rPr>
                <w:rFonts w:ascii="Arial" w:hAnsi="Arial" w:cs="Arial"/>
                <w:spacing w:val="-4"/>
                <w:sz w:val="18"/>
                <w:szCs w:val="18"/>
              </w:rPr>
              <w:t>9</w:t>
            </w:r>
          </w:p>
        </w:tc>
        <w:tc>
          <w:tcPr>
            <w:tcW w:w="1597" w:type="dxa"/>
          </w:tcPr>
          <w:p w14:paraId="5FD90410" w14:textId="77777777" w:rsidR="00D95C66" w:rsidRPr="00F367D2" w:rsidRDefault="00D95C66" w:rsidP="00D95C66">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2020</w:t>
            </w:r>
          </w:p>
        </w:tc>
        <w:tc>
          <w:tcPr>
            <w:tcW w:w="1598" w:type="dxa"/>
          </w:tcPr>
          <w:p w14:paraId="237DCDA7" w14:textId="77777777" w:rsidR="00D95C66" w:rsidRPr="00F367D2" w:rsidRDefault="00D95C66" w:rsidP="00D95C66">
            <w:pPr>
              <w:pBdr>
                <w:bottom w:val="single" w:sz="4" w:space="1" w:color="auto"/>
              </w:pBdr>
              <w:tabs>
                <w:tab w:val="left" w:pos="1440"/>
              </w:tabs>
              <w:spacing w:line="300" w:lineRule="exact"/>
              <w:jc w:val="center"/>
              <w:rPr>
                <w:rFonts w:ascii="Arial" w:hAnsi="Arial" w:cs="Arial"/>
                <w:sz w:val="18"/>
                <w:szCs w:val="18"/>
              </w:rPr>
            </w:pPr>
            <w:r w:rsidRPr="00F367D2">
              <w:rPr>
                <w:rFonts w:ascii="Arial" w:hAnsi="Arial" w:cs="Arial"/>
                <w:spacing w:val="-4"/>
                <w:sz w:val="18"/>
                <w:szCs w:val="18"/>
              </w:rPr>
              <w:t>201</w:t>
            </w:r>
            <w:r>
              <w:rPr>
                <w:rFonts w:ascii="Arial" w:hAnsi="Arial" w:cs="Arial"/>
                <w:spacing w:val="-4"/>
                <w:sz w:val="18"/>
                <w:szCs w:val="18"/>
              </w:rPr>
              <w:t>9</w:t>
            </w:r>
          </w:p>
        </w:tc>
      </w:tr>
      <w:tr w:rsidR="00D95C66" w:rsidRPr="00F367D2" w14:paraId="5E6FD76C" w14:textId="77777777" w:rsidTr="00BE54AB">
        <w:tc>
          <w:tcPr>
            <w:tcW w:w="3330" w:type="dxa"/>
          </w:tcPr>
          <w:p w14:paraId="47336E0E" w14:textId="77777777" w:rsidR="00D95C66" w:rsidRPr="00F367D2" w:rsidRDefault="00D95C66" w:rsidP="00D95C66">
            <w:pPr>
              <w:tabs>
                <w:tab w:val="left" w:pos="1440"/>
              </w:tabs>
              <w:spacing w:line="300" w:lineRule="exact"/>
              <w:rPr>
                <w:rFonts w:ascii="Arial" w:hAnsi="Arial" w:cs="Arial"/>
                <w:spacing w:val="-4"/>
                <w:sz w:val="18"/>
                <w:szCs w:val="18"/>
              </w:rPr>
            </w:pPr>
          </w:p>
        </w:tc>
        <w:tc>
          <w:tcPr>
            <w:tcW w:w="1597" w:type="dxa"/>
            <w:vAlign w:val="bottom"/>
          </w:tcPr>
          <w:p w14:paraId="1B11EC39" w14:textId="77777777" w:rsidR="00D95C66" w:rsidRPr="00F367D2" w:rsidRDefault="00D95C66" w:rsidP="00D95C66">
            <w:pPr>
              <w:spacing w:line="300" w:lineRule="exact"/>
              <w:ind w:left="72" w:right="-63"/>
              <w:jc w:val="center"/>
              <w:rPr>
                <w:rFonts w:ascii="Arial" w:hAnsi="Arial" w:cs="Arial"/>
                <w:spacing w:val="-4"/>
                <w:sz w:val="18"/>
                <w:szCs w:val="18"/>
              </w:rPr>
            </w:pPr>
          </w:p>
        </w:tc>
        <w:tc>
          <w:tcPr>
            <w:tcW w:w="1598" w:type="dxa"/>
            <w:vAlign w:val="bottom"/>
          </w:tcPr>
          <w:p w14:paraId="19A01815" w14:textId="77777777" w:rsidR="00D95C66" w:rsidRPr="00F367D2" w:rsidRDefault="00D95C66" w:rsidP="00D95C66">
            <w:pPr>
              <w:spacing w:line="300" w:lineRule="exact"/>
              <w:ind w:left="72" w:right="-63"/>
              <w:jc w:val="center"/>
              <w:rPr>
                <w:rFonts w:ascii="Arial" w:hAnsi="Arial" w:cs="Arial"/>
                <w:spacing w:val="-4"/>
                <w:sz w:val="18"/>
                <w:szCs w:val="18"/>
              </w:rPr>
            </w:pPr>
          </w:p>
        </w:tc>
        <w:tc>
          <w:tcPr>
            <w:tcW w:w="1597" w:type="dxa"/>
            <w:vAlign w:val="bottom"/>
          </w:tcPr>
          <w:p w14:paraId="2DC89B25" w14:textId="77777777" w:rsidR="00D95C66" w:rsidRPr="00F367D2" w:rsidRDefault="00D95C66" w:rsidP="00D95C66">
            <w:pPr>
              <w:spacing w:line="300" w:lineRule="exact"/>
              <w:ind w:right="-63"/>
              <w:jc w:val="center"/>
              <w:rPr>
                <w:rFonts w:ascii="Arial" w:hAnsi="Arial" w:cs="Arial"/>
                <w:spacing w:val="-4"/>
                <w:sz w:val="18"/>
                <w:szCs w:val="18"/>
              </w:rPr>
            </w:pPr>
          </w:p>
        </w:tc>
        <w:tc>
          <w:tcPr>
            <w:tcW w:w="1598" w:type="dxa"/>
            <w:vAlign w:val="bottom"/>
          </w:tcPr>
          <w:p w14:paraId="03F4B928" w14:textId="77777777" w:rsidR="00D95C66" w:rsidRPr="00F367D2" w:rsidRDefault="00D95C66" w:rsidP="00D95C66">
            <w:pPr>
              <w:spacing w:line="300" w:lineRule="exact"/>
              <w:ind w:left="72" w:right="-63"/>
              <w:jc w:val="center"/>
              <w:rPr>
                <w:rFonts w:ascii="Arial" w:hAnsi="Arial" w:cs="Arial"/>
                <w:spacing w:val="-4"/>
                <w:sz w:val="18"/>
                <w:szCs w:val="18"/>
              </w:rPr>
            </w:pPr>
          </w:p>
        </w:tc>
      </w:tr>
      <w:tr w:rsidR="00D95C66" w:rsidRPr="00F367D2" w14:paraId="6BA2F742" w14:textId="77777777" w:rsidTr="00BE54AB">
        <w:tc>
          <w:tcPr>
            <w:tcW w:w="3330" w:type="dxa"/>
          </w:tcPr>
          <w:p w14:paraId="03A8244D" w14:textId="77777777" w:rsidR="00D95C66" w:rsidRPr="00F367D2" w:rsidRDefault="00D95C66" w:rsidP="00D95C66">
            <w:pPr>
              <w:tabs>
                <w:tab w:val="left" w:pos="1440"/>
              </w:tabs>
              <w:spacing w:line="300" w:lineRule="exact"/>
              <w:ind w:left="222" w:hanging="222"/>
              <w:rPr>
                <w:rFonts w:ascii="Arial" w:hAnsi="Arial" w:cs="Arial"/>
                <w:sz w:val="18"/>
                <w:szCs w:val="18"/>
              </w:rPr>
            </w:pPr>
            <w:r w:rsidRPr="00F367D2">
              <w:rPr>
                <w:rFonts w:ascii="Arial" w:hAnsi="Arial" w:cs="Arial"/>
                <w:sz w:val="18"/>
                <w:szCs w:val="18"/>
              </w:rPr>
              <w:t>Accounting profit before tax</w:t>
            </w:r>
          </w:p>
        </w:tc>
        <w:tc>
          <w:tcPr>
            <w:tcW w:w="1597" w:type="dxa"/>
            <w:vAlign w:val="bottom"/>
          </w:tcPr>
          <w:p w14:paraId="64855E2F" w14:textId="5D376AAD" w:rsidR="00D95C66" w:rsidRPr="00F34286" w:rsidRDefault="003F7C76" w:rsidP="00D95C66">
            <w:pPr>
              <w:pBdr>
                <w:bottom w:val="double" w:sz="4"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25,566</w:t>
            </w:r>
          </w:p>
        </w:tc>
        <w:tc>
          <w:tcPr>
            <w:tcW w:w="1598" w:type="dxa"/>
            <w:vAlign w:val="bottom"/>
          </w:tcPr>
          <w:p w14:paraId="6B7B2476" w14:textId="77777777" w:rsidR="00D95C66" w:rsidRPr="00F34286" w:rsidRDefault="00D95C66" w:rsidP="00D95C66">
            <w:pPr>
              <w:pBdr>
                <w:bottom w:val="double" w:sz="4" w:space="1" w:color="auto"/>
              </w:pBdr>
              <w:tabs>
                <w:tab w:val="decimal" w:pos="1332"/>
              </w:tabs>
              <w:spacing w:line="300" w:lineRule="exact"/>
              <w:ind w:left="-18" w:right="-18"/>
              <w:jc w:val="thaiDistribute"/>
              <w:rPr>
                <w:rFonts w:ascii="Arial" w:hAnsi="Arial" w:cs="Arial"/>
                <w:spacing w:val="-4"/>
                <w:sz w:val="18"/>
                <w:szCs w:val="18"/>
              </w:rPr>
            </w:pPr>
            <w:r w:rsidRPr="00F34286">
              <w:rPr>
                <w:rFonts w:ascii="Arial" w:hAnsi="Arial" w:cs="Arial"/>
                <w:spacing w:val="-4"/>
                <w:sz w:val="18"/>
                <w:szCs w:val="18"/>
              </w:rPr>
              <w:t>96,353</w:t>
            </w:r>
          </w:p>
        </w:tc>
        <w:tc>
          <w:tcPr>
            <w:tcW w:w="1597" w:type="dxa"/>
            <w:vAlign w:val="bottom"/>
          </w:tcPr>
          <w:p w14:paraId="6E32B894" w14:textId="70E63589" w:rsidR="00D95C66" w:rsidRPr="00F34286" w:rsidRDefault="003F7C76" w:rsidP="00D95C66">
            <w:pPr>
              <w:pBdr>
                <w:bottom w:val="double" w:sz="4"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207,140</w:t>
            </w:r>
          </w:p>
        </w:tc>
        <w:tc>
          <w:tcPr>
            <w:tcW w:w="1598" w:type="dxa"/>
            <w:vAlign w:val="bottom"/>
          </w:tcPr>
          <w:p w14:paraId="2ADFED65" w14:textId="77777777" w:rsidR="00D95C66" w:rsidRPr="00F34286" w:rsidRDefault="00D95C66" w:rsidP="00D95C66">
            <w:pPr>
              <w:pBdr>
                <w:bottom w:val="double" w:sz="4" w:space="1" w:color="auto"/>
              </w:pBdr>
              <w:tabs>
                <w:tab w:val="decimal" w:pos="1332"/>
              </w:tabs>
              <w:spacing w:line="300" w:lineRule="exact"/>
              <w:ind w:left="-18" w:right="-18"/>
              <w:jc w:val="thaiDistribute"/>
              <w:rPr>
                <w:rFonts w:ascii="Arial" w:hAnsi="Arial" w:cs="Arial"/>
                <w:spacing w:val="-4"/>
                <w:sz w:val="18"/>
                <w:szCs w:val="18"/>
              </w:rPr>
            </w:pPr>
            <w:r w:rsidRPr="00F34286">
              <w:rPr>
                <w:rFonts w:ascii="Arial" w:hAnsi="Arial" w:cs="Arial"/>
                <w:spacing w:val="-4"/>
                <w:sz w:val="18"/>
                <w:szCs w:val="18"/>
              </w:rPr>
              <w:t>63,628</w:t>
            </w:r>
          </w:p>
        </w:tc>
      </w:tr>
      <w:tr w:rsidR="00D95C66" w:rsidRPr="00F367D2" w14:paraId="6CF5E6A5" w14:textId="77777777" w:rsidTr="00BE54AB">
        <w:tc>
          <w:tcPr>
            <w:tcW w:w="3330" w:type="dxa"/>
          </w:tcPr>
          <w:p w14:paraId="65F48853" w14:textId="77777777" w:rsidR="00D95C66" w:rsidRPr="00F367D2" w:rsidRDefault="00D95C66" w:rsidP="00D95C66">
            <w:pPr>
              <w:tabs>
                <w:tab w:val="left" w:pos="1440"/>
              </w:tabs>
              <w:spacing w:line="300" w:lineRule="exact"/>
              <w:ind w:left="222" w:hanging="222"/>
              <w:rPr>
                <w:rFonts w:ascii="Arial" w:hAnsi="Arial" w:cs="Arial"/>
                <w:sz w:val="18"/>
                <w:szCs w:val="18"/>
              </w:rPr>
            </w:pPr>
          </w:p>
        </w:tc>
        <w:tc>
          <w:tcPr>
            <w:tcW w:w="1597" w:type="dxa"/>
            <w:vAlign w:val="bottom"/>
          </w:tcPr>
          <w:p w14:paraId="711EC0F9" w14:textId="77777777" w:rsidR="00D95C66" w:rsidRPr="00F367D2" w:rsidRDefault="00D95C66" w:rsidP="00D95C66">
            <w:pPr>
              <w:tabs>
                <w:tab w:val="decimal" w:pos="792"/>
              </w:tabs>
              <w:spacing w:line="300" w:lineRule="exact"/>
              <w:ind w:left="-18" w:right="-18"/>
              <w:jc w:val="thaiDistribute"/>
              <w:rPr>
                <w:rFonts w:ascii="Arial" w:hAnsi="Arial" w:cs="Arial"/>
                <w:spacing w:val="-4"/>
                <w:sz w:val="18"/>
                <w:szCs w:val="18"/>
              </w:rPr>
            </w:pPr>
          </w:p>
        </w:tc>
        <w:tc>
          <w:tcPr>
            <w:tcW w:w="1598" w:type="dxa"/>
            <w:vAlign w:val="bottom"/>
          </w:tcPr>
          <w:p w14:paraId="43DE1515" w14:textId="77777777" w:rsidR="00D95C66" w:rsidRPr="00F367D2" w:rsidRDefault="00D95C66" w:rsidP="00D95C66">
            <w:pPr>
              <w:tabs>
                <w:tab w:val="decimal" w:pos="792"/>
              </w:tabs>
              <w:spacing w:line="300" w:lineRule="exact"/>
              <w:ind w:left="-18" w:right="-18"/>
              <w:jc w:val="thaiDistribute"/>
              <w:rPr>
                <w:rFonts w:ascii="Arial" w:hAnsi="Arial" w:cs="Arial"/>
                <w:spacing w:val="-4"/>
                <w:sz w:val="18"/>
                <w:szCs w:val="18"/>
              </w:rPr>
            </w:pPr>
          </w:p>
        </w:tc>
        <w:tc>
          <w:tcPr>
            <w:tcW w:w="1597" w:type="dxa"/>
            <w:vAlign w:val="bottom"/>
          </w:tcPr>
          <w:p w14:paraId="39DB8D96" w14:textId="77777777" w:rsidR="00D95C66" w:rsidRPr="00F367D2" w:rsidRDefault="00D95C66" w:rsidP="00D95C66">
            <w:pPr>
              <w:tabs>
                <w:tab w:val="decimal" w:pos="792"/>
              </w:tabs>
              <w:spacing w:line="300" w:lineRule="exact"/>
              <w:ind w:left="-18" w:right="-18"/>
              <w:jc w:val="thaiDistribute"/>
              <w:rPr>
                <w:rFonts w:ascii="Arial" w:hAnsi="Arial" w:cs="Arial"/>
                <w:spacing w:val="-4"/>
                <w:sz w:val="18"/>
                <w:szCs w:val="18"/>
              </w:rPr>
            </w:pPr>
          </w:p>
        </w:tc>
        <w:tc>
          <w:tcPr>
            <w:tcW w:w="1598" w:type="dxa"/>
            <w:vAlign w:val="bottom"/>
          </w:tcPr>
          <w:p w14:paraId="36D38DDB" w14:textId="77777777" w:rsidR="00D95C66" w:rsidRPr="00F367D2" w:rsidRDefault="00D95C66" w:rsidP="00D95C66">
            <w:pPr>
              <w:tabs>
                <w:tab w:val="decimal" w:pos="792"/>
              </w:tabs>
              <w:spacing w:line="300" w:lineRule="exact"/>
              <w:ind w:left="-18" w:right="-18"/>
              <w:jc w:val="thaiDistribute"/>
              <w:rPr>
                <w:rFonts w:ascii="Arial" w:hAnsi="Arial" w:cs="Arial"/>
                <w:spacing w:val="-4"/>
                <w:sz w:val="18"/>
                <w:szCs w:val="18"/>
              </w:rPr>
            </w:pPr>
          </w:p>
        </w:tc>
      </w:tr>
      <w:tr w:rsidR="003F7C76" w:rsidRPr="00F367D2" w14:paraId="76D89AB5" w14:textId="77777777" w:rsidTr="00BE54AB">
        <w:tc>
          <w:tcPr>
            <w:tcW w:w="3330" w:type="dxa"/>
          </w:tcPr>
          <w:p w14:paraId="309E2AD9" w14:textId="77777777" w:rsidR="003F7C76" w:rsidRPr="00F367D2" w:rsidRDefault="003F7C76" w:rsidP="003F7C76">
            <w:pPr>
              <w:tabs>
                <w:tab w:val="left" w:pos="567"/>
                <w:tab w:val="left" w:pos="1134"/>
                <w:tab w:val="left" w:pos="1701"/>
              </w:tabs>
              <w:spacing w:line="300" w:lineRule="exact"/>
              <w:ind w:left="222" w:hanging="222"/>
              <w:rPr>
                <w:rFonts w:ascii="Arial" w:hAnsi="Arial" w:cs="Arial"/>
                <w:sz w:val="18"/>
                <w:szCs w:val="18"/>
                <w:cs/>
              </w:rPr>
            </w:pPr>
            <w:r w:rsidRPr="00F367D2">
              <w:rPr>
                <w:rFonts w:ascii="Arial" w:hAnsi="Arial" w:cs="Arial"/>
                <w:sz w:val="18"/>
                <w:szCs w:val="18"/>
              </w:rPr>
              <w:t>Applicable tax rate</w:t>
            </w:r>
          </w:p>
        </w:tc>
        <w:tc>
          <w:tcPr>
            <w:tcW w:w="1597" w:type="dxa"/>
            <w:vAlign w:val="bottom"/>
          </w:tcPr>
          <w:p w14:paraId="3EDE97AE" w14:textId="0E7011DB" w:rsidR="003F7C76" w:rsidRPr="00F367D2" w:rsidRDefault="003F7C76" w:rsidP="003F7C76">
            <w:pPr>
              <w:spacing w:line="300" w:lineRule="exact"/>
              <w:ind w:left="-18" w:right="-18"/>
              <w:jc w:val="center"/>
              <w:rPr>
                <w:rFonts w:ascii="Arial" w:hAnsi="Arial" w:cs="Arial"/>
                <w:spacing w:val="-4"/>
                <w:sz w:val="18"/>
                <w:szCs w:val="18"/>
                <w:cs/>
              </w:rPr>
            </w:pPr>
            <w:r w:rsidRPr="00F367D2">
              <w:rPr>
                <w:rFonts w:ascii="Arial" w:hAnsi="Arial" w:cs="Arial"/>
                <w:spacing w:val="-4"/>
                <w:sz w:val="18"/>
                <w:szCs w:val="18"/>
              </w:rPr>
              <w:t>Exemption - 20%</w:t>
            </w:r>
          </w:p>
        </w:tc>
        <w:tc>
          <w:tcPr>
            <w:tcW w:w="1598" w:type="dxa"/>
            <w:vAlign w:val="bottom"/>
          </w:tcPr>
          <w:p w14:paraId="7C6DC7AC" w14:textId="77777777" w:rsidR="003F7C76" w:rsidRPr="00F367D2" w:rsidRDefault="003F7C76" w:rsidP="003F7C76">
            <w:pPr>
              <w:spacing w:line="300" w:lineRule="exact"/>
              <w:ind w:left="-18" w:right="-18"/>
              <w:jc w:val="center"/>
              <w:rPr>
                <w:rFonts w:ascii="Arial" w:hAnsi="Arial" w:cs="Arial"/>
                <w:spacing w:val="-4"/>
                <w:sz w:val="18"/>
                <w:szCs w:val="18"/>
                <w:cs/>
              </w:rPr>
            </w:pPr>
            <w:r w:rsidRPr="00F367D2">
              <w:rPr>
                <w:rFonts w:ascii="Arial" w:hAnsi="Arial" w:cs="Arial"/>
                <w:spacing w:val="-4"/>
                <w:sz w:val="18"/>
                <w:szCs w:val="18"/>
              </w:rPr>
              <w:t>Exemption - 20%</w:t>
            </w:r>
          </w:p>
        </w:tc>
        <w:tc>
          <w:tcPr>
            <w:tcW w:w="1597" w:type="dxa"/>
            <w:vAlign w:val="bottom"/>
          </w:tcPr>
          <w:p w14:paraId="1A920D0B" w14:textId="7D80F935" w:rsidR="003F7C76" w:rsidRPr="00F367D2" w:rsidRDefault="003F7C76" w:rsidP="00284E3A">
            <w:pPr>
              <w:tabs>
                <w:tab w:val="decimal" w:pos="1197"/>
              </w:tabs>
              <w:spacing w:line="300" w:lineRule="exact"/>
              <w:ind w:left="-18" w:right="-18"/>
              <w:jc w:val="center"/>
              <w:rPr>
                <w:rFonts w:ascii="Arial" w:hAnsi="Arial" w:cs="Arial"/>
                <w:spacing w:val="-4"/>
                <w:sz w:val="18"/>
                <w:szCs w:val="18"/>
                <w:cs/>
              </w:rPr>
            </w:pPr>
            <w:r w:rsidRPr="00F367D2">
              <w:rPr>
                <w:rFonts w:ascii="Arial" w:hAnsi="Arial" w:cs="Arial"/>
                <w:spacing w:val="-4"/>
                <w:sz w:val="18"/>
                <w:szCs w:val="18"/>
              </w:rPr>
              <w:t>20%</w:t>
            </w:r>
          </w:p>
        </w:tc>
        <w:tc>
          <w:tcPr>
            <w:tcW w:w="1598" w:type="dxa"/>
            <w:vAlign w:val="bottom"/>
          </w:tcPr>
          <w:p w14:paraId="700B26B3" w14:textId="77777777" w:rsidR="003F7C76" w:rsidRPr="00F367D2" w:rsidRDefault="003F7C76" w:rsidP="003F7C76">
            <w:pPr>
              <w:tabs>
                <w:tab w:val="decimal" w:pos="1197"/>
              </w:tabs>
              <w:spacing w:line="300" w:lineRule="exact"/>
              <w:ind w:left="-18" w:right="-18"/>
              <w:jc w:val="center"/>
              <w:rPr>
                <w:rFonts w:ascii="Arial" w:hAnsi="Arial" w:cs="Arial"/>
                <w:spacing w:val="-4"/>
                <w:sz w:val="18"/>
                <w:szCs w:val="18"/>
              </w:rPr>
            </w:pPr>
            <w:r w:rsidRPr="00F367D2">
              <w:rPr>
                <w:rFonts w:ascii="Arial" w:hAnsi="Arial" w:cs="Arial"/>
                <w:spacing w:val="-4"/>
                <w:sz w:val="18"/>
                <w:szCs w:val="18"/>
              </w:rPr>
              <w:t>20%</w:t>
            </w:r>
          </w:p>
        </w:tc>
      </w:tr>
      <w:tr w:rsidR="003F7C76" w:rsidRPr="00F367D2" w14:paraId="478750E2" w14:textId="77777777" w:rsidTr="00BE54AB">
        <w:tc>
          <w:tcPr>
            <w:tcW w:w="3330" w:type="dxa"/>
          </w:tcPr>
          <w:p w14:paraId="6EB4115B" w14:textId="77777777" w:rsidR="003F7C76" w:rsidRPr="00F367D2" w:rsidRDefault="003F7C76" w:rsidP="003F7C76">
            <w:pPr>
              <w:tabs>
                <w:tab w:val="left" w:pos="1440"/>
              </w:tabs>
              <w:spacing w:line="300" w:lineRule="exact"/>
              <w:ind w:left="222" w:hanging="222"/>
              <w:rPr>
                <w:rFonts w:ascii="Arial" w:hAnsi="Arial" w:cs="Arial"/>
                <w:color w:val="000000"/>
                <w:sz w:val="18"/>
                <w:szCs w:val="18"/>
              </w:rPr>
            </w:pPr>
            <w:r w:rsidRPr="00F367D2">
              <w:rPr>
                <w:rFonts w:ascii="Arial" w:hAnsi="Arial" w:cs="Arial"/>
                <w:color w:val="000000"/>
                <w:sz w:val="18"/>
                <w:szCs w:val="18"/>
              </w:rPr>
              <w:t xml:space="preserve">Accounting profit before tax multiplied by </w:t>
            </w:r>
            <w:r w:rsidRPr="00F367D2">
              <w:rPr>
                <w:rFonts w:ascii="Arial" w:hAnsi="Arial" w:cs="Arial"/>
                <w:sz w:val="18"/>
                <w:szCs w:val="18"/>
              </w:rPr>
              <w:t>income tax rate</w:t>
            </w:r>
          </w:p>
        </w:tc>
        <w:tc>
          <w:tcPr>
            <w:tcW w:w="1597" w:type="dxa"/>
            <w:vAlign w:val="bottom"/>
          </w:tcPr>
          <w:p w14:paraId="0D0AB6CA" w14:textId="6A6DCDA1"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sidRPr="00BA7F06">
              <w:rPr>
                <w:rFonts w:ascii="Arial" w:hAnsi="Arial" w:cs="Arial"/>
                <w:spacing w:val="-4"/>
                <w:sz w:val="18"/>
                <w:szCs w:val="18"/>
              </w:rPr>
              <w:t>5,201</w:t>
            </w:r>
          </w:p>
        </w:tc>
        <w:tc>
          <w:tcPr>
            <w:tcW w:w="1598" w:type="dxa"/>
            <w:vAlign w:val="bottom"/>
          </w:tcPr>
          <w:p w14:paraId="6F13180E" w14:textId="777777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19,457</w:t>
            </w:r>
          </w:p>
        </w:tc>
        <w:tc>
          <w:tcPr>
            <w:tcW w:w="1597" w:type="dxa"/>
            <w:vAlign w:val="bottom"/>
          </w:tcPr>
          <w:p w14:paraId="4A8EC586" w14:textId="0461AC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sidRPr="00BA7F06">
              <w:rPr>
                <w:rFonts w:ascii="Arial" w:hAnsi="Arial" w:cs="Arial"/>
                <w:spacing w:val="-4"/>
                <w:sz w:val="18"/>
                <w:szCs w:val="18"/>
              </w:rPr>
              <w:t>41,428</w:t>
            </w:r>
          </w:p>
        </w:tc>
        <w:tc>
          <w:tcPr>
            <w:tcW w:w="1598" w:type="dxa"/>
            <w:vAlign w:val="bottom"/>
          </w:tcPr>
          <w:p w14:paraId="623C8A02" w14:textId="777777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12,726</w:t>
            </w:r>
          </w:p>
        </w:tc>
      </w:tr>
      <w:tr w:rsidR="003F7C76" w:rsidRPr="00F367D2" w14:paraId="3058FF4B" w14:textId="77777777" w:rsidTr="003E7BC9">
        <w:trPr>
          <w:trHeight w:val="80"/>
        </w:trPr>
        <w:tc>
          <w:tcPr>
            <w:tcW w:w="3330" w:type="dxa"/>
          </w:tcPr>
          <w:p w14:paraId="2D36C5FE" w14:textId="77777777" w:rsidR="003F7C76" w:rsidRPr="00F367D2" w:rsidRDefault="003F7C76" w:rsidP="003F7C76">
            <w:pPr>
              <w:tabs>
                <w:tab w:val="left" w:pos="1440"/>
              </w:tabs>
              <w:spacing w:line="300" w:lineRule="exact"/>
              <w:ind w:left="222" w:hanging="222"/>
              <w:rPr>
                <w:rFonts w:ascii="Arial" w:hAnsi="Arial" w:cs="Arial"/>
                <w:sz w:val="18"/>
                <w:szCs w:val="18"/>
              </w:rPr>
            </w:pPr>
            <w:r w:rsidRPr="00F367D2">
              <w:rPr>
                <w:rFonts w:ascii="Arial" w:hAnsi="Arial" w:cs="Arial"/>
                <w:color w:val="000000"/>
                <w:sz w:val="18"/>
                <w:szCs w:val="18"/>
              </w:rPr>
              <w:t>Effects of:</w:t>
            </w:r>
          </w:p>
        </w:tc>
        <w:tc>
          <w:tcPr>
            <w:tcW w:w="1597" w:type="dxa"/>
            <w:vAlign w:val="bottom"/>
          </w:tcPr>
          <w:p w14:paraId="29567D96" w14:textId="777777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p>
        </w:tc>
        <w:tc>
          <w:tcPr>
            <w:tcW w:w="1598" w:type="dxa"/>
            <w:vAlign w:val="bottom"/>
          </w:tcPr>
          <w:p w14:paraId="761CB4F0" w14:textId="777777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p>
        </w:tc>
        <w:tc>
          <w:tcPr>
            <w:tcW w:w="1597" w:type="dxa"/>
            <w:vAlign w:val="bottom"/>
          </w:tcPr>
          <w:p w14:paraId="46564609" w14:textId="777777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p>
        </w:tc>
        <w:tc>
          <w:tcPr>
            <w:tcW w:w="1598" w:type="dxa"/>
            <w:vAlign w:val="bottom"/>
          </w:tcPr>
          <w:p w14:paraId="76C9A201" w14:textId="777777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p>
        </w:tc>
      </w:tr>
      <w:tr w:rsidR="003F7C76" w:rsidRPr="00F367D2" w14:paraId="5F01137B" w14:textId="77777777" w:rsidTr="00284E3A">
        <w:trPr>
          <w:trHeight w:val="80"/>
        </w:trPr>
        <w:tc>
          <w:tcPr>
            <w:tcW w:w="3330" w:type="dxa"/>
          </w:tcPr>
          <w:p w14:paraId="6146AEB2" w14:textId="77777777" w:rsidR="003F7C76" w:rsidRPr="00F367D2" w:rsidRDefault="003F7C76" w:rsidP="003F7C76">
            <w:pPr>
              <w:tabs>
                <w:tab w:val="left" w:pos="1440"/>
              </w:tabs>
              <w:spacing w:line="300" w:lineRule="exact"/>
              <w:ind w:left="372" w:hanging="240"/>
              <w:rPr>
                <w:rFonts w:ascii="Arial" w:hAnsi="Arial" w:cs="Arial"/>
                <w:sz w:val="18"/>
                <w:szCs w:val="18"/>
              </w:rPr>
            </w:pPr>
            <w:r>
              <w:rPr>
                <w:rFonts w:ascii="Arial" w:hAnsi="Arial" w:cs="Arial"/>
                <w:sz w:val="18"/>
                <w:szCs w:val="18"/>
              </w:rPr>
              <w:t>Exempted income</w:t>
            </w:r>
          </w:p>
        </w:tc>
        <w:tc>
          <w:tcPr>
            <w:tcW w:w="1597" w:type="dxa"/>
            <w:vAlign w:val="bottom"/>
          </w:tcPr>
          <w:p w14:paraId="6FA8C352" w14:textId="68FE7785"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noProof/>
                <w:spacing w:val="-4"/>
                <w:sz w:val="18"/>
                <w:szCs w:val="18"/>
              </w:rPr>
              <mc:AlternateContent>
                <mc:Choice Requires="wps">
                  <w:drawing>
                    <wp:anchor distT="0" distB="0" distL="114300" distR="114300" simplePos="0" relativeHeight="251856896" behindDoc="1" locked="0" layoutInCell="1" allowOverlap="1" wp14:anchorId="3F8FC2C3" wp14:editId="0DD66EC5">
                      <wp:simplePos x="0" y="0"/>
                      <wp:positionH relativeFrom="column">
                        <wp:posOffset>-5715</wp:posOffset>
                      </wp:positionH>
                      <wp:positionV relativeFrom="paragraph">
                        <wp:posOffset>-3810</wp:posOffset>
                      </wp:positionV>
                      <wp:extent cx="904875" cy="11525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904875" cy="1152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D9C9D1" id="Rectangle 1" o:spid="_x0000_s1026" style="position:absolute;margin-left:-.45pt;margin-top:-.3pt;width:71.25pt;height:90.75pt;z-index:-2514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" fillcolor="white [3201]" strokecolor="black [3200]" strokeweight=".25pt"/>
                  </w:pict>
                </mc:Fallback>
              </mc:AlternateContent>
            </w:r>
            <w:r>
              <w:rPr>
                <w:rFonts w:ascii="Arial" w:hAnsi="Arial" w:cs="Arial"/>
                <w:spacing w:val="-4"/>
                <w:sz w:val="18"/>
                <w:szCs w:val="18"/>
              </w:rPr>
              <w:t>-</w:t>
            </w:r>
          </w:p>
        </w:tc>
        <w:tc>
          <w:tcPr>
            <w:tcW w:w="1598" w:type="dxa"/>
            <w:vAlign w:val="bottom"/>
          </w:tcPr>
          <w:p w14:paraId="385A06C4" w14:textId="5C1882E0"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noProof/>
                <w:spacing w:val="-4"/>
                <w:sz w:val="18"/>
                <w:szCs w:val="18"/>
              </w:rPr>
              <mc:AlternateContent>
                <mc:Choice Requires="wps">
                  <w:drawing>
                    <wp:anchor distT="0" distB="0" distL="114300" distR="114300" simplePos="0" relativeHeight="251854848" behindDoc="1" locked="0" layoutInCell="1" allowOverlap="1" wp14:anchorId="33C25558" wp14:editId="17E10860">
                      <wp:simplePos x="0" y="0"/>
                      <wp:positionH relativeFrom="column">
                        <wp:posOffset>13335</wp:posOffset>
                      </wp:positionH>
                      <wp:positionV relativeFrom="paragraph">
                        <wp:posOffset>5715</wp:posOffset>
                      </wp:positionV>
                      <wp:extent cx="904875" cy="11334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904875" cy="11334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6FD7BE" id="Rectangle 9" o:spid="_x0000_s1026" style="position:absolute;margin-left:1.05pt;margin-top:.45pt;width:71.25pt;height:89.25pt;z-index:-25146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" fillcolor="white [3201]" strokecolor="black [3200]" strokeweight=".25pt"/>
                  </w:pict>
                </mc:Fallback>
              </mc:AlternateContent>
            </w:r>
            <w:r>
              <w:rPr>
                <w:rFonts w:ascii="Arial" w:hAnsi="Arial" w:cs="Arial"/>
                <w:spacing w:val="-4"/>
                <w:sz w:val="18"/>
                <w:szCs w:val="18"/>
              </w:rPr>
              <w:t>-</w:t>
            </w:r>
          </w:p>
        </w:tc>
        <w:tc>
          <w:tcPr>
            <w:tcW w:w="1597" w:type="dxa"/>
            <w:vAlign w:val="bottom"/>
          </w:tcPr>
          <w:p w14:paraId="70C26F48" w14:textId="628EC409"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noProof/>
                <w:spacing w:val="-4"/>
                <w:sz w:val="18"/>
                <w:szCs w:val="18"/>
              </w:rPr>
              <mc:AlternateContent>
                <mc:Choice Requires="wps">
                  <w:drawing>
                    <wp:anchor distT="0" distB="0" distL="114300" distR="114300" simplePos="0" relativeHeight="251853824" behindDoc="1" locked="0" layoutInCell="1" allowOverlap="1" wp14:anchorId="55251D36" wp14:editId="47CA5DB1">
                      <wp:simplePos x="0" y="0"/>
                      <wp:positionH relativeFrom="column">
                        <wp:posOffset>-5715</wp:posOffset>
                      </wp:positionH>
                      <wp:positionV relativeFrom="paragraph">
                        <wp:posOffset>-3810</wp:posOffset>
                      </wp:positionV>
                      <wp:extent cx="904875" cy="1133475"/>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904875" cy="11334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BA54F0" id="Rectangle 13" o:spid="_x0000_s1026" style="position:absolute;margin-left:-.45pt;margin-top:-.3pt;width:71.25pt;height:89.25pt;z-index:-2514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" fillcolor="white [3201]" strokecolor="black [3200]" strokeweight=".25pt"/>
                  </w:pict>
                </mc:Fallback>
              </mc:AlternateContent>
            </w:r>
            <w:r>
              <w:rPr>
                <w:rFonts w:ascii="Arial" w:hAnsi="Arial" w:cs="Arial"/>
                <w:spacing w:val="-4"/>
                <w:sz w:val="18"/>
                <w:szCs w:val="18"/>
              </w:rPr>
              <w:t>-</w:t>
            </w:r>
          </w:p>
        </w:tc>
        <w:tc>
          <w:tcPr>
            <w:tcW w:w="1598" w:type="dxa"/>
            <w:vAlign w:val="bottom"/>
          </w:tcPr>
          <w:p w14:paraId="6E341471" w14:textId="777777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sidRPr="00F367D2">
              <w:rPr>
                <w:rFonts w:ascii="Arial" w:hAnsi="Arial" w:cs="Arial"/>
                <w:noProof/>
                <w:spacing w:val="-4"/>
                <w:sz w:val="18"/>
                <w:szCs w:val="18"/>
              </w:rPr>
              <mc:AlternateContent>
                <mc:Choice Requires="wps">
                  <w:drawing>
                    <wp:anchor distT="0" distB="0" distL="114300" distR="114300" simplePos="0" relativeHeight="251855872" behindDoc="1" locked="0" layoutInCell="1" allowOverlap="1" wp14:anchorId="720C80AA" wp14:editId="67CFE1CC">
                      <wp:simplePos x="0" y="0"/>
                      <wp:positionH relativeFrom="column">
                        <wp:posOffset>3810</wp:posOffset>
                      </wp:positionH>
                      <wp:positionV relativeFrom="paragraph">
                        <wp:posOffset>5715</wp:posOffset>
                      </wp:positionV>
                      <wp:extent cx="904875" cy="1133475"/>
                      <wp:effectExtent l="0" t="0" r="28575" b="28575"/>
                      <wp:wrapNone/>
                      <wp:docPr id="14" name="Rectangle 14"/>
                      <wp:cNvGraphicFramePr/>
                      <a:graphic xmlns:a="http://schemas.openxmlformats.org/drawingml/2006/main">
                        <a:graphicData uri="http://schemas.microsoft.com/office/word/2010/wordprocessingShape">
                          <wps:wsp>
                            <wps:cNvSpPr/>
                            <wps:spPr>
                              <a:xfrm>
                                <a:off x="0" y="0"/>
                                <a:ext cx="904875" cy="11334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4003B" id="Rectangle 14" o:spid="_x0000_s1026" style="position:absolute;margin-left:.3pt;margin-top:.45pt;width:71.25pt;height:89.25pt;z-index:-2514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" fillcolor="white [3201]" strokecolor="black [3200]" strokeweight=".25pt"/>
                  </w:pict>
                </mc:Fallback>
              </mc:AlternateContent>
            </w:r>
            <w:r>
              <w:rPr>
                <w:rFonts w:ascii="Arial" w:hAnsi="Arial" w:cs="Arial"/>
                <w:spacing w:val="-4"/>
                <w:sz w:val="18"/>
                <w:szCs w:val="18"/>
              </w:rPr>
              <w:t>(15,595)</w:t>
            </w:r>
          </w:p>
        </w:tc>
      </w:tr>
      <w:tr w:rsidR="003F7C76" w:rsidRPr="00F367D2" w14:paraId="4762DB02" w14:textId="77777777" w:rsidTr="00BE54AB">
        <w:tc>
          <w:tcPr>
            <w:tcW w:w="3330" w:type="dxa"/>
          </w:tcPr>
          <w:p w14:paraId="47554D32" w14:textId="77777777" w:rsidR="003F7C76" w:rsidRPr="00F367D2" w:rsidRDefault="003F7C76" w:rsidP="003F7C76">
            <w:pPr>
              <w:tabs>
                <w:tab w:val="left" w:pos="1440"/>
              </w:tabs>
              <w:spacing w:line="300" w:lineRule="exact"/>
              <w:ind w:left="372" w:hanging="240"/>
              <w:rPr>
                <w:rFonts w:ascii="Arial" w:hAnsi="Arial" w:cs="Arial"/>
                <w:sz w:val="18"/>
                <w:szCs w:val="18"/>
              </w:rPr>
            </w:pPr>
            <w:r w:rsidRPr="00F367D2">
              <w:rPr>
                <w:rFonts w:ascii="Arial" w:hAnsi="Arial" w:cs="Arial"/>
                <w:sz w:val="18"/>
                <w:szCs w:val="18"/>
              </w:rPr>
              <w:t>Non-deductible expenses</w:t>
            </w:r>
          </w:p>
        </w:tc>
        <w:tc>
          <w:tcPr>
            <w:tcW w:w="1597" w:type="dxa"/>
            <w:vAlign w:val="bottom"/>
          </w:tcPr>
          <w:p w14:paraId="2E7F4624" w14:textId="54814D5F"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1,704</w:t>
            </w:r>
          </w:p>
        </w:tc>
        <w:tc>
          <w:tcPr>
            <w:tcW w:w="1598" w:type="dxa"/>
            <w:vAlign w:val="bottom"/>
          </w:tcPr>
          <w:p w14:paraId="63B297C9" w14:textId="3A8D5C3E"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963</w:t>
            </w:r>
          </w:p>
        </w:tc>
        <w:tc>
          <w:tcPr>
            <w:tcW w:w="1597" w:type="dxa"/>
            <w:vAlign w:val="bottom"/>
          </w:tcPr>
          <w:p w14:paraId="5575E983" w14:textId="4FDE5FD7" w:rsidR="003F7C76" w:rsidRPr="00F367D2" w:rsidRDefault="009C7AE9"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1,382</w:t>
            </w:r>
          </w:p>
        </w:tc>
        <w:tc>
          <w:tcPr>
            <w:tcW w:w="1598" w:type="dxa"/>
            <w:vAlign w:val="bottom"/>
          </w:tcPr>
          <w:p w14:paraId="278C2B38" w14:textId="777777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492</w:t>
            </w:r>
          </w:p>
        </w:tc>
      </w:tr>
      <w:tr w:rsidR="003F7C76" w:rsidRPr="00F367D2" w14:paraId="64420D5B" w14:textId="77777777" w:rsidTr="00BE54AB">
        <w:tc>
          <w:tcPr>
            <w:tcW w:w="3330" w:type="dxa"/>
          </w:tcPr>
          <w:p w14:paraId="3678C97F" w14:textId="77777777" w:rsidR="003F7C76" w:rsidRPr="00F367D2" w:rsidRDefault="003F7C76" w:rsidP="003F7C76">
            <w:pPr>
              <w:tabs>
                <w:tab w:val="left" w:pos="1440"/>
              </w:tabs>
              <w:spacing w:line="300" w:lineRule="exact"/>
              <w:ind w:left="372" w:right="-18" w:hanging="240"/>
              <w:rPr>
                <w:rFonts w:ascii="Arial" w:hAnsi="Arial" w:cs="Arial"/>
                <w:sz w:val="18"/>
                <w:szCs w:val="18"/>
              </w:rPr>
            </w:pPr>
            <w:r w:rsidRPr="00F367D2">
              <w:rPr>
                <w:rFonts w:ascii="Arial" w:hAnsi="Arial" w:cs="Arial"/>
                <w:sz w:val="18"/>
                <w:szCs w:val="18"/>
              </w:rPr>
              <w:t>Additional expense deductions allowed</w:t>
            </w:r>
          </w:p>
        </w:tc>
        <w:tc>
          <w:tcPr>
            <w:tcW w:w="1597" w:type="dxa"/>
            <w:vAlign w:val="bottom"/>
          </w:tcPr>
          <w:p w14:paraId="52D6EAF2" w14:textId="02D726C2"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(8,923)</w:t>
            </w:r>
          </w:p>
        </w:tc>
        <w:tc>
          <w:tcPr>
            <w:tcW w:w="1598" w:type="dxa"/>
            <w:vAlign w:val="bottom"/>
          </w:tcPr>
          <w:p w14:paraId="1A002FA4" w14:textId="28881E8A"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(8,719)</w:t>
            </w:r>
          </w:p>
        </w:tc>
        <w:tc>
          <w:tcPr>
            <w:tcW w:w="1597" w:type="dxa"/>
            <w:vAlign w:val="bottom"/>
          </w:tcPr>
          <w:p w14:paraId="1430655F" w14:textId="02DE5F08" w:rsidR="003F7C76" w:rsidRPr="00F367D2" w:rsidRDefault="009C7AE9"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(5,486)</w:t>
            </w:r>
          </w:p>
        </w:tc>
        <w:tc>
          <w:tcPr>
            <w:tcW w:w="1598" w:type="dxa"/>
            <w:vAlign w:val="bottom"/>
          </w:tcPr>
          <w:p w14:paraId="1FADA93B" w14:textId="777777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(5,470)</w:t>
            </w:r>
          </w:p>
        </w:tc>
      </w:tr>
      <w:tr w:rsidR="003F7C76" w:rsidRPr="00F367D2" w14:paraId="4C18C2C7" w14:textId="77777777" w:rsidTr="00BE54AB">
        <w:tc>
          <w:tcPr>
            <w:tcW w:w="3330" w:type="dxa"/>
          </w:tcPr>
          <w:p w14:paraId="55073C7E" w14:textId="77777777" w:rsidR="003F7C76" w:rsidRPr="00F367D2" w:rsidRDefault="003F7C76" w:rsidP="003F7C76">
            <w:pPr>
              <w:tabs>
                <w:tab w:val="left" w:pos="1440"/>
              </w:tabs>
              <w:spacing w:line="300" w:lineRule="exact"/>
              <w:ind w:left="372" w:hanging="240"/>
              <w:rPr>
                <w:rFonts w:ascii="Arial" w:hAnsi="Arial" w:cs="Arial"/>
                <w:sz w:val="18"/>
                <w:szCs w:val="18"/>
              </w:rPr>
            </w:pPr>
            <w:r w:rsidRPr="00F367D2">
              <w:rPr>
                <w:rFonts w:ascii="Arial" w:hAnsi="Arial" w:cs="Arial"/>
                <w:sz w:val="18"/>
                <w:szCs w:val="18"/>
              </w:rPr>
              <w:t>Unused tax loss</w:t>
            </w:r>
          </w:p>
        </w:tc>
        <w:tc>
          <w:tcPr>
            <w:tcW w:w="1597" w:type="dxa"/>
            <w:vAlign w:val="bottom"/>
          </w:tcPr>
          <w:p w14:paraId="11A87ED9" w14:textId="29353DD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8,664</w:t>
            </w:r>
          </w:p>
        </w:tc>
        <w:tc>
          <w:tcPr>
            <w:tcW w:w="1598" w:type="dxa"/>
            <w:vAlign w:val="bottom"/>
          </w:tcPr>
          <w:p w14:paraId="081712D8" w14:textId="14A435F2"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2,240</w:t>
            </w:r>
          </w:p>
        </w:tc>
        <w:tc>
          <w:tcPr>
            <w:tcW w:w="1597" w:type="dxa"/>
            <w:vAlign w:val="bottom"/>
          </w:tcPr>
          <w:p w14:paraId="783A8AEF" w14:textId="5357A6B1"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598" w:type="dxa"/>
            <w:vAlign w:val="bottom"/>
          </w:tcPr>
          <w:p w14:paraId="78F0E1F1" w14:textId="777777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3F7C76" w:rsidRPr="00F367D2" w14:paraId="3350E6FB" w14:textId="77777777" w:rsidTr="00BE54AB">
        <w:tc>
          <w:tcPr>
            <w:tcW w:w="3330" w:type="dxa"/>
          </w:tcPr>
          <w:p w14:paraId="6CF5193E" w14:textId="77777777" w:rsidR="003F7C76" w:rsidRPr="00F367D2" w:rsidRDefault="003F7C76" w:rsidP="003F7C76">
            <w:pPr>
              <w:tabs>
                <w:tab w:val="left" w:pos="1440"/>
              </w:tabs>
              <w:spacing w:line="300" w:lineRule="exact"/>
              <w:ind w:left="372" w:hanging="240"/>
              <w:rPr>
                <w:rFonts w:ascii="Arial" w:hAnsi="Arial" w:cs="Arial"/>
                <w:sz w:val="18"/>
                <w:szCs w:val="18"/>
              </w:rPr>
            </w:pPr>
            <w:r w:rsidRPr="00F367D2">
              <w:rPr>
                <w:rFonts w:ascii="Arial" w:hAnsi="Arial" w:cs="Arial"/>
                <w:sz w:val="18"/>
                <w:szCs w:val="18"/>
              </w:rPr>
              <w:t>Others</w:t>
            </w:r>
          </w:p>
        </w:tc>
        <w:tc>
          <w:tcPr>
            <w:tcW w:w="1597" w:type="dxa"/>
            <w:vAlign w:val="bottom"/>
          </w:tcPr>
          <w:p w14:paraId="11D64E45" w14:textId="571F5F1A" w:rsidR="003F7C76" w:rsidRPr="003F7C76" w:rsidRDefault="003F7C76" w:rsidP="003F7C76">
            <w:pPr>
              <w:tabs>
                <w:tab w:val="decimal" w:pos="1332"/>
              </w:tabs>
              <w:spacing w:line="300" w:lineRule="exact"/>
              <w:ind w:left="-18" w:right="-18"/>
              <w:jc w:val="thaiDistribute"/>
              <w:rPr>
                <w:rFonts w:ascii="Arial" w:hAnsi="Arial" w:cs="Arial"/>
                <w:spacing w:val="-4"/>
                <w:sz w:val="20"/>
                <w:szCs w:val="20"/>
              </w:rPr>
            </w:pPr>
            <w:r w:rsidRPr="003F7C76">
              <w:rPr>
                <w:rFonts w:ascii="Arial" w:hAnsi="Arial" w:cs="Arial"/>
                <w:spacing w:val="-4"/>
                <w:sz w:val="20"/>
                <w:szCs w:val="20"/>
              </w:rPr>
              <w:t>247</w:t>
            </w:r>
          </w:p>
        </w:tc>
        <w:tc>
          <w:tcPr>
            <w:tcW w:w="1598" w:type="dxa"/>
            <w:vAlign w:val="bottom"/>
          </w:tcPr>
          <w:p w14:paraId="65857286" w14:textId="777777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(780)</w:t>
            </w:r>
          </w:p>
        </w:tc>
        <w:tc>
          <w:tcPr>
            <w:tcW w:w="1597" w:type="dxa"/>
            <w:vAlign w:val="bottom"/>
          </w:tcPr>
          <w:p w14:paraId="4B876721" w14:textId="2C2BE33A"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326</w:t>
            </w:r>
          </w:p>
        </w:tc>
        <w:tc>
          <w:tcPr>
            <w:tcW w:w="1598" w:type="dxa"/>
            <w:vAlign w:val="bottom"/>
          </w:tcPr>
          <w:p w14:paraId="248C3EC6" w14:textId="77777777" w:rsidR="003F7C76" w:rsidRPr="00F367D2" w:rsidRDefault="003F7C76" w:rsidP="003F7C76">
            <w:pP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(3,724)</w:t>
            </w:r>
          </w:p>
        </w:tc>
      </w:tr>
      <w:tr w:rsidR="003F7C76" w:rsidRPr="00F367D2" w14:paraId="10D9B2A6" w14:textId="77777777" w:rsidTr="00BE54AB">
        <w:tc>
          <w:tcPr>
            <w:tcW w:w="3330" w:type="dxa"/>
          </w:tcPr>
          <w:p w14:paraId="41B9F5BD" w14:textId="77777777" w:rsidR="003F7C76" w:rsidRPr="00F367D2" w:rsidRDefault="003F7C76" w:rsidP="003F7C76">
            <w:pPr>
              <w:tabs>
                <w:tab w:val="left" w:pos="567"/>
                <w:tab w:val="left" w:pos="1134"/>
                <w:tab w:val="left" w:pos="1701"/>
              </w:tabs>
              <w:spacing w:line="300" w:lineRule="exact"/>
              <w:rPr>
                <w:rFonts w:ascii="Arial" w:hAnsi="Arial" w:cs="Arial"/>
                <w:sz w:val="18"/>
                <w:szCs w:val="18"/>
              </w:rPr>
            </w:pPr>
            <w:r w:rsidRPr="00F367D2">
              <w:rPr>
                <w:rFonts w:ascii="Arial" w:hAnsi="Arial" w:cs="Arial"/>
                <w:sz w:val="18"/>
                <w:szCs w:val="18"/>
              </w:rPr>
              <w:t>Total</w:t>
            </w:r>
          </w:p>
        </w:tc>
        <w:tc>
          <w:tcPr>
            <w:tcW w:w="1597" w:type="dxa"/>
            <w:vAlign w:val="bottom"/>
          </w:tcPr>
          <w:p w14:paraId="1615233D" w14:textId="62848B90" w:rsidR="003F7C76" w:rsidRPr="003F7C76" w:rsidRDefault="003F7C76" w:rsidP="003F7C76">
            <w:pPr>
              <w:pBdr>
                <w:bottom w:val="single" w:sz="2" w:space="1" w:color="auto"/>
              </w:pBdr>
              <w:tabs>
                <w:tab w:val="decimal" w:pos="1332"/>
              </w:tabs>
              <w:spacing w:line="300" w:lineRule="exact"/>
              <w:ind w:left="-18" w:right="-18"/>
              <w:jc w:val="thaiDistribute"/>
              <w:rPr>
                <w:rFonts w:ascii="Arial" w:hAnsi="Arial" w:cs="Arial"/>
                <w:spacing w:val="-4"/>
                <w:sz w:val="20"/>
                <w:szCs w:val="20"/>
              </w:rPr>
            </w:pPr>
            <w:r w:rsidRPr="003F7C76">
              <w:rPr>
                <w:rFonts w:ascii="Arial" w:hAnsi="Arial" w:cs="Arial"/>
                <w:spacing w:val="-4"/>
                <w:sz w:val="20"/>
                <w:szCs w:val="20"/>
              </w:rPr>
              <w:t>1,692</w:t>
            </w:r>
          </w:p>
        </w:tc>
        <w:tc>
          <w:tcPr>
            <w:tcW w:w="1598" w:type="dxa"/>
            <w:vAlign w:val="bottom"/>
          </w:tcPr>
          <w:p w14:paraId="43F58AE4" w14:textId="77777777" w:rsidR="003F7C76" w:rsidRPr="00F367D2" w:rsidRDefault="003F7C76" w:rsidP="003F7C76">
            <w:pPr>
              <w:pBdr>
                <w:bottom w:val="single" w:sz="2"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(6,296)</w:t>
            </w:r>
          </w:p>
        </w:tc>
        <w:tc>
          <w:tcPr>
            <w:tcW w:w="1597" w:type="dxa"/>
            <w:vAlign w:val="bottom"/>
          </w:tcPr>
          <w:p w14:paraId="3DDE1B5A" w14:textId="35FB08ED" w:rsidR="003F7C76" w:rsidRPr="00F367D2" w:rsidRDefault="003F7C76" w:rsidP="003F7C76">
            <w:pPr>
              <w:pBdr>
                <w:bottom w:val="single" w:sz="2"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(3,778)</w:t>
            </w:r>
          </w:p>
        </w:tc>
        <w:tc>
          <w:tcPr>
            <w:tcW w:w="1598" w:type="dxa"/>
            <w:vAlign w:val="bottom"/>
          </w:tcPr>
          <w:p w14:paraId="0CCC3353" w14:textId="77777777" w:rsidR="003F7C76" w:rsidRPr="00F367D2" w:rsidRDefault="003F7C76" w:rsidP="003F7C76">
            <w:pPr>
              <w:pBdr>
                <w:bottom w:val="single" w:sz="2"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(24,297)</w:t>
            </w:r>
          </w:p>
        </w:tc>
      </w:tr>
      <w:tr w:rsidR="003F7C76" w:rsidRPr="00F367D2" w14:paraId="0F08D293" w14:textId="77777777" w:rsidTr="00BE54AB">
        <w:tc>
          <w:tcPr>
            <w:tcW w:w="3330" w:type="dxa"/>
          </w:tcPr>
          <w:p w14:paraId="0AA74653" w14:textId="77777777" w:rsidR="003F7C76" w:rsidRPr="00F367D2" w:rsidRDefault="003F7C76" w:rsidP="003F7C76">
            <w:pPr>
              <w:tabs>
                <w:tab w:val="left" w:pos="567"/>
                <w:tab w:val="left" w:pos="1134"/>
                <w:tab w:val="left" w:pos="1701"/>
              </w:tabs>
              <w:spacing w:line="300" w:lineRule="exact"/>
              <w:ind w:left="222" w:right="-108" w:hanging="222"/>
              <w:rPr>
                <w:rFonts w:ascii="Arial" w:hAnsi="Arial" w:cs="Arial"/>
                <w:color w:val="000000"/>
                <w:sz w:val="18"/>
                <w:szCs w:val="18"/>
              </w:rPr>
            </w:pPr>
            <w:r w:rsidRPr="00F367D2">
              <w:rPr>
                <w:rFonts w:ascii="Arial" w:hAnsi="Arial" w:cs="Arial"/>
                <w:color w:val="000000"/>
                <w:sz w:val="18"/>
                <w:szCs w:val="18"/>
              </w:rPr>
              <w:t xml:space="preserve">Income tax expenses (revenue) reported in </w:t>
            </w:r>
            <w:r>
              <w:rPr>
                <w:rFonts w:ascii="Arial" w:hAnsi="Arial" w:cs="Arial"/>
                <w:color w:val="000000"/>
                <w:sz w:val="18"/>
                <w:szCs w:val="18"/>
              </w:rPr>
              <w:t>profit or loss</w:t>
            </w:r>
            <w:r w:rsidRPr="00F367D2">
              <w:rPr>
                <w:rFonts w:ascii="Arial" w:hAnsi="Arial" w:cs="Arial"/>
                <w:color w:val="000000"/>
                <w:sz w:val="18"/>
                <w:szCs w:val="18"/>
              </w:rPr>
              <w:t xml:space="preserve"> </w:t>
            </w:r>
          </w:p>
        </w:tc>
        <w:tc>
          <w:tcPr>
            <w:tcW w:w="1597" w:type="dxa"/>
            <w:vAlign w:val="bottom"/>
          </w:tcPr>
          <w:p w14:paraId="4E41A496" w14:textId="132C1917" w:rsidR="003F7C76" w:rsidRPr="003F7C76" w:rsidRDefault="003F7C76" w:rsidP="003F7C76">
            <w:pPr>
              <w:pBdr>
                <w:bottom w:val="double" w:sz="4" w:space="1" w:color="auto"/>
              </w:pBdr>
              <w:tabs>
                <w:tab w:val="decimal" w:pos="1332"/>
              </w:tabs>
              <w:spacing w:line="300" w:lineRule="exact"/>
              <w:ind w:left="-18" w:right="-18"/>
              <w:jc w:val="thaiDistribute"/>
              <w:rPr>
                <w:rFonts w:ascii="Arial" w:hAnsi="Arial" w:cs="Arial"/>
                <w:spacing w:val="-4"/>
                <w:sz w:val="20"/>
                <w:szCs w:val="20"/>
              </w:rPr>
            </w:pPr>
            <w:r w:rsidRPr="003F7C76">
              <w:rPr>
                <w:rFonts w:ascii="Arial" w:hAnsi="Arial" w:cs="Arial"/>
                <w:spacing w:val="-4"/>
                <w:sz w:val="20"/>
                <w:szCs w:val="20"/>
              </w:rPr>
              <w:t>6,893</w:t>
            </w:r>
          </w:p>
        </w:tc>
        <w:tc>
          <w:tcPr>
            <w:tcW w:w="1598" w:type="dxa"/>
            <w:vAlign w:val="bottom"/>
          </w:tcPr>
          <w:p w14:paraId="4753DE71" w14:textId="6CE69628" w:rsidR="003F7C76" w:rsidRPr="00F367D2" w:rsidRDefault="003F7C76" w:rsidP="003F7C76">
            <w:pPr>
              <w:pBdr>
                <w:bottom w:val="double" w:sz="4"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13,161</w:t>
            </w:r>
          </w:p>
        </w:tc>
        <w:tc>
          <w:tcPr>
            <w:tcW w:w="1597" w:type="dxa"/>
            <w:vAlign w:val="bottom"/>
          </w:tcPr>
          <w:p w14:paraId="7789679E" w14:textId="183A375C" w:rsidR="003F7C76" w:rsidRPr="00F367D2" w:rsidRDefault="003F7C76" w:rsidP="003F7C76">
            <w:pPr>
              <w:pBdr>
                <w:bottom w:val="double" w:sz="4"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37,650</w:t>
            </w:r>
          </w:p>
        </w:tc>
        <w:tc>
          <w:tcPr>
            <w:tcW w:w="1598" w:type="dxa"/>
            <w:vAlign w:val="bottom"/>
          </w:tcPr>
          <w:p w14:paraId="6D591F0B" w14:textId="77777777" w:rsidR="003F7C76" w:rsidRPr="00F367D2" w:rsidRDefault="003F7C76" w:rsidP="003F7C76">
            <w:pPr>
              <w:pBdr>
                <w:bottom w:val="double" w:sz="4" w:space="1" w:color="auto"/>
              </w:pBdr>
              <w:tabs>
                <w:tab w:val="decimal" w:pos="1332"/>
              </w:tabs>
              <w:spacing w:line="300" w:lineRule="exact"/>
              <w:ind w:left="-18" w:right="-18"/>
              <w:jc w:val="thaiDistribute"/>
              <w:rPr>
                <w:rFonts w:ascii="Arial" w:hAnsi="Arial" w:cs="Arial"/>
                <w:spacing w:val="-4"/>
                <w:sz w:val="18"/>
                <w:szCs w:val="18"/>
              </w:rPr>
            </w:pPr>
            <w:r>
              <w:rPr>
                <w:rFonts w:ascii="Arial" w:hAnsi="Arial" w:cs="Arial"/>
                <w:spacing w:val="-4"/>
                <w:sz w:val="18"/>
                <w:szCs w:val="18"/>
              </w:rPr>
              <w:t>(11,571)</w:t>
            </w:r>
          </w:p>
        </w:tc>
      </w:tr>
    </w:tbl>
    <w:p w14:paraId="7D3101DF" w14:textId="77777777" w:rsidR="00284E3A" w:rsidRDefault="00284E3A" w:rsidP="002A672D">
      <w:pPr>
        <w:spacing w:before="240" w:after="120" w:line="360" w:lineRule="exact"/>
        <w:ind w:left="547"/>
        <w:jc w:val="both"/>
        <w:rPr>
          <w:rFonts w:ascii="Arial" w:hAnsi="Arial" w:cs="Arial"/>
          <w:sz w:val="22"/>
          <w:szCs w:val="22"/>
        </w:rPr>
      </w:pPr>
    </w:p>
    <w:p w14:paraId="153ECC6C" w14:textId="77777777" w:rsidR="00284E3A" w:rsidRDefault="00284E3A">
      <w:pPr>
        <w:overflowPunct/>
        <w:autoSpaceDE/>
        <w:autoSpaceDN/>
        <w:adjustRightInd/>
        <w:textAlignment w:val="auto"/>
        <w:rPr>
          <w:rFonts w:ascii="Arial" w:hAnsi="Arial" w:cs="Arial"/>
          <w:sz w:val="22"/>
          <w:szCs w:val="22"/>
        </w:rPr>
      </w:pPr>
      <w:r>
        <w:rPr>
          <w:rFonts w:ascii="Arial" w:hAnsi="Arial" w:cs="Arial"/>
          <w:sz w:val="22"/>
          <w:szCs w:val="22"/>
        </w:rPr>
        <w:br w:type="page"/>
      </w:r>
    </w:p>
    <w:p w14:paraId="60830254" w14:textId="5C21BC39" w:rsidR="00971386" w:rsidRPr="00F367D2" w:rsidRDefault="004F257C" w:rsidP="002A672D">
      <w:pPr>
        <w:spacing w:before="240" w:after="120" w:line="360" w:lineRule="exact"/>
        <w:ind w:left="547"/>
        <w:jc w:val="both"/>
        <w:rPr>
          <w:rFonts w:ascii="Arial" w:hAnsi="Arial" w:cs="Arial"/>
          <w:sz w:val="22"/>
          <w:szCs w:val="22"/>
        </w:rPr>
      </w:pPr>
      <w:r w:rsidRPr="00F367D2">
        <w:rPr>
          <w:rFonts w:ascii="Arial" w:hAnsi="Arial" w:cs="Arial"/>
          <w:sz w:val="22"/>
          <w:szCs w:val="22"/>
        </w:rPr>
        <w:lastRenderedPageBreak/>
        <w:t>The</w:t>
      </w:r>
      <w:r w:rsidR="00971386" w:rsidRPr="00F367D2">
        <w:rPr>
          <w:rFonts w:ascii="Arial" w:hAnsi="Arial" w:cs="Arial"/>
          <w:sz w:val="22"/>
          <w:szCs w:val="22"/>
        </w:rPr>
        <w:t xml:space="preserve"> components of deferred tax assets and deferred tax liabilities are as follows:</w:t>
      </w:r>
    </w:p>
    <w:tbl>
      <w:tblPr>
        <w:tblW w:w="9510" w:type="dxa"/>
        <w:tblInd w:w="450" w:type="dxa"/>
        <w:tblLayout w:type="fixed"/>
        <w:tblLook w:val="01E0" w:firstRow="1" w:lastRow="1" w:firstColumn="1" w:lastColumn="1" w:noHBand="0" w:noVBand="0"/>
      </w:tblPr>
      <w:tblGrid>
        <w:gridCol w:w="3960"/>
        <w:gridCol w:w="1387"/>
        <w:gridCol w:w="1388"/>
        <w:gridCol w:w="1387"/>
        <w:gridCol w:w="1388"/>
      </w:tblGrid>
      <w:tr w:rsidR="002A672D" w:rsidRPr="00F367D2" w14:paraId="35DC751A" w14:textId="77777777" w:rsidTr="008C4BEF">
        <w:tc>
          <w:tcPr>
            <w:tcW w:w="3960" w:type="dxa"/>
          </w:tcPr>
          <w:p w14:paraId="1CFD41CF" w14:textId="77777777" w:rsidR="002A672D" w:rsidRPr="00F367D2" w:rsidRDefault="002A672D" w:rsidP="008C4BEF">
            <w:pPr>
              <w:tabs>
                <w:tab w:val="left" w:pos="1440"/>
              </w:tabs>
              <w:spacing w:line="340" w:lineRule="exact"/>
              <w:rPr>
                <w:rFonts w:ascii="Arial" w:hAnsi="Arial" w:cs="Arial"/>
                <w:spacing w:val="-4"/>
                <w:sz w:val="18"/>
                <w:szCs w:val="18"/>
              </w:rPr>
            </w:pPr>
          </w:p>
        </w:tc>
        <w:tc>
          <w:tcPr>
            <w:tcW w:w="5550" w:type="dxa"/>
            <w:gridSpan w:val="4"/>
          </w:tcPr>
          <w:p w14:paraId="3AD26E41" w14:textId="77777777" w:rsidR="002A672D" w:rsidRPr="00F367D2" w:rsidRDefault="002A672D" w:rsidP="008C4BEF">
            <w:pPr>
              <w:spacing w:line="340" w:lineRule="exact"/>
              <w:jc w:val="right"/>
              <w:rPr>
                <w:rFonts w:ascii="Arial" w:hAnsi="Arial" w:cs="Arial"/>
                <w:spacing w:val="-4"/>
                <w:sz w:val="18"/>
                <w:szCs w:val="18"/>
              </w:rPr>
            </w:pPr>
            <w:r w:rsidRPr="00F367D2">
              <w:rPr>
                <w:rFonts w:ascii="Arial" w:hAnsi="Arial" w:cs="Arial"/>
                <w:spacing w:val="-4"/>
                <w:sz w:val="18"/>
                <w:szCs w:val="18"/>
              </w:rPr>
              <w:t>(Unit: Thousand Baht)</w:t>
            </w:r>
          </w:p>
        </w:tc>
      </w:tr>
      <w:tr w:rsidR="00662217" w:rsidRPr="00F367D2" w14:paraId="08B8CCF8" w14:textId="77777777" w:rsidTr="008C4BEF">
        <w:tblPrEx>
          <w:tblLook w:val="0000" w:firstRow="0" w:lastRow="0" w:firstColumn="0" w:lastColumn="0" w:noHBand="0" w:noVBand="0"/>
        </w:tblPrEx>
        <w:tc>
          <w:tcPr>
            <w:tcW w:w="3960" w:type="dxa"/>
            <w:tcBorders>
              <w:top w:val="nil"/>
              <w:left w:val="nil"/>
              <w:bottom w:val="nil"/>
              <w:right w:val="nil"/>
            </w:tcBorders>
          </w:tcPr>
          <w:p w14:paraId="658536D7" w14:textId="77777777" w:rsidR="00662217" w:rsidRPr="00F367D2" w:rsidRDefault="00662217" w:rsidP="008C4BEF">
            <w:pPr>
              <w:tabs>
                <w:tab w:val="left" w:pos="567"/>
                <w:tab w:val="left" w:pos="1134"/>
                <w:tab w:val="left" w:pos="1701"/>
              </w:tabs>
              <w:spacing w:line="340" w:lineRule="exact"/>
              <w:jc w:val="thaiDistribute"/>
              <w:rPr>
                <w:rFonts w:ascii="Arial" w:hAnsi="Arial" w:cs="Arial"/>
                <w:sz w:val="18"/>
                <w:szCs w:val="18"/>
                <w:cs/>
              </w:rPr>
            </w:pPr>
          </w:p>
        </w:tc>
        <w:tc>
          <w:tcPr>
            <w:tcW w:w="5550" w:type="dxa"/>
            <w:gridSpan w:val="4"/>
            <w:tcBorders>
              <w:top w:val="nil"/>
              <w:left w:val="nil"/>
              <w:bottom w:val="nil"/>
            </w:tcBorders>
            <w:vAlign w:val="bottom"/>
          </w:tcPr>
          <w:p w14:paraId="4295D27D" w14:textId="77777777" w:rsidR="00662217" w:rsidRPr="00F367D2" w:rsidRDefault="00662217" w:rsidP="008C4BEF">
            <w:pPr>
              <w:pBdr>
                <w:bottom w:val="single" w:sz="4" w:space="1" w:color="auto"/>
              </w:pBdr>
              <w:spacing w:line="340" w:lineRule="exact"/>
              <w:jc w:val="center"/>
              <w:rPr>
                <w:rFonts w:ascii="Arial" w:hAnsi="Arial" w:cs="Arial"/>
                <w:sz w:val="18"/>
                <w:szCs w:val="18"/>
              </w:rPr>
            </w:pPr>
            <w:r w:rsidRPr="00F367D2">
              <w:rPr>
                <w:rFonts w:ascii="Arial" w:hAnsi="Arial" w:cs="Arial"/>
                <w:sz w:val="18"/>
                <w:szCs w:val="18"/>
              </w:rPr>
              <w:t>Statements of financial position</w:t>
            </w:r>
          </w:p>
        </w:tc>
      </w:tr>
      <w:tr w:rsidR="00402E5D" w:rsidRPr="00F367D2" w14:paraId="57C80BE9" w14:textId="77777777" w:rsidTr="008C4BEF">
        <w:tblPrEx>
          <w:tblLook w:val="0000" w:firstRow="0" w:lastRow="0" w:firstColumn="0" w:lastColumn="0" w:noHBand="0" w:noVBand="0"/>
        </w:tblPrEx>
        <w:tc>
          <w:tcPr>
            <w:tcW w:w="3960" w:type="dxa"/>
            <w:tcBorders>
              <w:top w:val="nil"/>
              <w:left w:val="nil"/>
              <w:bottom w:val="nil"/>
              <w:right w:val="nil"/>
            </w:tcBorders>
          </w:tcPr>
          <w:p w14:paraId="349C0B7A" w14:textId="77777777" w:rsidR="00402E5D" w:rsidRPr="00F367D2" w:rsidRDefault="00402E5D" w:rsidP="008C4BEF">
            <w:pPr>
              <w:tabs>
                <w:tab w:val="left" w:pos="567"/>
                <w:tab w:val="left" w:pos="1134"/>
                <w:tab w:val="left" w:pos="1701"/>
              </w:tabs>
              <w:spacing w:line="340" w:lineRule="exact"/>
              <w:jc w:val="thaiDistribute"/>
              <w:rPr>
                <w:rFonts w:ascii="Arial" w:hAnsi="Arial" w:cs="Arial"/>
                <w:sz w:val="18"/>
                <w:szCs w:val="18"/>
                <w:cs/>
              </w:rPr>
            </w:pPr>
          </w:p>
        </w:tc>
        <w:tc>
          <w:tcPr>
            <w:tcW w:w="2775" w:type="dxa"/>
            <w:gridSpan w:val="2"/>
            <w:tcBorders>
              <w:top w:val="nil"/>
              <w:left w:val="nil"/>
              <w:bottom w:val="nil"/>
            </w:tcBorders>
            <w:vAlign w:val="bottom"/>
          </w:tcPr>
          <w:p w14:paraId="617128CD" w14:textId="77777777" w:rsidR="00402E5D" w:rsidRPr="00F367D2" w:rsidRDefault="00402E5D" w:rsidP="008C4BEF">
            <w:pPr>
              <w:pBdr>
                <w:bottom w:val="single" w:sz="6" w:space="1" w:color="auto"/>
              </w:pBdr>
              <w:spacing w:line="340" w:lineRule="exact"/>
              <w:jc w:val="center"/>
              <w:rPr>
                <w:rFonts w:ascii="Arial" w:hAnsi="Arial" w:cs="Arial"/>
                <w:sz w:val="18"/>
                <w:szCs w:val="18"/>
              </w:rPr>
            </w:pPr>
            <w:r w:rsidRPr="00F367D2">
              <w:rPr>
                <w:rFonts w:ascii="Arial" w:hAnsi="Arial" w:cs="Arial"/>
                <w:sz w:val="18"/>
                <w:szCs w:val="18"/>
              </w:rPr>
              <w:t>Consolidated</w:t>
            </w:r>
            <w:r w:rsidR="008C4BEF" w:rsidRPr="00F367D2">
              <w:rPr>
                <w:rFonts w:ascii="Arial" w:hAnsi="Arial" w:cs="Arial"/>
                <w:sz w:val="18"/>
                <w:szCs w:val="18"/>
              </w:rPr>
              <w:t xml:space="preserve">                   </w:t>
            </w:r>
            <w:r w:rsidRPr="00F367D2">
              <w:rPr>
                <w:rFonts w:ascii="Arial" w:hAnsi="Arial" w:cs="Arial"/>
                <w:sz w:val="18"/>
                <w:szCs w:val="18"/>
              </w:rPr>
              <w:t xml:space="preserve"> financial statements</w:t>
            </w:r>
          </w:p>
        </w:tc>
        <w:tc>
          <w:tcPr>
            <w:tcW w:w="2775" w:type="dxa"/>
            <w:gridSpan w:val="2"/>
            <w:tcBorders>
              <w:top w:val="nil"/>
              <w:left w:val="nil"/>
              <w:bottom w:val="nil"/>
            </w:tcBorders>
            <w:vAlign w:val="bottom"/>
          </w:tcPr>
          <w:p w14:paraId="4D372660" w14:textId="77777777" w:rsidR="00402E5D" w:rsidRPr="00F367D2" w:rsidRDefault="00402E5D" w:rsidP="008C4BEF">
            <w:pPr>
              <w:pBdr>
                <w:bottom w:val="single" w:sz="6" w:space="1" w:color="auto"/>
              </w:pBdr>
              <w:spacing w:line="340" w:lineRule="exact"/>
              <w:jc w:val="center"/>
              <w:rPr>
                <w:rFonts w:ascii="Arial" w:hAnsi="Arial" w:cs="Arial"/>
                <w:sz w:val="18"/>
                <w:szCs w:val="18"/>
              </w:rPr>
            </w:pPr>
            <w:r w:rsidRPr="00F367D2">
              <w:rPr>
                <w:rFonts w:ascii="Arial" w:hAnsi="Arial" w:cs="Arial"/>
                <w:sz w:val="18"/>
                <w:szCs w:val="18"/>
              </w:rPr>
              <w:t xml:space="preserve">Separate </w:t>
            </w:r>
            <w:r w:rsidR="008C4BEF" w:rsidRPr="00F367D2">
              <w:rPr>
                <w:rFonts w:ascii="Arial" w:hAnsi="Arial" w:cs="Arial"/>
                <w:sz w:val="18"/>
                <w:szCs w:val="18"/>
              </w:rPr>
              <w:t xml:space="preserve">                        </w:t>
            </w:r>
            <w:r w:rsidRPr="00F367D2">
              <w:rPr>
                <w:rFonts w:ascii="Arial" w:hAnsi="Arial" w:cs="Arial"/>
                <w:sz w:val="18"/>
                <w:szCs w:val="18"/>
              </w:rPr>
              <w:t>financial statements</w:t>
            </w:r>
          </w:p>
        </w:tc>
      </w:tr>
      <w:tr w:rsidR="00D95C66" w:rsidRPr="00F367D2" w14:paraId="5D72A675" w14:textId="77777777" w:rsidTr="008C4BEF">
        <w:tblPrEx>
          <w:tblLook w:val="0000" w:firstRow="0" w:lastRow="0" w:firstColumn="0" w:lastColumn="0" w:noHBand="0" w:noVBand="0"/>
        </w:tblPrEx>
        <w:tc>
          <w:tcPr>
            <w:tcW w:w="3960" w:type="dxa"/>
            <w:tcBorders>
              <w:top w:val="nil"/>
              <w:left w:val="nil"/>
              <w:bottom w:val="nil"/>
              <w:right w:val="nil"/>
            </w:tcBorders>
          </w:tcPr>
          <w:p w14:paraId="307DDE16" w14:textId="77777777" w:rsidR="00D95C66" w:rsidRPr="00F367D2" w:rsidRDefault="00D95C66" w:rsidP="00D95C66">
            <w:pPr>
              <w:tabs>
                <w:tab w:val="left" w:pos="567"/>
                <w:tab w:val="left" w:pos="1134"/>
                <w:tab w:val="left" w:pos="1701"/>
              </w:tabs>
              <w:spacing w:line="340" w:lineRule="exact"/>
              <w:jc w:val="thaiDistribute"/>
              <w:rPr>
                <w:rFonts w:ascii="Arial" w:hAnsi="Arial" w:cs="Arial"/>
                <w:sz w:val="18"/>
                <w:szCs w:val="18"/>
                <w:cs/>
              </w:rPr>
            </w:pPr>
          </w:p>
        </w:tc>
        <w:tc>
          <w:tcPr>
            <w:tcW w:w="1387" w:type="dxa"/>
            <w:tcBorders>
              <w:top w:val="nil"/>
              <w:left w:val="nil"/>
              <w:bottom w:val="nil"/>
            </w:tcBorders>
          </w:tcPr>
          <w:p w14:paraId="67BDAFCE" w14:textId="77777777" w:rsidR="00D95C66" w:rsidRPr="00F367D2" w:rsidRDefault="00D95C66" w:rsidP="00D95C66">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2020</w:t>
            </w:r>
          </w:p>
        </w:tc>
        <w:tc>
          <w:tcPr>
            <w:tcW w:w="1388" w:type="dxa"/>
            <w:tcBorders>
              <w:top w:val="nil"/>
              <w:bottom w:val="nil"/>
            </w:tcBorders>
          </w:tcPr>
          <w:p w14:paraId="730E6C6A" w14:textId="77777777" w:rsidR="00D95C66" w:rsidRPr="00F367D2" w:rsidRDefault="00D95C66" w:rsidP="00D95C66">
            <w:pPr>
              <w:pBdr>
                <w:bottom w:val="single" w:sz="4" w:space="1" w:color="auto"/>
              </w:pBdr>
              <w:tabs>
                <w:tab w:val="left" w:pos="1440"/>
              </w:tabs>
              <w:spacing w:line="340" w:lineRule="exact"/>
              <w:jc w:val="center"/>
              <w:rPr>
                <w:rFonts w:ascii="Arial" w:hAnsi="Arial" w:cs="Arial"/>
                <w:sz w:val="18"/>
                <w:szCs w:val="18"/>
              </w:rPr>
            </w:pPr>
            <w:r w:rsidRPr="00F367D2">
              <w:rPr>
                <w:rFonts w:ascii="Arial" w:hAnsi="Arial" w:cs="Arial"/>
                <w:spacing w:val="-4"/>
                <w:sz w:val="18"/>
                <w:szCs w:val="18"/>
              </w:rPr>
              <w:t>201</w:t>
            </w:r>
            <w:r>
              <w:rPr>
                <w:rFonts w:ascii="Arial" w:hAnsi="Arial" w:cs="Arial"/>
                <w:spacing w:val="-4"/>
                <w:sz w:val="18"/>
                <w:szCs w:val="18"/>
              </w:rPr>
              <w:t>9</w:t>
            </w:r>
          </w:p>
        </w:tc>
        <w:tc>
          <w:tcPr>
            <w:tcW w:w="1387" w:type="dxa"/>
            <w:tcBorders>
              <w:top w:val="nil"/>
              <w:left w:val="nil"/>
              <w:bottom w:val="nil"/>
            </w:tcBorders>
          </w:tcPr>
          <w:p w14:paraId="0B622502" w14:textId="77777777" w:rsidR="00D95C66" w:rsidRPr="00F367D2" w:rsidRDefault="00D95C66" w:rsidP="00D95C66">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2020</w:t>
            </w:r>
          </w:p>
        </w:tc>
        <w:tc>
          <w:tcPr>
            <w:tcW w:w="1388" w:type="dxa"/>
            <w:tcBorders>
              <w:top w:val="nil"/>
              <w:bottom w:val="nil"/>
            </w:tcBorders>
          </w:tcPr>
          <w:p w14:paraId="4F327300" w14:textId="77777777" w:rsidR="00D95C66" w:rsidRPr="00F367D2" w:rsidRDefault="00D95C66" w:rsidP="00D95C66">
            <w:pPr>
              <w:pBdr>
                <w:bottom w:val="single" w:sz="4" w:space="1" w:color="auto"/>
              </w:pBdr>
              <w:tabs>
                <w:tab w:val="left" w:pos="1440"/>
              </w:tabs>
              <w:spacing w:line="340" w:lineRule="exact"/>
              <w:jc w:val="center"/>
              <w:rPr>
                <w:rFonts w:ascii="Arial" w:hAnsi="Arial" w:cs="Arial"/>
                <w:sz w:val="18"/>
                <w:szCs w:val="18"/>
              </w:rPr>
            </w:pPr>
            <w:r w:rsidRPr="00F367D2">
              <w:rPr>
                <w:rFonts w:ascii="Arial" w:hAnsi="Arial" w:cs="Arial"/>
                <w:spacing w:val="-4"/>
                <w:sz w:val="18"/>
                <w:szCs w:val="18"/>
              </w:rPr>
              <w:t>201</w:t>
            </w:r>
            <w:r>
              <w:rPr>
                <w:rFonts w:ascii="Arial" w:hAnsi="Arial" w:cs="Arial"/>
                <w:spacing w:val="-4"/>
                <w:sz w:val="18"/>
                <w:szCs w:val="18"/>
              </w:rPr>
              <w:t>9</w:t>
            </w:r>
          </w:p>
        </w:tc>
      </w:tr>
      <w:tr w:rsidR="00D95C66" w:rsidRPr="00F367D2" w14:paraId="617AB8D3" w14:textId="77777777" w:rsidTr="008C4BEF">
        <w:tblPrEx>
          <w:tblLook w:val="0000" w:firstRow="0" w:lastRow="0" w:firstColumn="0" w:lastColumn="0" w:noHBand="0" w:noVBand="0"/>
        </w:tblPrEx>
        <w:tc>
          <w:tcPr>
            <w:tcW w:w="3960" w:type="dxa"/>
            <w:tcBorders>
              <w:top w:val="nil"/>
              <w:left w:val="nil"/>
              <w:bottom w:val="nil"/>
              <w:right w:val="nil"/>
            </w:tcBorders>
          </w:tcPr>
          <w:p w14:paraId="1268C015" w14:textId="77777777" w:rsidR="00D95C66" w:rsidRPr="00F367D2" w:rsidRDefault="00D95C66" w:rsidP="00D95C66">
            <w:pPr>
              <w:tabs>
                <w:tab w:val="left" w:pos="567"/>
                <w:tab w:val="left" w:pos="1134"/>
                <w:tab w:val="left" w:pos="1701"/>
              </w:tabs>
              <w:spacing w:line="340" w:lineRule="exact"/>
              <w:ind w:left="162" w:hanging="162"/>
              <w:jc w:val="thaiDistribute"/>
              <w:rPr>
                <w:rFonts w:ascii="Arial" w:hAnsi="Arial" w:cs="Arial"/>
                <w:b/>
                <w:bCs/>
                <w:sz w:val="18"/>
                <w:szCs w:val="18"/>
              </w:rPr>
            </w:pPr>
            <w:r w:rsidRPr="00F367D2">
              <w:rPr>
                <w:rFonts w:ascii="Arial" w:hAnsi="Arial" w:cs="Arial"/>
                <w:b/>
                <w:bCs/>
                <w:sz w:val="18"/>
                <w:szCs w:val="18"/>
              </w:rPr>
              <w:t>Deferred tax assets</w:t>
            </w:r>
          </w:p>
        </w:tc>
        <w:tc>
          <w:tcPr>
            <w:tcW w:w="1387" w:type="dxa"/>
            <w:tcBorders>
              <w:top w:val="nil"/>
              <w:left w:val="nil"/>
              <w:bottom w:val="nil"/>
            </w:tcBorders>
          </w:tcPr>
          <w:p w14:paraId="579D967B" w14:textId="77777777" w:rsidR="00D95C66" w:rsidRPr="00F367D2" w:rsidRDefault="00D95C66" w:rsidP="00D95C66">
            <w:pPr>
              <w:tabs>
                <w:tab w:val="decimal" w:pos="522"/>
              </w:tabs>
              <w:spacing w:line="340" w:lineRule="exact"/>
              <w:jc w:val="both"/>
              <w:rPr>
                <w:rFonts w:ascii="Arial" w:hAnsi="Arial" w:cs="Arial"/>
                <w:spacing w:val="-4"/>
                <w:sz w:val="18"/>
                <w:szCs w:val="18"/>
              </w:rPr>
            </w:pPr>
          </w:p>
        </w:tc>
        <w:tc>
          <w:tcPr>
            <w:tcW w:w="1388" w:type="dxa"/>
            <w:tcBorders>
              <w:top w:val="nil"/>
              <w:bottom w:val="nil"/>
            </w:tcBorders>
          </w:tcPr>
          <w:p w14:paraId="53A2D702" w14:textId="77777777" w:rsidR="00D95C66" w:rsidRPr="00F367D2" w:rsidRDefault="00D95C66" w:rsidP="00D95C66">
            <w:pPr>
              <w:tabs>
                <w:tab w:val="decimal" w:pos="522"/>
              </w:tabs>
              <w:spacing w:line="340" w:lineRule="exact"/>
              <w:jc w:val="both"/>
              <w:rPr>
                <w:rFonts w:ascii="Arial" w:hAnsi="Arial" w:cs="Arial"/>
                <w:spacing w:val="-4"/>
                <w:sz w:val="18"/>
                <w:szCs w:val="18"/>
              </w:rPr>
            </w:pPr>
          </w:p>
        </w:tc>
        <w:tc>
          <w:tcPr>
            <w:tcW w:w="1387" w:type="dxa"/>
            <w:tcBorders>
              <w:top w:val="nil"/>
              <w:bottom w:val="nil"/>
            </w:tcBorders>
          </w:tcPr>
          <w:p w14:paraId="291F37E7" w14:textId="77777777" w:rsidR="00D95C66" w:rsidRPr="00F367D2" w:rsidRDefault="00D95C66" w:rsidP="00D95C66">
            <w:pPr>
              <w:tabs>
                <w:tab w:val="decimal" w:pos="522"/>
              </w:tabs>
              <w:spacing w:line="340" w:lineRule="exact"/>
              <w:jc w:val="both"/>
              <w:rPr>
                <w:rFonts w:ascii="Arial" w:hAnsi="Arial" w:cs="Arial"/>
                <w:spacing w:val="-4"/>
                <w:sz w:val="18"/>
                <w:szCs w:val="18"/>
              </w:rPr>
            </w:pPr>
          </w:p>
        </w:tc>
        <w:tc>
          <w:tcPr>
            <w:tcW w:w="1388" w:type="dxa"/>
            <w:tcBorders>
              <w:top w:val="nil"/>
              <w:bottom w:val="nil"/>
            </w:tcBorders>
          </w:tcPr>
          <w:p w14:paraId="2DB05A08" w14:textId="77777777" w:rsidR="00D95C66" w:rsidRPr="00F367D2" w:rsidRDefault="00D95C66" w:rsidP="00D95C66">
            <w:pPr>
              <w:tabs>
                <w:tab w:val="decimal" w:pos="522"/>
              </w:tabs>
              <w:spacing w:line="340" w:lineRule="exact"/>
              <w:jc w:val="both"/>
              <w:rPr>
                <w:rFonts w:ascii="Arial" w:hAnsi="Arial" w:cs="Arial"/>
                <w:spacing w:val="-4"/>
                <w:sz w:val="18"/>
                <w:szCs w:val="18"/>
              </w:rPr>
            </w:pPr>
          </w:p>
        </w:tc>
      </w:tr>
      <w:tr w:rsidR="003F7C76" w:rsidRPr="00F367D2" w14:paraId="411104FE" w14:textId="77777777" w:rsidTr="00284E3A">
        <w:tblPrEx>
          <w:tblLook w:val="0000" w:firstRow="0" w:lastRow="0" w:firstColumn="0" w:lastColumn="0" w:noHBand="0" w:noVBand="0"/>
        </w:tblPrEx>
        <w:tc>
          <w:tcPr>
            <w:tcW w:w="3960" w:type="dxa"/>
            <w:tcBorders>
              <w:top w:val="nil"/>
              <w:left w:val="nil"/>
              <w:bottom w:val="nil"/>
              <w:right w:val="nil"/>
            </w:tcBorders>
          </w:tcPr>
          <w:p w14:paraId="3C116147" w14:textId="14AE624F" w:rsidR="003F7C76" w:rsidRPr="00F367D2" w:rsidRDefault="003F7C76" w:rsidP="003F7C76">
            <w:pPr>
              <w:tabs>
                <w:tab w:val="left" w:pos="1440"/>
              </w:tabs>
              <w:spacing w:line="340" w:lineRule="exact"/>
              <w:ind w:left="162" w:hanging="162"/>
              <w:rPr>
                <w:rFonts w:ascii="Arial" w:hAnsi="Arial" w:cs="Arial"/>
                <w:sz w:val="18"/>
                <w:szCs w:val="18"/>
              </w:rPr>
            </w:pPr>
            <w:r w:rsidRPr="00F367D2">
              <w:rPr>
                <w:rFonts w:ascii="Arial" w:hAnsi="Arial" w:cs="Arial"/>
                <w:sz w:val="18"/>
                <w:szCs w:val="18"/>
              </w:rPr>
              <w:t xml:space="preserve">Allowance for </w:t>
            </w:r>
            <w:r w:rsidR="00284E3A">
              <w:rPr>
                <w:rFonts w:ascii="Arial" w:hAnsi="Arial" w:cs="Arial"/>
                <w:sz w:val="18"/>
                <w:szCs w:val="18"/>
              </w:rPr>
              <w:t xml:space="preserve">expected credit losses         </w:t>
            </w:r>
            <w:proofErr w:type="gramStart"/>
            <w:r w:rsidR="00284E3A">
              <w:rPr>
                <w:rFonts w:ascii="Arial" w:hAnsi="Arial" w:cs="Arial"/>
                <w:sz w:val="18"/>
                <w:szCs w:val="18"/>
              </w:rPr>
              <w:t xml:space="preserve">   (</w:t>
            </w:r>
            <w:proofErr w:type="gramEnd"/>
            <w:r w:rsidR="00284E3A">
              <w:rPr>
                <w:rFonts w:ascii="Arial" w:hAnsi="Arial" w:cs="Arial"/>
                <w:sz w:val="18"/>
                <w:szCs w:val="18"/>
              </w:rPr>
              <w:t>2019: Allowance for doubtful account)</w:t>
            </w:r>
          </w:p>
        </w:tc>
        <w:tc>
          <w:tcPr>
            <w:tcW w:w="1387" w:type="dxa"/>
            <w:tcBorders>
              <w:top w:val="nil"/>
              <w:left w:val="nil"/>
              <w:bottom w:val="nil"/>
            </w:tcBorders>
            <w:vAlign w:val="bottom"/>
          </w:tcPr>
          <w:p w14:paraId="01CDA67B" w14:textId="541A1D97" w:rsidR="003F7C76" w:rsidRPr="00F34286" w:rsidRDefault="003F7C76" w:rsidP="00284E3A">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168</w:t>
            </w:r>
          </w:p>
        </w:tc>
        <w:tc>
          <w:tcPr>
            <w:tcW w:w="1388" w:type="dxa"/>
            <w:tcBorders>
              <w:top w:val="nil"/>
              <w:bottom w:val="nil"/>
            </w:tcBorders>
            <w:vAlign w:val="bottom"/>
          </w:tcPr>
          <w:p w14:paraId="49786D50" w14:textId="77777777" w:rsidR="003F7C76" w:rsidRPr="00F34286" w:rsidRDefault="003F7C76" w:rsidP="00284E3A">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20</w:t>
            </w:r>
          </w:p>
        </w:tc>
        <w:tc>
          <w:tcPr>
            <w:tcW w:w="1387" w:type="dxa"/>
            <w:tcBorders>
              <w:top w:val="nil"/>
              <w:bottom w:val="nil"/>
            </w:tcBorders>
            <w:vAlign w:val="bottom"/>
          </w:tcPr>
          <w:p w14:paraId="2C066B7C" w14:textId="78FABFBD" w:rsidR="003F7C76" w:rsidRPr="00F34286" w:rsidRDefault="003F7C76" w:rsidP="00284E3A">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111</w:t>
            </w:r>
          </w:p>
        </w:tc>
        <w:tc>
          <w:tcPr>
            <w:tcW w:w="1388" w:type="dxa"/>
            <w:tcBorders>
              <w:top w:val="nil"/>
              <w:bottom w:val="nil"/>
            </w:tcBorders>
            <w:vAlign w:val="bottom"/>
          </w:tcPr>
          <w:p w14:paraId="0D56413A" w14:textId="77777777" w:rsidR="003F7C76" w:rsidRPr="00F34286" w:rsidRDefault="003F7C76" w:rsidP="00284E3A">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14</w:t>
            </w:r>
          </w:p>
        </w:tc>
      </w:tr>
      <w:tr w:rsidR="003F7C76" w:rsidRPr="00F367D2" w14:paraId="1168282D" w14:textId="77777777" w:rsidTr="00C663BD">
        <w:tblPrEx>
          <w:tblLook w:val="0000" w:firstRow="0" w:lastRow="0" w:firstColumn="0" w:lastColumn="0" w:noHBand="0" w:noVBand="0"/>
        </w:tblPrEx>
        <w:tc>
          <w:tcPr>
            <w:tcW w:w="3960" w:type="dxa"/>
            <w:tcBorders>
              <w:top w:val="nil"/>
              <w:left w:val="nil"/>
              <w:bottom w:val="nil"/>
              <w:right w:val="nil"/>
            </w:tcBorders>
          </w:tcPr>
          <w:p w14:paraId="44F96395" w14:textId="77777777" w:rsidR="003F7C76" w:rsidRPr="00F367D2" w:rsidRDefault="003F7C76" w:rsidP="003F7C76">
            <w:pPr>
              <w:tabs>
                <w:tab w:val="left" w:pos="1440"/>
              </w:tabs>
              <w:spacing w:line="340" w:lineRule="exact"/>
              <w:ind w:left="162" w:hanging="162"/>
              <w:rPr>
                <w:rFonts w:ascii="Arial" w:hAnsi="Arial" w:cs="Arial"/>
                <w:sz w:val="18"/>
                <w:szCs w:val="18"/>
              </w:rPr>
            </w:pPr>
            <w:r w:rsidRPr="00F367D2">
              <w:rPr>
                <w:rFonts w:ascii="Arial" w:hAnsi="Arial" w:cs="Arial"/>
                <w:sz w:val="18"/>
                <w:szCs w:val="18"/>
              </w:rPr>
              <w:t xml:space="preserve">Allowance for diminution in value of </w:t>
            </w:r>
            <w:r>
              <w:rPr>
                <w:rFonts w:ascii="Arial" w:hAnsi="Arial" w:cs="Arial"/>
                <w:sz w:val="18"/>
                <w:szCs w:val="18"/>
              </w:rPr>
              <w:t>property development cost</w:t>
            </w:r>
          </w:p>
        </w:tc>
        <w:tc>
          <w:tcPr>
            <w:tcW w:w="1387" w:type="dxa"/>
            <w:tcBorders>
              <w:top w:val="nil"/>
              <w:left w:val="nil"/>
              <w:bottom w:val="nil"/>
            </w:tcBorders>
          </w:tcPr>
          <w:p w14:paraId="2E6E26C5" w14:textId="08EE0785"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1,222</w:t>
            </w:r>
          </w:p>
        </w:tc>
        <w:tc>
          <w:tcPr>
            <w:tcW w:w="1388" w:type="dxa"/>
            <w:tcBorders>
              <w:top w:val="nil"/>
              <w:bottom w:val="nil"/>
            </w:tcBorders>
          </w:tcPr>
          <w:p w14:paraId="5F3C98F8"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1,214</w:t>
            </w:r>
          </w:p>
        </w:tc>
        <w:tc>
          <w:tcPr>
            <w:tcW w:w="1387" w:type="dxa"/>
            <w:tcBorders>
              <w:top w:val="nil"/>
              <w:bottom w:val="nil"/>
            </w:tcBorders>
          </w:tcPr>
          <w:p w14:paraId="32C53950" w14:textId="469AA4B4"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875</w:t>
            </w:r>
          </w:p>
        </w:tc>
        <w:tc>
          <w:tcPr>
            <w:tcW w:w="1388" w:type="dxa"/>
            <w:tcBorders>
              <w:top w:val="nil"/>
              <w:bottom w:val="nil"/>
            </w:tcBorders>
          </w:tcPr>
          <w:p w14:paraId="1EA0945B"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1,214</w:t>
            </w:r>
          </w:p>
        </w:tc>
      </w:tr>
      <w:tr w:rsidR="003F7C76" w:rsidRPr="00F367D2" w14:paraId="6A7A8BBC" w14:textId="77777777" w:rsidTr="00F95FEC">
        <w:tblPrEx>
          <w:tblLook w:val="0000" w:firstRow="0" w:lastRow="0" w:firstColumn="0" w:lastColumn="0" w:noHBand="0" w:noVBand="0"/>
        </w:tblPrEx>
        <w:tc>
          <w:tcPr>
            <w:tcW w:w="3960" w:type="dxa"/>
            <w:tcBorders>
              <w:top w:val="nil"/>
              <w:left w:val="nil"/>
              <w:bottom w:val="nil"/>
              <w:right w:val="nil"/>
            </w:tcBorders>
          </w:tcPr>
          <w:p w14:paraId="63D9F3E7" w14:textId="77777777" w:rsidR="003F7C76" w:rsidRPr="00F367D2" w:rsidRDefault="003F7C76" w:rsidP="003F7C76">
            <w:pPr>
              <w:tabs>
                <w:tab w:val="left" w:pos="1440"/>
              </w:tabs>
              <w:spacing w:line="340" w:lineRule="exact"/>
              <w:ind w:left="162" w:hanging="162"/>
              <w:rPr>
                <w:rFonts w:ascii="Arial" w:hAnsi="Arial" w:cs="Arial"/>
                <w:sz w:val="18"/>
                <w:szCs w:val="18"/>
              </w:rPr>
            </w:pPr>
            <w:r w:rsidRPr="00F367D2">
              <w:rPr>
                <w:rFonts w:ascii="Arial" w:hAnsi="Arial" w:cs="Arial"/>
                <w:sz w:val="18"/>
                <w:szCs w:val="18"/>
              </w:rPr>
              <w:t>Provision for long-term employee benefits</w:t>
            </w:r>
          </w:p>
        </w:tc>
        <w:tc>
          <w:tcPr>
            <w:tcW w:w="1387" w:type="dxa"/>
            <w:tcBorders>
              <w:top w:val="nil"/>
              <w:left w:val="nil"/>
              <w:bottom w:val="nil"/>
            </w:tcBorders>
          </w:tcPr>
          <w:p w14:paraId="3B6ECF8B" w14:textId="2EA32EBE"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3,164</w:t>
            </w:r>
          </w:p>
        </w:tc>
        <w:tc>
          <w:tcPr>
            <w:tcW w:w="1388" w:type="dxa"/>
            <w:tcBorders>
              <w:top w:val="nil"/>
              <w:bottom w:val="nil"/>
            </w:tcBorders>
          </w:tcPr>
          <w:p w14:paraId="251CCD2E"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3,196</w:t>
            </w:r>
          </w:p>
        </w:tc>
        <w:tc>
          <w:tcPr>
            <w:tcW w:w="1387" w:type="dxa"/>
            <w:tcBorders>
              <w:top w:val="nil"/>
              <w:bottom w:val="nil"/>
            </w:tcBorders>
          </w:tcPr>
          <w:p w14:paraId="5CF834B4" w14:textId="35AD6EB9"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2,175</w:t>
            </w:r>
          </w:p>
        </w:tc>
        <w:tc>
          <w:tcPr>
            <w:tcW w:w="1388" w:type="dxa"/>
            <w:tcBorders>
              <w:top w:val="nil"/>
              <w:bottom w:val="nil"/>
            </w:tcBorders>
          </w:tcPr>
          <w:p w14:paraId="390AB2CF"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1,990</w:t>
            </w:r>
          </w:p>
        </w:tc>
      </w:tr>
      <w:tr w:rsidR="003F7C76" w:rsidRPr="00F367D2" w14:paraId="1D8BDFFD" w14:textId="77777777" w:rsidTr="00F95FEC">
        <w:tblPrEx>
          <w:tblLook w:val="0000" w:firstRow="0" w:lastRow="0" w:firstColumn="0" w:lastColumn="0" w:noHBand="0" w:noVBand="0"/>
        </w:tblPrEx>
        <w:tc>
          <w:tcPr>
            <w:tcW w:w="3960" w:type="dxa"/>
            <w:tcBorders>
              <w:top w:val="nil"/>
              <w:left w:val="nil"/>
              <w:bottom w:val="nil"/>
              <w:right w:val="nil"/>
            </w:tcBorders>
          </w:tcPr>
          <w:p w14:paraId="7A4F91A5" w14:textId="77777777" w:rsidR="003F7C76" w:rsidRPr="003227B6" w:rsidRDefault="003F7C76" w:rsidP="003F7C76">
            <w:pPr>
              <w:tabs>
                <w:tab w:val="left" w:pos="1440"/>
              </w:tabs>
              <w:spacing w:line="340" w:lineRule="exact"/>
              <w:ind w:left="162" w:hanging="162"/>
              <w:rPr>
                <w:rFonts w:ascii="Arial" w:hAnsi="Arial" w:cstheme="minorBidi"/>
                <w:sz w:val="18"/>
                <w:szCs w:val="18"/>
              </w:rPr>
            </w:pPr>
            <w:r w:rsidRPr="00F367D2">
              <w:rPr>
                <w:rFonts w:ascii="Arial" w:hAnsi="Arial" w:cs="Arial"/>
                <w:sz w:val="18"/>
                <w:szCs w:val="18"/>
              </w:rPr>
              <w:t xml:space="preserve">Deferred rental </w:t>
            </w:r>
            <w:r>
              <w:rPr>
                <w:rFonts w:ascii="Arial" w:hAnsi="Arial" w:cs="Arial"/>
                <w:sz w:val="18"/>
                <w:szCs w:val="18"/>
              </w:rPr>
              <w:t>expense</w:t>
            </w:r>
          </w:p>
        </w:tc>
        <w:tc>
          <w:tcPr>
            <w:tcW w:w="1387" w:type="dxa"/>
            <w:tcBorders>
              <w:top w:val="nil"/>
              <w:left w:val="nil"/>
              <w:bottom w:val="nil"/>
            </w:tcBorders>
          </w:tcPr>
          <w:p w14:paraId="59936BCA" w14:textId="4544F60E"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3,349</w:t>
            </w:r>
          </w:p>
        </w:tc>
        <w:tc>
          <w:tcPr>
            <w:tcW w:w="1388" w:type="dxa"/>
            <w:tcBorders>
              <w:top w:val="nil"/>
              <w:bottom w:val="nil"/>
            </w:tcBorders>
          </w:tcPr>
          <w:p w14:paraId="079B002C"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3,520</w:t>
            </w:r>
          </w:p>
        </w:tc>
        <w:tc>
          <w:tcPr>
            <w:tcW w:w="1387" w:type="dxa"/>
            <w:tcBorders>
              <w:top w:val="nil"/>
              <w:bottom w:val="nil"/>
            </w:tcBorders>
          </w:tcPr>
          <w:p w14:paraId="60625F04" w14:textId="597D872C"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w:t>
            </w:r>
          </w:p>
        </w:tc>
        <w:tc>
          <w:tcPr>
            <w:tcW w:w="1388" w:type="dxa"/>
            <w:tcBorders>
              <w:top w:val="nil"/>
              <w:bottom w:val="nil"/>
            </w:tcBorders>
          </w:tcPr>
          <w:p w14:paraId="38E3FDC9"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286</w:t>
            </w:r>
          </w:p>
        </w:tc>
      </w:tr>
      <w:tr w:rsidR="003F7C76" w:rsidRPr="00F367D2" w14:paraId="584412DE" w14:textId="77777777" w:rsidTr="00F95FEC">
        <w:tblPrEx>
          <w:tblLook w:val="0000" w:firstRow="0" w:lastRow="0" w:firstColumn="0" w:lastColumn="0" w:noHBand="0" w:noVBand="0"/>
        </w:tblPrEx>
        <w:tc>
          <w:tcPr>
            <w:tcW w:w="3960" w:type="dxa"/>
            <w:tcBorders>
              <w:top w:val="nil"/>
              <w:left w:val="nil"/>
              <w:bottom w:val="nil"/>
              <w:right w:val="nil"/>
            </w:tcBorders>
          </w:tcPr>
          <w:p w14:paraId="1A1CA9D4" w14:textId="77777777" w:rsidR="003F7C76" w:rsidRPr="00F367D2" w:rsidRDefault="003F7C76" w:rsidP="003F7C76">
            <w:pPr>
              <w:tabs>
                <w:tab w:val="left" w:pos="1440"/>
              </w:tabs>
              <w:spacing w:line="340" w:lineRule="exact"/>
              <w:ind w:left="162" w:hanging="162"/>
              <w:rPr>
                <w:rFonts w:ascii="Arial" w:hAnsi="Arial" w:cs="Arial"/>
                <w:sz w:val="18"/>
                <w:szCs w:val="18"/>
              </w:rPr>
            </w:pPr>
            <w:r w:rsidRPr="00F367D2">
              <w:rPr>
                <w:rFonts w:ascii="Arial" w:hAnsi="Arial" w:cs="Arial"/>
                <w:sz w:val="18"/>
                <w:szCs w:val="18"/>
              </w:rPr>
              <w:t>Deferred interest expenses</w:t>
            </w:r>
          </w:p>
        </w:tc>
        <w:tc>
          <w:tcPr>
            <w:tcW w:w="1387" w:type="dxa"/>
            <w:tcBorders>
              <w:top w:val="nil"/>
              <w:left w:val="nil"/>
              <w:bottom w:val="nil"/>
            </w:tcBorders>
          </w:tcPr>
          <w:p w14:paraId="58ABF757" w14:textId="01A0586C"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1,353</w:t>
            </w:r>
          </w:p>
        </w:tc>
        <w:tc>
          <w:tcPr>
            <w:tcW w:w="1388" w:type="dxa"/>
            <w:tcBorders>
              <w:top w:val="nil"/>
              <w:bottom w:val="nil"/>
            </w:tcBorders>
          </w:tcPr>
          <w:p w14:paraId="583CAFD4"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1,299</w:t>
            </w:r>
          </w:p>
        </w:tc>
        <w:tc>
          <w:tcPr>
            <w:tcW w:w="1387" w:type="dxa"/>
            <w:tcBorders>
              <w:top w:val="nil"/>
              <w:bottom w:val="nil"/>
            </w:tcBorders>
          </w:tcPr>
          <w:p w14:paraId="2B322F15" w14:textId="3FB78644"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632</w:t>
            </w:r>
          </w:p>
        </w:tc>
        <w:tc>
          <w:tcPr>
            <w:tcW w:w="1388" w:type="dxa"/>
            <w:tcBorders>
              <w:top w:val="nil"/>
              <w:bottom w:val="nil"/>
            </w:tcBorders>
          </w:tcPr>
          <w:p w14:paraId="3F451504"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647</w:t>
            </w:r>
          </w:p>
        </w:tc>
      </w:tr>
      <w:tr w:rsidR="003F7C76" w:rsidRPr="00F367D2" w14:paraId="4762B0A3" w14:textId="77777777" w:rsidTr="00F95FEC">
        <w:tblPrEx>
          <w:tblLook w:val="0000" w:firstRow="0" w:lastRow="0" w:firstColumn="0" w:lastColumn="0" w:noHBand="0" w:noVBand="0"/>
        </w:tblPrEx>
        <w:tc>
          <w:tcPr>
            <w:tcW w:w="3960" w:type="dxa"/>
            <w:tcBorders>
              <w:top w:val="nil"/>
              <w:left w:val="nil"/>
              <w:bottom w:val="nil"/>
              <w:right w:val="nil"/>
            </w:tcBorders>
          </w:tcPr>
          <w:p w14:paraId="4694B560" w14:textId="77777777" w:rsidR="003F7C76" w:rsidRPr="00F367D2" w:rsidRDefault="003F7C76" w:rsidP="003F7C76">
            <w:pPr>
              <w:tabs>
                <w:tab w:val="left" w:pos="1440"/>
              </w:tabs>
              <w:spacing w:line="340" w:lineRule="exact"/>
              <w:ind w:left="162" w:hanging="162"/>
              <w:rPr>
                <w:rFonts w:ascii="Arial" w:hAnsi="Arial" w:cs="Arial"/>
                <w:sz w:val="18"/>
                <w:szCs w:val="18"/>
              </w:rPr>
            </w:pPr>
            <w:r w:rsidRPr="00F367D2">
              <w:rPr>
                <w:rFonts w:ascii="Arial" w:hAnsi="Arial" w:cs="Arial"/>
                <w:sz w:val="18"/>
                <w:szCs w:val="18"/>
              </w:rPr>
              <w:t>Unused tax loss</w:t>
            </w:r>
          </w:p>
        </w:tc>
        <w:tc>
          <w:tcPr>
            <w:tcW w:w="1387" w:type="dxa"/>
            <w:tcBorders>
              <w:top w:val="nil"/>
              <w:left w:val="nil"/>
              <w:bottom w:val="nil"/>
            </w:tcBorders>
          </w:tcPr>
          <w:p w14:paraId="51FEFED6" w14:textId="7F6CD8D5"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33,017</w:t>
            </w:r>
          </w:p>
        </w:tc>
        <w:tc>
          <w:tcPr>
            <w:tcW w:w="1388" w:type="dxa"/>
            <w:tcBorders>
              <w:top w:val="nil"/>
              <w:bottom w:val="nil"/>
            </w:tcBorders>
          </w:tcPr>
          <w:p w14:paraId="3E834536"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31,803</w:t>
            </w:r>
          </w:p>
        </w:tc>
        <w:tc>
          <w:tcPr>
            <w:tcW w:w="1387" w:type="dxa"/>
            <w:tcBorders>
              <w:top w:val="nil"/>
              <w:bottom w:val="nil"/>
            </w:tcBorders>
          </w:tcPr>
          <w:p w14:paraId="4D0310EB" w14:textId="7EA6AC07"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w:t>
            </w:r>
          </w:p>
        </w:tc>
        <w:tc>
          <w:tcPr>
            <w:tcW w:w="1388" w:type="dxa"/>
            <w:tcBorders>
              <w:top w:val="nil"/>
              <w:bottom w:val="nil"/>
            </w:tcBorders>
          </w:tcPr>
          <w:p w14:paraId="09ACDB38"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28,358</w:t>
            </w:r>
          </w:p>
        </w:tc>
      </w:tr>
      <w:tr w:rsidR="003F7C76" w:rsidRPr="00F367D2" w14:paraId="073C38A3" w14:textId="77777777" w:rsidTr="00F95FEC">
        <w:tblPrEx>
          <w:tblLook w:val="0000" w:firstRow="0" w:lastRow="0" w:firstColumn="0" w:lastColumn="0" w:noHBand="0" w:noVBand="0"/>
        </w:tblPrEx>
        <w:tc>
          <w:tcPr>
            <w:tcW w:w="3960" w:type="dxa"/>
            <w:tcBorders>
              <w:top w:val="nil"/>
              <w:left w:val="nil"/>
              <w:bottom w:val="nil"/>
              <w:right w:val="nil"/>
            </w:tcBorders>
          </w:tcPr>
          <w:p w14:paraId="1A8B076F" w14:textId="77777777" w:rsidR="003F7C76" w:rsidRPr="00F367D2" w:rsidRDefault="003F7C76" w:rsidP="003F7C76">
            <w:pPr>
              <w:tabs>
                <w:tab w:val="left" w:pos="1440"/>
              </w:tabs>
              <w:spacing w:line="340" w:lineRule="exact"/>
              <w:ind w:left="162" w:hanging="162"/>
              <w:rPr>
                <w:rFonts w:ascii="Arial" w:hAnsi="Arial" w:cs="Arial"/>
                <w:sz w:val="18"/>
                <w:szCs w:val="18"/>
              </w:rPr>
            </w:pPr>
            <w:r w:rsidRPr="00F367D2">
              <w:rPr>
                <w:rFonts w:ascii="Arial" w:hAnsi="Arial" w:cs="Arial"/>
                <w:sz w:val="18"/>
                <w:szCs w:val="18"/>
              </w:rPr>
              <w:t>Provision for guarantee</w:t>
            </w:r>
          </w:p>
        </w:tc>
        <w:tc>
          <w:tcPr>
            <w:tcW w:w="1387" w:type="dxa"/>
            <w:tcBorders>
              <w:top w:val="nil"/>
              <w:left w:val="nil"/>
              <w:bottom w:val="nil"/>
            </w:tcBorders>
          </w:tcPr>
          <w:p w14:paraId="62A8DFE6" w14:textId="36AE581F"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2,129</w:t>
            </w:r>
          </w:p>
        </w:tc>
        <w:tc>
          <w:tcPr>
            <w:tcW w:w="1388" w:type="dxa"/>
            <w:tcBorders>
              <w:top w:val="nil"/>
              <w:bottom w:val="nil"/>
            </w:tcBorders>
          </w:tcPr>
          <w:p w14:paraId="03A26BB3"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1,838</w:t>
            </w:r>
          </w:p>
        </w:tc>
        <w:tc>
          <w:tcPr>
            <w:tcW w:w="1387" w:type="dxa"/>
            <w:tcBorders>
              <w:top w:val="nil"/>
              <w:bottom w:val="nil"/>
            </w:tcBorders>
          </w:tcPr>
          <w:p w14:paraId="090A7026" w14:textId="53BFFD58"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2,019</w:t>
            </w:r>
          </w:p>
        </w:tc>
        <w:tc>
          <w:tcPr>
            <w:tcW w:w="1388" w:type="dxa"/>
            <w:tcBorders>
              <w:top w:val="nil"/>
              <w:bottom w:val="nil"/>
            </w:tcBorders>
          </w:tcPr>
          <w:p w14:paraId="707D052B"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195</w:t>
            </w:r>
          </w:p>
        </w:tc>
      </w:tr>
      <w:tr w:rsidR="003F7C76" w:rsidRPr="00F367D2" w14:paraId="18002CC1" w14:textId="77777777" w:rsidTr="00F95FEC">
        <w:tblPrEx>
          <w:tblLook w:val="0000" w:firstRow="0" w:lastRow="0" w:firstColumn="0" w:lastColumn="0" w:noHBand="0" w:noVBand="0"/>
        </w:tblPrEx>
        <w:tc>
          <w:tcPr>
            <w:tcW w:w="3960" w:type="dxa"/>
            <w:tcBorders>
              <w:top w:val="nil"/>
              <w:left w:val="nil"/>
              <w:bottom w:val="nil"/>
              <w:right w:val="nil"/>
            </w:tcBorders>
          </w:tcPr>
          <w:p w14:paraId="2C557BFD" w14:textId="77777777" w:rsidR="003F7C76" w:rsidRPr="00F367D2" w:rsidRDefault="003F7C76" w:rsidP="003F7C76">
            <w:pPr>
              <w:tabs>
                <w:tab w:val="left" w:pos="1440"/>
              </w:tabs>
              <w:spacing w:line="340" w:lineRule="exact"/>
              <w:ind w:left="162" w:hanging="162"/>
              <w:rPr>
                <w:rFonts w:ascii="Arial" w:hAnsi="Arial" w:cs="Arial"/>
                <w:sz w:val="18"/>
                <w:szCs w:val="18"/>
              </w:rPr>
            </w:pPr>
            <w:r w:rsidRPr="00F367D2">
              <w:rPr>
                <w:rFonts w:ascii="Arial" w:hAnsi="Arial" w:cs="Arial"/>
                <w:sz w:val="18"/>
                <w:szCs w:val="18"/>
              </w:rPr>
              <w:t>Assets/liabilities under finance leases</w:t>
            </w:r>
          </w:p>
        </w:tc>
        <w:tc>
          <w:tcPr>
            <w:tcW w:w="1387" w:type="dxa"/>
            <w:tcBorders>
              <w:top w:val="nil"/>
              <w:left w:val="nil"/>
              <w:bottom w:val="nil"/>
            </w:tcBorders>
          </w:tcPr>
          <w:p w14:paraId="66826A48" w14:textId="5977680A"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2,482</w:t>
            </w:r>
          </w:p>
        </w:tc>
        <w:tc>
          <w:tcPr>
            <w:tcW w:w="1388" w:type="dxa"/>
            <w:tcBorders>
              <w:top w:val="nil"/>
              <w:bottom w:val="nil"/>
            </w:tcBorders>
          </w:tcPr>
          <w:p w14:paraId="34343009"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68</w:t>
            </w:r>
          </w:p>
        </w:tc>
        <w:tc>
          <w:tcPr>
            <w:tcW w:w="1387" w:type="dxa"/>
            <w:tcBorders>
              <w:top w:val="nil"/>
              <w:bottom w:val="nil"/>
            </w:tcBorders>
          </w:tcPr>
          <w:p w14:paraId="5123A7FA" w14:textId="0766FC54"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411</w:t>
            </w:r>
          </w:p>
        </w:tc>
        <w:tc>
          <w:tcPr>
            <w:tcW w:w="1388" w:type="dxa"/>
            <w:tcBorders>
              <w:top w:val="nil"/>
              <w:bottom w:val="nil"/>
            </w:tcBorders>
          </w:tcPr>
          <w:p w14:paraId="5FF01270"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68</w:t>
            </w:r>
          </w:p>
        </w:tc>
      </w:tr>
      <w:tr w:rsidR="003F7C76" w:rsidRPr="00F367D2" w14:paraId="3DACD2C9" w14:textId="77777777" w:rsidTr="003F7C76">
        <w:tblPrEx>
          <w:tblLook w:val="0000" w:firstRow="0" w:lastRow="0" w:firstColumn="0" w:lastColumn="0" w:noHBand="0" w:noVBand="0"/>
        </w:tblPrEx>
        <w:tc>
          <w:tcPr>
            <w:tcW w:w="3960" w:type="dxa"/>
            <w:tcBorders>
              <w:top w:val="nil"/>
              <w:left w:val="nil"/>
              <w:bottom w:val="nil"/>
              <w:right w:val="nil"/>
            </w:tcBorders>
          </w:tcPr>
          <w:p w14:paraId="59C1A853" w14:textId="4D454BAB" w:rsidR="003F7C76" w:rsidRPr="00F367D2" w:rsidRDefault="00284E3A" w:rsidP="003F7C76">
            <w:pPr>
              <w:tabs>
                <w:tab w:val="left" w:pos="1440"/>
              </w:tabs>
              <w:spacing w:line="340" w:lineRule="exact"/>
              <w:ind w:left="162" w:hanging="162"/>
              <w:rPr>
                <w:rFonts w:ascii="Arial" w:hAnsi="Arial" w:cs="Arial"/>
                <w:sz w:val="18"/>
                <w:szCs w:val="18"/>
              </w:rPr>
            </w:pPr>
            <w:r>
              <w:rPr>
                <w:rFonts w:ascii="Arial" w:hAnsi="Arial" w:cs="Arial"/>
                <w:sz w:val="18"/>
                <w:szCs w:val="18"/>
              </w:rPr>
              <w:t>D</w:t>
            </w:r>
            <w:r w:rsidR="003F7C76">
              <w:rPr>
                <w:rFonts w:ascii="Arial" w:hAnsi="Arial" w:cs="Arial"/>
                <w:sz w:val="18"/>
                <w:szCs w:val="18"/>
              </w:rPr>
              <w:t xml:space="preserve">eferred rental income </w:t>
            </w:r>
          </w:p>
        </w:tc>
        <w:tc>
          <w:tcPr>
            <w:tcW w:w="1387" w:type="dxa"/>
            <w:tcBorders>
              <w:top w:val="nil"/>
              <w:left w:val="nil"/>
              <w:bottom w:val="nil"/>
            </w:tcBorders>
          </w:tcPr>
          <w:p w14:paraId="75636B8A" w14:textId="54DF2C1C"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230</w:t>
            </w:r>
          </w:p>
        </w:tc>
        <w:tc>
          <w:tcPr>
            <w:tcW w:w="1388" w:type="dxa"/>
            <w:tcBorders>
              <w:top w:val="nil"/>
              <w:bottom w:val="nil"/>
            </w:tcBorders>
            <w:vAlign w:val="bottom"/>
          </w:tcPr>
          <w:p w14:paraId="022182D9"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265</w:t>
            </w:r>
          </w:p>
        </w:tc>
        <w:tc>
          <w:tcPr>
            <w:tcW w:w="1387" w:type="dxa"/>
            <w:tcBorders>
              <w:top w:val="nil"/>
              <w:bottom w:val="nil"/>
            </w:tcBorders>
          </w:tcPr>
          <w:p w14:paraId="5AA58018" w14:textId="14EAD073" w:rsidR="003F7C76" w:rsidRPr="00F34286" w:rsidRDefault="003F7C76" w:rsidP="003F7C76">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w:t>
            </w:r>
          </w:p>
        </w:tc>
        <w:tc>
          <w:tcPr>
            <w:tcW w:w="1388" w:type="dxa"/>
            <w:tcBorders>
              <w:top w:val="nil"/>
              <w:bottom w:val="nil"/>
            </w:tcBorders>
            <w:vAlign w:val="bottom"/>
          </w:tcPr>
          <w:p w14:paraId="1A2FFA94" w14:textId="77777777" w:rsidR="003F7C76" w:rsidRPr="00F34286" w:rsidRDefault="003F7C76" w:rsidP="003F7C76">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r>
      <w:tr w:rsidR="00E247F2" w:rsidRPr="00F367D2" w14:paraId="126C5C36" w14:textId="77777777" w:rsidTr="003F7C76">
        <w:tblPrEx>
          <w:tblLook w:val="0000" w:firstRow="0" w:lastRow="0" w:firstColumn="0" w:lastColumn="0" w:noHBand="0" w:noVBand="0"/>
        </w:tblPrEx>
        <w:tc>
          <w:tcPr>
            <w:tcW w:w="3960" w:type="dxa"/>
            <w:tcBorders>
              <w:top w:val="nil"/>
              <w:left w:val="nil"/>
              <w:bottom w:val="nil"/>
              <w:right w:val="nil"/>
            </w:tcBorders>
          </w:tcPr>
          <w:p w14:paraId="32326445" w14:textId="2D497E68" w:rsidR="00E247F2" w:rsidRPr="003227B6" w:rsidRDefault="00E247F2" w:rsidP="00E247F2">
            <w:pPr>
              <w:tabs>
                <w:tab w:val="left" w:pos="1440"/>
              </w:tabs>
              <w:spacing w:line="340" w:lineRule="exact"/>
              <w:ind w:left="162" w:hanging="162"/>
              <w:rPr>
                <w:rFonts w:ascii="Arial" w:hAnsi="Arial" w:cs="Browallia New"/>
                <w:sz w:val="18"/>
                <w:szCs w:val="22"/>
              </w:rPr>
            </w:pPr>
            <w:r>
              <w:rPr>
                <w:rFonts w:ascii="Arial" w:hAnsi="Arial" w:cs="Arial"/>
                <w:sz w:val="18"/>
                <w:szCs w:val="18"/>
              </w:rPr>
              <w:t>Increase from purchase of investment</w:t>
            </w:r>
          </w:p>
        </w:tc>
        <w:tc>
          <w:tcPr>
            <w:tcW w:w="1387" w:type="dxa"/>
            <w:tcBorders>
              <w:top w:val="nil"/>
              <w:left w:val="nil"/>
              <w:bottom w:val="nil"/>
            </w:tcBorders>
          </w:tcPr>
          <w:p w14:paraId="523D771E" w14:textId="5FC0B38B" w:rsidR="00E247F2" w:rsidRPr="00F34286" w:rsidRDefault="00E247F2" w:rsidP="00284E3A">
            <w:pPr>
              <w:tabs>
                <w:tab w:val="decimal" w:pos="1092"/>
              </w:tabs>
              <w:spacing w:line="340" w:lineRule="exact"/>
              <w:rPr>
                <w:rFonts w:ascii="Arial" w:hAnsi="Arial" w:cs="Arial"/>
                <w:spacing w:val="-4"/>
                <w:sz w:val="18"/>
                <w:szCs w:val="18"/>
              </w:rPr>
            </w:pPr>
            <w:r>
              <w:rPr>
                <w:rFonts w:ascii="Arial" w:hAnsi="Arial" w:cs="Arial"/>
                <w:spacing w:val="-4"/>
                <w:sz w:val="18"/>
                <w:szCs w:val="18"/>
              </w:rPr>
              <w:t>-</w:t>
            </w:r>
          </w:p>
        </w:tc>
        <w:tc>
          <w:tcPr>
            <w:tcW w:w="1388" w:type="dxa"/>
            <w:tcBorders>
              <w:top w:val="nil"/>
              <w:bottom w:val="nil"/>
            </w:tcBorders>
            <w:vAlign w:val="bottom"/>
          </w:tcPr>
          <w:p w14:paraId="1B0FA1C0" w14:textId="11A573ED" w:rsidR="00E247F2" w:rsidRPr="00F34286" w:rsidRDefault="00E247F2" w:rsidP="00284E3A">
            <w:pPr>
              <w:tabs>
                <w:tab w:val="decimal" w:pos="1092"/>
              </w:tabs>
              <w:spacing w:line="340" w:lineRule="exact"/>
              <w:rPr>
                <w:rFonts w:ascii="Arial" w:hAnsi="Arial" w:cs="Arial"/>
                <w:spacing w:val="-4"/>
                <w:sz w:val="18"/>
                <w:szCs w:val="18"/>
              </w:rPr>
            </w:pPr>
            <w:r>
              <w:rPr>
                <w:rFonts w:ascii="Arial" w:hAnsi="Arial" w:cs="Arial"/>
                <w:spacing w:val="-4"/>
                <w:sz w:val="18"/>
                <w:szCs w:val="18"/>
              </w:rPr>
              <w:t>9,</w:t>
            </w:r>
            <w:r w:rsidR="005749F0">
              <w:rPr>
                <w:rFonts w:ascii="Arial" w:hAnsi="Arial" w:cs="Arial"/>
                <w:spacing w:val="-4"/>
                <w:sz w:val="18"/>
                <w:szCs w:val="18"/>
              </w:rPr>
              <w:t>296</w:t>
            </w:r>
          </w:p>
        </w:tc>
        <w:tc>
          <w:tcPr>
            <w:tcW w:w="1387" w:type="dxa"/>
            <w:tcBorders>
              <w:top w:val="nil"/>
              <w:bottom w:val="nil"/>
            </w:tcBorders>
          </w:tcPr>
          <w:p w14:paraId="41BD1326" w14:textId="5E13552B" w:rsidR="00E247F2" w:rsidRPr="00F34286" w:rsidRDefault="00E247F2" w:rsidP="00284E3A">
            <w:pPr>
              <w:tabs>
                <w:tab w:val="decimal" w:pos="1092"/>
              </w:tabs>
              <w:spacing w:line="340" w:lineRule="exact"/>
              <w:rPr>
                <w:rFonts w:ascii="Arial" w:hAnsi="Arial" w:cs="Arial"/>
                <w:spacing w:val="-4"/>
                <w:sz w:val="18"/>
                <w:szCs w:val="18"/>
              </w:rPr>
            </w:pPr>
            <w:r>
              <w:rPr>
                <w:rFonts w:ascii="Arial" w:hAnsi="Arial" w:cs="Arial"/>
                <w:spacing w:val="-4"/>
                <w:sz w:val="18"/>
                <w:szCs w:val="18"/>
              </w:rPr>
              <w:t>-</w:t>
            </w:r>
          </w:p>
        </w:tc>
        <w:tc>
          <w:tcPr>
            <w:tcW w:w="1388" w:type="dxa"/>
            <w:tcBorders>
              <w:top w:val="nil"/>
              <w:bottom w:val="nil"/>
            </w:tcBorders>
            <w:vAlign w:val="bottom"/>
          </w:tcPr>
          <w:p w14:paraId="0D946ED3" w14:textId="77777777" w:rsidR="00E247F2" w:rsidRPr="00F34286" w:rsidRDefault="00E247F2" w:rsidP="00284E3A">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r>
      <w:tr w:rsidR="00E247F2" w:rsidRPr="00F367D2" w14:paraId="6A01906D" w14:textId="77777777" w:rsidTr="00326F73">
        <w:tblPrEx>
          <w:tblLook w:val="0000" w:firstRow="0" w:lastRow="0" w:firstColumn="0" w:lastColumn="0" w:noHBand="0" w:noVBand="0"/>
        </w:tblPrEx>
        <w:tc>
          <w:tcPr>
            <w:tcW w:w="3960" w:type="dxa"/>
            <w:tcBorders>
              <w:top w:val="nil"/>
              <w:left w:val="nil"/>
              <w:bottom w:val="nil"/>
              <w:right w:val="nil"/>
            </w:tcBorders>
          </w:tcPr>
          <w:p w14:paraId="34FD4E81" w14:textId="77777777" w:rsidR="00E247F2" w:rsidRPr="00F367D2" w:rsidRDefault="00E247F2" w:rsidP="00E247F2">
            <w:pPr>
              <w:tabs>
                <w:tab w:val="left" w:pos="567"/>
                <w:tab w:val="left" w:pos="1134"/>
                <w:tab w:val="decimal" w:pos="1212"/>
                <w:tab w:val="left" w:pos="1701"/>
              </w:tabs>
              <w:spacing w:line="340" w:lineRule="exact"/>
              <w:ind w:left="162" w:hanging="162"/>
              <w:jc w:val="thaiDistribute"/>
              <w:rPr>
                <w:rFonts w:ascii="Arial" w:hAnsi="Arial" w:cs="Arial"/>
                <w:sz w:val="18"/>
                <w:szCs w:val="18"/>
              </w:rPr>
            </w:pPr>
          </w:p>
        </w:tc>
        <w:tc>
          <w:tcPr>
            <w:tcW w:w="1387" w:type="dxa"/>
            <w:tcBorders>
              <w:top w:val="nil"/>
              <w:left w:val="nil"/>
              <w:bottom w:val="nil"/>
            </w:tcBorders>
            <w:vAlign w:val="bottom"/>
          </w:tcPr>
          <w:p w14:paraId="74B98AFE" w14:textId="77777777" w:rsidR="00E247F2" w:rsidRPr="00F34286" w:rsidRDefault="00E247F2" w:rsidP="00E247F2">
            <w:pPr>
              <w:tabs>
                <w:tab w:val="decimal" w:pos="1092"/>
              </w:tabs>
              <w:spacing w:line="340" w:lineRule="exact"/>
              <w:rPr>
                <w:rFonts w:ascii="Arial" w:hAnsi="Arial" w:cs="Arial"/>
                <w:spacing w:val="-4"/>
                <w:sz w:val="18"/>
                <w:szCs w:val="18"/>
              </w:rPr>
            </w:pPr>
          </w:p>
        </w:tc>
        <w:tc>
          <w:tcPr>
            <w:tcW w:w="1388" w:type="dxa"/>
            <w:tcBorders>
              <w:top w:val="nil"/>
              <w:bottom w:val="nil"/>
            </w:tcBorders>
            <w:vAlign w:val="bottom"/>
          </w:tcPr>
          <w:p w14:paraId="0D163434" w14:textId="77777777" w:rsidR="00E247F2" w:rsidRDefault="00E247F2" w:rsidP="00E247F2">
            <w:pPr>
              <w:tabs>
                <w:tab w:val="decimal" w:pos="1092"/>
              </w:tabs>
              <w:spacing w:line="340" w:lineRule="exact"/>
              <w:rPr>
                <w:rFonts w:ascii="Arial" w:hAnsi="Arial" w:cs="Arial"/>
                <w:spacing w:val="-4"/>
                <w:sz w:val="18"/>
                <w:szCs w:val="18"/>
              </w:rPr>
            </w:pPr>
          </w:p>
        </w:tc>
        <w:tc>
          <w:tcPr>
            <w:tcW w:w="1387" w:type="dxa"/>
            <w:tcBorders>
              <w:top w:val="nil"/>
              <w:bottom w:val="nil"/>
            </w:tcBorders>
            <w:vAlign w:val="bottom"/>
          </w:tcPr>
          <w:p w14:paraId="27DD612B" w14:textId="77777777" w:rsidR="00E247F2" w:rsidRPr="00F34286" w:rsidRDefault="00E247F2" w:rsidP="00E247F2">
            <w:pPr>
              <w:tabs>
                <w:tab w:val="decimal" w:pos="1092"/>
              </w:tabs>
              <w:spacing w:line="340" w:lineRule="exact"/>
              <w:rPr>
                <w:rFonts w:ascii="Arial" w:hAnsi="Arial" w:cs="Arial"/>
                <w:spacing w:val="-4"/>
                <w:sz w:val="18"/>
                <w:szCs w:val="18"/>
              </w:rPr>
            </w:pPr>
          </w:p>
        </w:tc>
        <w:tc>
          <w:tcPr>
            <w:tcW w:w="1388" w:type="dxa"/>
            <w:tcBorders>
              <w:top w:val="nil"/>
              <w:bottom w:val="nil"/>
            </w:tcBorders>
            <w:vAlign w:val="bottom"/>
          </w:tcPr>
          <w:p w14:paraId="72E583E3" w14:textId="77777777" w:rsidR="00E247F2" w:rsidRPr="00F34286" w:rsidRDefault="00E247F2" w:rsidP="00E247F2">
            <w:pPr>
              <w:tabs>
                <w:tab w:val="decimal" w:pos="1092"/>
              </w:tabs>
              <w:spacing w:line="340" w:lineRule="exact"/>
              <w:rPr>
                <w:rFonts w:ascii="Arial" w:hAnsi="Arial" w:cs="Arial"/>
                <w:spacing w:val="-4"/>
                <w:sz w:val="18"/>
                <w:szCs w:val="18"/>
              </w:rPr>
            </w:pPr>
          </w:p>
        </w:tc>
      </w:tr>
      <w:tr w:rsidR="00E247F2" w:rsidRPr="00F367D2" w14:paraId="407A8EDB" w14:textId="77777777" w:rsidTr="00CB55C2">
        <w:tblPrEx>
          <w:tblLook w:val="0000" w:firstRow="0" w:lastRow="0" w:firstColumn="0" w:lastColumn="0" w:noHBand="0" w:noVBand="0"/>
        </w:tblPrEx>
        <w:tc>
          <w:tcPr>
            <w:tcW w:w="3960" w:type="dxa"/>
            <w:tcBorders>
              <w:top w:val="nil"/>
              <w:left w:val="nil"/>
              <w:bottom w:val="nil"/>
              <w:right w:val="nil"/>
            </w:tcBorders>
          </w:tcPr>
          <w:p w14:paraId="4474BD4A" w14:textId="77777777" w:rsidR="00E247F2" w:rsidRPr="00F367D2" w:rsidRDefault="00E247F2" w:rsidP="00E247F2">
            <w:pPr>
              <w:tabs>
                <w:tab w:val="left" w:pos="567"/>
                <w:tab w:val="left" w:pos="1134"/>
                <w:tab w:val="decimal" w:pos="1212"/>
                <w:tab w:val="left" w:pos="1701"/>
              </w:tabs>
              <w:spacing w:line="340" w:lineRule="exact"/>
              <w:ind w:left="162" w:hanging="162"/>
              <w:jc w:val="thaiDistribute"/>
              <w:rPr>
                <w:rFonts w:ascii="Arial" w:hAnsi="Arial" w:cs="Arial"/>
                <w:b/>
                <w:bCs/>
                <w:sz w:val="18"/>
                <w:szCs w:val="18"/>
              </w:rPr>
            </w:pPr>
            <w:r w:rsidRPr="00F367D2">
              <w:rPr>
                <w:rFonts w:ascii="Arial" w:hAnsi="Arial" w:cs="Arial"/>
                <w:b/>
                <w:bCs/>
                <w:sz w:val="18"/>
                <w:szCs w:val="18"/>
              </w:rPr>
              <w:t>Deferred tax liabilities</w:t>
            </w:r>
          </w:p>
        </w:tc>
        <w:tc>
          <w:tcPr>
            <w:tcW w:w="1387" w:type="dxa"/>
            <w:tcBorders>
              <w:top w:val="nil"/>
              <w:left w:val="nil"/>
              <w:bottom w:val="nil"/>
            </w:tcBorders>
          </w:tcPr>
          <w:p w14:paraId="4D8E8E2F" w14:textId="77777777" w:rsidR="00E247F2" w:rsidRPr="00F367D2" w:rsidRDefault="00E247F2" w:rsidP="00E247F2">
            <w:pPr>
              <w:tabs>
                <w:tab w:val="decimal" w:pos="1092"/>
              </w:tabs>
              <w:spacing w:line="340" w:lineRule="exact"/>
              <w:rPr>
                <w:rFonts w:ascii="Arial" w:hAnsi="Arial" w:cs="Arial"/>
                <w:spacing w:val="-4"/>
                <w:sz w:val="18"/>
                <w:szCs w:val="18"/>
              </w:rPr>
            </w:pPr>
          </w:p>
        </w:tc>
        <w:tc>
          <w:tcPr>
            <w:tcW w:w="1388" w:type="dxa"/>
            <w:tcBorders>
              <w:top w:val="nil"/>
              <w:bottom w:val="nil"/>
            </w:tcBorders>
          </w:tcPr>
          <w:p w14:paraId="70F173CB" w14:textId="77777777" w:rsidR="00E247F2" w:rsidRPr="00F367D2" w:rsidRDefault="00E247F2" w:rsidP="00E247F2">
            <w:pPr>
              <w:tabs>
                <w:tab w:val="decimal" w:pos="1092"/>
              </w:tabs>
              <w:spacing w:line="340" w:lineRule="exact"/>
              <w:rPr>
                <w:rFonts w:ascii="Arial" w:hAnsi="Arial" w:cs="Arial"/>
                <w:spacing w:val="-4"/>
                <w:sz w:val="18"/>
                <w:szCs w:val="18"/>
              </w:rPr>
            </w:pPr>
          </w:p>
        </w:tc>
        <w:tc>
          <w:tcPr>
            <w:tcW w:w="1387" w:type="dxa"/>
            <w:tcBorders>
              <w:top w:val="nil"/>
              <w:bottom w:val="nil"/>
            </w:tcBorders>
          </w:tcPr>
          <w:p w14:paraId="79F420F6" w14:textId="77777777" w:rsidR="00E247F2" w:rsidRPr="00F367D2" w:rsidRDefault="00E247F2" w:rsidP="00E247F2">
            <w:pPr>
              <w:tabs>
                <w:tab w:val="decimal" w:pos="1092"/>
              </w:tabs>
              <w:spacing w:line="340" w:lineRule="exact"/>
              <w:rPr>
                <w:rFonts w:ascii="Arial" w:hAnsi="Arial" w:cs="Arial"/>
                <w:spacing w:val="-4"/>
                <w:sz w:val="18"/>
                <w:szCs w:val="18"/>
              </w:rPr>
            </w:pPr>
          </w:p>
        </w:tc>
        <w:tc>
          <w:tcPr>
            <w:tcW w:w="1388" w:type="dxa"/>
            <w:tcBorders>
              <w:top w:val="nil"/>
              <w:bottom w:val="nil"/>
            </w:tcBorders>
          </w:tcPr>
          <w:p w14:paraId="25A18510" w14:textId="77777777" w:rsidR="00E247F2" w:rsidRPr="00F367D2" w:rsidRDefault="00E247F2" w:rsidP="00E247F2">
            <w:pPr>
              <w:tabs>
                <w:tab w:val="decimal" w:pos="1092"/>
              </w:tabs>
              <w:spacing w:line="340" w:lineRule="exact"/>
              <w:rPr>
                <w:rFonts w:ascii="Arial" w:hAnsi="Arial" w:cs="Arial"/>
                <w:spacing w:val="-4"/>
                <w:sz w:val="18"/>
                <w:szCs w:val="18"/>
              </w:rPr>
            </w:pPr>
          </w:p>
        </w:tc>
      </w:tr>
      <w:tr w:rsidR="00E247F2" w:rsidRPr="00F367D2" w14:paraId="3E23D4D9" w14:textId="77777777" w:rsidTr="00CB55C2">
        <w:tblPrEx>
          <w:tblLook w:val="0000" w:firstRow="0" w:lastRow="0" w:firstColumn="0" w:lastColumn="0" w:noHBand="0" w:noVBand="0"/>
        </w:tblPrEx>
        <w:tc>
          <w:tcPr>
            <w:tcW w:w="3960" w:type="dxa"/>
            <w:tcBorders>
              <w:top w:val="nil"/>
              <w:left w:val="nil"/>
              <w:bottom w:val="nil"/>
              <w:right w:val="nil"/>
            </w:tcBorders>
          </w:tcPr>
          <w:p w14:paraId="38C72B72" w14:textId="77777777" w:rsidR="00E247F2" w:rsidRPr="00F367D2" w:rsidRDefault="00E247F2" w:rsidP="00E247F2">
            <w:pPr>
              <w:tabs>
                <w:tab w:val="left" w:pos="567"/>
                <w:tab w:val="left" w:pos="1134"/>
                <w:tab w:val="decimal" w:pos="1212"/>
                <w:tab w:val="left" w:pos="1701"/>
              </w:tabs>
              <w:spacing w:line="340" w:lineRule="exact"/>
              <w:ind w:left="162" w:hanging="162"/>
              <w:jc w:val="thaiDistribute"/>
              <w:rPr>
                <w:rFonts w:ascii="Arial" w:hAnsi="Arial" w:cs="Arial"/>
                <w:sz w:val="18"/>
                <w:szCs w:val="18"/>
              </w:rPr>
            </w:pPr>
            <w:r w:rsidRPr="00F367D2">
              <w:rPr>
                <w:rFonts w:ascii="Arial" w:hAnsi="Arial" w:cs="Arial"/>
                <w:sz w:val="18"/>
                <w:szCs w:val="18"/>
              </w:rPr>
              <w:t>Accumulated depreciation - building</w:t>
            </w:r>
          </w:p>
        </w:tc>
        <w:tc>
          <w:tcPr>
            <w:tcW w:w="1387" w:type="dxa"/>
            <w:tcBorders>
              <w:top w:val="nil"/>
              <w:left w:val="nil"/>
              <w:bottom w:val="nil"/>
            </w:tcBorders>
          </w:tcPr>
          <w:p w14:paraId="4BDA7D9E" w14:textId="0A999A88"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3F7C76">
              <w:rPr>
                <w:rFonts w:ascii="Arial" w:hAnsi="Arial" w:cs="Arial"/>
                <w:spacing w:val="-4"/>
                <w:sz w:val="18"/>
                <w:szCs w:val="18"/>
              </w:rPr>
              <w:t>3,299</w:t>
            </w:r>
            <w:r>
              <w:rPr>
                <w:rFonts w:ascii="Arial" w:hAnsi="Arial" w:cs="Arial"/>
                <w:spacing w:val="-4"/>
                <w:sz w:val="18"/>
                <w:szCs w:val="18"/>
              </w:rPr>
              <w:t>)</w:t>
            </w:r>
          </w:p>
        </w:tc>
        <w:tc>
          <w:tcPr>
            <w:tcW w:w="1388" w:type="dxa"/>
            <w:tcBorders>
              <w:top w:val="nil"/>
              <w:bottom w:val="nil"/>
            </w:tcBorders>
          </w:tcPr>
          <w:p w14:paraId="18120200" w14:textId="3FF3606C"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F34286">
              <w:rPr>
                <w:rFonts w:ascii="Arial" w:hAnsi="Arial" w:cs="Arial"/>
                <w:spacing w:val="-4"/>
                <w:sz w:val="18"/>
                <w:szCs w:val="18"/>
              </w:rPr>
              <w:t>1,850</w:t>
            </w:r>
            <w:r>
              <w:rPr>
                <w:rFonts w:ascii="Arial" w:hAnsi="Arial" w:cs="Arial"/>
                <w:spacing w:val="-4"/>
                <w:sz w:val="18"/>
                <w:szCs w:val="18"/>
              </w:rPr>
              <w:t>)</w:t>
            </w:r>
          </w:p>
        </w:tc>
        <w:tc>
          <w:tcPr>
            <w:tcW w:w="1387" w:type="dxa"/>
            <w:tcBorders>
              <w:top w:val="nil"/>
              <w:bottom w:val="nil"/>
            </w:tcBorders>
          </w:tcPr>
          <w:p w14:paraId="05E36730" w14:textId="515679F9" w:rsidR="00E247F2" w:rsidRPr="00F34286" w:rsidRDefault="00E247F2" w:rsidP="00E247F2">
            <w:pP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w:t>
            </w:r>
          </w:p>
        </w:tc>
        <w:tc>
          <w:tcPr>
            <w:tcW w:w="1388" w:type="dxa"/>
            <w:tcBorders>
              <w:top w:val="nil"/>
              <w:bottom w:val="nil"/>
            </w:tcBorders>
          </w:tcPr>
          <w:p w14:paraId="7FFA3DDA" w14:textId="77777777" w:rsidR="00E247F2" w:rsidRPr="00F34286" w:rsidRDefault="00E247F2" w:rsidP="00E247F2">
            <w:pP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p>
        </w:tc>
      </w:tr>
      <w:tr w:rsidR="00E247F2" w:rsidRPr="00F367D2" w14:paraId="25C66A0B" w14:textId="77777777" w:rsidTr="00CB55C2">
        <w:tblPrEx>
          <w:tblLook w:val="0000" w:firstRow="0" w:lastRow="0" w:firstColumn="0" w:lastColumn="0" w:noHBand="0" w:noVBand="0"/>
        </w:tblPrEx>
        <w:tc>
          <w:tcPr>
            <w:tcW w:w="3960" w:type="dxa"/>
            <w:tcBorders>
              <w:top w:val="nil"/>
              <w:left w:val="nil"/>
              <w:bottom w:val="nil"/>
              <w:right w:val="nil"/>
            </w:tcBorders>
          </w:tcPr>
          <w:p w14:paraId="7FA95E06" w14:textId="6059B182" w:rsidR="00E247F2" w:rsidRPr="00F367D2" w:rsidRDefault="00284E3A" w:rsidP="00E247F2">
            <w:pPr>
              <w:tabs>
                <w:tab w:val="left" w:pos="567"/>
                <w:tab w:val="left" w:pos="1134"/>
                <w:tab w:val="decimal" w:pos="1212"/>
                <w:tab w:val="left" w:pos="1701"/>
              </w:tabs>
              <w:spacing w:line="340" w:lineRule="exact"/>
              <w:ind w:left="162" w:hanging="162"/>
              <w:jc w:val="thaiDistribute"/>
              <w:rPr>
                <w:rFonts w:ascii="Arial" w:hAnsi="Arial" w:cs="Arial"/>
                <w:sz w:val="18"/>
                <w:szCs w:val="18"/>
              </w:rPr>
            </w:pPr>
            <w:r>
              <w:rPr>
                <w:rFonts w:ascii="Arial" w:hAnsi="Arial" w:cs="Arial"/>
                <w:sz w:val="18"/>
                <w:szCs w:val="18"/>
              </w:rPr>
              <w:t>D</w:t>
            </w:r>
            <w:r w:rsidR="00E247F2" w:rsidRPr="00F367D2">
              <w:rPr>
                <w:rFonts w:ascii="Arial" w:hAnsi="Arial" w:cs="Arial"/>
                <w:sz w:val="18"/>
                <w:szCs w:val="18"/>
              </w:rPr>
              <w:t>eferred rental income</w:t>
            </w:r>
          </w:p>
        </w:tc>
        <w:tc>
          <w:tcPr>
            <w:tcW w:w="1387" w:type="dxa"/>
            <w:tcBorders>
              <w:top w:val="nil"/>
              <w:left w:val="nil"/>
              <w:bottom w:val="nil"/>
            </w:tcBorders>
          </w:tcPr>
          <w:p w14:paraId="1F88FA2D" w14:textId="13FA7650"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3F7C76">
              <w:rPr>
                <w:rFonts w:ascii="Arial" w:hAnsi="Arial" w:cs="Arial"/>
                <w:spacing w:val="-4"/>
                <w:sz w:val="18"/>
                <w:szCs w:val="18"/>
              </w:rPr>
              <w:t>16</w:t>
            </w:r>
            <w:r>
              <w:rPr>
                <w:rFonts w:ascii="Arial" w:hAnsi="Arial" w:cs="Arial"/>
                <w:spacing w:val="-4"/>
                <w:sz w:val="18"/>
                <w:szCs w:val="18"/>
              </w:rPr>
              <w:t>)</w:t>
            </w:r>
          </w:p>
        </w:tc>
        <w:tc>
          <w:tcPr>
            <w:tcW w:w="1388" w:type="dxa"/>
            <w:tcBorders>
              <w:top w:val="nil"/>
              <w:bottom w:val="nil"/>
            </w:tcBorders>
          </w:tcPr>
          <w:p w14:paraId="64F25CB3" w14:textId="3288AA20"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F34286">
              <w:rPr>
                <w:rFonts w:ascii="Arial" w:hAnsi="Arial" w:cs="Arial"/>
                <w:spacing w:val="-4"/>
                <w:sz w:val="18"/>
                <w:szCs w:val="18"/>
              </w:rPr>
              <w:t>14</w:t>
            </w:r>
            <w:r>
              <w:rPr>
                <w:rFonts w:ascii="Arial" w:hAnsi="Arial" w:cs="Arial"/>
                <w:spacing w:val="-4"/>
                <w:sz w:val="18"/>
                <w:szCs w:val="18"/>
              </w:rPr>
              <w:t>)</w:t>
            </w:r>
          </w:p>
        </w:tc>
        <w:tc>
          <w:tcPr>
            <w:tcW w:w="1387" w:type="dxa"/>
            <w:tcBorders>
              <w:top w:val="nil"/>
              <w:bottom w:val="nil"/>
            </w:tcBorders>
          </w:tcPr>
          <w:p w14:paraId="40DB1C63" w14:textId="1529948E"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3F7C76">
              <w:rPr>
                <w:rFonts w:ascii="Arial" w:hAnsi="Arial" w:cs="Arial"/>
                <w:spacing w:val="-4"/>
                <w:sz w:val="18"/>
                <w:szCs w:val="18"/>
              </w:rPr>
              <w:t>16</w:t>
            </w:r>
            <w:r>
              <w:rPr>
                <w:rFonts w:ascii="Arial" w:hAnsi="Arial" w:cs="Arial"/>
                <w:spacing w:val="-4"/>
                <w:sz w:val="18"/>
                <w:szCs w:val="18"/>
              </w:rPr>
              <w:t>)</w:t>
            </w:r>
          </w:p>
        </w:tc>
        <w:tc>
          <w:tcPr>
            <w:tcW w:w="1388" w:type="dxa"/>
            <w:tcBorders>
              <w:top w:val="nil"/>
              <w:bottom w:val="nil"/>
            </w:tcBorders>
          </w:tcPr>
          <w:p w14:paraId="30DCE83E" w14:textId="7765B756"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F34286">
              <w:rPr>
                <w:rFonts w:ascii="Arial" w:hAnsi="Arial" w:cs="Arial"/>
                <w:spacing w:val="-4"/>
                <w:sz w:val="18"/>
                <w:szCs w:val="18"/>
              </w:rPr>
              <w:t>14</w:t>
            </w:r>
            <w:r>
              <w:rPr>
                <w:rFonts w:ascii="Arial" w:hAnsi="Arial" w:cs="Arial"/>
                <w:spacing w:val="-4"/>
                <w:sz w:val="18"/>
                <w:szCs w:val="18"/>
              </w:rPr>
              <w:t>)</w:t>
            </w:r>
          </w:p>
        </w:tc>
      </w:tr>
      <w:tr w:rsidR="00E247F2" w:rsidRPr="00F367D2" w14:paraId="150CE89E" w14:textId="77777777" w:rsidTr="00CB55C2">
        <w:tblPrEx>
          <w:tblLook w:val="0000" w:firstRow="0" w:lastRow="0" w:firstColumn="0" w:lastColumn="0" w:noHBand="0" w:noVBand="0"/>
        </w:tblPrEx>
        <w:tc>
          <w:tcPr>
            <w:tcW w:w="3960" w:type="dxa"/>
            <w:tcBorders>
              <w:top w:val="nil"/>
              <w:left w:val="nil"/>
              <w:bottom w:val="nil"/>
              <w:right w:val="nil"/>
            </w:tcBorders>
          </w:tcPr>
          <w:p w14:paraId="47DEE177" w14:textId="77777777" w:rsidR="00E247F2" w:rsidRPr="00F367D2" w:rsidRDefault="00E247F2" w:rsidP="00E247F2">
            <w:pPr>
              <w:tabs>
                <w:tab w:val="left" w:pos="567"/>
                <w:tab w:val="left" w:pos="1134"/>
                <w:tab w:val="decimal" w:pos="1212"/>
                <w:tab w:val="left" w:pos="1701"/>
              </w:tabs>
              <w:spacing w:line="340" w:lineRule="exact"/>
              <w:ind w:left="162" w:hanging="162"/>
              <w:jc w:val="thaiDistribute"/>
              <w:rPr>
                <w:rFonts w:ascii="Arial" w:hAnsi="Arial" w:cs="Arial"/>
                <w:sz w:val="18"/>
                <w:szCs w:val="18"/>
              </w:rPr>
            </w:pPr>
            <w:r>
              <w:rPr>
                <w:rFonts w:ascii="Arial" w:hAnsi="Arial" w:cs="Arial"/>
                <w:sz w:val="18"/>
                <w:szCs w:val="18"/>
              </w:rPr>
              <w:t>Deferred financial service fees</w:t>
            </w:r>
          </w:p>
        </w:tc>
        <w:tc>
          <w:tcPr>
            <w:tcW w:w="1387" w:type="dxa"/>
            <w:tcBorders>
              <w:top w:val="nil"/>
              <w:left w:val="nil"/>
              <w:bottom w:val="nil"/>
            </w:tcBorders>
          </w:tcPr>
          <w:p w14:paraId="4C7C7848" w14:textId="75B0A017"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3F7C76">
              <w:rPr>
                <w:rFonts w:ascii="Arial" w:hAnsi="Arial" w:cs="Arial"/>
                <w:spacing w:val="-4"/>
                <w:sz w:val="18"/>
                <w:szCs w:val="18"/>
              </w:rPr>
              <w:t>358</w:t>
            </w:r>
            <w:r>
              <w:rPr>
                <w:rFonts w:ascii="Arial" w:hAnsi="Arial" w:cs="Arial"/>
                <w:spacing w:val="-4"/>
                <w:sz w:val="18"/>
                <w:szCs w:val="18"/>
              </w:rPr>
              <w:t>)</w:t>
            </w:r>
          </w:p>
        </w:tc>
        <w:tc>
          <w:tcPr>
            <w:tcW w:w="1388" w:type="dxa"/>
            <w:tcBorders>
              <w:top w:val="nil"/>
              <w:bottom w:val="nil"/>
            </w:tcBorders>
          </w:tcPr>
          <w:p w14:paraId="5E1F4B21" w14:textId="26EB78DE"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F34286">
              <w:rPr>
                <w:rFonts w:ascii="Arial" w:hAnsi="Arial" w:cs="Arial"/>
                <w:spacing w:val="-4"/>
                <w:sz w:val="18"/>
                <w:szCs w:val="18"/>
              </w:rPr>
              <w:t>370</w:t>
            </w:r>
            <w:r>
              <w:rPr>
                <w:rFonts w:ascii="Arial" w:hAnsi="Arial" w:cs="Arial"/>
                <w:spacing w:val="-4"/>
                <w:sz w:val="18"/>
                <w:szCs w:val="18"/>
              </w:rPr>
              <w:t>)</w:t>
            </w:r>
          </w:p>
        </w:tc>
        <w:tc>
          <w:tcPr>
            <w:tcW w:w="1387" w:type="dxa"/>
            <w:tcBorders>
              <w:top w:val="nil"/>
              <w:bottom w:val="nil"/>
            </w:tcBorders>
          </w:tcPr>
          <w:p w14:paraId="71921D2F" w14:textId="3449FADC"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3F7C76">
              <w:rPr>
                <w:rFonts w:ascii="Arial" w:hAnsi="Arial" w:cs="Arial"/>
                <w:spacing w:val="-4"/>
                <w:sz w:val="18"/>
                <w:szCs w:val="18"/>
              </w:rPr>
              <w:t>358</w:t>
            </w:r>
            <w:r>
              <w:rPr>
                <w:rFonts w:ascii="Arial" w:hAnsi="Arial" w:cs="Arial"/>
                <w:spacing w:val="-4"/>
                <w:sz w:val="18"/>
                <w:szCs w:val="18"/>
              </w:rPr>
              <w:t>)</w:t>
            </w:r>
          </w:p>
        </w:tc>
        <w:tc>
          <w:tcPr>
            <w:tcW w:w="1388" w:type="dxa"/>
            <w:tcBorders>
              <w:top w:val="nil"/>
              <w:bottom w:val="nil"/>
            </w:tcBorders>
          </w:tcPr>
          <w:p w14:paraId="0D767902" w14:textId="4E2B8A4E"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F34286">
              <w:rPr>
                <w:rFonts w:ascii="Arial" w:hAnsi="Arial" w:cs="Arial"/>
                <w:spacing w:val="-4"/>
                <w:sz w:val="18"/>
                <w:szCs w:val="18"/>
              </w:rPr>
              <w:t>370</w:t>
            </w:r>
            <w:r>
              <w:rPr>
                <w:rFonts w:ascii="Arial" w:hAnsi="Arial" w:cs="Arial"/>
                <w:spacing w:val="-4"/>
                <w:sz w:val="18"/>
                <w:szCs w:val="18"/>
              </w:rPr>
              <w:t>)</w:t>
            </w:r>
          </w:p>
        </w:tc>
      </w:tr>
      <w:tr w:rsidR="00E247F2" w:rsidRPr="00F367D2" w14:paraId="4FB72060" w14:textId="77777777" w:rsidTr="00CB55C2">
        <w:tblPrEx>
          <w:tblLook w:val="0000" w:firstRow="0" w:lastRow="0" w:firstColumn="0" w:lastColumn="0" w:noHBand="0" w:noVBand="0"/>
        </w:tblPrEx>
        <w:tc>
          <w:tcPr>
            <w:tcW w:w="3960" w:type="dxa"/>
            <w:tcBorders>
              <w:top w:val="nil"/>
              <w:left w:val="nil"/>
              <w:bottom w:val="nil"/>
              <w:right w:val="nil"/>
            </w:tcBorders>
          </w:tcPr>
          <w:p w14:paraId="2B44B34A" w14:textId="77777777" w:rsidR="00E247F2" w:rsidRDefault="00E247F2" w:rsidP="00E247F2">
            <w:pPr>
              <w:tabs>
                <w:tab w:val="left" w:pos="567"/>
                <w:tab w:val="left" w:pos="1134"/>
                <w:tab w:val="decimal" w:pos="1212"/>
                <w:tab w:val="left" w:pos="1701"/>
              </w:tabs>
              <w:spacing w:line="340" w:lineRule="exact"/>
              <w:ind w:left="162" w:hanging="162"/>
              <w:jc w:val="thaiDistribute"/>
              <w:rPr>
                <w:rFonts w:ascii="Arial" w:hAnsi="Arial" w:cs="Arial"/>
                <w:sz w:val="18"/>
                <w:szCs w:val="18"/>
              </w:rPr>
            </w:pPr>
            <w:r>
              <w:rPr>
                <w:rFonts w:ascii="Arial" w:hAnsi="Arial" w:cs="Arial"/>
                <w:sz w:val="18"/>
                <w:szCs w:val="18"/>
              </w:rPr>
              <w:t>Cost to obtain contracts</w:t>
            </w:r>
          </w:p>
        </w:tc>
        <w:tc>
          <w:tcPr>
            <w:tcW w:w="1387" w:type="dxa"/>
            <w:tcBorders>
              <w:top w:val="nil"/>
              <w:left w:val="nil"/>
              <w:bottom w:val="nil"/>
            </w:tcBorders>
          </w:tcPr>
          <w:p w14:paraId="059EF913" w14:textId="231B9F07"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3F7C76">
              <w:rPr>
                <w:rFonts w:ascii="Arial" w:hAnsi="Arial" w:cs="Arial"/>
                <w:spacing w:val="-4"/>
                <w:sz w:val="18"/>
                <w:szCs w:val="18"/>
              </w:rPr>
              <w:t>4,260</w:t>
            </w:r>
            <w:r>
              <w:rPr>
                <w:rFonts w:ascii="Arial" w:hAnsi="Arial" w:cs="Arial"/>
                <w:spacing w:val="-4"/>
                <w:sz w:val="18"/>
                <w:szCs w:val="18"/>
              </w:rPr>
              <w:t>)</w:t>
            </w:r>
          </w:p>
        </w:tc>
        <w:tc>
          <w:tcPr>
            <w:tcW w:w="1388" w:type="dxa"/>
            <w:tcBorders>
              <w:top w:val="nil"/>
              <w:bottom w:val="nil"/>
            </w:tcBorders>
          </w:tcPr>
          <w:p w14:paraId="3EC6038D" w14:textId="6451886C"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F34286">
              <w:rPr>
                <w:rFonts w:ascii="Arial" w:hAnsi="Arial" w:cs="Arial"/>
                <w:spacing w:val="-4"/>
                <w:sz w:val="18"/>
                <w:szCs w:val="18"/>
              </w:rPr>
              <w:t>8,549</w:t>
            </w:r>
            <w:r>
              <w:rPr>
                <w:rFonts w:ascii="Arial" w:hAnsi="Arial" w:cs="Arial"/>
                <w:spacing w:val="-4"/>
                <w:sz w:val="18"/>
                <w:szCs w:val="18"/>
              </w:rPr>
              <w:t>)</w:t>
            </w:r>
          </w:p>
        </w:tc>
        <w:tc>
          <w:tcPr>
            <w:tcW w:w="1387" w:type="dxa"/>
            <w:tcBorders>
              <w:top w:val="nil"/>
              <w:bottom w:val="nil"/>
            </w:tcBorders>
          </w:tcPr>
          <w:p w14:paraId="4D831429" w14:textId="28007309"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3F7C76">
              <w:rPr>
                <w:rFonts w:ascii="Arial" w:hAnsi="Arial" w:cs="Arial"/>
                <w:spacing w:val="-4"/>
                <w:sz w:val="18"/>
                <w:szCs w:val="18"/>
              </w:rPr>
              <w:t>4,034</w:t>
            </w:r>
            <w:r>
              <w:rPr>
                <w:rFonts w:ascii="Arial" w:hAnsi="Arial" w:cs="Arial"/>
                <w:spacing w:val="-4"/>
                <w:sz w:val="18"/>
                <w:szCs w:val="18"/>
              </w:rPr>
              <w:t>)</w:t>
            </w:r>
          </w:p>
        </w:tc>
        <w:tc>
          <w:tcPr>
            <w:tcW w:w="1388" w:type="dxa"/>
            <w:tcBorders>
              <w:top w:val="nil"/>
              <w:bottom w:val="nil"/>
            </w:tcBorders>
          </w:tcPr>
          <w:p w14:paraId="38A93DDD" w14:textId="08916DBC" w:rsidR="00E247F2" w:rsidRPr="00F34286" w:rsidRDefault="00284E3A" w:rsidP="00E247F2">
            <w:pP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F34286">
              <w:rPr>
                <w:rFonts w:ascii="Arial" w:hAnsi="Arial" w:cs="Arial"/>
                <w:spacing w:val="-4"/>
                <w:sz w:val="18"/>
                <w:szCs w:val="18"/>
              </w:rPr>
              <w:t>7,953</w:t>
            </w:r>
            <w:r>
              <w:rPr>
                <w:rFonts w:ascii="Arial" w:hAnsi="Arial" w:cs="Arial"/>
                <w:spacing w:val="-4"/>
                <w:sz w:val="18"/>
                <w:szCs w:val="18"/>
              </w:rPr>
              <w:t>)</w:t>
            </w:r>
          </w:p>
        </w:tc>
      </w:tr>
      <w:tr w:rsidR="00E247F2" w:rsidRPr="00F367D2" w14:paraId="266FC2D4" w14:textId="77777777" w:rsidTr="00CB55C2">
        <w:tblPrEx>
          <w:tblLook w:val="0000" w:firstRow="0" w:lastRow="0" w:firstColumn="0" w:lastColumn="0" w:noHBand="0" w:noVBand="0"/>
        </w:tblPrEx>
        <w:tc>
          <w:tcPr>
            <w:tcW w:w="3960" w:type="dxa"/>
            <w:tcBorders>
              <w:top w:val="nil"/>
              <w:left w:val="nil"/>
              <w:bottom w:val="nil"/>
              <w:right w:val="nil"/>
            </w:tcBorders>
          </w:tcPr>
          <w:p w14:paraId="3F61DB97" w14:textId="77777777" w:rsidR="00E247F2" w:rsidRPr="00F367D2" w:rsidRDefault="00E247F2" w:rsidP="00E247F2">
            <w:pPr>
              <w:tabs>
                <w:tab w:val="left" w:pos="567"/>
                <w:tab w:val="left" w:pos="1134"/>
                <w:tab w:val="decimal" w:pos="1212"/>
                <w:tab w:val="left" w:pos="1701"/>
              </w:tabs>
              <w:spacing w:line="340" w:lineRule="exact"/>
              <w:ind w:left="162" w:hanging="162"/>
              <w:jc w:val="thaiDistribute"/>
              <w:rPr>
                <w:rFonts w:ascii="Arial" w:hAnsi="Arial" w:cs="Arial"/>
                <w:sz w:val="18"/>
                <w:szCs w:val="18"/>
              </w:rPr>
            </w:pPr>
            <w:r w:rsidRPr="00F367D2">
              <w:rPr>
                <w:rFonts w:ascii="Arial" w:hAnsi="Arial" w:cs="Arial"/>
                <w:sz w:val="18"/>
                <w:szCs w:val="18"/>
              </w:rPr>
              <w:t>Surplus on revaluation of asset</w:t>
            </w:r>
          </w:p>
        </w:tc>
        <w:tc>
          <w:tcPr>
            <w:tcW w:w="1387" w:type="dxa"/>
            <w:tcBorders>
              <w:top w:val="nil"/>
              <w:left w:val="nil"/>
              <w:bottom w:val="nil"/>
            </w:tcBorders>
          </w:tcPr>
          <w:p w14:paraId="28320C18" w14:textId="461808EF" w:rsidR="00E247F2" w:rsidRPr="00F34286" w:rsidRDefault="00284E3A" w:rsidP="00284E3A">
            <w:pPr>
              <w:pBdr>
                <w:bottom w:val="sing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3F7C76">
              <w:rPr>
                <w:rFonts w:ascii="Arial" w:hAnsi="Arial" w:cs="Arial"/>
                <w:spacing w:val="-4"/>
                <w:sz w:val="18"/>
                <w:szCs w:val="18"/>
              </w:rPr>
              <w:t>57,738</w:t>
            </w:r>
            <w:r>
              <w:rPr>
                <w:rFonts w:ascii="Arial" w:hAnsi="Arial" w:cs="Arial"/>
                <w:spacing w:val="-4"/>
                <w:sz w:val="18"/>
                <w:szCs w:val="18"/>
              </w:rPr>
              <w:t>)</w:t>
            </w:r>
          </w:p>
        </w:tc>
        <w:tc>
          <w:tcPr>
            <w:tcW w:w="1388" w:type="dxa"/>
            <w:tcBorders>
              <w:top w:val="nil"/>
              <w:bottom w:val="nil"/>
            </w:tcBorders>
          </w:tcPr>
          <w:p w14:paraId="2306BF33" w14:textId="6B4C2C6F" w:rsidR="00E247F2" w:rsidRPr="00F34286" w:rsidRDefault="00284E3A" w:rsidP="00284E3A">
            <w:pPr>
              <w:pBdr>
                <w:bottom w:val="sing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F34286">
              <w:rPr>
                <w:rFonts w:ascii="Arial" w:hAnsi="Arial" w:cs="Arial"/>
                <w:spacing w:val="-4"/>
                <w:sz w:val="18"/>
                <w:szCs w:val="18"/>
              </w:rPr>
              <w:t>56,267</w:t>
            </w:r>
            <w:r>
              <w:rPr>
                <w:rFonts w:ascii="Arial" w:hAnsi="Arial" w:cs="Arial"/>
                <w:spacing w:val="-4"/>
                <w:sz w:val="18"/>
                <w:szCs w:val="18"/>
              </w:rPr>
              <w:t>)</w:t>
            </w:r>
          </w:p>
        </w:tc>
        <w:tc>
          <w:tcPr>
            <w:tcW w:w="1387" w:type="dxa"/>
            <w:tcBorders>
              <w:top w:val="nil"/>
              <w:bottom w:val="nil"/>
            </w:tcBorders>
          </w:tcPr>
          <w:p w14:paraId="54E1D022" w14:textId="461AEF46" w:rsidR="00E247F2" w:rsidRPr="00F34286" w:rsidRDefault="00E247F2" w:rsidP="00284E3A">
            <w:pPr>
              <w:pBdr>
                <w:bottom w:val="single" w:sz="4" w:space="1" w:color="auto"/>
              </w:pBd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w:t>
            </w:r>
          </w:p>
        </w:tc>
        <w:tc>
          <w:tcPr>
            <w:tcW w:w="1388" w:type="dxa"/>
            <w:tcBorders>
              <w:top w:val="nil"/>
              <w:bottom w:val="nil"/>
            </w:tcBorders>
          </w:tcPr>
          <w:p w14:paraId="75FA8290" w14:textId="77777777" w:rsidR="00E247F2" w:rsidRPr="00F34286" w:rsidRDefault="00E247F2" w:rsidP="00284E3A">
            <w:pPr>
              <w:pBdr>
                <w:bottom w:val="sing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w:t>
            </w:r>
          </w:p>
        </w:tc>
      </w:tr>
      <w:tr w:rsidR="00E247F2" w:rsidRPr="00F367D2" w14:paraId="6206A1D2" w14:textId="77777777" w:rsidTr="00CB55C2">
        <w:tblPrEx>
          <w:tblLook w:val="0000" w:firstRow="0" w:lastRow="0" w:firstColumn="0" w:lastColumn="0" w:noHBand="0" w:noVBand="0"/>
        </w:tblPrEx>
        <w:tc>
          <w:tcPr>
            <w:tcW w:w="3960" w:type="dxa"/>
            <w:tcBorders>
              <w:top w:val="nil"/>
              <w:left w:val="nil"/>
              <w:bottom w:val="nil"/>
              <w:right w:val="nil"/>
            </w:tcBorders>
          </w:tcPr>
          <w:p w14:paraId="3706296F" w14:textId="5E646180" w:rsidR="00E247F2" w:rsidRPr="00F367D2" w:rsidRDefault="00E247F2" w:rsidP="00E247F2">
            <w:pPr>
              <w:tabs>
                <w:tab w:val="left" w:pos="567"/>
                <w:tab w:val="left" w:pos="1134"/>
                <w:tab w:val="decimal" w:pos="1212"/>
                <w:tab w:val="left" w:pos="1701"/>
              </w:tabs>
              <w:spacing w:line="340" w:lineRule="exact"/>
              <w:ind w:left="162" w:hanging="162"/>
              <w:jc w:val="thaiDistribute"/>
              <w:rPr>
                <w:rFonts w:ascii="Arial" w:hAnsi="Arial" w:cs="Arial"/>
                <w:sz w:val="18"/>
                <w:szCs w:val="18"/>
              </w:rPr>
            </w:pPr>
            <w:r w:rsidRPr="00F367D2">
              <w:rPr>
                <w:rFonts w:ascii="Arial" w:hAnsi="Arial" w:cs="Arial"/>
                <w:sz w:val="18"/>
                <w:szCs w:val="18"/>
              </w:rPr>
              <w:t>Deferred tax assets (liabilities)</w:t>
            </w:r>
            <w:r w:rsidR="005749F0">
              <w:rPr>
                <w:rFonts w:ascii="Arial" w:hAnsi="Arial" w:cs="Arial"/>
                <w:sz w:val="18"/>
                <w:szCs w:val="18"/>
              </w:rPr>
              <w:t xml:space="preserve"> - </w:t>
            </w:r>
            <w:r w:rsidRPr="00F367D2">
              <w:rPr>
                <w:rFonts w:ascii="Arial" w:hAnsi="Arial" w:cs="Arial"/>
                <w:sz w:val="18"/>
                <w:szCs w:val="18"/>
              </w:rPr>
              <w:t>net</w:t>
            </w:r>
          </w:p>
        </w:tc>
        <w:tc>
          <w:tcPr>
            <w:tcW w:w="1387" w:type="dxa"/>
            <w:tcBorders>
              <w:top w:val="nil"/>
              <w:left w:val="nil"/>
              <w:bottom w:val="nil"/>
            </w:tcBorders>
          </w:tcPr>
          <w:p w14:paraId="02704DFC" w14:textId="576DFCB1" w:rsidR="00E247F2" w:rsidRPr="00F34286" w:rsidRDefault="009A12FA" w:rsidP="00E247F2">
            <w:pPr>
              <w:pBdr>
                <w:bottom w:val="doub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w:t>
            </w:r>
            <w:r w:rsidR="00E247F2" w:rsidRPr="003F7C76">
              <w:rPr>
                <w:rFonts w:ascii="Arial" w:hAnsi="Arial" w:cs="Arial"/>
                <w:spacing w:val="-4"/>
                <w:sz w:val="18"/>
                <w:szCs w:val="18"/>
              </w:rPr>
              <w:t>18,557</w:t>
            </w:r>
            <w:r>
              <w:rPr>
                <w:rFonts w:ascii="Arial" w:hAnsi="Arial" w:cs="Arial"/>
                <w:spacing w:val="-4"/>
                <w:sz w:val="18"/>
                <w:szCs w:val="18"/>
              </w:rPr>
              <w:t>)</w:t>
            </w:r>
          </w:p>
        </w:tc>
        <w:tc>
          <w:tcPr>
            <w:tcW w:w="1388" w:type="dxa"/>
            <w:tcBorders>
              <w:top w:val="nil"/>
              <w:bottom w:val="nil"/>
            </w:tcBorders>
          </w:tcPr>
          <w:p w14:paraId="296C7B0A" w14:textId="77777777" w:rsidR="00E247F2" w:rsidRPr="00F34286" w:rsidRDefault="00E247F2" w:rsidP="00E247F2">
            <w:pPr>
              <w:pBdr>
                <w:bottom w:val="doub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w:t>
            </w:r>
            <w:r>
              <w:rPr>
                <w:rFonts w:ascii="Arial" w:hAnsi="Arial" w:cs="Arial"/>
                <w:spacing w:val="-4"/>
                <w:sz w:val="18"/>
                <w:szCs w:val="18"/>
              </w:rPr>
              <w:t>14,531</w:t>
            </w:r>
            <w:r w:rsidRPr="00F34286">
              <w:rPr>
                <w:rFonts w:ascii="Arial" w:hAnsi="Arial" w:cs="Arial"/>
                <w:spacing w:val="-4"/>
                <w:sz w:val="18"/>
                <w:szCs w:val="18"/>
              </w:rPr>
              <w:t>)</w:t>
            </w:r>
          </w:p>
        </w:tc>
        <w:tc>
          <w:tcPr>
            <w:tcW w:w="1387" w:type="dxa"/>
            <w:tcBorders>
              <w:top w:val="nil"/>
              <w:bottom w:val="nil"/>
            </w:tcBorders>
          </w:tcPr>
          <w:p w14:paraId="41B8F4D8" w14:textId="19B27DAB" w:rsidR="00E247F2" w:rsidRPr="00F34286" w:rsidRDefault="00E247F2" w:rsidP="00E247F2">
            <w:pPr>
              <w:pBdr>
                <w:bottom w:val="double" w:sz="4" w:space="1" w:color="auto"/>
              </w:pBdr>
              <w:tabs>
                <w:tab w:val="decimal" w:pos="1092"/>
              </w:tabs>
              <w:spacing w:line="340" w:lineRule="exact"/>
              <w:rPr>
                <w:rFonts w:ascii="Arial" w:hAnsi="Arial" w:cs="Arial"/>
                <w:spacing w:val="-4"/>
                <w:sz w:val="18"/>
                <w:szCs w:val="18"/>
              </w:rPr>
            </w:pPr>
            <w:r w:rsidRPr="003F7C76">
              <w:rPr>
                <w:rFonts w:ascii="Arial" w:hAnsi="Arial" w:cs="Arial"/>
                <w:spacing w:val="-4"/>
                <w:sz w:val="18"/>
                <w:szCs w:val="18"/>
              </w:rPr>
              <w:t>1,815</w:t>
            </w:r>
          </w:p>
        </w:tc>
        <w:tc>
          <w:tcPr>
            <w:tcW w:w="1388" w:type="dxa"/>
            <w:tcBorders>
              <w:top w:val="nil"/>
              <w:bottom w:val="nil"/>
            </w:tcBorders>
          </w:tcPr>
          <w:p w14:paraId="6F95D483" w14:textId="77777777" w:rsidR="00E247F2" w:rsidRPr="00F34286" w:rsidRDefault="00E247F2" w:rsidP="00E247F2">
            <w:pPr>
              <w:pBdr>
                <w:bottom w:val="double" w:sz="4" w:space="1" w:color="auto"/>
              </w:pBdr>
              <w:tabs>
                <w:tab w:val="decimal" w:pos="1092"/>
              </w:tabs>
              <w:spacing w:line="340" w:lineRule="exact"/>
              <w:rPr>
                <w:rFonts w:ascii="Arial" w:hAnsi="Arial" w:cs="Arial"/>
                <w:spacing w:val="-4"/>
                <w:sz w:val="18"/>
                <w:szCs w:val="18"/>
              </w:rPr>
            </w:pPr>
            <w:r w:rsidRPr="00F34286">
              <w:rPr>
                <w:rFonts w:ascii="Arial" w:hAnsi="Arial" w:cs="Arial"/>
                <w:spacing w:val="-4"/>
                <w:sz w:val="18"/>
                <w:szCs w:val="18"/>
              </w:rPr>
              <w:t>24,435</w:t>
            </w:r>
          </w:p>
        </w:tc>
      </w:tr>
      <w:tr w:rsidR="00284E3A" w:rsidRPr="00F367D2" w14:paraId="68112BFF" w14:textId="77777777" w:rsidTr="00CB55C2">
        <w:tblPrEx>
          <w:tblLook w:val="0000" w:firstRow="0" w:lastRow="0" w:firstColumn="0" w:lastColumn="0" w:noHBand="0" w:noVBand="0"/>
        </w:tblPrEx>
        <w:tc>
          <w:tcPr>
            <w:tcW w:w="3960" w:type="dxa"/>
            <w:tcBorders>
              <w:top w:val="nil"/>
              <w:left w:val="nil"/>
              <w:bottom w:val="nil"/>
              <w:right w:val="nil"/>
            </w:tcBorders>
          </w:tcPr>
          <w:p w14:paraId="4502ACC2" w14:textId="5F2101D1" w:rsidR="00284E3A" w:rsidRPr="008058CC" w:rsidRDefault="00284E3A" w:rsidP="008058CC">
            <w:pPr>
              <w:tabs>
                <w:tab w:val="left" w:pos="567"/>
                <w:tab w:val="left" w:pos="1134"/>
                <w:tab w:val="decimal" w:pos="1212"/>
                <w:tab w:val="left" w:pos="1701"/>
              </w:tabs>
              <w:spacing w:line="340" w:lineRule="exact"/>
              <w:ind w:left="162" w:hanging="162"/>
              <w:rPr>
                <w:rFonts w:ascii="Arial" w:hAnsi="Arial" w:cs="Arial"/>
                <w:b/>
                <w:bCs/>
                <w:sz w:val="18"/>
                <w:szCs w:val="18"/>
              </w:rPr>
            </w:pPr>
            <w:r w:rsidRPr="008058CC">
              <w:rPr>
                <w:rFonts w:ascii="Arial" w:hAnsi="Arial" w:cs="Arial"/>
                <w:b/>
                <w:bCs/>
                <w:sz w:val="18"/>
                <w:szCs w:val="18"/>
              </w:rPr>
              <w:t>Statement of financial position are presented below.</w:t>
            </w:r>
          </w:p>
        </w:tc>
        <w:tc>
          <w:tcPr>
            <w:tcW w:w="1387" w:type="dxa"/>
            <w:tcBorders>
              <w:top w:val="nil"/>
              <w:left w:val="nil"/>
              <w:bottom w:val="nil"/>
            </w:tcBorders>
          </w:tcPr>
          <w:p w14:paraId="12AA6313" w14:textId="77777777" w:rsidR="00284E3A" w:rsidRDefault="00284E3A" w:rsidP="006136BE">
            <w:pPr>
              <w:tabs>
                <w:tab w:val="decimal" w:pos="1092"/>
              </w:tabs>
              <w:spacing w:line="340" w:lineRule="exact"/>
              <w:rPr>
                <w:rFonts w:ascii="Arial" w:hAnsi="Arial" w:cs="Arial"/>
                <w:spacing w:val="-4"/>
                <w:sz w:val="18"/>
                <w:szCs w:val="18"/>
              </w:rPr>
            </w:pPr>
          </w:p>
        </w:tc>
        <w:tc>
          <w:tcPr>
            <w:tcW w:w="1388" w:type="dxa"/>
            <w:tcBorders>
              <w:top w:val="nil"/>
              <w:bottom w:val="nil"/>
            </w:tcBorders>
          </w:tcPr>
          <w:p w14:paraId="2DA78627" w14:textId="77777777" w:rsidR="00284E3A" w:rsidRPr="00F34286" w:rsidRDefault="00284E3A" w:rsidP="006136BE">
            <w:pPr>
              <w:tabs>
                <w:tab w:val="decimal" w:pos="1092"/>
              </w:tabs>
              <w:spacing w:line="340" w:lineRule="exact"/>
              <w:rPr>
                <w:rFonts w:ascii="Arial" w:hAnsi="Arial" w:cs="Arial"/>
                <w:spacing w:val="-4"/>
                <w:sz w:val="18"/>
                <w:szCs w:val="18"/>
              </w:rPr>
            </w:pPr>
          </w:p>
        </w:tc>
        <w:tc>
          <w:tcPr>
            <w:tcW w:w="1387" w:type="dxa"/>
            <w:tcBorders>
              <w:top w:val="nil"/>
              <w:bottom w:val="nil"/>
            </w:tcBorders>
          </w:tcPr>
          <w:p w14:paraId="0ED24D21" w14:textId="77777777" w:rsidR="00284E3A" w:rsidRPr="003F7C76" w:rsidRDefault="00284E3A" w:rsidP="006136BE">
            <w:pPr>
              <w:tabs>
                <w:tab w:val="decimal" w:pos="1092"/>
              </w:tabs>
              <w:spacing w:line="340" w:lineRule="exact"/>
              <w:rPr>
                <w:rFonts w:ascii="Arial" w:hAnsi="Arial" w:cs="Arial"/>
                <w:spacing w:val="-4"/>
                <w:sz w:val="18"/>
                <w:szCs w:val="18"/>
              </w:rPr>
            </w:pPr>
          </w:p>
        </w:tc>
        <w:tc>
          <w:tcPr>
            <w:tcW w:w="1388" w:type="dxa"/>
            <w:tcBorders>
              <w:top w:val="nil"/>
              <w:bottom w:val="nil"/>
            </w:tcBorders>
          </w:tcPr>
          <w:p w14:paraId="34E59EFD" w14:textId="77777777" w:rsidR="00284E3A" w:rsidRPr="00F34286" w:rsidRDefault="00284E3A" w:rsidP="006136BE">
            <w:pPr>
              <w:tabs>
                <w:tab w:val="decimal" w:pos="1092"/>
              </w:tabs>
              <w:spacing w:line="340" w:lineRule="exact"/>
              <w:rPr>
                <w:rFonts w:ascii="Arial" w:hAnsi="Arial" w:cs="Arial"/>
                <w:spacing w:val="-4"/>
                <w:sz w:val="18"/>
                <w:szCs w:val="18"/>
              </w:rPr>
            </w:pPr>
          </w:p>
        </w:tc>
      </w:tr>
      <w:tr w:rsidR="00284E3A" w:rsidRPr="00F367D2" w14:paraId="08B4AF42" w14:textId="77777777" w:rsidTr="00CB55C2">
        <w:tblPrEx>
          <w:tblLook w:val="0000" w:firstRow="0" w:lastRow="0" w:firstColumn="0" w:lastColumn="0" w:noHBand="0" w:noVBand="0"/>
        </w:tblPrEx>
        <w:tc>
          <w:tcPr>
            <w:tcW w:w="3960" w:type="dxa"/>
            <w:tcBorders>
              <w:top w:val="nil"/>
              <w:left w:val="nil"/>
              <w:bottom w:val="nil"/>
              <w:right w:val="nil"/>
            </w:tcBorders>
          </w:tcPr>
          <w:p w14:paraId="18419516" w14:textId="60F77FF8" w:rsidR="00284E3A" w:rsidRPr="00F367D2" w:rsidRDefault="006136BE" w:rsidP="006136BE">
            <w:pPr>
              <w:tabs>
                <w:tab w:val="left" w:pos="567"/>
                <w:tab w:val="left" w:pos="1134"/>
                <w:tab w:val="decimal" w:pos="1212"/>
                <w:tab w:val="left" w:pos="1701"/>
              </w:tabs>
              <w:spacing w:line="340" w:lineRule="exact"/>
              <w:ind w:left="162" w:firstLine="3"/>
              <w:jc w:val="thaiDistribute"/>
              <w:rPr>
                <w:rFonts w:ascii="Arial" w:hAnsi="Arial" w:cs="Arial"/>
                <w:sz w:val="18"/>
                <w:szCs w:val="18"/>
              </w:rPr>
            </w:pPr>
            <w:r>
              <w:rPr>
                <w:rFonts w:ascii="Arial" w:hAnsi="Arial" w:cs="Arial"/>
                <w:sz w:val="18"/>
                <w:szCs w:val="18"/>
              </w:rPr>
              <w:t>Deferred tax assets</w:t>
            </w:r>
          </w:p>
        </w:tc>
        <w:tc>
          <w:tcPr>
            <w:tcW w:w="1387" w:type="dxa"/>
            <w:tcBorders>
              <w:top w:val="nil"/>
              <w:left w:val="nil"/>
              <w:bottom w:val="nil"/>
            </w:tcBorders>
          </w:tcPr>
          <w:p w14:paraId="27011DC6" w14:textId="5F166149" w:rsidR="00284E3A" w:rsidRDefault="006136BE" w:rsidP="006136BE">
            <w:pPr>
              <w:tabs>
                <w:tab w:val="decimal" w:pos="1092"/>
              </w:tabs>
              <w:spacing w:line="340" w:lineRule="exact"/>
              <w:rPr>
                <w:rFonts w:ascii="Arial" w:hAnsi="Arial" w:cs="Arial"/>
                <w:spacing w:val="-4"/>
                <w:sz w:val="18"/>
                <w:szCs w:val="18"/>
              </w:rPr>
            </w:pPr>
            <w:r>
              <w:rPr>
                <w:rFonts w:ascii="Arial" w:hAnsi="Arial" w:cs="Arial"/>
                <w:spacing w:val="-4"/>
                <w:sz w:val="18"/>
                <w:szCs w:val="18"/>
              </w:rPr>
              <w:t>39,181</w:t>
            </w:r>
          </w:p>
        </w:tc>
        <w:tc>
          <w:tcPr>
            <w:tcW w:w="1388" w:type="dxa"/>
            <w:tcBorders>
              <w:top w:val="nil"/>
              <w:bottom w:val="nil"/>
            </w:tcBorders>
          </w:tcPr>
          <w:p w14:paraId="70DFF1EB" w14:textId="7D53D0A4" w:rsidR="00284E3A" w:rsidRPr="00F34286" w:rsidRDefault="006136BE" w:rsidP="006136BE">
            <w:pPr>
              <w:tabs>
                <w:tab w:val="decimal" w:pos="1092"/>
              </w:tabs>
              <w:spacing w:line="340" w:lineRule="exact"/>
              <w:rPr>
                <w:rFonts w:ascii="Arial" w:hAnsi="Arial" w:cs="Arial"/>
                <w:spacing w:val="-4"/>
                <w:sz w:val="18"/>
                <w:szCs w:val="18"/>
              </w:rPr>
            </w:pPr>
            <w:r>
              <w:rPr>
                <w:rFonts w:ascii="Arial" w:hAnsi="Arial" w:cs="Arial"/>
                <w:spacing w:val="-4"/>
                <w:sz w:val="18"/>
                <w:szCs w:val="18"/>
              </w:rPr>
              <w:t>41,735</w:t>
            </w:r>
          </w:p>
        </w:tc>
        <w:tc>
          <w:tcPr>
            <w:tcW w:w="1387" w:type="dxa"/>
            <w:tcBorders>
              <w:top w:val="nil"/>
              <w:bottom w:val="nil"/>
            </w:tcBorders>
          </w:tcPr>
          <w:p w14:paraId="5A50BF07" w14:textId="2E229CB3" w:rsidR="00284E3A" w:rsidRPr="003F7C76" w:rsidRDefault="006136BE" w:rsidP="006136BE">
            <w:pPr>
              <w:tabs>
                <w:tab w:val="decimal" w:pos="1092"/>
              </w:tabs>
              <w:spacing w:line="340" w:lineRule="exact"/>
              <w:rPr>
                <w:rFonts w:ascii="Arial" w:hAnsi="Arial" w:cs="Arial"/>
                <w:spacing w:val="-4"/>
                <w:sz w:val="18"/>
                <w:szCs w:val="18"/>
              </w:rPr>
            </w:pPr>
            <w:r>
              <w:rPr>
                <w:rFonts w:ascii="Arial" w:hAnsi="Arial" w:cs="Arial"/>
                <w:spacing w:val="-4"/>
                <w:sz w:val="18"/>
                <w:szCs w:val="18"/>
              </w:rPr>
              <w:t>1,815</w:t>
            </w:r>
          </w:p>
        </w:tc>
        <w:tc>
          <w:tcPr>
            <w:tcW w:w="1388" w:type="dxa"/>
            <w:tcBorders>
              <w:top w:val="nil"/>
              <w:bottom w:val="nil"/>
            </w:tcBorders>
          </w:tcPr>
          <w:p w14:paraId="66BD56B8" w14:textId="4BC6FEA7" w:rsidR="00284E3A" w:rsidRPr="00F34286" w:rsidRDefault="006136BE" w:rsidP="006136BE">
            <w:pPr>
              <w:tabs>
                <w:tab w:val="decimal" w:pos="1092"/>
              </w:tabs>
              <w:spacing w:line="340" w:lineRule="exact"/>
              <w:rPr>
                <w:rFonts w:ascii="Arial" w:hAnsi="Arial" w:cs="Arial"/>
                <w:spacing w:val="-4"/>
                <w:sz w:val="18"/>
                <w:szCs w:val="18"/>
              </w:rPr>
            </w:pPr>
            <w:r>
              <w:rPr>
                <w:rFonts w:ascii="Arial" w:hAnsi="Arial" w:cs="Arial"/>
                <w:spacing w:val="-4"/>
                <w:sz w:val="18"/>
                <w:szCs w:val="18"/>
              </w:rPr>
              <w:t>24,435</w:t>
            </w:r>
          </w:p>
        </w:tc>
      </w:tr>
      <w:tr w:rsidR="00284E3A" w:rsidRPr="00F367D2" w14:paraId="3416F5DB" w14:textId="77777777" w:rsidTr="00CB55C2">
        <w:tblPrEx>
          <w:tblLook w:val="0000" w:firstRow="0" w:lastRow="0" w:firstColumn="0" w:lastColumn="0" w:noHBand="0" w:noVBand="0"/>
        </w:tblPrEx>
        <w:tc>
          <w:tcPr>
            <w:tcW w:w="3960" w:type="dxa"/>
            <w:tcBorders>
              <w:top w:val="nil"/>
              <w:left w:val="nil"/>
              <w:bottom w:val="nil"/>
              <w:right w:val="nil"/>
            </w:tcBorders>
          </w:tcPr>
          <w:p w14:paraId="0234A5B0" w14:textId="215AB468" w:rsidR="00284E3A" w:rsidRPr="00F367D2" w:rsidRDefault="006136BE" w:rsidP="006136BE">
            <w:pPr>
              <w:tabs>
                <w:tab w:val="left" w:pos="567"/>
                <w:tab w:val="left" w:pos="1134"/>
                <w:tab w:val="decimal" w:pos="1212"/>
                <w:tab w:val="left" w:pos="1701"/>
              </w:tabs>
              <w:spacing w:line="340" w:lineRule="exact"/>
              <w:ind w:left="162" w:firstLine="3"/>
              <w:jc w:val="thaiDistribute"/>
              <w:rPr>
                <w:rFonts w:ascii="Arial" w:hAnsi="Arial" w:cs="Arial"/>
                <w:sz w:val="18"/>
                <w:szCs w:val="18"/>
              </w:rPr>
            </w:pPr>
            <w:r>
              <w:rPr>
                <w:rFonts w:ascii="Arial" w:hAnsi="Arial" w:cs="Arial"/>
                <w:sz w:val="18"/>
                <w:szCs w:val="18"/>
              </w:rPr>
              <w:t>Deferred tax liabilities</w:t>
            </w:r>
          </w:p>
        </w:tc>
        <w:tc>
          <w:tcPr>
            <w:tcW w:w="1387" w:type="dxa"/>
            <w:tcBorders>
              <w:top w:val="nil"/>
              <w:left w:val="nil"/>
              <w:bottom w:val="nil"/>
            </w:tcBorders>
          </w:tcPr>
          <w:p w14:paraId="38C50E9B" w14:textId="6105E526" w:rsidR="00284E3A" w:rsidRDefault="006136BE" w:rsidP="006136BE">
            <w:pPr>
              <w:pBdr>
                <w:bottom w:val="sing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(57,738)</w:t>
            </w:r>
          </w:p>
        </w:tc>
        <w:tc>
          <w:tcPr>
            <w:tcW w:w="1388" w:type="dxa"/>
            <w:tcBorders>
              <w:top w:val="nil"/>
              <w:bottom w:val="nil"/>
            </w:tcBorders>
          </w:tcPr>
          <w:p w14:paraId="7ACE1697" w14:textId="5605A506" w:rsidR="00284E3A" w:rsidRPr="00F34286" w:rsidRDefault="006136BE" w:rsidP="006136BE">
            <w:pPr>
              <w:pBdr>
                <w:bottom w:val="sing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(56,266)</w:t>
            </w:r>
          </w:p>
        </w:tc>
        <w:tc>
          <w:tcPr>
            <w:tcW w:w="1387" w:type="dxa"/>
            <w:tcBorders>
              <w:top w:val="nil"/>
              <w:bottom w:val="nil"/>
            </w:tcBorders>
          </w:tcPr>
          <w:p w14:paraId="4F459E3C" w14:textId="3198CB52" w:rsidR="00284E3A" w:rsidRPr="003F7C76" w:rsidRDefault="006136BE" w:rsidP="006136BE">
            <w:pPr>
              <w:pBdr>
                <w:bottom w:val="sing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w:t>
            </w:r>
          </w:p>
        </w:tc>
        <w:tc>
          <w:tcPr>
            <w:tcW w:w="1388" w:type="dxa"/>
            <w:tcBorders>
              <w:top w:val="nil"/>
              <w:bottom w:val="nil"/>
            </w:tcBorders>
          </w:tcPr>
          <w:p w14:paraId="3CD4358B" w14:textId="4DBCD118" w:rsidR="00284E3A" w:rsidRPr="00F34286" w:rsidRDefault="006136BE" w:rsidP="006136BE">
            <w:pPr>
              <w:pBdr>
                <w:bottom w:val="sing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w:t>
            </w:r>
          </w:p>
        </w:tc>
      </w:tr>
      <w:tr w:rsidR="00284E3A" w:rsidRPr="00F367D2" w14:paraId="484C9D9A" w14:textId="77777777" w:rsidTr="00CB55C2">
        <w:tblPrEx>
          <w:tblLook w:val="0000" w:firstRow="0" w:lastRow="0" w:firstColumn="0" w:lastColumn="0" w:noHBand="0" w:noVBand="0"/>
        </w:tblPrEx>
        <w:tc>
          <w:tcPr>
            <w:tcW w:w="3960" w:type="dxa"/>
            <w:tcBorders>
              <w:top w:val="nil"/>
              <w:left w:val="nil"/>
              <w:bottom w:val="nil"/>
              <w:right w:val="nil"/>
            </w:tcBorders>
          </w:tcPr>
          <w:p w14:paraId="69BB1705" w14:textId="787B95B0" w:rsidR="00284E3A" w:rsidRPr="00F367D2" w:rsidRDefault="006136BE" w:rsidP="00134688">
            <w:pPr>
              <w:tabs>
                <w:tab w:val="left" w:pos="567"/>
                <w:tab w:val="left" w:pos="1134"/>
                <w:tab w:val="decimal" w:pos="1212"/>
                <w:tab w:val="left" w:pos="1701"/>
              </w:tabs>
              <w:spacing w:line="340" w:lineRule="exact"/>
              <w:ind w:left="162" w:hanging="162"/>
              <w:jc w:val="thaiDistribute"/>
              <w:rPr>
                <w:rFonts w:ascii="Arial" w:hAnsi="Arial" w:cs="Arial"/>
                <w:sz w:val="18"/>
                <w:szCs w:val="18"/>
              </w:rPr>
            </w:pPr>
            <w:r>
              <w:rPr>
                <w:rFonts w:ascii="Arial" w:hAnsi="Arial" w:cs="Arial"/>
                <w:sz w:val="18"/>
                <w:szCs w:val="18"/>
              </w:rPr>
              <w:t>Deferred tax assets (liabilities)</w:t>
            </w:r>
            <w:r w:rsidR="005749F0">
              <w:rPr>
                <w:rFonts w:ascii="Arial" w:hAnsi="Arial" w:cs="Arial"/>
                <w:sz w:val="18"/>
                <w:szCs w:val="18"/>
              </w:rPr>
              <w:t xml:space="preserve"> - </w:t>
            </w:r>
            <w:r>
              <w:rPr>
                <w:rFonts w:ascii="Arial" w:hAnsi="Arial" w:cs="Arial"/>
                <w:sz w:val="18"/>
                <w:szCs w:val="18"/>
              </w:rPr>
              <w:t>net</w:t>
            </w:r>
          </w:p>
        </w:tc>
        <w:tc>
          <w:tcPr>
            <w:tcW w:w="1387" w:type="dxa"/>
            <w:tcBorders>
              <w:top w:val="nil"/>
              <w:left w:val="nil"/>
              <w:bottom w:val="nil"/>
            </w:tcBorders>
          </w:tcPr>
          <w:p w14:paraId="496F188C" w14:textId="351C16FD" w:rsidR="00284E3A" w:rsidRDefault="006136BE" w:rsidP="00E247F2">
            <w:pPr>
              <w:pBdr>
                <w:bottom w:val="doub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(18,557)</w:t>
            </w:r>
          </w:p>
        </w:tc>
        <w:tc>
          <w:tcPr>
            <w:tcW w:w="1388" w:type="dxa"/>
            <w:tcBorders>
              <w:top w:val="nil"/>
              <w:bottom w:val="nil"/>
            </w:tcBorders>
          </w:tcPr>
          <w:p w14:paraId="460D84C2" w14:textId="4EB4EFDA" w:rsidR="00284E3A" w:rsidRPr="00F34286" w:rsidRDefault="006136BE" w:rsidP="00E247F2">
            <w:pPr>
              <w:pBdr>
                <w:bottom w:val="doub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(14,531)</w:t>
            </w:r>
          </w:p>
        </w:tc>
        <w:tc>
          <w:tcPr>
            <w:tcW w:w="1387" w:type="dxa"/>
            <w:tcBorders>
              <w:top w:val="nil"/>
              <w:bottom w:val="nil"/>
            </w:tcBorders>
          </w:tcPr>
          <w:p w14:paraId="0FAACE69" w14:textId="4C78A7E8" w:rsidR="00284E3A" w:rsidRPr="003F7C76" w:rsidRDefault="006136BE" w:rsidP="00E247F2">
            <w:pPr>
              <w:pBdr>
                <w:bottom w:val="doub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1,815</w:t>
            </w:r>
          </w:p>
        </w:tc>
        <w:tc>
          <w:tcPr>
            <w:tcW w:w="1388" w:type="dxa"/>
            <w:tcBorders>
              <w:top w:val="nil"/>
              <w:bottom w:val="nil"/>
            </w:tcBorders>
          </w:tcPr>
          <w:p w14:paraId="26BD5402" w14:textId="4FE001D7" w:rsidR="00284E3A" w:rsidRPr="00F34286" w:rsidRDefault="006136BE" w:rsidP="00E247F2">
            <w:pPr>
              <w:pBdr>
                <w:bottom w:val="double" w:sz="4" w:space="1" w:color="auto"/>
              </w:pBdr>
              <w:tabs>
                <w:tab w:val="decimal" w:pos="1092"/>
              </w:tabs>
              <w:spacing w:line="340" w:lineRule="exact"/>
              <w:rPr>
                <w:rFonts w:ascii="Arial" w:hAnsi="Arial" w:cs="Arial"/>
                <w:spacing w:val="-4"/>
                <w:sz w:val="18"/>
                <w:szCs w:val="18"/>
              </w:rPr>
            </w:pPr>
            <w:r>
              <w:rPr>
                <w:rFonts w:ascii="Arial" w:hAnsi="Arial" w:cs="Arial"/>
                <w:spacing w:val="-4"/>
                <w:sz w:val="18"/>
                <w:szCs w:val="18"/>
              </w:rPr>
              <w:t>24,435</w:t>
            </w:r>
          </w:p>
        </w:tc>
      </w:tr>
    </w:tbl>
    <w:p w14:paraId="337AD56C" w14:textId="5C19D4E1" w:rsidR="00326F73" w:rsidRDefault="007F0C8F" w:rsidP="007F0C8F">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sz w:val="22"/>
          <w:szCs w:val="22"/>
        </w:rPr>
        <w:tab/>
      </w:r>
      <w:r w:rsidR="00E85DCF" w:rsidRPr="00F367D2">
        <w:rPr>
          <w:rFonts w:ascii="Arial" w:hAnsi="Arial" w:cs="Arial"/>
          <w:sz w:val="22"/>
          <w:szCs w:val="22"/>
        </w:rPr>
        <w:t xml:space="preserve">As at </w:t>
      </w:r>
      <w:r w:rsidR="00A77B19" w:rsidRPr="00F367D2">
        <w:rPr>
          <w:rFonts w:ascii="Arial" w:hAnsi="Arial" w:cs="Arial"/>
          <w:sz w:val="22"/>
          <w:szCs w:val="22"/>
        </w:rPr>
        <w:t xml:space="preserve">31 December </w:t>
      </w:r>
      <w:r w:rsidR="00802A58" w:rsidRPr="00F367D2">
        <w:rPr>
          <w:rFonts w:ascii="Arial" w:hAnsi="Arial" w:cs="Arial"/>
          <w:sz w:val="22"/>
          <w:szCs w:val="22"/>
        </w:rPr>
        <w:t>20</w:t>
      </w:r>
      <w:r w:rsidR="00D95C66">
        <w:rPr>
          <w:rFonts w:ascii="Arial" w:hAnsi="Arial" w:cs="Arial"/>
          <w:sz w:val="22"/>
          <w:szCs w:val="22"/>
        </w:rPr>
        <w:t>20</w:t>
      </w:r>
      <w:r w:rsidR="00072E95" w:rsidRPr="00F367D2">
        <w:rPr>
          <w:rFonts w:ascii="Arial" w:hAnsi="Arial" w:cs="Arial"/>
          <w:sz w:val="22"/>
          <w:szCs w:val="22"/>
        </w:rPr>
        <w:t>, s</w:t>
      </w:r>
      <w:r w:rsidR="001D7282" w:rsidRPr="00F367D2">
        <w:rPr>
          <w:rFonts w:ascii="Arial" w:hAnsi="Arial" w:cs="Arial"/>
          <w:sz w:val="22"/>
          <w:szCs w:val="22"/>
        </w:rPr>
        <w:t>ubsidi</w:t>
      </w:r>
      <w:r w:rsidR="00FE254F" w:rsidRPr="00F367D2">
        <w:rPr>
          <w:rFonts w:ascii="Arial" w:hAnsi="Arial" w:cs="Arial"/>
          <w:sz w:val="22"/>
          <w:szCs w:val="22"/>
        </w:rPr>
        <w:t>a</w:t>
      </w:r>
      <w:r w:rsidR="001D7282" w:rsidRPr="00F367D2">
        <w:rPr>
          <w:rFonts w:ascii="Arial" w:hAnsi="Arial" w:cs="Arial"/>
          <w:sz w:val="22"/>
          <w:szCs w:val="22"/>
        </w:rPr>
        <w:t>r</w:t>
      </w:r>
      <w:r w:rsidR="00E7619D">
        <w:rPr>
          <w:rFonts w:ascii="Arial" w:hAnsi="Arial" w:cs="Arial"/>
          <w:sz w:val="22"/>
          <w:szCs w:val="22"/>
        </w:rPr>
        <w:t>ies</w:t>
      </w:r>
      <w:r w:rsidR="00E85DCF" w:rsidRPr="00F367D2">
        <w:rPr>
          <w:rFonts w:ascii="Arial" w:hAnsi="Arial" w:cs="Arial"/>
          <w:sz w:val="22"/>
          <w:szCs w:val="22"/>
        </w:rPr>
        <w:t xml:space="preserve"> ha</w:t>
      </w:r>
      <w:r w:rsidR="00E7619D">
        <w:rPr>
          <w:rFonts w:ascii="Arial" w:hAnsi="Arial" w:cs="Arial"/>
          <w:sz w:val="22"/>
          <w:szCs w:val="22"/>
        </w:rPr>
        <w:t>ve</w:t>
      </w:r>
      <w:r w:rsidR="00F239AF" w:rsidRPr="00F367D2">
        <w:rPr>
          <w:rFonts w:ascii="Arial" w:hAnsi="Arial" w:cs="Arial"/>
          <w:sz w:val="22"/>
          <w:szCs w:val="22"/>
          <w:cs/>
        </w:rPr>
        <w:t xml:space="preserve"> </w:t>
      </w:r>
      <w:r w:rsidR="00E85DCF" w:rsidRPr="00F367D2">
        <w:rPr>
          <w:rFonts w:ascii="Arial" w:hAnsi="Arial" w:cs="Arial"/>
          <w:sz w:val="22"/>
          <w:szCs w:val="22"/>
        </w:rPr>
        <w:t>deductible temporary differences and</w:t>
      </w:r>
      <w:r w:rsidR="00F239AF" w:rsidRPr="00F367D2">
        <w:rPr>
          <w:rFonts w:ascii="Arial" w:hAnsi="Arial" w:cs="Arial"/>
          <w:sz w:val="22"/>
          <w:szCs w:val="22"/>
          <w:cs/>
        </w:rPr>
        <w:t xml:space="preserve"> </w:t>
      </w:r>
      <w:r w:rsidR="00E85DCF" w:rsidRPr="00F367D2">
        <w:rPr>
          <w:rFonts w:ascii="Arial" w:hAnsi="Arial" w:cs="Arial"/>
          <w:sz w:val="22"/>
          <w:szCs w:val="22"/>
        </w:rPr>
        <w:t>unused tax losses</w:t>
      </w:r>
      <w:r w:rsidR="00F239AF" w:rsidRPr="00F367D2">
        <w:rPr>
          <w:rFonts w:ascii="Arial" w:hAnsi="Arial" w:cs="Arial"/>
          <w:sz w:val="22"/>
          <w:szCs w:val="22"/>
          <w:cs/>
        </w:rPr>
        <w:t xml:space="preserve"> </w:t>
      </w:r>
      <w:r w:rsidR="001D7282" w:rsidRPr="00F367D2">
        <w:rPr>
          <w:rFonts w:ascii="Arial" w:hAnsi="Arial" w:cs="Arial"/>
          <w:sz w:val="22"/>
          <w:szCs w:val="22"/>
        </w:rPr>
        <w:t xml:space="preserve">totaling Baht </w:t>
      </w:r>
      <w:r w:rsidR="003F7C76">
        <w:rPr>
          <w:rFonts w:ascii="Arial" w:hAnsi="Arial" w:cs="Arial"/>
          <w:sz w:val="22"/>
          <w:szCs w:val="22"/>
        </w:rPr>
        <w:t>45</w:t>
      </w:r>
      <w:r w:rsidR="00F239AF" w:rsidRPr="00F367D2">
        <w:rPr>
          <w:rFonts w:ascii="Arial" w:hAnsi="Arial" w:cs="Arial"/>
          <w:sz w:val="22"/>
          <w:szCs w:val="22"/>
        </w:rPr>
        <w:t xml:space="preserve"> million (</w:t>
      </w:r>
      <w:r w:rsidR="00802A58" w:rsidRPr="00F367D2">
        <w:rPr>
          <w:rFonts w:ascii="Arial" w:hAnsi="Arial" w:cs="Arial"/>
          <w:sz w:val="22"/>
          <w:szCs w:val="22"/>
        </w:rPr>
        <w:t>201</w:t>
      </w:r>
      <w:r w:rsidR="00D95C66">
        <w:rPr>
          <w:rFonts w:ascii="Arial" w:hAnsi="Arial" w:cs="Arial"/>
          <w:sz w:val="22"/>
          <w:szCs w:val="22"/>
        </w:rPr>
        <w:t>9</w:t>
      </w:r>
      <w:r w:rsidR="001D7282" w:rsidRPr="00F367D2">
        <w:rPr>
          <w:rFonts w:ascii="Arial" w:hAnsi="Arial" w:cs="Arial"/>
          <w:sz w:val="22"/>
          <w:szCs w:val="22"/>
        </w:rPr>
        <w:t xml:space="preserve">: Baht </w:t>
      </w:r>
      <w:r w:rsidR="00D95C66">
        <w:rPr>
          <w:rFonts w:ascii="Arial" w:hAnsi="Arial" w:cs="Arial"/>
          <w:sz w:val="22"/>
          <w:szCs w:val="22"/>
        </w:rPr>
        <w:t>37</w:t>
      </w:r>
      <w:r w:rsidR="00F239AF" w:rsidRPr="00F367D2">
        <w:rPr>
          <w:rFonts w:ascii="Arial" w:hAnsi="Arial" w:cs="Arial"/>
          <w:sz w:val="22"/>
          <w:szCs w:val="22"/>
        </w:rPr>
        <w:t xml:space="preserve"> million), on</w:t>
      </w:r>
      <w:r w:rsidR="00E85DCF" w:rsidRPr="00F367D2">
        <w:rPr>
          <w:rFonts w:ascii="Arial" w:hAnsi="Arial" w:cs="Arial"/>
          <w:sz w:val="22"/>
          <w:szCs w:val="22"/>
        </w:rPr>
        <w:t xml:space="preserve"> which deferred tax assets have not been </w:t>
      </w:r>
      <w:proofErr w:type="spellStart"/>
      <w:r w:rsidR="00E85DCF" w:rsidRPr="00F367D2">
        <w:rPr>
          <w:rFonts w:ascii="Arial" w:hAnsi="Arial" w:cs="Arial"/>
          <w:sz w:val="22"/>
          <w:szCs w:val="22"/>
        </w:rPr>
        <w:t>recognised</w:t>
      </w:r>
      <w:proofErr w:type="spellEnd"/>
      <w:r w:rsidR="00E85DCF" w:rsidRPr="00F367D2">
        <w:rPr>
          <w:rFonts w:ascii="Arial" w:hAnsi="Arial" w:cs="Arial"/>
          <w:sz w:val="22"/>
          <w:szCs w:val="22"/>
        </w:rPr>
        <w:t xml:space="preserve"> as </w:t>
      </w:r>
      <w:r w:rsidR="00450152" w:rsidRPr="00F367D2">
        <w:rPr>
          <w:rFonts w:ascii="Arial" w:hAnsi="Arial" w:cs="Arial"/>
          <w:sz w:val="22"/>
          <w:szCs w:val="22"/>
        </w:rPr>
        <w:t xml:space="preserve">the </w:t>
      </w:r>
      <w:r w:rsidR="00FE254F" w:rsidRPr="00F367D2">
        <w:rPr>
          <w:rFonts w:ascii="Arial" w:hAnsi="Arial" w:cs="Arial"/>
          <w:sz w:val="22"/>
          <w:szCs w:val="22"/>
        </w:rPr>
        <w:t>subsidiar</w:t>
      </w:r>
      <w:r w:rsidR="00E7619D">
        <w:rPr>
          <w:rFonts w:ascii="Arial" w:hAnsi="Arial" w:cs="Arial"/>
          <w:sz w:val="22"/>
          <w:szCs w:val="22"/>
        </w:rPr>
        <w:t>ies</w:t>
      </w:r>
      <w:r w:rsidR="00E85DCF" w:rsidRPr="00F367D2">
        <w:rPr>
          <w:rFonts w:ascii="Arial" w:hAnsi="Arial" w:cs="Arial"/>
          <w:sz w:val="22"/>
          <w:szCs w:val="22"/>
        </w:rPr>
        <w:t xml:space="preserve"> believes future taxable profits may not be sufficient to allow </w:t>
      </w:r>
      <w:proofErr w:type="spellStart"/>
      <w:r w:rsidR="00E85DCF" w:rsidRPr="00F367D2">
        <w:rPr>
          <w:rFonts w:ascii="Arial" w:hAnsi="Arial" w:cs="Arial"/>
          <w:sz w:val="22"/>
          <w:szCs w:val="22"/>
        </w:rPr>
        <w:t>utilisation</w:t>
      </w:r>
      <w:proofErr w:type="spellEnd"/>
      <w:r w:rsidR="00E85DCF" w:rsidRPr="00F367D2">
        <w:rPr>
          <w:rFonts w:ascii="Arial" w:hAnsi="Arial" w:cs="Arial"/>
          <w:sz w:val="22"/>
          <w:szCs w:val="22"/>
        </w:rPr>
        <w:t xml:space="preserve"> of the temporary differences and unused tax losses. </w:t>
      </w:r>
    </w:p>
    <w:p w14:paraId="36E3031B" w14:textId="77777777" w:rsidR="000B7E41" w:rsidRDefault="000B7E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5A6BCD" w14:textId="37403FF9" w:rsidR="003E7BC9" w:rsidRPr="00F367D2" w:rsidRDefault="00F34286" w:rsidP="003E7BC9">
      <w:pPr>
        <w:tabs>
          <w:tab w:val="left" w:pos="156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3</w:t>
      </w:r>
      <w:r w:rsidR="003F7C76">
        <w:rPr>
          <w:rFonts w:ascii="Arial" w:hAnsi="Arial" w:cs="Arial"/>
          <w:b/>
          <w:bCs/>
          <w:sz w:val="22"/>
          <w:szCs w:val="22"/>
        </w:rPr>
        <w:t>0</w:t>
      </w:r>
      <w:r w:rsidR="003E7BC9" w:rsidRPr="00F367D2">
        <w:rPr>
          <w:rFonts w:ascii="Arial" w:hAnsi="Arial" w:cs="Arial"/>
          <w:b/>
          <w:bCs/>
          <w:sz w:val="22"/>
          <w:szCs w:val="22"/>
        </w:rPr>
        <w:t>.</w:t>
      </w:r>
      <w:r w:rsidR="003E7BC9" w:rsidRPr="00F367D2">
        <w:rPr>
          <w:rFonts w:ascii="Arial" w:hAnsi="Arial" w:cs="Arial"/>
          <w:b/>
          <w:bCs/>
          <w:sz w:val="22"/>
          <w:szCs w:val="22"/>
        </w:rPr>
        <w:tab/>
        <w:t>Earnings per share</w:t>
      </w:r>
    </w:p>
    <w:p w14:paraId="49E64999" w14:textId="5ABF86FE" w:rsidR="003E7BC9" w:rsidRPr="00BA7F06" w:rsidRDefault="003E7BC9" w:rsidP="003E7BC9">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r>
        <w:rPr>
          <w:rFonts w:ascii="Arial" w:hAnsi="Arial" w:cstheme="minorBidi"/>
          <w:sz w:val="22"/>
          <w:szCs w:val="22"/>
          <w:cs/>
        </w:rPr>
        <w:tab/>
      </w:r>
      <w:r w:rsidRPr="007E0B34">
        <w:rPr>
          <w:rFonts w:ascii="Arial" w:hAnsi="Arial" w:cs="Arial"/>
          <w:sz w:val="22"/>
          <w:szCs w:val="22"/>
        </w:rPr>
        <w:t xml:space="preserve">Basic earnings per share is calculated by dividing </w:t>
      </w:r>
      <w:r w:rsidR="00DC0173">
        <w:rPr>
          <w:rFonts w:ascii="Arial" w:hAnsi="Arial" w:cs="Arial"/>
          <w:sz w:val="22"/>
          <w:szCs w:val="22"/>
        </w:rPr>
        <w:t>profit for the year attributable to equity holder of the Company</w:t>
      </w:r>
      <w:r w:rsidRPr="007E0B34">
        <w:rPr>
          <w:rFonts w:ascii="Arial" w:hAnsi="Arial" w:cs="Arial"/>
          <w:sz w:val="22"/>
          <w:szCs w:val="22"/>
        </w:rPr>
        <w:t xml:space="preserve"> (not including other comprehensive income)</w:t>
      </w:r>
      <w:r w:rsidR="009C7AE9" w:rsidRPr="009C7AE9">
        <w:rPr>
          <w:rFonts w:ascii="Arial" w:hAnsi="Arial" w:cs="Arial"/>
          <w:sz w:val="22"/>
          <w:szCs w:val="22"/>
        </w:rPr>
        <w:t xml:space="preserve"> by the weighted average number of ordinary shares in issue during the </w:t>
      </w:r>
      <w:r w:rsidR="006136BE">
        <w:rPr>
          <w:rFonts w:ascii="Arial" w:hAnsi="Arial" w:cs="Arial"/>
          <w:sz w:val="22"/>
          <w:szCs w:val="22"/>
        </w:rPr>
        <w:t>year</w:t>
      </w:r>
      <w:r w:rsidR="009C7AE9" w:rsidRPr="009C7AE9">
        <w:rPr>
          <w:rFonts w:ascii="Arial" w:hAnsi="Arial" w:cs="Arial"/>
          <w:sz w:val="22"/>
          <w:szCs w:val="22"/>
        </w:rPr>
        <w:t>.</w:t>
      </w:r>
    </w:p>
    <w:p w14:paraId="22A26047" w14:textId="77777777" w:rsidR="003E7BC9" w:rsidRPr="00873E77" w:rsidRDefault="003E7BC9" w:rsidP="003E7BC9">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873E77">
        <w:rPr>
          <w:rFonts w:ascii="Arial" w:hAnsi="Arial" w:cs="Arial"/>
          <w:sz w:val="22"/>
          <w:szCs w:val="22"/>
        </w:rPr>
        <w:tab/>
        <w:t>Earnings per share were computed as follows:</w:t>
      </w:r>
    </w:p>
    <w:tbl>
      <w:tblPr>
        <w:tblW w:w="9558" w:type="dxa"/>
        <w:tblInd w:w="360" w:type="dxa"/>
        <w:tblLayout w:type="fixed"/>
        <w:tblLook w:val="0000" w:firstRow="0" w:lastRow="0" w:firstColumn="0" w:lastColumn="0" w:noHBand="0" w:noVBand="0"/>
      </w:tblPr>
      <w:tblGrid>
        <w:gridCol w:w="3330"/>
        <w:gridCol w:w="1038"/>
        <w:gridCol w:w="1038"/>
        <w:gridCol w:w="1038"/>
        <w:gridCol w:w="1038"/>
        <w:gridCol w:w="1038"/>
        <w:gridCol w:w="1038"/>
      </w:tblGrid>
      <w:tr w:rsidR="00740231" w:rsidRPr="00F367D2" w14:paraId="46101F71" w14:textId="77777777" w:rsidTr="005749F0">
        <w:trPr>
          <w:cantSplit/>
        </w:trPr>
        <w:tc>
          <w:tcPr>
            <w:tcW w:w="3330" w:type="dxa"/>
          </w:tcPr>
          <w:p w14:paraId="4A545AA2" w14:textId="77777777" w:rsidR="00740231" w:rsidRPr="00F367D2" w:rsidRDefault="00740231" w:rsidP="000B7E41">
            <w:pPr>
              <w:spacing w:line="280" w:lineRule="exact"/>
              <w:jc w:val="center"/>
              <w:rPr>
                <w:rFonts w:ascii="Arial" w:hAnsi="Arial" w:cs="Arial"/>
                <w:sz w:val="16"/>
                <w:szCs w:val="16"/>
              </w:rPr>
            </w:pPr>
            <w:r w:rsidRPr="00F367D2">
              <w:rPr>
                <w:rFonts w:ascii="Arial" w:hAnsi="Arial" w:cs="Arial"/>
                <w:sz w:val="22"/>
                <w:szCs w:val="22"/>
              </w:rPr>
              <w:tab/>
            </w:r>
          </w:p>
        </w:tc>
        <w:tc>
          <w:tcPr>
            <w:tcW w:w="6228" w:type="dxa"/>
            <w:gridSpan w:val="6"/>
            <w:vAlign w:val="bottom"/>
          </w:tcPr>
          <w:p w14:paraId="2125E6B3" w14:textId="77777777" w:rsidR="00740231" w:rsidRPr="00F367D2" w:rsidRDefault="00740231"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Consolidated financial statements</w:t>
            </w:r>
          </w:p>
        </w:tc>
      </w:tr>
      <w:tr w:rsidR="00740231" w:rsidRPr="00F367D2" w14:paraId="72971E88" w14:textId="77777777" w:rsidTr="005749F0">
        <w:tc>
          <w:tcPr>
            <w:tcW w:w="3330" w:type="dxa"/>
          </w:tcPr>
          <w:p w14:paraId="739317A7" w14:textId="77777777" w:rsidR="00740231" w:rsidRPr="00F367D2" w:rsidRDefault="00740231" w:rsidP="000B7E41">
            <w:pPr>
              <w:spacing w:line="280" w:lineRule="exact"/>
              <w:jc w:val="center"/>
              <w:rPr>
                <w:rFonts w:ascii="Arial" w:hAnsi="Arial" w:cs="Arial"/>
                <w:sz w:val="16"/>
                <w:szCs w:val="16"/>
              </w:rPr>
            </w:pPr>
          </w:p>
        </w:tc>
        <w:tc>
          <w:tcPr>
            <w:tcW w:w="2076" w:type="dxa"/>
            <w:gridSpan w:val="2"/>
            <w:vAlign w:val="bottom"/>
          </w:tcPr>
          <w:p w14:paraId="6CFF4732" w14:textId="77777777" w:rsidR="00740231" w:rsidRPr="00F367D2" w:rsidRDefault="00740231" w:rsidP="005749F0">
            <w:pPr>
              <w:spacing w:line="280" w:lineRule="exact"/>
              <w:ind w:left="-15"/>
              <w:jc w:val="center"/>
              <w:rPr>
                <w:rFonts w:ascii="Arial" w:hAnsi="Arial" w:cs="Arial"/>
                <w:sz w:val="16"/>
                <w:szCs w:val="16"/>
              </w:rPr>
            </w:pPr>
          </w:p>
        </w:tc>
        <w:tc>
          <w:tcPr>
            <w:tcW w:w="2076" w:type="dxa"/>
            <w:gridSpan w:val="2"/>
            <w:vAlign w:val="bottom"/>
          </w:tcPr>
          <w:p w14:paraId="185B27CD" w14:textId="77777777" w:rsidR="00740231" w:rsidRPr="00F367D2" w:rsidRDefault="00740231" w:rsidP="005749F0">
            <w:pPr>
              <w:spacing w:line="280" w:lineRule="exact"/>
              <w:ind w:left="-15"/>
              <w:jc w:val="center"/>
              <w:rPr>
                <w:rFonts w:ascii="Arial" w:hAnsi="Arial" w:cs="Arial"/>
                <w:sz w:val="16"/>
                <w:szCs w:val="16"/>
              </w:rPr>
            </w:pPr>
            <w:r w:rsidRPr="00F367D2">
              <w:rPr>
                <w:rFonts w:ascii="Arial" w:hAnsi="Arial" w:cs="Arial"/>
                <w:sz w:val="16"/>
                <w:szCs w:val="16"/>
              </w:rPr>
              <w:t>Weighted average</w:t>
            </w:r>
          </w:p>
        </w:tc>
        <w:tc>
          <w:tcPr>
            <w:tcW w:w="2076" w:type="dxa"/>
            <w:gridSpan w:val="2"/>
            <w:vAlign w:val="bottom"/>
          </w:tcPr>
          <w:p w14:paraId="7C12A6D4" w14:textId="242A631C" w:rsidR="00740231" w:rsidRPr="00F367D2" w:rsidRDefault="00740231" w:rsidP="005749F0">
            <w:pPr>
              <w:spacing w:line="280" w:lineRule="exact"/>
              <w:ind w:left="-15"/>
              <w:jc w:val="center"/>
              <w:rPr>
                <w:rFonts w:ascii="Arial" w:hAnsi="Arial" w:cs="Arial"/>
                <w:sz w:val="16"/>
                <w:szCs w:val="16"/>
              </w:rPr>
            </w:pPr>
          </w:p>
        </w:tc>
      </w:tr>
      <w:tr w:rsidR="00740231" w:rsidRPr="00F367D2" w14:paraId="724555A9" w14:textId="77777777" w:rsidTr="005749F0">
        <w:tc>
          <w:tcPr>
            <w:tcW w:w="3330" w:type="dxa"/>
          </w:tcPr>
          <w:p w14:paraId="2A7B29A4" w14:textId="77777777" w:rsidR="00740231" w:rsidRPr="00F367D2" w:rsidRDefault="00740231" w:rsidP="000B7E41">
            <w:pPr>
              <w:spacing w:line="280" w:lineRule="exact"/>
              <w:jc w:val="center"/>
              <w:rPr>
                <w:rFonts w:ascii="Arial" w:hAnsi="Arial" w:cs="Arial"/>
                <w:sz w:val="16"/>
                <w:szCs w:val="16"/>
              </w:rPr>
            </w:pPr>
          </w:p>
        </w:tc>
        <w:tc>
          <w:tcPr>
            <w:tcW w:w="2076" w:type="dxa"/>
            <w:gridSpan w:val="2"/>
            <w:vAlign w:val="bottom"/>
          </w:tcPr>
          <w:p w14:paraId="51F93126" w14:textId="25E15642" w:rsidR="00740231" w:rsidRPr="00F367D2" w:rsidRDefault="00740231"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Profit for the year</w:t>
            </w:r>
          </w:p>
        </w:tc>
        <w:tc>
          <w:tcPr>
            <w:tcW w:w="2076" w:type="dxa"/>
            <w:gridSpan w:val="2"/>
            <w:vAlign w:val="bottom"/>
          </w:tcPr>
          <w:p w14:paraId="5FDF5DF6" w14:textId="77777777" w:rsidR="00740231" w:rsidRPr="00F367D2" w:rsidRDefault="00740231"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number of ordinary shares</w:t>
            </w:r>
          </w:p>
        </w:tc>
        <w:tc>
          <w:tcPr>
            <w:tcW w:w="2076" w:type="dxa"/>
            <w:gridSpan w:val="2"/>
            <w:vAlign w:val="bottom"/>
          </w:tcPr>
          <w:p w14:paraId="17249A6F" w14:textId="7FE7BB00" w:rsidR="00740231" w:rsidRPr="00F367D2" w:rsidRDefault="005749F0"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 xml:space="preserve">Earnings </w:t>
            </w:r>
            <w:r w:rsidR="00740231" w:rsidRPr="00F367D2">
              <w:rPr>
                <w:rFonts w:ascii="Arial" w:hAnsi="Arial" w:cs="Arial"/>
                <w:sz w:val="16"/>
                <w:szCs w:val="16"/>
              </w:rPr>
              <w:t>per share</w:t>
            </w:r>
          </w:p>
        </w:tc>
      </w:tr>
      <w:tr w:rsidR="00D95C66" w:rsidRPr="00F367D2" w14:paraId="2CEF63D8" w14:textId="77777777" w:rsidTr="005749F0">
        <w:tc>
          <w:tcPr>
            <w:tcW w:w="3330" w:type="dxa"/>
          </w:tcPr>
          <w:p w14:paraId="68F41D38" w14:textId="77777777" w:rsidR="00D95C66" w:rsidRPr="00F367D2" w:rsidRDefault="00D95C66" w:rsidP="000B7E41">
            <w:pPr>
              <w:spacing w:line="280" w:lineRule="exact"/>
              <w:jc w:val="both"/>
              <w:rPr>
                <w:rFonts w:ascii="Arial" w:hAnsi="Arial" w:cs="Arial"/>
                <w:sz w:val="16"/>
                <w:szCs w:val="16"/>
                <w:rtl/>
                <w:cs/>
                <w:lang w:val="en-GB"/>
              </w:rPr>
            </w:pPr>
          </w:p>
        </w:tc>
        <w:tc>
          <w:tcPr>
            <w:tcW w:w="1038" w:type="dxa"/>
            <w:vAlign w:val="bottom"/>
          </w:tcPr>
          <w:p w14:paraId="7811CBAD" w14:textId="77777777" w:rsidR="00D95C66" w:rsidRPr="00F367D2" w:rsidRDefault="00D95C66"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20</w:t>
            </w:r>
            <w:r>
              <w:rPr>
                <w:rFonts w:ascii="Arial" w:hAnsi="Arial" w:cs="Arial"/>
                <w:sz w:val="16"/>
                <w:szCs w:val="16"/>
              </w:rPr>
              <w:t>20</w:t>
            </w:r>
          </w:p>
        </w:tc>
        <w:tc>
          <w:tcPr>
            <w:tcW w:w="1038" w:type="dxa"/>
            <w:vAlign w:val="bottom"/>
          </w:tcPr>
          <w:p w14:paraId="5DBF9FFC" w14:textId="77777777" w:rsidR="00D95C66" w:rsidRPr="00F367D2" w:rsidRDefault="00D95C66"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038" w:type="dxa"/>
            <w:vAlign w:val="bottom"/>
          </w:tcPr>
          <w:p w14:paraId="1B69755E" w14:textId="77777777" w:rsidR="00D95C66" w:rsidRPr="00F367D2" w:rsidRDefault="00D95C66"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20</w:t>
            </w:r>
            <w:r>
              <w:rPr>
                <w:rFonts w:ascii="Arial" w:hAnsi="Arial" w:cs="Arial"/>
                <w:sz w:val="16"/>
                <w:szCs w:val="16"/>
              </w:rPr>
              <w:t>20</w:t>
            </w:r>
          </w:p>
        </w:tc>
        <w:tc>
          <w:tcPr>
            <w:tcW w:w="1038" w:type="dxa"/>
            <w:vAlign w:val="bottom"/>
          </w:tcPr>
          <w:p w14:paraId="37C8636D" w14:textId="77777777" w:rsidR="00D95C66" w:rsidRPr="00F367D2" w:rsidRDefault="00D95C66"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038" w:type="dxa"/>
            <w:vAlign w:val="bottom"/>
          </w:tcPr>
          <w:p w14:paraId="1D9B22FE" w14:textId="77777777" w:rsidR="00D95C66" w:rsidRPr="00F367D2" w:rsidRDefault="00D95C66"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20</w:t>
            </w:r>
            <w:r>
              <w:rPr>
                <w:rFonts w:ascii="Arial" w:hAnsi="Arial" w:cs="Arial"/>
                <w:sz w:val="16"/>
                <w:szCs w:val="16"/>
              </w:rPr>
              <w:t>20</w:t>
            </w:r>
          </w:p>
        </w:tc>
        <w:tc>
          <w:tcPr>
            <w:tcW w:w="1038" w:type="dxa"/>
            <w:vAlign w:val="bottom"/>
          </w:tcPr>
          <w:p w14:paraId="639A2E4E" w14:textId="77777777" w:rsidR="00D95C66" w:rsidRPr="00F367D2" w:rsidRDefault="00D95C66"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r>
      <w:tr w:rsidR="00740231" w:rsidRPr="00F367D2" w14:paraId="666EA365" w14:textId="77777777" w:rsidTr="005749F0">
        <w:tc>
          <w:tcPr>
            <w:tcW w:w="3330" w:type="dxa"/>
          </w:tcPr>
          <w:p w14:paraId="76D61275" w14:textId="77777777" w:rsidR="00740231" w:rsidRPr="00F367D2" w:rsidRDefault="00740231" w:rsidP="000B7E41">
            <w:pPr>
              <w:spacing w:line="280" w:lineRule="exact"/>
              <w:jc w:val="both"/>
              <w:rPr>
                <w:rFonts w:ascii="Arial" w:hAnsi="Arial" w:cs="Arial"/>
                <w:sz w:val="16"/>
                <w:szCs w:val="16"/>
                <w:rtl/>
                <w:cs/>
                <w:lang w:val="en-GB"/>
              </w:rPr>
            </w:pPr>
          </w:p>
        </w:tc>
        <w:tc>
          <w:tcPr>
            <w:tcW w:w="1038" w:type="dxa"/>
            <w:vAlign w:val="bottom"/>
          </w:tcPr>
          <w:p w14:paraId="0D8F0D2A" w14:textId="77777777" w:rsidR="00740231" w:rsidRPr="00F367D2" w:rsidRDefault="00740231" w:rsidP="005749F0">
            <w:pPr>
              <w:spacing w:line="280" w:lineRule="exact"/>
              <w:ind w:left="-15"/>
              <w:jc w:val="center"/>
              <w:rPr>
                <w:rFonts w:ascii="Arial" w:hAnsi="Arial" w:cs="Arial"/>
                <w:sz w:val="16"/>
                <w:szCs w:val="16"/>
              </w:rPr>
            </w:pPr>
            <w:r w:rsidRPr="00F367D2">
              <w:rPr>
                <w:rFonts w:ascii="Arial" w:hAnsi="Arial" w:cs="Arial"/>
                <w:sz w:val="16"/>
                <w:szCs w:val="16"/>
              </w:rPr>
              <w:t>(Thousand</w:t>
            </w:r>
          </w:p>
        </w:tc>
        <w:tc>
          <w:tcPr>
            <w:tcW w:w="1038" w:type="dxa"/>
            <w:vAlign w:val="bottom"/>
          </w:tcPr>
          <w:p w14:paraId="43F8C512" w14:textId="77777777" w:rsidR="00740231" w:rsidRPr="00F367D2" w:rsidRDefault="00740231" w:rsidP="005749F0">
            <w:pPr>
              <w:spacing w:line="280" w:lineRule="exact"/>
              <w:ind w:left="-15"/>
              <w:jc w:val="center"/>
              <w:rPr>
                <w:rFonts w:ascii="Arial" w:hAnsi="Arial" w:cs="Arial"/>
                <w:sz w:val="16"/>
                <w:szCs w:val="16"/>
              </w:rPr>
            </w:pPr>
            <w:r w:rsidRPr="00F367D2">
              <w:rPr>
                <w:rFonts w:ascii="Arial" w:hAnsi="Arial" w:cs="Arial"/>
                <w:sz w:val="16"/>
                <w:szCs w:val="16"/>
              </w:rPr>
              <w:t>(Thousand</w:t>
            </w:r>
          </w:p>
        </w:tc>
        <w:tc>
          <w:tcPr>
            <w:tcW w:w="1038" w:type="dxa"/>
            <w:vAlign w:val="bottom"/>
          </w:tcPr>
          <w:p w14:paraId="39AD21F3" w14:textId="77777777" w:rsidR="00740231" w:rsidRPr="00F367D2" w:rsidRDefault="00740231" w:rsidP="005749F0">
            <w:pPr>
              <w:spacing w:line="280" w:lineRule="exact"/>
              <w:ind w:left="-15"/>
              <w:jc w:val="center"/>
              <w:rPr>
                <w:rFonts w:ascii="Arial" w:hAnsi="Arial" w:cs="Arial"/>
                <w:sz w:val="16"/>
                <w:szCs w:val="16"/>
              </w:rPr>
            </w:pPr>
            <w:r w:rsidRPr="00F367D2">
              <w:rPr>
                <w:rFonts w:ascii="Arial" w:hAnsi="Arial" w:cs="Arial"/>
                <w:sz w:val="16"/>
                <w:szCs w:val="16"/>
              </w:rPr>
              <w:t>(Thousand</w:t>
            </w:r>
          </w:p>
        </w:tc>
        <w:tc>
          <w:tcPr>
            <w:tcW w:w="1038" w:type="dxa"/>
            <w:vAlign w:val="bottom"/>
          </w:tcPr>
          <w:p w14:paraId="41FC3C05" w14:textId="77777777" w:rsidR="00740231" w:rsidRPr="00F367D2" w:rsidRDefault="00740231" w:rsidP="005749F0">
            <w:pPr>
              <w:spacing w:line="280" w:lineRule="exact"/>
              <w:ind w:left="-15"/>
              <w:jc w:val="center"/>
              <w:rPr>
                <w:rFonts w:ascii="Arial" w:hAnsi="Arial" w:cs="Arial"/>
                <w:sz w:val="16"/>
                <w:szCs w:val="16"/>
              </w:rPr>
            </w:pPr>
            <w:r w:rsidRPr="00F367D2">
              <w:rPr>
                <w:rFonts w:ascii="Arial" w:hAnsi="Arial" w:cs="Arial"/>
                <w:sz w:val="16"/>
                <w:szCs w:val="16"/>
              </w:rPr>
              <w:t>(Thousand</w:t>
            </w:r>
          </w:p>
        </w:tc>
        <w:tc>
          <w:tcPr>
            <w:tcW w:w="1038" w:type="dxa"/>
            <w:vAlign w:val="bottom"/>
          </w:tcPr>
          <w:p w14:paraId="0497765E" w14:textId="77777777" w:rsidR="00740231" w:rsidRPr="00F367D2" w:rsidRDefault="00740231" w:rsidP="005749F0">
            <w:pPr>
              <w:spacing w:line="280" w:lineRule="exact"/>
              <w:ind w:left="-15"/>
              <w:jc w:val="center"/>
              <w:rPr>
                <w:rFonts w:ascii="Arial" w:hAnsi="Arial" w:cs="Arial"/>
                <w:sz w:val="16"/>
                <w:szCs w:val="16"/>
              </w:rPr>
            </w:pPr>
            <w:r w:rsidRPr="00F367D2">
              <w:rPr>
                <w:rFonts w:ascii="Arial" w:hAnsi="Arial" w:cs="Arial"/>
                <w:sz w:val="16"/>
                <w:szCs w:val="16"/>
              </w:rPr>
              <w:t>(Baht)</w:t>
            </w:r>
          </w:p>
        </w:tc>
        <w:tc>
          <w:tcPr>
            <w:tcW w:w="1038" w:type="dxa"/>
            <w:vAlign w:val="bottom"/>
          </w:tcPr>
          <w:p w14:paraId="41A4B2DD" w14:textId="77777777" w:rsidR="00740231" w:rsidRPr="00F367D2" w:rsidRDefault="00740231" w:rsidP="005749F0">
            <w:pPr>
              <w:spacing w:line="280" w:lineRule="exact"/>
              <w:ind w:left="-15"/>
              <w:jc w:val="center"/>
              <w:rPr>
                <w:rFonts w:ascii="Arial" w:hAnsi="Arial" w:cs="Arial"/>
                <w:sz w:val="16"/>
                <w:szCs w:val="16"/>
              </w:rPr>
            </w:pPr>
            <w:r w:rsidRPr="00F367D2">
              <w:rPr>
                <w:rFonts w:ascii="Arial" w:hAnsi="Arial" w:cs="Arial"/>
                <w:sz w:val="16"/>
                <w:szCs w:val="16"/>
              </w:rPr>
              <w:t>(Baht)</w:t>
            </w:r>
          </w:p>
        </w:tc>
      </w:tr>
      <w:tr w:rsidR="00740231" w:rsidRPr="00F367D2" w14:paraId="0DB4FD31" w14:textId="77777777" w:rsidTr="005749F0">
        <w:tc>
          <w:tcPr>
            <w:tcW w:w="3330" w:type="dxa"/>
          </w:tcPr>
          <w:p w14:paraId="3D7F5519" w14:textId="77777777" w:rsidR="00740231" w:rsidRPr="00F367D2" w:rsidRDefault="00740231" w:rsidP="000B7E41">
            <w:pPr>
              <w:spacing w:line="280" w:lineRule="exact"/>
              <w:jc w:val="both"/>
              <w:rPr>
                <w:rFonts w:ascii="Arial" w:hAnsi="Arial" w:cs="Arial"/>
                <w:sz w:val="16"/>
                <w:szCs w:val="16"/>
                <w:rtl/>
                <w:cs/>
                <w:lang w:val="en-GB"/>
              </w:rPr>
            </w:pPr>
          </w:p>
        </w:tc>
        <w:tc>
          <w:tcPr>
            <w:tcW w:w="1038" w:type="dxa"/>
            <w:vAlign w:val="bottom"/>
          </w:tcPr>
          <w:p w14:paraId="58F08024" w14:textId="77777777" w:rsidR="00740231" w:rsidRPr="00F367D2" w:rsidRDefault="00740231" w:rsidP="005749F0">
            <w:pPr>
              <w:spacing w:line="280" w:lineRule="exact"/>
              <w:ind w:left="-15"/>
              <w:jc w:val="center"/>
              <w:rPr>
                <w:rFonts w:ascii="Arial" w:hAnsi="Arial" w:cs="Arial"/>
                <w:sz w:val="16"/>
                <w:szCs w:val="16"/>
              </w:rPr>
            </w:pPr>
            <w:r w:rsidRPr="00F367D2">
              <w:rPr>
                <w:rFonts w:ascii="Arial" w:hAnsi="Arial" w:cs="Arial"/>
                <w:sz w:val="16"/>
                <w:szCs w:val="16"/>
              </w:rPr>
              <w:t>Baht)</w:t>
            </w:r>
          </w:p>
        </w:tc>
        <w:tc>
          <w:tcPr>
            <w:tcW w:w="1038" w:type="dxa"/>
            <w:vAlign w:val="bottom"/>
          </w:tcPr>
          <w:p w14:paraId="1D70B9AD" w14:textId="77777777" w:rsidR="00740231" w:rsidRPr="00F367D2" w:rsidRDefault="00740231" w:rsidP="005749F0">
            <w:pPr>
              <w:spacing w:line="280" w:lineRule="exact"/>
              <w:ind w:left="-15"/>
              <w:jc w:val="center"/>
              <w:rPr>
                <w:rFonts w:ascii="Arial" w:hAnsi="Arial" w:cs="Arial"/>
                <w:sz w:val="16"/>
                <w:szCs w:val="16"/>
              </w:rPr>
            </w:pPr>
            <w:r w:rsidRPr="00F367D2">
              <w:rPr>
                <w:rFonts w:ascii="Arial" w:hAnsi="Arial" w:cs="Arial"/>
                <w:sz w:val="16"/>
                <w:szCs w:val="16"/>
              </w:rPr>
              <w:t>Baht)</w:t>
            </w:r>
          </w:p>
        </w:tc>
        <w:tc>
          <w:tcPr>
            <w:tcW w:w="1038" w:type="dxa"/>
            <w:vAlign w:val="bottom"/>
          </w:tcPr>
          <w:p w14:paraId="088FD819" w14:textId="77777777" w:rsidR="00740231" w:rsidRPr="00F367D2" w:rsidRDefault="00740231" w:rsidP="005749F0">
            <w:pPr>
              <w:spacing w:line="280" w:lineRule="exact"/>
              <w:ind w:left="-15"/>
              <w:jc w:val="center"/>
              <w:rPr>
                <w:rFonts w:ascii="Arial" w:hAnsi="Arial" w:cs="Arial"/>
                <w:sz w:val="16"/>
                <w:szCs w:val="16"/>
              </w:rPr>
            </w:pPr>
            <w:r w:rsidRPr="00F367D2">
              <w:rPr>
                <w:rFonts w:ascii="Arial" w:hAnsi="Arial" w:cs="Arial"/>
                <w:sz w:val="16"/>
                <w:szCs w:val="16"/>
              </w:rPr>
              <w:t>shares)</w:t>
            </w:r>
          </w:p>
        </w:tc>
        <w:tc>
          <w:tcPr>
            <w:tcW w:w="1038" w:type="dxa"/>
            <w:vAlign w:val="bottom"/>
          </w:tcPr>
          <w:p w14:paraId="1161FE0B" w14:textId="77777777" w:rsidR="00740231" w:rsidRPr="00F367D2" w:rsidRDefault="00740231" w:rsidP="005749F0">
            <w:pPr>
              <w:spacing w:line="280" w:lineRule="exact"/>
              <w:ind w:left="-15"/>
              <w:jc w:val="center"/>
              <w:rPr>
                <w:rFonts w:ascii="Arial" w:hAnsi="Arial" w:cs="Arial"/>
                <w:sz w:val="16"/>
                <w:szCs w:val="16"/>
              </w:rPr>
            </w:pPr>
            <w:r w:rsidRPr="00F367D2">
              <w:rPr>
                <w:rFonts w:ascii="Arial" w:hAnsi="Arial" w:cs="Arial"/>
                <w:sz w:val="16"/>
                <w:szCs w:val="16"/>
              </w:rPr>
              <w:t>shares)</w:t>
            </w:r>
          </w:p>
        </w:tc>
        <w:tc>
          <w:tcPr>
            <w:tcW w:w="1038" w:type="dxa"/>
            <w:vAlign w:val="bottom"/>
          </w:tcPr>
          <w:p w14:paraId="775B9FFE" w14:textId="77777777" w:rsidR="00740231" w:rsidRPr="00F367D2" w:rsidRDefault="00740231" w:rsidP="005749F0">
            <w:pPr>
              <w:spacing w:line="280" w:lineRule="exact"/>
              <w:ind w:left="-15"/>
              <w:jc w:val="center"/>
              <w:rPr>
                <w:rFonts w:ascii="Arial" w:hAnsi="Arial" w:cs="Arial"/>
                <w:sz w:val="16"/>
                <w:szCs w:val="16"/>
              </w:rPr>
            </w:pPr>
          </w:p>
        </w:tc>
        <w:tc>
          <w:tcPr>
            <w:tcW w:w="1038" w:type="dxa"/>
            <w:vAlign w:val="bottom"/>
          </w:tcPr>
          <w:p w14:paraId="1115D5BA" w14:textId="77777777" w:rsidR="00740231" w:rsidRPr="00F367D2" w:rsidRDefault="00740231" w:rsidP="005749F0">
            <w:pPr>
              <w:spacing w:line="280" w:lineRule="exact"/>
              <w:ind w:left="-15"/>
              <w:jc w:val="center"/>
              <w:rPr>
                <w:rFonts w:ascii="Arial" w:hAnsi="Arial" w:cs="Arial"/>
                <w:sz w:val="16"/>
                <w:szCs w:val="16"/>
                <w:rtl/>
                <w:cs/>
                <w:lang w:val="en-GB"/>
              </w:rPr>
            </w:pPr>
          </w:p>
        </w:tc>
      </w:tr>
      <w:tr w:rsidR="00552743" w:rsidRPr="00F367D2" w14:paraId="59E0901A" w14:textId="77777777" w:rsidTr="005749F0">
        <w:tc>
          <w:tcPr>
            <w:tcW w:w="3330" w:type="dxa"/>
          </w:tcPr>
          <w:p w14:paraId="7361F240" w14:textId="77777777" w:rsidR="00552743" w:rsidRPr="00F367D2" w:rsidRDefault="00552743" w:rsidP="000B7E41">
            <w:pPr>
              <w:spacing w:line="280" w:lineRule="exact"/>
              <w:jc w:val="both"/>
              <w:rPr>
                <w:rFonts w:ascii="Arial" w:hAnsi="Arial" w:cs="Arial"/>
                <w:b/>
                <w:bCs/>
                <w:sz w:val="16"/>
                <w:szCs w:val="16"/>
              </w:rPr>
            </w:pPr>
            <w:r w:rsidRPr="00F367D2">
              <w:rPr>
                <w:rFonts w:ascii="Arial" w:hAnsi="Arial" w:cs="Arial"/>
                <w:b/>
                <w:bCs/>
                <w:sz w:val="16"/>
                <w:szCs w:val="16"/>
              </w:rPr>
              <w:t>Basic earnings per share</w:t>
            </w:r>
          </w:p>
        </w:tc>
        <w:tc>
          <w:tcPr>
            <w:tcW w:w="1038" w:type="dxa"/>
            <w:vAlign w:val="bottom"/>
          </w:tcPr>
          <w:p w14:paraId="0F977CF6" w14:textId="77777777" w:rsidR="00552743" w:rsidRPr="00F367D2" w:rsidRDefault="00552743" w:rsidP="005749F0">
            <w:pPr>
              <w:spacing w:line="280" w:lineRule="exact"/>
              <w:ind w:left="-15"/>
              <w:jc w:val="center"/>
              <w:rPr>
                <w:rFonts w:ascii="Arial" w:hAnsi="Arial" w:cs="Arial"/>
                <w:sz w:val="16"/>
                <w:szCs w:val="16"/>
                <w:rtl/>
                <w:cs/>
                <w:lang w:val="en-GB"/>
              </w:rPr>
            </w:pPr>
          </w:p>
        </w:tc>
        <w:tc>
          <w:tcPr>
            <w:tcW w:w="1038" w:type="dxa"/>
            <w:vAlign w:val="bottom"/>
          </w:tcPr>
          <w:p w14:paraId="41A198A6" w14:textId="77777777" w:rsidR="00552743" w:rsidRPr="00F367D2" w:rsidRDefault="00552743" w:rsidP="005749F0">
            <w:pPr>
              <w:spacing w:line="280" w:lineRule="exact"/>
              <w:ind w:left="-15"/>
              <w:jc w:val="center"/>
              <w:rPr>
                <w:rFonts w:ascii="Arial" w:hAnsi="Arial" w:cs="Arial"/>
                <w:sz w:val="16"/>
                <w:szCs w:val="16"/>
                <w:rtl/>
                <w:cs/>
                <w:lang w:val="en-GB"/>
              </w:rPr>
            </w:pPr>
          </w:p>
        </w:tc>
        <w:tc>
          <w:tcPr>
            <w:tcW w:w="1038" w:type="dxa"/>
            <w:vAlign w:val="bottom"/>
          </w:tcPr>
          <w:p w14:paraId="6F69E361" w14:textId="77777777" w:rsidR="00552743" w:rsidRPr="00F367D2" w:rsidRDefault="00552743" w:rsidP="005749F0">
            <w:pPr>
              <w:spacing w:line="280" w:lineRule="exact"/>
              <w:ind w:left="-15"/>
              <w:jc w:val="center"/>
              <w:rPr>
                <w:rFonts w:ascii="Arial" w:hAnsi="Arial" w:cs="Arial"/>
                <w:sz w:val="16"/>
                <w:szCs w:val="16"/>
                <w:rtl/>
                <w:cs/>
                <w:lang w:val="en-GB"/>
              </w:rPr>
            </w:pPr>
          </w:p>
        </w:tc>
        <w:tc>
          <w:tcPr>
            <w:tcW w:w="1038" w:type="dxa"/>
            <w:vAlign w:val="bottom"/>
          </w:tcPr>
          <w:p w14:paraId="4C450097" w14:textId="77777777" w:rsidR="00552743" w:rsidRPr="00F367D2" w:rsidRDefault="00552743" w:rsidP="005749F0">
            <w:pPr>
              <w:spacing w:line="280" w:lineRule="exact"/>
              <w:ind w:left="-15"/>
              <w:jc w:val="center"/>
              <w:rPr>
                <w:rFonts w:ascii="Arial" w:hAnsi="Arial" w:cs="Arial"/>
                <w:sz w:val="16"/>
                <w:szCs w:val="16"/>
                <w:rtl/>
                <w:cs/>
                <w:lang w:val="en-GB"/>
              </w:rPr>
            </w:pPr>
          </w:p>
        </w:tc>
        <w:tc>
          <w:tcPr>
            <w:tcW w:w="1038" w:type="dxa"/>
            <w:vAlign w:val="bottom"/>
          </w:tcPr>
          <w:p w14:paraId="0E34808B" w14:textId="77777777" w:rsidR="00552743" w:rsidRPr="00F367D2" w:rsidRDefault="00552743" w:rsidP="005749F0">
            <w:pPr>
              <w:spacing w:line="280" w:lineRule="exact"/>
              <w:ind w:left="-15"/>
              <w:jc w:val="center"/>
              <w:rPr>
                <w:rFonts w:ascii="Arial" w:hAnsi="Arial" w:cs="Arial"/>
                <w:sz w:val="16"/>
                <w:szCs w:val="16"/>
                <w:rtl/>
                <w:cs/>
                <w:lang w:val="en-GB"/>
              </w:rPr>
            </w:pPr>
          </w:p>
        </w:tc>
        <w:tc>
          <w:tcPr>
            <w:tcW w:w="1038" w:type="dxa"/>
            <w:vAlign w:val="bottom"/>
          </w:tcPr>
          <w:p w14:paraId="0F340640" w14:textId="77777777" w:rsidR="00552743" w:rsidRPr="00F367D2" w:rsidRDefault="00552743" w:rsidP="005749F0">
            <w:pPr>
              <w:spacing w:line="280" w:lineRule="exact"/>
              <w:ind w:left="-15"/>
              <w:jc w:val="center"/>
              <w:rPr>
                <w:rFonts w:ascii="Arial" w:hAnsi="Arial" w:cs="Arial"/>
                <w:sz w:val="16"/>
                <w:szCs w:val="16"/>
                <w:rtl/>
                <w:cs/>
                <w:lang w:val="en-GB"/>
              </w:rPr>
            </w:pPr>
          </w:p>
        </w:tc>
      </w:tr>
      <w:tr w:rsidR="00D95C66" w:rsidRPr="00F367D2" w14:paraId="09F89233" w14:textId="77777777" w:rsidTr="005749F0">
        <w:trPr>
          <w:trHeight w:val="648"/>
        </w:trPr>
        <w:tc>
          <w:tcPr>
            <w:tcW w:w="3330" w:type="dxa"/>
            <w:vAlign w:val="bottom"/>
          </w:tcPr>
          <w:p w14:paraId="170520E5" w14:textId="77777777" w:rsidR="00D95C66" w:rsidRPr="00F367D2" w:rsidRDefault="00D95C66" w:rsidP="000B7E41">
            <w:pPr>
              <w:tabs>
                <w:tab w:val="left" w:pos="180"/>
                <w:tab w:val="left" w:pos="342"/>
              </w:tabs>
              <w:spacing w:line="280" w:lineRule="exact"/>
              <w:rPr>
                <w:rFonts w:ascii="Arial" w:hAnsi="Arial" w:cs="Arial"/>
                <w:sz w:val="16"/>
                <w:szCs w:val="16"/>
                <w:cs/>
                <w:lang w:val="en-GB"/>
              </w:rPr>
            </w:pPr>
            <w:r w:rsidRPr="00F367D2">
              <w:rPr>
                <w:rFonts w:ascii="Arial" w:hAnsi="Arial" w:cs="Arial"/>
                <w:sz w:val="16"/>
                <w:szCs w:val="16"/>
                <w:rtl/>
                <w:cs/>
                <w:lang w:val="en-GB"/>
              </w:rPr>
              <w:tab/>
            </w:r>
            <w:r w:rsidRPr="00F367D2">
              <w:rPr>
                <w:rFonts w:ascii="Arial" w:hAnsi="Arial" w:cs="Arial"/>
                <w:sz w:val="16"/>
                <w:szCs w:val="16"/>
              </w:rPr>
              <w:t xml:space="preserve">Profit attributable to equity holders of the </w:t>
            </w:r>
            <w:r w:rsidRPr="00F367D2">
              <w:rPr>
                <w:rFonts w:ascii="Arial" w:hAnsi="Arial" w:cs="Arial"/>
                <w:sz w:val="16"/>
                <w:szCs w:val="16"/>
              </w:rPr>
              <w:tab/>
            </w:r>
            <w:r w:rsidRPr="00F367D2">
              <w:rPr>
                <w:rFonts w:ascii="Arial" w:hAnsi="Arial" w:cs="Arial"/>
                <w:sz w:val="16"/>
                <w:szCs w:val="16"/>
              </w:rPr>
              <w:tab/>
              <w:t>Company</w:t>
            </w:r>
          </w:p>
        </w:tc>
        <w:tc>
          <w:tcPr>
            <w:tcW w:w="1038" w:type="dxa"/>
            <w:vAlign w:val="bottom"/>
          </w:tcPr>
          <w:p w14:paraId="3ACBB6CD" w14:textId="30C2E206" w:rsidR="00D95C66" w:rsidRPr="00F34286" w:rsidRDefault="003F7C76" w:rsidP="005749F0">
            <w:pPr>
              <w:pBdr>
                <w:bottom w:val="double" w:sz="4" w:space="1" w:color="auto"/>
              </w:pBdr>
              <w:tabs>
                <w:tab w:val="decimal" w:pos="795"/>
              </w:tabs>
              <w:spacing w:line="280" w:lineRule="exact"/>
              <w:ind w:left="-15"/>
              <w:rPr>
                <w:rFonts w:ascii="Arial" w:hAnsi="Arial" w:cs="Arial"/>
                <w:sz w:val="16"/>
                <w:szCs w:val="16"/>
              </w:rPr>
            </w:pPr>
            <w:r w:rsidRPr="003F7C76">
              <w:rPr>
                <w:rFonts w:ascii="Arial" w:hAnsi="Arial" w:cs="Arial"/>
                <w:sz w:val="16"/>
                <w:szCs w:val="16"/>
              </w:rPr>
              <w:t>18,673</w:t>
            </w:r>
          </w:p>
        </w:tc>
        <w:tc>
          <w:tcPr>
            <w:tcW w:w="1038" w:type="dxa"/>
            <w:vAlign w:val="bottom"/>
          </w:tcPr>
          <w:p w14:paraId="3430A67F" w14:textId="77777777" w:rsidR="00D95C66" w:rsidRPr="00F34286" w:rsidRDefault="00D95C66" w:rsidP="005749F0">
            <w:pPr>
              <w:pBdr>
                <w:bottom w:val="double" w:sz="4" w:space="1" w:color="auto"/>
              </w:pBdr>
              <w:tabs>
                <w:tab w:val="decimal" w:pos="795"/>
              </w:tabs>
              <w:spacing w:line="280" w:lineRule="exact"/>
              <w:ind w:left="-15"/>
              <w:rPr>
                <w:rFonts w:ascii="Arial" w:hAnsi="Arial" w:cs="Arial"/>
                <w:sz w:val="16"/>
                <w:szCs w:val="16"/>
              </w:rPr>
            </w:pPr>
            <w:r w:rsidRPr="00F34286">
              <w:rPr>
                <w:rFonts w:ascii="Arial" w:hAnsi="Arial" w:cs="Arial"/>
                <w:sz w:val="16"/>
                <w:szCs w:val="16"/>
              </w:rPr>
              <w:t>83,192</w:t>
            </w:r>
          </w:p>
        </w:tc>
        <w:tc>
          <w:tcPr>
            <w:tcW w:w="1038" w:type="dxa"/>
            <w:vAlign w:val="bottom"/>
          </w:tcPr>
          <w:p w14:paraId="49702FAD" w14:textId="6CDF06FD" w:rsidR="00D95C66" w:rsidRPr="00F34286" w:rsidRDefault="003F7C76" w:rsidP="005749F0">
            <w:pPr>
              <w:pBdr>
                <w:bottom w:val="double" w:sz="4" w:space="1" w:color="auto"/>
              </w:pBdr>
              <w:tabs>
                <w:tab w:val="decimal" w:pos="795"/>
              </w:tabs>
              <w:spacing w:line="280" w:lineRule="exact"/>
              <w:ind w:left="-15"/>
              <w:rPr>
                <w:rFonts w:ascii="Arial" w:hAnsi="Arial" w:cs="Arial"/>
                <w:sz w:val="16"/>
                <w:szCs w:val="16"/>
              </w:rPr>
            </w:pPr>
            <w:r w:rsidRPr="003F7C76">
              <w:rPr>
                <w:rFonts w:ascii="Arial" w:hAnsi="Arial" w:cs="Arial"/>
                <w:sz w:val="16"/>
                <w:szCs w:val="16"/>
              </w:rPr>
              <w:t>319,682</w:t>
            </w:r>
          </w:p>
        </w:tc>
        <w:tc>
          <w:tcPr>
            <w:tcW w:w="1038" w:type="dxa"/>
            <w:vAlign w:val="bottom"/>
          </w:tcPr>
          <w:p w14:paraId="6FE1DC02" w14:textId="77777777" w:rsidR="00D95C66" w:rsidRPr="00F34286" w:rsidRDefault="00D95C66" w:rsidP="005749F0">
            <w:pPr>
              <w:pBdr>
                <w:bottom w:val="double" w:sz="4" w:space="1" w:color="auto"/>
              </w:pBdr>
              <w:tabs>
                <w:tab w:val="decimal" w:pos="795"/>
              </w:tabs>
              <w:spacing w:line="280" w:lineRule="exact"/>
              <w:ind w:left="-15"/>
              <w:rPr>
                <w:rFonts w:ascii="Arial" w:hAnsi="Arial" w:cs="Arial"/>
                <w:sz w:val="16"/>
                <w:szCs w:val="16"/>
              </w:rPr>
            </w:pPr>
            <w:r w:rsidRPr="00F34286">
              <w:rPr>
                <w:rFonts w:ascii="Arial" w:hAnsi="Arial" w:cs="Arial"/>
                <w:sz w:val="16"/>
                <w:szCs w:val="16"/>
              </w:rPr>
              <w:t>295,435</w:t>
            </w:r>
          </w:p>
        </w:tc>
        <w:tc>
          <w:tcPr>
            <w:tcW w:w="1038" w:type="dxa"/>
            <w:vAlign w:val="bottom"/>
          </w:tcPr>
          <w:p w14:paraId="46C2229A" w14:textId="3689A3E8" w:rsidR="00D95C66" w:rsidRPr="00F34286" w:rsidRDefault="003F7C76" w:rsidP="005749F0">
            <w:pPr>
              <w:pBdr>
                <w:bottom w:val="double" w:sz="4" w:space="1" w:color="auto"/>
              </w:pBdr>
              <w:spacing w:line="280" w:lineRule="exact"/>
              <w:ind w:left="-15"/>
              <w:jc w:val="center"/>
              <w:rPr>
                <w:rFonts w:ascii="Arial" w:hAnsi="Arial" w:cs="Arial"/>
                <w:sz w:val="16"/>
                <w:szCs w:val="16"/>
              </w:rPr>
            </w:pPr>
            <w:r w:rsidRPr="003F7C76">
              <w:rPr>
                <w:rFonts w:ascii="Arial" w:hAnsi="Arial" w:cs="Arial"/>
                <w:sz w:val="16"/>
                <w:szCs w:val="16"/>
              </w:rPr>
              <w:t>0.06</w:t>
            </w:r>
          </w:p>
        </w:tc>
        <w:tc>
          <w:tcPr>
            <w:tcW w:w="1038" w:type="dxa"/>
            <w:vAlign w:val="bottom"/>
          </w:tcPr>
          <w:p w14:paraId="20B63AC0" w14:textId="77777777" w:rsidR="00D95C66" w:rsidRPr="00F34286" w:rsidRDefault="00D95C66" w:rsidP="005749F0">
            <w:pPr>
              <w:pBdr>
                <w:bottom w:val="double" w:sz="4" w:space="1" w:color="auto"/>
              </w:pBdr>
              <w:spacing w:line="280" w:lineRule="exact"/>
              <w:ind w:left="-15"/>
              <w:jc w:val="center"/>
              <w:rPr>
                <w:rFonts w:ascii="Arial" w:hAnsi="Arial" w:cs="Arial"/>
                <w:sz w:val="16"/>
                <w:szCs w:val="16"/>
              </w:rPr>
            </w:pPr>
            <w:r w:rsidRPr="00F34286">
              <w:rPr>
                <w:rFonts w:ascii="Arial" w:hAnsi="Arial" w:cs="Arial"/>
                <w:sz w:val="16"/>
                <w:szCs w:val="16"/>
              </w:rPr>
              <w:t>0.28</w:t>
            </w:r>
          </w:p>
        </w:tc>
      </w:tr>
    </w:tbl>
    <w:p w14:paraId="4F0F4C58" w14:textId="18F0BA0B" w:rsidR="005749F0" w:rsidRDefault="005749F0"/>
    <w:tbl>
      <w:tblPr>
        <w:tblW w:w="9558" w:type="dxa"/>
        <w:tblInd w:w="360" w:type="dxa"/>
        <w:tblLayout w:type="fixed"/>
        <w:tblLook w:val="0000" w:firstRow="0" w:lastRow="0" w:firstColumn="0" w:lastColumn="0" w:noHBand="0" w:noVBand="0"/>
      </w:tblPr>
      <w:tblGrid>
        <w:gridCol w:w="3330"/>
        <w:gridCol w:w="1038"/>
        <w:gridCol w:w="1038"/>
        <w:gridCol w:w="1038"/>
        <w:gridCol w:w="1038"/>
        <w:gridCol w:w="1038"/>
        <w:gridCol w:w="1038"/>
      </w:tblGrid>
      <w:tr w:rsidR="00740231" w:rsidRPr="00F367D2" w14:paraId="59E38F46" w14:textId="77777777" w:rsidTr="005749F0">
        <w:trPr>
          <w:cantSplit/>
        </w:trPr>
        <w:tc>
          <w:tcPr>
            <w:tcW w:w="3330" w:type="dxa"/>
          </w:tcPr>
          <w:p w14:paraId="20F08C5E" w14:textId="68A9A441" w:rsidR="00740231" w:rsidRPr="00F367D2" w:rsidRDefault="00740231" w:rsidP="000B7E41">
            <w:pPr>
              <w:spacing w:line="280" w:lineRule="exact"/>
              <w:rPr>
                <w:rFonts w:ascii="Arial" w:hAnsi="Arial" w:cs="Arial"/>
                <w:sz w:val="16"/>
                <w:szCs w:val="16"/>
              </w:rPr>
            </w:pPr>
          </w:p>
        </w:tc>
        <w:tc>
          <w:tcPr>
            <w:tcW w:w="6228" w:type="dxa"/>
            <w:gridSpan w:val="6"/>
            <w:vAlign w:val="bottom"/>
          </w:tcPr>
          <w:p w14:paraId="4745C000" w14:textId="77777777" w:rsidR="00740231" w:rsidRPr="00F367D2" w:rsidRDefault="00740231"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Separate financial statements</w:t>
            </w:r>
          </w:p>
        </w:tc>
      </w:tr>
      <w:tr w:rsidR="00DC0173" w:rsidRPr="00F367D2" w14:paraId="00DA6B65" w14:textId="77777777" w:rsidTr="005749F0">
        <w:tc>
          <w:tcPr>
            <w:tcW w:w="3330" w:type="dxa"/>
          </w:tcPr>
          <w:p w14:paraId="09FC5104" w14:textId="77777777" w:rsidR="00DC0173" w:rsidRPr="00F367D2" w:rsidRDefault="00DC0173" w:rsidP="000B7E41">
            <w:pPr>
              <w:spacing w:line="280" w:lineRule="exact"/>
              <w:jc w:val="center"/>
              <w:rPr>
                <w:rFonts w:ascii="Arial" w:hAnsi="Arial" w:cs="Arial"/>
                <w:sz w:val="16"/>
                <w:szCs w:val="16"/>
              </w:rPr>
            </w:pPr>
          </w:p>
        </w:tc>
        <w:tc>
          <w:tcPr>
            <w:tcW w:w="2076" w:type="dxa"/>
            <w:gridSpan w:val="2"/>
            <w:vAlign w:val="bottom"/>
          </w:tcPr>
          <w:p w14:paraId="2FBCBF1A" w14:textId="77777777" w:rsidR="00DC0173" w:rsidRPr="00F367D2" w:rsidRDefault="00DC0173" w:rsidP="005749F0">
            <w:pPr>
              <w:spacing w:line="280" w:lineRule="exact"/>
              <w:ind w:left="-15"/>
              <w:jc w:val="center"/>
              <w:rPr>
                <w:rFonts w:ascii="Arial" w:hAnsi="Arial" w:cs="Arial"/>
                <w:sz w:val="16"/>
                <w:szCs w:val="16"/>
              </w:rPr>
            </w:pPr>
          </w:p>
        </w:tc>
        <w:tc>
          <w:tcPr>
            <w:tcW w:w="2076" w:type="dxa"/>
            <w:gridSpan w:val="2"/>
            <w:vAlign w:val="bottom"/>
          </w:tcPr>
          <w:p w14:paraId="76FC0835" w14:textId="77777777" w:rsidR="00DC0173" w:rsidRPr="00F367D2" w:rsidRDefault="00DC0173" w:rsidP="005749F0">
            <w:pPr>
              <w:spacing w:line="280" w:lineRule="exact"/>
              <w:ind w:left="-15"/>
              <w:jc w:val="center"/>
              <w:rPr>
                <w:rFonts w:ascii="Arial" w:hAnsi="Arial" w:cs="Arial"/>
                <w:sz w:val="16"/>
                <w:szCs w:val="16"/>
              </w:rPr>
            </w:pPr>
            <w:r w:rsidRPr="00F367D2">
              <w:rPr>
                <w:rFonts w:ascii="Arial" w:hAnsi="Arial" w:cs="Arial"/>
                <w:sz w:val="16"/>
                <w:szCs w:val="16"/>
              </w:rPr>
              <w:t>Weighted average</w:t>
            </w:r>
          </w:p>
        </w:tc>
        <w:tc>
          <w:tcPr>
            <w:tcW w:w="2076" w:type="dxa"/>
            <w:gridSpan w:val="2"/>
            <w:vAlign w:val="bottom"/>
          </w:tcPr>
          <w:p w14:paraId="3DD3C932" w14:textId="45F7B051" w:rsidR="00DC0173" w:rsidRPr="00F367D2" w:rsidRDefault="00DC0173" w:rsidP="005749F0">
            <w:pPr>
              <w:spacing w:line="280" w:lineRule="exact"/>
              <w:ind w:left="-15"/>
              <w:jc w:val="center"/>
              <w:rPr>
                <w:rFonts w:ascii="Arial" w:hAnsi="Arial" w:cs="Arial"/>
                <w:sz w:val="16"/>
                <w:szCs w:val="16"/>
              </w:rPr>
            </w:pPr>
          </w:p>
        </w:tc>
      </w:tr>
      <w:tr w:rsidR="00DC0173" w:rsidRPr="00F367D2" w14:paraId="3046423D" w14:textId="77777777" w:rsidTr="005749F0">
        <w:tc>
          <w:tcPr>
            <w:tcW w:w="3330" w:type="dxa"/>
          </w:tcPr>
          <w:p w14:paraId="5656A834" w14:textId="77777777" w:rsidR="00DC0173" w:rsidRPr="00F367D2" w:rsidRDefault="00DC0173" w:rsidP="000B7E41">
            <w:pPr>
              <w:spacing w:line="280" w:lineRule="exact"/>
              <w:jc w:val="center"/>
              <w:rPr>
                <w:rFonts w:ascii="Arial" w:hAnsi="Arial" w:cs="Arial"/>
                <w:sz w:val="16"/>
                <w:szCs w:val="16"/>
              </w:rPr>
            </w:pPr>
          </w:p>
        </w:tc>
        <w:tc>
          <w:tcPr>
            <w:tcW w:w="2076" w:type="dxa"/>
            <w:gridSpan w:val="2"/>
            <w:vAlign w:val="bottom"/>
          </w:tcPr>
          <w:p w14:paraId="557FBAAB" w14:textId="118C304A" w:rsidR="00DC0173" w:rsidRPr="00F367D2" w:rsidRDefault="00DC0173"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Profit for the year</w:t>
            </w:r>
          </w:p>
        </w:tc>
        <w:tc>
          <w:tcPr>
            <w:tcW w:w="2076" w:type="dxa"/>
            <w:gridSpan w:val="2"/>
            <w:vAlign w:val="bottom"/>
          </w:tcPr>
          <w:p w14:paraId="20290704" w14:textId="77777777" w:rsidR="00DC0173" w:rsidRPr="00F367D2" w:rsidRDefault="00DC0173"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number of ordinary shares</w:t>
            </w:r>
          </w:p>
        </w:tc>
        <w:tc>
          <w:tcPr>
            <w:tcW w:w="2076" w:type="dxa"/>
            <w:gridSpan w:val="2"/>
            <w:vAlign w:val="bottom"/>
          </w:tcPr>
          <w:p w14:paraId="60FEF693" w14:textId="443665FB" w:rsidR="00DC0173" w:rsidRPr="00F367D2" w:rsidRDefault="005749F0"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 xml:space="preserve">Earnings </w:t>
            </w:r>
            <w:r w:rsidR="00DC0173" w:rsidRPr="00F367D2">
              <w:rPr>
                <w:rFonts w:ascii="Arial" w:hAnsi="Arial" w:cs="Arial"/>
                <w:sz w:val="16"/>
                <w:szCs w:val="16"/>
              </w:rPr>
              <w:t>per share</w:t>
            </w:r>
          </w:p>
        </w:tc>
      </w:tr>
      <w:tr w:rsidR="00D95C66" w:rsidRPr="00F367D2" w14:paraId="5CA6C254" w14:textId="77777777" w:rsidTr="005749F0">
        <w:tc>
          <w:tcPr>
            <w:tcW w:w="3330" w:type="dxa"/>
          </w:tcPr>
          <w:p w14:paraId="1267FA06" w14:textId="77777777" w:rsidR="00D95C66" w:rsidRPr="00F367D2" w:rsidRDefault="00D95C66" w:rsidP="000B7E41">
            <w:pPr>
              <w:spacing w:line="280" w:lineRule="exact"/>
              <w:jc w:val="both"/>
              <w:rPr>
                <w:rFonts w:ascii="Arial" w:hAnsi="Arial" w:cs="Arial"/>
                <w:sz w:val="16"/>
                <w:szCs w:val="16"/>
                <w:rtl/>
                <w:cs/>
                <w:lang w:val="en-GB"/>
              </w:rPr>
            </w:pPr>
          </w:p>
        </w:tc>
        <w:tc>
          <w:tcPr>
            <w:tcW w:w="1038" w:type="dxa"/>
            <w:vAlign w:val="bottom"/>
          </w:tcPr>
          <w:p w14:paraId="39EF862E" w14:textId="77777777" w:rsidR="00D95C66" w:rsidRPr="00F367D2" w:rsidRDefault="00D95C66"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20</w:t>
            </w:r>
            <w:r>
              <w:rPr>
                <w:rFonts w:ascii="Arial" w:hAnsi="Arial" w:cs="Arial"/>
                <w:sz w:val="16"/>
                <w:szCs w:val="16"/>
              </w:rPr>
              <w:t>20</w:t>
            </w:r>
          </w:p>
        </w:tc>
        <w:tc>
          <w:tcPr>
            <w:tcW w:w="1038" w:type="dxa"/>
            <w:vAlign w:val="bottom"/>
          </w:tcPr>
          <w:p w14:paraId="34FB6FEC" w14:textId="77777777" w:rsidR="00D95C66" w:rsidRPr="00F367D2" w:rsidRDefault="00D95C66"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038" w:type="dxa"/>
            <w:vAlign w:val="bottom"/>
          </w:tcPr>
          <w:p w14:paraId="2D018914" w14:textId="77777777" w:rsidR="00D95C66" w:rsidRPr="00F367D2" w:rsidRDefault="00D95C66"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20</w:t>
            </w:r>
            <w:r>
              <w:rPr>
                <w:rFonts w:ascii="Arial" w:hAnsi="Arial" w:cs="Arial"/>
                <w:sz w:val="16"/>
                <w:szCs w:val="16"/>
              </w:rPr>
              <w:t>20</w:t>
            </w:r>
          </w:p>
        </w:tc>
        <w:tc>
          <w:tcPr>
            <w:tcW w:w="1038" w:type="dxa"/>
            <w:vAlign w:val="bottom"/>
          </w:tcPr>
          <w:p w14:paraId="2EF47DA9" w14:textId="77777777" w:rsidR="00D95C66" w:rsidRPr="00F367D2" w:rsidRDefault="00D95C66"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c>
          <w:tcPr>
            <w:tcW w:w="1038" w:type="dxa"/>
            <w:vAlign w:val="bottom"/>
          </w:tcPr>
          <w:p w14:paraId="74859B7A" w14:textId="77777777" w:rsidR="00D95C66" w:rsidRPr="00F367D2" w:rsidRDefault="00D95C66"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20</w:t>
            </w:r>
            <w:r>
              <w:rPr>
                <w:rFonts w:ascii="Arial" w:hAnsi="Arial" w:cs="Arial"/>
                <w:sz w:val="16"/>
                <w:szCs w:val="16"/>
              </w:rPr>
              <w:t>20</w:t>
            </w:r>
          </w:p>
        </w:tc>
        <w:tc>
          <w:tcPr>
            <w:tcW w:w="1038" w:type="dxa"/>
            <w:vAlign w:val="bottom"/>
          </w:tcPr>
          <w:p w14:paraId="44AA846A" w14:textId="77777777" w:rsidR="00D95C66" w:rsidRPr="00F367D2" w:rsidRDefault="00D95C66" w:rsidP="005749F0">
            <w:pPr>
              <w:pBdr>
                <w:bottom w:val="single" w:sz="4" w:space="1" w:color="auto"/>
              </w:pBdr>
              <w:spacing w:line="280" w:lineRule="exact"/>
              <w:ind w:left="-15"/>
              <w:jc w:val="center"/>
              <w:rPr>
                <w:rFonts w:ascii="Arial" w:hAnsi="Arial" w:cs="Arial"/>
                <w:sz w:val="16"/>
                <w:szCs w:val="16"/>
              </w:rPr>
            </w:pPr>
            <w:r w:rsidRPr="00F367D2">
              <w:rPr>
                <w:rFonts w:ascii="Arial" w:hAnsi="Arial" w:cs="Arial"/>
                <w:sz w:val="16"/>
                <w:szCs w:val="16"/>
              </w:rPr>
              <w:t>201</w:t>
            </w:r>
            <w:r>
              <w:rPr>
                <w:rFonts w:ascii="Arial" w:hAnsi="Arial" w:cs="Arial"/>
                <w:sz w:val="16"/>
                <w:szCs w:val="16"/>
              </w:rPr>
              <w:t>9</w:t>
            </w:r>
          </w:p>
        </w:tc>
      </w:tr>
      <w:tr w:rsidR="00DC0173" w:rsidRPr="00F367D2" w14:paraId="47FF8414" w14:textId="77777777" w:rsidTr="005749F0">
        <w:tc>
          <w:tcPr>
            <w:tcW w:w="3330" w:type="dxa"/>
          </w:tcPr>
          <w:p w14:paraId="0479F8F8" w14:textId="77777777" w:rsidR="00DC0173" w:rsidRPr="00F367D2" w:rsidRDefault="00DC0173" w:rsidP="000B7E41">
            <w:pPr>
              <w:spacing w:line="280" w:lineRule="exact"/>
              <w:jc w:val="both"/>
              <w:rPr>
                <w:rFonts w:ascii="Arial" w:hAnsi="Arial" w:cs="Arial"/>
                <w:sz w:val="16"/>
                <w:szCs w:val="16"/>
                <w:rtl/>
                <w:cs/>
                <w:lang w:val="en-GB"/>
              </w:rPr>
            </w:pPr>
          </w:p>
        </w:tc>
        <w:tc>
          <w:tcPr>
            <w:tcW w:w="1038" w:type="dxa"/>
            <w:vAlign w:val="bottom"/>
          </w:tcPr>
          <w:p w14:paraId="5650FD83" w14:textId="77777777" w:rsidR="00DC0173" w:rsidRPr="00F367D2" w:rsidRDefault="00DC0173" w:rsidP="005749F0">
            <w:pPr>
              <w:spacing w:line="280" w:lineRule="exact"/>
              <w:ind w:left="-15"/>
              <w:jc w:val="center"/>
              <w:rPr>
                <w:rFonts w:ascii="Arial" w:hAnsi="Arial" w:cs="Arial"/>
                <w:sz w:val="16"/>
                <w:szCs w:val="16"/>
              </w:rPr>
            </w:pPr>
            <w:r w:rsidRPr="00F367D2">
              <w:rPr>
                <w:rFonts w:ascii="Arial" w:hAnsi="Arial" w:cs="Arial"/>
                <w:sz w:val="16"/>
                <w:szCs w:val="16"/>
              </w:rPr>
              <w:t>(Thousand</w:t>
            </w:r>
          </w:p>
        </w:tc>
        <w:tc>
          <w:tcPr>
            <w:tcW w:w="1038" w:type="dxa"/>
            <w:vAlign w:val="bottom"/>
          </w:tcPr>
          <w:p w14:paraId="7C1A6600" w14:textId="77777777" w:rsidR="00DC0173" w:rsidRPr="00F367D2" w:rsidRDefault="00DC0173" w:rsidP="005749F0">
            <w:pPr>
              <w:spacing w:line="280" w:lineRule="exact"/>
              <w:ind w:left="-15"/>
              <w:jc w:val="center"/>
              <w:rPr>
                <w:rFonts w:ascii="Arial" w:hAnsi="Arial" w:cs="Arial"/>
                <w:sz w:val="16"/>
                <w:szCs w:val="16"/>
              </w:rPr>
            </w:pPr>
            <w:r w:rsidRPr="00F367D2">
              <w:rPr>
                <w:rFonts w:ascii="Arial" w:hAnsi="Arial" w:cs="Arial"/>
                <w:sz w:val="16"/>
                <w:szCs w:val="16"/>
              </w:rPr>
              <w:t>(Thousand</w:t>
            </w:r>
          </w:p>
        </w:tc>
        <w:tc>
          <w:tcPr>
            <w:tcW w:w="1038" w:type="dxa"/>
            <w:vAlign w:val="bottom"/>
          </w:tcPr>
          <w:p w14:paraId="1BC7FEEB" w14:textId="77777777" w:rsidR="00DC0173" w:rsidRPr="00F367D2" w:rsidRDefault="00DC0173" w:rsidP="005749F0">
            <w:pPr>
              <w:spacing w:line="280" w:lineRule="exact"/>
              <w:ind w:left="-15"/>
              <w:jc w:val="center"/>
              <w:rPr>
                <w:rFonts w:ascii="Arial" w:hAnsi="Arial" w:cs="Arial"/>
                <w:sz w:val="16"/>
                <w:szCs w:val="16"/>
              </w:rPr>
            </w:pPr>
            <w:r w:rsidRPr="00F367D2">
              <w:rPr>
                <w:rFonts w:ascii="Arial" w:hAnsi="Arial" w:cs="Arial"/>
                <w:sz w:val="16"/>
                <w:szCs w:val="16"/>
              </w:rPr>
              <w:t>(Thousand</w:t>
            </w:r>
          </w:p>
        </w:tc>
        <w:tc>
          <w:tcPr>
            <w:tcW w:w="1038" w:type="dxa"/>
            <w:vAlign w:val="bottom"/>
          </w:tcPr>
          <w:p w14:paraId="628B4D05" w14:textId="77777777" w:rsidR="00DC0173" w:rsidRPr="00F367D2" w:rsidRDefault="00DC0173" w:rsidP="005749F0">
            <w:pPr>
              <w:spacing w:line="280" w:lineRule="exact"/>
              <w:ind w:left="-15"/>
              <w:jc w:val="center"/>
              <w:rPr>
                <w:rFonts w:ascii="Arial" w:hAnsi="Arial" w:cs="Arial"/>
                <w:sz w:val="16"/>
                <w:szCs w:val="16"/>
              </w:rPr>
            </w:pPr>
            <w:r w:rsidRPr="00F367D2">
              <w:rPr>
                <w:rFonts w:ascii="Arial" w:hAnsi="Arial" w:cs="Arial"/>
                <w:sz w:val="16"/>
                <w:szCs w:val="16"/>
              </w:rPr>
              <w:t>(Thousand</w:t>
            </w:r>
          </w:p>
        </w:tc>
        <w:tc>
          <w:tcPr>
            <w:tcW w:w="1038" w:type="dxa"/>
            <w:vAlign w:val="bottom"/>
          </w:tcPr>
          <w:p w14:paraId="151695E1" w14:textId="77777777" w:rsidR="00DC0173" w:rsidRPr="00F367D2" w:rsidRDefault="00DC0173" w:rsidP="005749F0">
            <w:pPr>
              <w:spacing w:line="280" w:lineRule="exact"/>
              <w:ind w:left="-15"/>
              <w:jc w:val="center"/>
              <w:rPr>
                <w:rFonts w:ascii="Arial" w:hAnsi="Arial" w:cs="Arial"/>
                <w:sz w:val="16"/>
                <w:szCs w:val="16"/>
              </w:rPr>
            </w:pPr>
            <w:r w:rsidRPr="00F367D2">
              <w:rPr>
                <w:rFonts w:ascii="Arial" w:hAnsi="Arial" w:cs="Arial"/>
                <w:sz w:val="16"/>
                <w:szCs w:val="16"/>
              </w:rPr>
              <w:t>(Baht)</w:t>
            </w:r>
          </w:p>
        </w:tc>
        <w:tc>
          <w:tcPr>
            <w:tcW w:w="1038" w:type="dxa"/>
            <w:vAlign w:val="bottom"/>
          </w:tcPr>
          <w:p w14:paraId="1E80A325" w14:textId="77777777" w:rsidR="00DC0173" w:rsidRPr="00F367D2" w:rsidRDefault="00DC0173" w:rsidP="005749F0">
            <w:pPr>
              <w:spacing w:line="280" w:lineRule="exact"/>
              <w:ind w:left="-15"/>
              <w:jc w:val="center"/>
              <w:rPr>
                <w:rFonts w:ascii="Arial" w:hAnsi="Arial" w:cs="Arial"/>
                <w:sz w:val="16"/>
                <w:szCs w:val="16"/>
              </w:rPr>
            </w:pPr>
            <w:r w:rsidRPr="00F367D2">
              <w:rPr>
                <w:rFonts w:ascii="Arial" w:hAnsi="Arial" w:cs="Arial"/>
                <w:sz w:val="16"/>
                <w:szCs w:val="16"/>
              </w:rPr>
              <w:t>(Baht)</w:t>
            </w:r>
          </w:p>
        </w:tc>
      </w:tr>
      <w:tr w:rsidR="00DC0173" w:rsidRPr="00F367D2" w14:paraId="3B680494" w14:textId="77777777" w:rsidTr="005749F0">
        <w:tc>
          <w:tcPr>
            <w:tcW w:w="3330" w:type="dxa"/>
          </w:tcPr>
          <w:p w14:paraId="307AD19A" w14:textId="77777777" w:rsidR="00DC0173" w:rsidRPr="00F367D2" w:rsidRDefault="00DC0173" w:rsidP="000B7E41">
            <w:pPr>
              <w:spacing w:line="280" w:lineRule="exact"/>
              <w:jc w:val="both"/>
              <w:rPr>
                <w:rFonts w:ascii="Arial" w:hAnsi="Arial" w:cs="Arial"/>
                <w:sz w:val="16"/>
                <w:szCs w:val="16"/>
                <w:rtl/>
                <w:cs/>
                <w:lang w:val="en-GB"/>
              </w:rPr>
            </w:pPr>
          </w:p>
        </w:tc>
        <w:tc>
          <w:tcPr>
            <w:tcW w:w="1038" w:type="dxa"/>
            <w:vAlign w:val="bottom"/>
          </w:tcPr>
          <w:p w14:paraId="72C7CEB8" w14:textId="77777777" w:rsidR="00DC0173" w:rsidRPr="00F367D2" w:rsidRDefault="00DC0173" w:rsidP="005749F0">
            <w:pPr>
              <w:spacing w:line="280" w:lineRule="exact"/>
              <w:ind w:left="-15"/>
              <w:jc w:val="center"/>
              <w:rPr>
                <w:rFonts w:ascii="Arial" w:hAnsi="Arial" w:cs="Arial"/>
                <w:sz w:val="16"/>
                <w:szCs w:val="16"/>
              </w:rPr>
            </w:pPr>
            <w:r w:rsidRPr="00F367D2">
              <w:rPr>
                <w:rFonts w:ascii="Arial" w:hAnsi="Arial" w:cs="Arial"/>
                <w:sz w:val="16"/>
                <w:szCs w:val="16"/>
              </w:rPr>
              <w:t>Baht)</w:t>
            </w:r>
          </w:p>
        </w:tc>
        <w:tc>
          <w:tcPr>
            <w:tcW w:w="1038" w:type="dxa"/>
            <w:vAlign w:val="bottom"/>
          </w:tcPr>
          <w:p w14:paraId="76525783" w14:textId="77777777" w:rsidR="00DC0173" w:rsidRPr="00F367D2" w:rsidRDefault="00DC0173" w:rsidP="005749F0">
            <w:pPr>
              <w:spacing w:line="280" w:lineRule="exact"/>
              <w:ind w:left="-15"/>
              <w:jc w:val="center"/>
              <w:rPr>
                <w:rFonts w:ascii="Arial" w:hAnsi="Arial" w:cs="Arial"/>
                <w:sz w:val="16"/>
                <w:szCs w:val="16"/>
              </w:rPr>
            </w:pPr>
            <w:r w:rsidRPr="00F367D2">
              <w:rPr>
                <w:rFonts w:ascii="Arial" w:hAnsi="Arial" w:cs="Arial"/>
                <w:sz w:val="16"/>
                <w:szCs w:val="16"/>
              </w:rPr>
              <w:t>Baht)</w:t>
            </w:r>
          </w:p>
        </w:tc>
        <w:tc>
          <w:tcPr>
            <w:tcW w:w="1038" w:type="dxa"/>
            <w:vAlign w:val="bottom"/>
          </w:tcPr>
          <w:p w14:paraId="4FF4215E" w14:textId="77777777" w:rsidR="00DC0173" w:rsidRPr="00F367D2" w:rsidRDefault="00DC0173" w:rsidP="005749F0">
            <w:pPr>
              <w:spacing w:line="280" w:lineRule="exact"/>
              <w:ind w:left="-15"/>
              <w:jc w:val="center"/>
              <w:rPr>
                <w:rFonts w:ascii="Arial" w:hAnsi="Arial" w:cs="Arial"/>
                <w:sz w:val="16"/>
                <w:szCs w:val="16"/>
              </w:rPr>
            </w:pPr>
            <w:r w:rsidRPr="00F367D2">
              <w:rPr>
                <w:rFonts w:ascii="Arial" w:hAnsi="Arial" w:cs="Arial"/>
                <w:sz w:val="16"/>
                <w:szCs w:val="16"/>
              </w:rPr>
              <w:t>shares)</w:t>
            </w:r>
          </w:p>
        </w:tc>
        <w:tc>
          <w:tcPr>
            <w:tcW w:w="1038" w:type="dxa"/>
            <w:vAlign w:val="bottom"/>
          </w:tcPr>
          <w:p w14:paraId="63B0F8D3" w14:textId="77777777" w:rsidR="00DC0173" w:rsidRPr="00F367D2" w:rsidRDefault="00DC0173" w:rsidP="005749F0">
            <w:pPr>
              <w:spacing w:line="280" w:lineRule="exact"/>
              <w:ind w:left="-15"/>
              <w:jc w:val="center"/>
              <w:rPr>
                <w:rFonts w:ascii="Arial" w:hAnsi="Arial" w:cs="Arial"/>
                <w:sz w:val="16"/>
                <w:szCs w:val="16"/>
              </w:rPr>
            </w:pPr>
            <w:r w:rsidRPr="00F367D2">
              <w:rPr>
                <w:rFonts w:ascii="Arial" w:hAnsi="Arial" w:cs="Arial"/>
                <w:sz w:val="16"/>
                <w:szCs w:val="16"/>
              </w:rPr>
              <w:t>shares)</w:t>
            </w:r>
          </w:p>
        </w:tc>
        <w:tc>
          <w:tcPr>
            <w:tcW w:w="1038" w:type="dxa"/>
            <w:vAlign w:val="bottom"/>
          </w:tcPr>
          <w:p w14:paraId="1746A327" w14:textId="77777777" w:rsidR="00DC0173" w:rsidRPr="00F367D2" w:rsidRDefault="00DC0173" w:rsidP="005749F0">
            <w:pPr>
              <w:spacing w:line="280" w:lineRule="exact"/>
              <w:ind w:left="-15"/>
              <w:jc w:val="center"/>
              <w:rPr>
                <w:rFonts w:ascii="Arial" w:hAnsi="Arial" w:cs="Arial"/>
                <w:sz w:val="16"/>
                <w:szCs w:val="16"/>
              </w:rPr>
            </w:pPr>
          </w:p>
        </w:tc>
        <w:tc>
          <w:tcPr>
            <w:tcW w:w="1038" w:type="dxa"/>
            <w:vAlign w:val="bottom"/>
          </w:tcPr>
          <w:p w14:paraId="0BEDC33F" w14:textId="77777777" w:rsidR="00DC0173" w:rsidRPr="00F367D2" w:rsidRDefault="00DC0173" w:rsidP="005749F0">
            <w:pPr>
              <w:spacing w:line="280" w:lineRule="exact"/>
              <w:ind w:left="-15"/>
              <w:jc w:val="center"/>
              <w:rPr>
                <w:rFonts w:ascii="Arial" w:hAnsi="Arial" w:cs="Arial"/>
                <w:sz w:val="16"/>
                <w:szCs w:val="16"/>
                <w:rtl/>
                <w:cs/>
                <w:lang w:val="en-GB"/>
              </w:rPr>
            </w:pPr>
          </w:p>
        </w:tc>
      </w:tr>
      <w:tr w:rsidR="00DC0173" w:rsidRPr="00F367D2" w14:paraId="4FC704CE" w14:textId="77777777" w:rsidTr="005749F0">
        <w:tc>
          <w:tcPr>
            <w:tcW w:w="3330" w:type="dxa"/>
          </w:tcPr>
          <w:p w14:paraId="2084808D" w14:textId="77777777" w:rsidR="00DC0173" w:rsidRPr="00F367D2" w:rsidRDefault="00DC0173" w:rsidP="000B7E41">
            <w:pPr>
              <w:spacing w:line="280" w:lineRule="exact"/>
              <w:jc w:val="both"/>
              <w:rPr>
                <w:rFonts w:ascii="Arial" w:hAnsi="Arial" w:cs="Arial"/>
                <w:b/>
                <w:bCs/>
                <w:sz w:val="16"/>
                <w:szCs w:val="16"/>
              </w:rPr>
            </w:pPr>
            <w:r w:rsidRPr="00F367D2">
              <w:rPr>
                <w:rFonts w:ascii="Arial" w:hAnsi="Arial" w:cs="Arial"/>
                <w:b/>
                <w:bCs/>
                <w:sz w:val="16"/>
                <w:szCs w:val="16"/>
              </w:rPr>
              <w:t>Basic earnings per share</w:t>
            </w:r>
          </w:p>
        </w:tc>
        <w:tc>
          <w:tcPr>
            <w:tcW w:w="1038" w:type="dxa"/>
            <w:vAlign w:val="bottom"/>
          </w:tcPr>
          <w:p w14:paraId="16447273" w14:textId="77777777" w:rsidR="00DC0173" w:rsidRPr="00F367D2" w:rsidRDefault="00DC0173" w:rsidP="005749F0">
            <w:pPr>
              <w:spacing w:line="280" w:lineRule="exact"/>
              <w:ind w:left="-15"/>
              <w:jc w:val="center"/>
              <w:rPr>
                <w:rFonts w:ascii="Arial" w:hAnsi="Arial" w:cs="Arial"/>
                <w:sz w:val="16"/>
                <w:szCs w:val="16"/>
                <w:rtl/>
                <w:cs/>
                <w:lang w:val="en-GB"/>
              </w:rPr>
            </w:pPr>
          </w:p>
        </w:tc>
        <w:tc>
          <w:tcPr>
            <w:tcW w:w="1038" w:type="dxa"/>
            <w:vAlign w:val="bottom"/>
          </w:tcPr>
          <w:p w14:paraId="5AE7555B" w14:textId="77777777" w:rsidR="00DC0173" w:rsidRPr="00F367D2" w:rsidRDefault="00DC0173" w:rsidP="005749F0">
            <w:pPr>
              <w:spacing w:line="280" w:lineRule="exact"/>
              <w:ind w:left="-15"/>
              <w:jc w:val="center"/>
              <w:rPr>
                <w:rFonts w:ascii="Arial" w:hAnsi="Arial" w:cs="Arial"/>
                <w:sz w:val="16"/>
                <w:szCs w:val="16"/>
                <w:rtl/>
                <w:cs/>
                <w:lang w:val="en-GB"/>
              </w:rPr>
            </w:pPr>
          </w:p>
        </w:tc>
        <w:tc>
          <w:tcPr>
            <w:tcW w:w="1038" w:type="dxa"/>
            <w:vAlign w:val="bottom"/>
          </w:tcPr>
          <w:p w14:paraId="77C26B02" w14:textId="77777777" w:rsidR="00DC0173" w:rsidRPr="00F367D2" w:rsidRDefault="00DC0173" w:rsidP="005749F0">
            <w:pPr>
              <w:spacing w:line="280" w:lineRule="exact"/>
              <w:ind w:left="-15"/>
              <w:jc w:val="center"/>
              <w:rPr>
                <w:rFonts w:ascii="Arial" w:hAnsi="Arial" w:cs="Arial"/>
                <w:sz w:val="16"/>
                <w:szCs w:val="16"/>
                <w:rtl/>
                <w:cs/>
                <w:lang w:val="en-GB"/>
              </w:rPr>
            </w:pPr>
          </w:p>
        </w:tc>
        <w:tc>
          <w:tcPr>
            <w:tcW w:w="1038" w:type="dxa"/>
            <w:vAlign w:val="bottom"/>
          </w:tcPr>
          <w:p w14:paraId="78901B97" w14:textId="77777777" w:rsidR="00DC0173" w:rsidRPr="00F367D2" w:rsidRDefault="00DC0173" w:rsidP="005749F0">
            <w:pPr>
              <w:spacing w:line="280" w:lineRule="exact"/>
              <w:ind w:left="-15"/>
              <w:jc w:val="center"/>
              <w:rPr>
                <w:rFonts w:ascii="Arial" w:hAnsi="Arial" w:cs="Arial"/>
                <w:sz w:val="16"/>
                <w:szCs w:val="16"/>
                <w:rtl/>
                <w:cs/>
                <w:lang w:val="en-GB"/>
              </w:rPr>
            </w:pPr>
          </w:p>
        </w:tc>
        <w:tc>
          <w:tcPr>
            <w:tcW w:w="1038" w:type="dxa"/>
            <w:vAlign w:val="bottom"/>
          </w:tcPr>
          <w:p w14:paraId="4B7F7766" w14:textId="77777777" w:rsidR="00DC0173" w:rsidRPr="00F34286" w:rsidRDefault="00DC0173" w:rsidP="005749F0">
            <w:pPr>
              <w:spacing w:line="280" w:lineRule="exact"/>
              <w:ind w:left="-15"/>
              <w:jc w:val="center"/>
              <w:rPr>
                <w:rFonts w:ascii="Arial" w:hAnsi="Arial" w:cs="Arial"/>
                <w:sz w:val="16"/>
                <w:szCs w:val="16"/>
                <w:rtl/>
                <w:cs/>
              </w:rPr>
            </w:pPr>
          </w:p>
        </w:tc>
        <w:tc>
          <w:tcPr>
            <w:tcW w:w="1038" w:type="dxa"/>
            <w:vAlign w:val="bottom"/>
          </w:tcPr>
          <w:p w14:paraId="74147485" w14:textId="77777777" w:rsidR="00DC0173" w:rsidRPr="00F34286" w:rsidRDefault="00DC0173" w:rsidP="005749F0">
            <w:pPr>
              <w:spacing w:line="280" w:lineRule="exact"/>
              <w:ind w:left="-15"/>
              <w:jc w:val="center"/>
              <w:rPr>
                <w:rFonts w:ascii="Arial" w:hAnsi="Arial" w:cs="Arial"/>
                <w:sz w:val="16"/>
                <w:szCs w:val="16"/>
                <w:rtl/>
                <w:cs/>
              </w:rPr>
            </w:pPr>
          </w:p>
        </w:tc>
      </w:tr>
      <w:tr w:rsidR="00D95C66" w:rsidRPr="00F367D2" w14:paraId="32B25D11" w14:textId="77777777" w:rsidTr="005749F0">
        <w:tc>
          <w:tcPr>
            <w:tcW w:w="3330" w:type="dxa"/>
            <w:vAlign w:val="bottom"/>
          </w:tcPr>
          <w:p w14:paraId="211041A8" w14:textId="77777777" w:rsidR="00D95C66" w:rsidRPr="00F367D2" w:rsidRDefault="00D95C66" w:rsidP="000B7E41">
            <w:pPr>
              <w:tabs>
                <w:tab w:val="left" w:pos="180"/>
                <w:tab w:val="left" w:pos="342"/>
              </w:tabs>
              <w:spacing w:line="280" w:lineRule="exact"/>
              <w:rPr>
                <w:rFonts w:ascii="Arial" w:hAnsi="Arial" w:cs="Arial"/>
                <w:sz w:val="16"/>
                <w:szCs w:val="16"/>
                <w:cs/>
                <w:lang w:val="en-GB"/>
              </w:rPr>
            </w:pPr>
            <w:r w:rsidRPr="00F367D2">
              <w:rPr>
                <w:rFonts w:ascii="Arial" w:hAnsi="Arial" w:cs="Arial"/>
                <w:sz w:val="16"/>
                <w:szCs w:val="16"/>
                <w:rtl/>
                <w:cs/>
                <w:lang w:val="en-GB"/>
              </w:rPr>
              <w:tab/>
            </w:r>
            <w:r w:rsidRPr="00F367D2">
              <w:rPr>
                <w:rFonts w:ascii="Arial" w:hAnsi="Arial" w:cs="Arial"/>
                <w:sz w:val="16"/>
                <w:szCs w:val="16"/>
              </w:rPr>
              <w:t xml:space="preserve">Profit attributable to equity holders of the </w:t>
            </w:r>
            <w:r w:rsidRPr="00F367D2">
              <w:rPr>
                <w:rFonts w:ascii="Arial" w:hAnsi="Arial" w:cs="Arial"/>
                <w:sz w:val="16"/>
                <w:szCs w:val="16"/>
              </w:rPr>
              <w:tab/>
            </w:r>
            <w:r w:rsidRPr="00F367D2">
              <w:rPr>
                <w:rFonts w:ascii="Arial" w:hAnsi="Arial" w:cs="Arial"/>
                <w:sz w:val="16"/>
                <w:szCs w:val="16"/>
              </w:rPr>
              <w:tab/>
              <w:t>Company</w:t>
            </w:r>
          </w:p>
        </w:tc>
        <w:tc>
          <w:tcPr>
            <w:tcW w:w="1038" w:type="dxa"/>
            <w:vAlign w:val="bottom"/>
          </w:tcPr>
          <w:p w14:paraId="07B39650" w14:textId="1E45DDCC" w:rsidR="00D95C66" w:rsidRPr="00F34286" w:rsidRDefault="003F7C76" w:rsidP="005749F0">
            <w:pPr>
              <w:pBdr>
                <w:bottom w:val="double" w:sz="4" w:space="1" w:color="auto"/>
              </w:pBdr>
              <w:tabs>
                <w:tab w:val="decimal" w:pos="774"/>
              </w:tabs>
              <w:spacing w:line="280" w:lineRule="exact"/>
              <w:ind w:left="-15"/>
              <w:rPr>
                <w:rFonts w:ascii="Arial" w:hAnsi="Arial" w:cs="Arial"/>
                <w:sz w:val="16"/>
                <w:szCs w:val="16"/>
              </w:rPr>
            </w:pPr>
            <w:r w:rsidRPr="003F7C76">
              <w:rPr>
                <w:rFonts w:ascii="Arial" w:hAnsi="Arial" w:cs="Arial"/>
                <w:sz w:val="16"/>
                <w:szCs w:val="16"/>
              </w:rPr>
              <w:t>169,490</w:t>
            </w:r>
          </w:p>
        </w:tc>
        <w:tc>
          <w:tcPr>
            <w:tcW w:w="1038" w:type="dxa"/>
            <w:vAlign w:val="bottom"/>
          </w:tcPr>
          <w:p w14:paraId="0F9A2B18" w14:textId="77777777" w:rsidR="00D95C66" w:rsidRPr="00F34286" w:rsidRDefault="00D95C66" w:rsidP="005749F0">
            <w:pPr>
              <w:pBdr>
                <w:bottom w:val="double" w:sz="4" w:space="1" w:color="auto"/>
              </w:pBdr>
              <w:tabs>
                <w:tab w:val="decimal" w:pos="774"/>
              </w:tabs>
              <w:spacing w:line="280" w:lineRule="exact"/>
              <w:ind w:left="-15"/>
              <w:rPr>
                <w:rFonts w:ascii="Arial" w:hAnsi="Arial" w:cs="Arial"/>
                <w:sz w:val="16"/>
                <w:szCs w:val="16"/>
              </w:rPr>
            </w:pPr>
            <w:r w:rsidRPr="00F34286">
              <w:rPr>
                <w:rFonts w:ascii="Arial" w:hAnsi="Arial" w:cs="Arial"/>
                <w:sz w:val="16"/>
                <w:szCs w:val="16"/>
              </w:rPr>
              <w:t>75,199</w:t>
            </w:r>
          </w:p>
        </w:tc>
        <w:tc>
          <w:tcPr>
            <w:tcW w:w="1038" w:type="dxa"/>
            <w:vAlign w:val="bottom"/>
          </w:tcPr>
          <w:p w14:paraId="2873FBC1" w14:textId="79DE41F7" w:rsidR="00D95C66" w:rsidRPr="00F34286" w:rsidRDefault="003F7C76" w:rsidP="005749F0">
            <w:pPr>
              <w:pBdr>
                <w:bottom w:val="double" w:sz="4" w:space="1" w:color="auto"/>
              </w:pBdr>
              <w:tabs>
                <w:tab w:val="decimal" w:pos="774"/>
              </w:tabs>
              <w:spacing w:line="280" w:lineRule="exact"/>
              <w:ind w:left="-15"/>
              <w:rPr>
                <w:rFonts w:ascii="Arial" w:hAnsi="Arial" w:cs="Arial"/>
                <w:sz w:val="16"/>
                <w:szCs w:val="16"/>
              </w:rPr>
            </w:pPr>
            <w:r w:rsidRPr="003F7C76">
              <w:rPr>
                <w:rFonts w:ascii="Arial" w:hAnsi="Arial" w:cs="Arial"/>
                <w:sz w:val="16"/>
                <w:szCs w:val="16"/>
              </w:rPr>
              <w:t>319,682</w:t>
            </w:r>
          </w:p>
        </w:tc>
        <w:tc>
          <w:tcPr>
            <w:tcW w:w="1038" w:type="dxa"/>
            <w:vAlign w:val="bottom"/>
          </w:tcPr>
          <w:p w14:paraId="048DF242" w14:textId="77777777" w:rsidR="00D95C66" w:rsidRPr="00F34286" w:rsidRDefault="00D95C66" w:rsidP="005749F0">
            <w:pPr>
              <w:pBdr>
                <w:bottom w:val="double" w:sz="4" w:space="1" w:color="auto"/>
              </w:pBdr>
              <w:tabs>
                <w:tab w:val="decimal" w:pos="774"/>
              </w:tabs>
              <w:spacing w:line="280" w:lineRule="exact"/>
              <w:ind w:left="-15"/>
              <w:rPr>
                <w:rFonts w:ascii="Arial" w:hAnsi="Arial" w:cs="Arial"/>
                <w:sz w:val="16"/>
                <w:szCs w:val="16"/>
              </w:rPr>
            </w:pPr>
            <w:r w:rsidRPr="00F34286">
              <w:rPr>
                <w:rFonts w:ascii="Arial" w:hAnsi="Arial" w:cs="Arial"/>
                <w:sz w:val="16"/>
                <w:szCs w:val="16"/>
              </w:rPr>
              <w:t>295,435</w:t>
            </w:r>
          </w:p>
        </w:tc>
        <w:tc>
          <w:tcPr>
            <w:tcW w:w="1038" w:type="dxa"/>
            <w:vAlign w:val="bottom"/>
          </w:tcPr>
          <w:p w14:paraId="54938AF8" w14:textId="1F872E07" w:rsidR="00D95C66" w:rsidRPr="00F34286" w:rsidRDefault="003F7C76" w:rsidP="005749F0">
            <w:pPr>
              <w:pBdr>
                <w:bottom w:val="double" w:sz="4" w:space="1" w:color="auto"/>
              </w:pBdr>
              <w:spacing w:line="280" w:lineRule="exact"/>
              <w:ind w:left="-15"/>
              <w:jc w:val="center"/>
              <w:rPr>
                <w:rFonts w:ascii="Arial" w:hAnsi="Arial" w:cs="Arial"/>
                <w:sz w:val="16"/>
                <w:szCs w:val="16"/>
              </w:rPr>
            </w:pPr>
            <w:r w:rsidRPr="003F7C76">
              <w:rPr>
                <w:rFonts w:ascii="Arial" w:hAnsi="Arial" w:cs="Arial"/>
                <w:sz w:val="16"/>
                <w:szCs w:val="16"/>
              </w:rPr>
              <w:t>0.53</w:t>
            </w:r>
          </w:p>
        </w:tc>
        <w:tc>
          <w:tcPr>
            <w:tcW w:w="1038" w:type="dxa"/>
            <w:vAlign w:val="bottom"/>
          </w:tcPr>
          <w:p w14:paraId="3B472064" w14:textId="77777777" w:rsidR="00D95C66" w:rsidRPr="00F34286" w:rsidRDefault="00D95C66" w:rsidP="005749F0">
            <w:pPr>
              <w:pBdr>
                <w:bottom w:val="double" w:sz="4" w:space="1" w:color="auto"/>
              </w:pBdr>
              <w:spacing w:line="280" w:lineRule="exact"/>
              <w:ind w:left="-15"/>
              <w:jc w:val="center"/>
              <w:rPr>
                <w:rFonts w:ascii="Arial" w:hAnsi="Arial" w:cs="Arial"/>
                <w:sz w:val="16"/>
                <w:szCs w:val="16"/>
              </w:rPr>
            </w:pPr>
            <w:r w:rsidRPr="00F34286">
              <w:rPr>
                <w:rFonts w:ascii="Arial" w:hAnsi="Arial" w:cs="Arial"/>
                <w:sz w:val="16"/>
                <w:szCs w:val="16"/>
              </w:rPr>
              <w:t>0.25</w:t>
            </w:r>
          </w:p>
        </w:tc>
      </w:tr>
    </w:tbl>
    <w:p w14:paraId="7FA92C9D" w14:textId="3F1099DD" w:rsidR="00FF4766" w:rsidRPr="00F367D2" w:rsidRDefault="00F34286" w:rsidP="002A672D">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3</w:t>
      </w:r>
      <w:r w:rsidR="003F7C76">
        <w:rPr>
          <w:rFonts w:ascii="Arial" w:hAnsi="Arial" w:cs="Arial"/>
          <w:b/>
          <w:bCs/>
          <w:sz w:val="22"/>
          <w:szCs w:val="22"/>
        </w:rPr>
        <w:t>1</w:t>
      </w:r>
      <w:r w:rsidR="00FE254F" w:rsidRPr="00F367D2">
        <w:rPr>
          <w:rFonts w:ascii="Arial" w:hAnsi="Arial" w:cs="Arial"/>
          <w:b/>
          <w:bCs/>
          <w:sz w:val="22"/>
          <w:szCs w:val="22"/>
        </w:rPr>
        <w:t xml:space="preserve">.  </w:t>
      </w:r>
      <w:r w:rsidR="00325984" w:rsidRPr="00F367D2">
        <w:rPr>
          <w:rFonts w:ascii="Arial" w:hAnsi="Arial" w:cs="Arial"/>
          <w:b/>
          <w:bCs/>
          <w:sz w:val="22"/>
          <w:szCs w:val="22"/>
        </w:rPr>
        <w:t xml:space="preserve">Segment information </w:t>
      </w:r>
    </w:p>
    <w:p w14:paraId="18218244" w14:textId="77777777" w:rsidR="00DB35AB" w:rsidRPr="00F367D2" w:rsidRDefault="002A672D" w:rsidP="002A672D">
      <w:pPr>
        <w:tabs>
          <w:tab w:val="left" w:pos="2160"/>
          <w:tab w:val="right" w:pos="7280"/>
          <w:tab w:val="right" w:pos="8540"/>
        </w:tabs>
        <w:spacing w:before="120" w:after="120" w:line="380" w:lineRule="exact"/>
        <w:ind w:left="540" w:hanging="540"/>
        <w:jc w:val="thaiDistribute"/>
        <w:rPr>
          <w:rFonts w:ascii="Arial" w:hAnsi="Arial" w:cs="Arial"/>
          <w:b/>
          <w:bCs/>
          <w:sz w:val="32"/>
          <w:szCs w:val="32"/>
        </w:rPr>
      </w:pPr>
      <w:r w:rsidRPr="00F367D2">
        <w:rPr>
          <w:rFonts w:ascii="Arial" w:hAnsi="Arial" w:cs="Arial"/>
          <w:sz w:val="22"/>
          <w:szCs w:val="22"/>
        </w:rPr>
        <w:tab/>
      </w:r>
      <w:r w:rsidR="0021612C" w:rsidRPr="00F367D2">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88F2EA9" w14:textId="6608AD7A" w:rsidR="0021612C" w:rsidRPr="00F367D2" w:rsidRDefault="002A672D" w:rsidP="002A672D">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F367D2">
        <w:rPr>
          <w:rFonts w:ascii="Arial" w:hAnsi="Arial" w:cs="Arial"/>
          <w:sz w:val="22"/>
          <w:szCs w:val="22"/>
        </w:rPr>
        <w:tab/>
      </w:r>
      <w:r w:rsidR="0021612C" w:rsidRPr="00F367D2">
        <w:rPr>
          <w:rFonts w:ascii="Arial" w:hAnsi="Arial" w:cs="Arial"/>
          <w:sz w:val="22"/>
          <w:szCs w:val="22"/>
        </w:rPr>
        <w:t xml:space="preserve">For management purposes, the </w:t>
      </w:r>
      <w:r w:rsidR="00EE7E57">
        <w:rPr>
          <w:rFonts w:ascii="Arial" w:hAnsi="Arial" w:cs="Arial"/>
          <w:sz w:val="22"/>
          <w:szCs w:val="22"/>
        </w:rPr>
        <w:t>Group</w:t>
      </w:r>
      <w:r w:rsidR="0021612C" w:rsidRPr="00F367D2">
        <w:rPr>
          <w:rFonts w:ascii="Arial" w:hAnsi="Arial" w:cs="Arial"/>
          <w:sz w:val="22"/>
          <w:szCs w:val="22"/>
        </w:rPr>
        <w:t xml:space="preserve"> </w:t>
      </w:r>
      <w:r w:rsidR="00117808">
        <w:rPr>
          <w:rFonts w:ascii="Arial" w:hAnsi="Arial" w:cs="Arial"/>
          <w:sz w:val="22"/>
          <w:szCs w:val="22"/>
        </w:rPr>
        <w:t>is</w:t>
      </w:r>
      <w:r w:rsidR="0021612C" w:rsidRPr="00F367D2">
        <w:rPr>
          <w:rFonts w:ascii="Arial" w:hAnsi="Arial" w:cs="Arial"/>
          <w:sz w:val="22"/>
          <w:szCs w:val="22"/>
        </w:rPr>
        <w:t xml:space="preserve"> </w:t>
      </w:r>
      <w:proofErr w:type="spellStart"/>
      <w:r w:rsidR="0021612C" w:rsidRPr="00F367D2">
        <w:rPr>
          <w:rFonts w:ascii="Arial" w:hAnsi="Arial" w:cs="Arial"/>
          <w:sz w:val="22"/>
          <w:szCs w:val="22"/>
        </w:rPr>
        <w:t>organised</w:t>
      </w:r>
      <w:proofErr w:type="spellEnd"/>
      <w:r w:rsidR="0021612C" w:rsidRPr="00F367D2">
        <w:rPr>
          <w:rFonts w:ascii="Arial" w:hAnsi="Arial" w:cs="Arial"/>
          <w:sz w:val="22"/>
          <w:szCs w:val="22"/>
        </w:rPr>
        <w:t xml:space="preserve"> into business units based on its pro</w:t>
      </w:r>
      <w:r w:rsidR="00413E78" w:rsidRPr="00F367D2">
        <w:rPr>
          <w:rFonts w:ascii="Arial" w:hAnsi="Arial" w:cs="Arial"/>
          <w:sz w:val="22"/>
          <w:szCs w:val="22"/>
        </w:rPr>
        <w:t xml:space="preserve">ducts and services and </w:t>
      </w:r>
      <w:r w:rsidR="000B4A2A" w:rsidRPr="00F367D2">
        <w:rPr>
          <w:rFonts w:ascii="Arial" w:hAnsi="Arial" w:cs="Arial"/>
          <w:sz w:val="22"/>
          <w:szCs w:val="22"/>
        </w:rPr>
        <w:t>ha</w:t>
      </w:r>
      <w:r w:rsidR="000B4A2A">
        <w:rPr>
          <w:rFonts w:ascii="Arial" w:hAnsi="Arial" w:cs="Arial"/>
          <w:sz w:val="22"/>
          <w:szCs w:val="22"/>
        </w:rPr>
        <w:t>s</w:t>
      </w:r>
      <w:r w:rsidR="000B4A2A" w:rsidRPr="00F367D2">
        <w:rPr>
          <w:rFonts w:ascii="Arial" w:hAnsi="Arial" w:cs="Arial"/>
          <w:sz w:val="22"/>
          <w:szCs w:val="22"/>
        </w:rPr>
        <w:t xml:space="preserve"> </w:t>
      </w:r>
      <w:r w:rsidR="003E7BC9">
        <w:rPr>
          <w:rFonts w:ascii="Arial" w:hAnsi="Arial" w:cs="Arial"/>
          <w:sz w:val="22"/>
          <w:szCs w:val="22"/>
        </w:rPr>
        <w:t>four</w:t>
      </w:r>
      <w:r w:rsidR="0021612C" w:rsidRPr="00F367D2">
        <w:rPr>
          <w:rFonts w:ascii="Arial" w:hAnsi="Arial" w:cs="Arial"/>
          <w:sz w:val="22"/>
          <w:szCs w:val="22"/>
        </w:rPr>
        <w:t xml:space="preserve"> reportable segments as follows:</w:t>
      </w:r>
    </w:p>
    <w:p w14:paraId="07FDFFEF" w14:textId="77777777" w:rsidR="00413E78" w:rsidRPr="00F367D2" w:rsidRDefault="00413E78" w:rsidP="002A672D">
      <w:pPr>
        <w:pStyle w:val="ListParagraph"/>
        <w:numPr>
          <w:ilvl w:val="0"/>
          <w:numId w:val="27"/>
        </w:numPr>
        <w:tabs>
          <w:tab w:val="left" w:pos="2160"/>
          <w:tab w:val="right" w:pos="7280"/>
          <w:tab w:val="right" w:pos="8540"/>
        </w:tabs>
        <w:spacing w:before="120" w:after="120" w:line="380" w:lineRule="exact"/>
        <w:ind w:left="907"/>
        <w:jc w:val="thaiDistribute"/>
        <w:rPr>
          <w:rFonts w:ascii="Arial" w:hAnsi="Arial" w:cs="Arial"/>
          <w:sz w:val="22"/>
          <w:szCs w:val="22"/>
        </w:rPr>
      </w:pPr>
      <w:r w:rsidRPr="00F367D2">
        <w:rPr>
          <w:rFonts w:ascii="Arial" w:hAnsi="Arial" w:cs="Arial"/>
          <w:sz w:val="22"/>
          <w:szCs w:val="22"/>
        </w:rPr>
        <w:t>Hotel business segment relates to hotel and restaurant operations.</w:t>
      </w:r>
    </w:p>
    <w:p w14:paraId="365034F0" w14:textId="77777777" w:rsidR="00413E78" w:rsidRDefault="00413E78" w:rsidP="002A672D">
      <w:pPr>
        <w:pStyle w:val="ListParagraph"/>
        <w:numPr>
          <w:ilvl w:val="0"/>
          <w:numId w:val="27"/>
        </w:numPr>
        <w:tabs>
          <w:tab w:val="left" w:pos="2160"/>
          <w:tab w:val="right" w:pos="7280"/>
          <w:tab w:val="right" w:pos="8540"/>
        </w:tabs>
        <w:spacing w:before="120" w:after="120" w:line="380" w:lineRule="exact"/>
        <w:ind w:left="907"/>
        <w:jc w:val="thaiDistribute"/>
        <w:rPr>
          <w:rFonts w:ascii="Arial" w:hAnsi="Arial" w:cs="Arial"/>
          <w:sz w:val="22"/>
          <w:szCs w:val="22"/>
        </w:rPr>
      </w:pPr>
      <w:r w:rsidRPr="00F367D2">
        <w:rPr>
          <w:rFonts w:ascii="Arial" w:hAnsi="Arial" w:cs="Arial"/>
          <w:sz w:val="22"/>
          <w:szCs w:val="22"/>
        </w:rPr>
        <w:t>Property development se</w:t>
      </w:r>
      <w:r w:rsidR="002D69EE" w:rsidRPr="00F367D2">
        <w:rPr>
          <w:rFonts w:ascii="Arial" w:hAnsi="Arial" w:cs="Arial"/>
          <w:sz w:val="22"/>
          <w:szCs w:val="22"/>
        </w:rPr>
        <w:t xml:space="preserve">gment relates to property </w:t>
      </w:r>
      <w:r w:rsidR="00F25E47" w:rsidRPr="00F367D2">
        <w:rPr>
          <w:rFonts w:ascii="Arial" w:hAnsi="Arial" w:cs="Arial"/>
          <w:sz w:val="22"/>
          <w:szCs w:val="22"/>
        </w:rPr>
        <w:t xml:space="preserve">development </w:t>
      </w:r>
      <w:r w:rsidR="002D69EE" w:rsidRPr="00F367D2">
        <w:rPr>
          <w:rFonts w:ascii="Arial" w:hAnsi="Arial" w:cs="Arial"/>
          <w:sz w:val="22"/>
          <w:szCs w:val="22"/>
        </w:rPr>
        <w:t>sales.</w:t>
      </w:r>
    </w:p>
    <w:p w14:paraId="3E0BAF1C" w14:textId="77777777" w:rsidR="003E7BC9" w:rsidRPr="00F367D2" w:rsidRDefault="003E7BC9" w:rsidP="002A672D">
      <w:pPr>
        <w:pStyle w:val="ListParagraph"/>
        <w:numPr>
          <w:ilvl w:val="0"/>
          <w:numId w:val="27"/>
        </w:numPr>
        <w:tabs>
          <w:tab w:val="left" w:pos="2160"/>
          <w:tab w:val="right" w:pos="7280"/>
          <w:tab w:val="right" w:pos="8540"/>
        </w:tabs>
        <w:spacing w:before="120" w:after="120" w:line="380" w:lineRule="exact"/>
        <w:ind w:left="907"/>
        <w:jc w:val="thaiDistribute"/>
        <w:rPr>
          <w:rFonts w:ascii="Arial" w:hAnsi="Arial" w:cs="Arial"/>
          <w:sz w:val="22"/>
          <w:szCs w:val="22"/>
        </w:rPr>
      </w:pPr>
      <w:r>
        <w:rPr>
          <w:rFonts w:ascii="Arial" w:hAnsi="Arial" w:cs="Arial"/>
          <w:sz w:val="22"/>
          <w:szCs w:val="22"/>
        </w:rPr>
        <w:t xml:space="preserve">Food and beverage segment related to restaurant, </w:t>
      </w:r>
      <w:r w:rsidR="00BF6977">
        <w:rPr>
          <w:rFonts w:ascii="Arial" w:hAnsi="Arial" w:cs="Arial"/>
          <w:sz w:val="22"/>
          <w:szCs w:val="22"/>
        </w:rPr>
        <w:t>bakery</w:t>
      </w:r>
      <w:r>
        <w:rPr>
          <w:rFonts w:ascii="Arial" w:hAnsi="Arial" w:cs="Arial"/>
          <w:sz w:val="22"/>
          <w:szCs w:val="22"/>
        </w:rPr>
        <w:t xml:space="preserve"> and beverage.</w:t>
      </w:r>
    </w:p>
    <w:p w14:paraId="6149896E" w14:textId="77777777" w:rsidR="00413E78" w:rsidRPr="00F367D2" w:rsidRDefault="003E7BC9" w:rsidP="002A672D">
      <w:pPr>
        <w:pStyle w:val="ListParagraph"/>
        <w:numPr>
          <w:ilvl w:val="0"/>
          <w:numId w:val="27"/>
        </w:numPr>
        <w:tabs>
          <w:tab w:val="left" w:pos="2160"/>
          <w:tab w:val="right" w:pos="7280"/>
          <w:tab w:val="right" w:pos="8540"/>
        </w:tabs>
        <w:spacing w:before="120" w:after="120" w:line="380" w:lineRule="exact"/>
        <w:ind w:left="907"/>
        <w:jc w:val="thaiDistribute"/>
        <w:rPr>
          <w:rFonts w:ascii="Arial" w:hAnsi="Arial" w:cs="Arial"/>
          <w:sz w:val="22"/>
          <w:szCs w:val="22"/>
        </w:rPr>
      </w:pPr>
      <w:r>
        <w:rPr>
          <w:rFonts w:ascii="Arial" w:hAnsi="Arial" w:cs="Arial"/>
          <w:sz w:val="22"/>
          <w:szCs w:val="22"/>
        </w:rPr>
        <w:t>Other business segments related to management service and</w:t>
      </w:r>
      <w:r w:rsidR="00413E78" w:rsidRPr="00F367D2">
        <w:rPr>
          <w:rFonts w:ascii="Arial" w:hAnsi="Arial" w:cs="Arial"/>
          <w:sz w:val="22"/>
          <w:szCs w:val="22"/>
        </w:rPr>
        <w:t xml:space="preserve"> rental and service from lands and buildings which managements manage for lease.</w:t>
      </w:r>
    </w:p>
    <w:p w14:paraId="5D2A2D02" w14:textId="77777777" w:rsidR="0021612C" w:rsidRPr="00F367D2" w:rsidRDefault="002A672D" w:rsidP="002A672D">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F367D2">
        <w:rPr>
          <w:rFonts w:ascii="Arial" w:hAnsi="Arial" w:cs="Arial"/>
          <w:sz w:val="22"/>
          <w:szCs w:val="22"/>
        </w:rPr>
        <w:tab/>
      </w:r>
      <w:r w:rsidR="0021612C" w:rsidRPr="00F367D2">
        <w:rPr>
          <w:rFonts w:ascii="Arial" w:hAnsi="Arial" w:cs="Arial"/>
          <w:sz w:val="22"/>
          <w:szCs w:val="22"/>
        </w:rPr>
        <w:t>No operating segments have been aggregated to form the above reportable operating segments.</w:t>
      </w:r>
      <w:r w:rsidR="0021612C" w:rsidRPr="00F367D2">
        <w:rPr>
          <w:rFonts w:ascii="Arial" w:hAnsi="Arial" w:cs="Arial"/>
          <w:sz w:val="22"/>
          <w:szCs w:val="22"/>
          <w:cs/>
        </w:rPr>
        <w:t xml:space="preserve"> </w:t>
      </w:r>
    </w:p>
    <w:p w14:paraId="4B3B9A2C" w14:textId="77777777" w:rsidR="000B7E41" w:rsidRDefault="005A25C0" w:rsidP="002A672D">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F367D2">
        <w:rPr>
          <w:rFonts w:ascii="Arial" w:hAnsi="Arial" w:cs="Arial"/>
          <w:sz w:val="22"/>
          <w:szCs w:val="22"/>
        </w:rPr>
        <w:tab/>
      </w:r>
    </w:p>
    <w:p w14:paraId="4E5AB1FC" w14:textId="77777777" w:rsidR="000B7E41" w:rsidRDefault="000B7E41">
      <w:pPr>
        <w:overflowPunct/>
        <w:autoSpaceDE/>
        <w:autoSpaceDN/>
        <w:adjustRightInd/>
        <w:textAlignment w:val="auto"/>
        <w:rPr>
          <w:rFonts w:ascii="Arial" w:hAnsi="Arial" w:cs="Arial"/>
          <w:sz w:val="22"/>
          <w:szCs w:val="22"/>
        </w:rPr>
      </w:pPr>
      <w:r>
        <w:rPr>
          <w:rFonts w:ascii="Arial" w:hAnsi="Arial" w:cs="Arial"/>
          <w:sz w:val="22"/>
          <w:szCs w:val="22"/>
        </w:rPr>
        <w:br w:type="page"/>
      </w:r>
    </w:p>
    <w:p w14:paraId="360D7CB8" w14:textId="086AF481" w:rsidR="0021612C" w:rsidRPr="00F367D2" w:rsidRDefault="000B7E41" w:rsidP="002A672D">
      <w:pPr>
        <w:tabs>
          <w:tab w:val="left" w:pos="2160"/>
          <w:tab w:val="right" w:pos="7280"/>
          <w:tab w:val="right" w:pos="8540"/>
        </w:tabs>
        <w:spacing w:before="120" w:after="120" w:line="380" w:lineRule="exact"/>
        <w:ind w:left="540" w:hanging="540"/>
        <w:jc w:val="thaiDistribute"/>
        <w:rPr>
          <w:rFonts w:ascii="Arial" w:hAnsi="Arial" w:cs="Arial"/>
          <w:sz w:val="22"/>
          <w:szCs w:val="22"/>
          <w:cs/>
        </w:rPr>
      </w:pPr>
      <w:r>
        <w:rPr>
          <w:rFonts w:ascii="Arial" w:hAnsi="Arial" w:cs="Arial"/>
          <w:sz w:val="22"/>
          <w:szCs w:val="22"/>
        </w:rPr>
        <w:lastRenderedPageBreak/>
        <w:tab/>
      </w:r>
      <w:r w:rsidR="0021612C" w:rsidRPr="00F367D2">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E767443" w14:textId="77777777" w:rsidR="0021612C" w:rsidRPr="00F367D2" w:rsidRDefault="002A672D" w:rsidP="002A672D">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F367D2">
        <w:rPr>
          <w:rFonts w:ascii="Arial" w:hAnsi="Arial" w:cs="Arial"/>
          <w:sz w:val="22"/>
          <w:szCs w:val="22"/>
        </w:rPr>
        <w:tab/>
      </w:r>
      <w:r w:rsidR="0021612C" w:rsidRPr="00F367D2">
        <w:rPr>
          <w:rFonts w:ascii="Arial" w:hAnsi="Arial" w:cs="Arial"/>
          <w:sz w:val="22"/>
          <w:szCs w:val="22"/>
        </w:rPr>
        <w:t xml:space="preserve">The </w:t>
      </w:r>
      <w:r w:rsidR="00E72D69" w:rsidRPr="00F367D2">
        <w:rPr>
          <w:rFonts w:ascii="Arial" w:hAnsi="Arial" w:cs="Arial"/>
          <w:sz w:val="22"/>
          <w:szCs w:val="22"/>
        </w:rPr>
        <w:t xml:space="preserve">basis of </w:t>
      </w:r>
      <w:r w:rsidR="0021612C" w:rsidRPr="00F367D2">
        <w:rPr>
          <w:rFonts w:ascii="Arial" w:hAnsi="Arial" w:cs="Arial"/>
          <w:sz w:val="22"/>
          <w:szCs w:val="22"/>
        </w:rPr>
        <w:t xml:space="preserve">accounting for any transactions between reportable segments </w:t>
      </w:r>
      <w:r w:rsidR="00E72D69" w:rsidRPr="00F367D2">
        <w:rPr>
          <w:rFonts w:ascii="Arial" w:hAnsi="Arial" w:cs="Arial"/>
          <w:sz w:val="22"/>
          <w:szCs w:val="22"/>
        </w:rPr>
        <w:t xml:space="preserve">is </w:t>
      </w:r>
      <w:r w:rsidR="0021612C" w:rsidRPr="00F367D2">
        <w:rPr>
          <w:rFonts w:ascii="Arial" w:hAnsi="Arial" w:cs="Arial"/>
          <w:sz w:val="22"/>
          <w:szCs w:val="22"/>
        </w:rPr>
        <w:t xml:space="preserve">consistent with </w:t>
      </w:r>
      <w:r w:rsidR="00E72D69" w:rsidRPr="00F367D2">
        <w:rPr>
          <w:rFonts w:ascii="Arial" w:hAnsi="Arial" w:cs="Arial"/>
          <w:sz w:val="22"/>
          <w:szCs w:val="22"/>
        </w:rPr>
        <w:t xml:space="preserve">that </w:t>
      </w:r>
      <w:r w:rsidR="0021612C" w:rsidRPr="00F367D2">
        <w:rPr>
          <w:rFonts w:ascii="Arial" w:hAnsi="Arial" w:cs="Arial"/>
          <w:sz w:val="22"/>
          <w:szCs w:val="22"/>
        </w:rPr>
        <w:t>for third party transaction</w:t>
      </w:r>
      <w:r w:rsidR="00E72D69" w:rsidRPr="00F367D2">
        <w:rPr>
          <w:rFonts w:ascii="Arial" w:hAnsi="Arial" w:cs="Arial"/>
          <w:sz w:val="22"/>
          <w:szCs w:val="22"/>
        </w:rPr>
        <w:t>s</w:t>
      </w:r>
      <w:r w:rsidR="0021612C" w:rsidRPr="00F367D2">
        <w:rPr>
          <w:rFonts w:ascii="Arial" w:hAnsi="Arial" w:cs="Arial"/>
          <w:sz w:val="22"/>
          <w:szCs w:val="22"/>
        </w:rPr>
        <w:t>.</w:t>
      </w:r>
    </w:p>
    <w:p w14:paraId="066CD30F" w14:textId="715FFC30" w:rsidR="00E85DCF" w:rsidRPr="00F367D2" w:rsidRDefault="002A672D" w:rsidP="002A672D">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F367D2">
        <w:rPr>
          <w:rFonts w:ascii="Arial" w:hAnsi="Arial" w:cs="Arial"/>
          <w:sz w:val="22"/>
          <w:szCs w:val="22"/>
        </w:rPr>
        <w:tab/>
      </w:r>
      <w:r w:rsidR="0021612C" w:rsidRPr="00F367D2">
        <w:rPr>
          <w:rFonts w:ascii="Arial" w:hAnsi="Arial" w:cs="Arial"/>
          <w:sz w:val="22"/>
          <w:szCs w:val="22"/>
        </w:rPr>
        <w:t>The following tables present revenue</w:t>
      </w:r>
      <w:r w:rsidR="00DD0212" w:rsidRPr="00F367D2">
        <w:rPr>
          <w:rFonts w:ascii="Arial" w:hAnsi="Arial" w:cs="Arial"/>
          <w:sz w:val="22"/>
          <w:szCs w:val="22"/>
        </w:rPr>
        <w:t xml:space="preserve"> and</w:t>
      </w:r>
      <w:r w:rsidR="0021612C" w:rsidRPr="00F367D2">
        <w:rPr>
          <w:rFonts w:ascii="Arial" w:hAnsi="Arial" w:cs="Arial"/>
          <w:sz w:val="22"/>
          <w:szCs w:val="22"/>
        </w:rPr>
        <w:t xml:space="preserve"> profit and</w:t>
      </w:r>
      <w:r w:rsidR="0080469C" w:rsidRPr="00F367D2">
        <w:rPr>
          <w:rFonts w:ascii="Arial" w:hAnsi="Arial" w:cs="Arial"/>
          <w:sz w:val="22"/>
          <w:szCs w:val="22"/>
        </w:rPr>
        <w:t xml:space="preserve"> total assets</w:t>
      </w:r>
      <w:r w:rsidR="0021612C" w:rsidRPr="00F367D2">
        <w:rPr>
          <w:rFonts w:ascii="Arial" w:hAnsi="Arial" w:cs="Arial"/>
          <w:sz w:val="22"/>
          <w:szCs w:val="22"/>
        </w:rPr>
        <w:t xml:space="preserve"> information regarding the </w:t>
      </w:r>
      <w:r w:rsidR="00EE7E57">
        <w:rPr>
          <w:rFonts w:ascii="Arial" w:hAnsi="Arial" w:cs="Arial"/>
          <w:sz w:val="22"/>
          <w:szCs w:val="22"/>
        </w:rPr>
        <w:t>Group’s</w:t>
      </w:r>
      <w:r w:rsidR="0021612C" w:rsidRPr="00F367D2">
        <w:rPr>
          <w:rFonts w:ascii="Arial" w:hAnsi="Arial" w:cs="Arial"/>
          <w:sz w:val="22"/>
          <w:szCs w:val="22"/>
        </w:rPr>
        <w:t xml:space="preserve"> operating segments for the year ended</w:t>
      </w:r>
      <w:r w:rsidR="00FB1FFE" w:rsidRPr="00F367D2">
        <w:rPr>
          <w:rFonts w:ascii="Arial" w:hAnsi="Arial" w:cs="Arial"/>
          <w:sz w:val="22"/>
          <w:szCs w:val="22"/>
        </w:rPr>
        <w:t xml:space="preserve"> </w:t>
      </w:r>
      <w:r w:rsidR="00A77B19" w:rsidRPr="00F367D2">
        <w:rPr>
          <w:rFonts w:ascii="Arial" w:hAnsi="Arial" w:cs="Arial"/>
          <w:sz w:val="22"/>
          <w:szCs w:val="22"/>
        </w:rPr>
        <w:t xml:space="preserve">31 December </w:t>
      </w:r>
      <w:r w:rsidR="00802A58" w:rsidRPr="00F367D2">
        <w:rPr>
          <w:rFonts w:ascii="Arial" w:hAnsi="Arial" w:cs="Arial"/>
          <w:sz w:val="22"/>
          <w:szCs w:val="22"/>
        </w:rPr>
        <w:t>20</w:t>
      </w:r>
      <w:r w:rsidR="00D95C66">
        <w:rPr>
          <w:rFonts w:ascii="Arial" w:hAnsi="Arial" w:cs="Arial"/>
          <w:sz w:val="22"/>
          <w:szCs w:val="22"/>
        </w:rPr>
        <w:t>20</w:t>
      </w:r>
      <w:r w:rsidR="0021612C" w:rsidRPr="00F367D2">
        <w:rPr>
          <w:rFonts w:ascii="Arial" w:hAnsi="Arial" w:cs="Arial"/>
          <w:sz w:val="22"/>
          <w:szCs w:val="22"/>
        </w:rPr>
        <w:t xml:space="preserve"> and </w:t>
      </w:r>
      <w:r w:rsidR="00802A58" w:rsidRPr="00F367D2">
        <w:rPr>
          <w:rFonts w:ascii="Arial" w:hAnsi="Arial" w:cs="Arial"/>
          <w:sz w:val="22"/>
          <w:szCs w:val="22"/>
        </w:rPr>
        <w:t>201</w:t>
      </w:r>
      <w:r w:rsidR="00D95C66">
        <w:rPr>
          <w:rFonts w:ascii="Arial" w:hAnsi="Arial" w:cs="Arial"/>
          <w:sz w:val="22"/>
          <w:szCs w:val="22"/>
        </w:rPr>
        <w:t>9</w:t>
      </w:r>
      <w:r w:rsidR="0021612C" w:rsidRPr="00F367D2">
        <w:rPr>
          <w:rFonts w:ascii="Arial" w:hAnsi="Arial" w:cs="Arial"/>
          <w:sz w:val="22"/>
          <w:szCs w:val="22"/>
        </w:rPr>
        <w:t xml:space="preserve">, respectively. </w:t>
      </w:r>
    </w:p>
    <w:p w14:paraId="17E99BCD" w14:textId="77777777" w:rsidR="00786864" w:rsidRPr="00F367D2" w:rsidRDefault="00786864" w:rsidP="006136BE">
      <w:pPr>
        <w:spacing w:line="300" w:lineRule="exact"/>
        <w:ind w:right="-457"/>
        <w:jc w:val="right"/>
        <w:rPr>
          <w:rFonts w:ascii="Arial" w:hAnsi="Arial" w:cs="Arial"/>
          <w:color w:val="000000"/>
          <w:sz w:val="14"/>
          <w:szCs w:val="14"/>
        </w:rPr>
      </w:pPr>
      <w:r w:rsidRPr="00F367D2">
        <w:rPr>
          <w:rFonts w:ascii="Arial" w:hAnsi="Arial" w:cs="Arial"/>
          <w:color w:val="000000"/>
          <w:sz w:val="14"/>
          <w:szCs w:val="14"/>
        </w:rPr>
        <w:t>(Unit: Million Baht)</w:t>
      </w:r>
    </w:p>
    <w:tbl>
      <w:tblPr>
        <w:tblW w:w="10080" w:type="dxa"/>
        <w:tblLayout w:type="fixed"/>
        <w:tblCellMar>
          <w:left w:w="0" w:type="dxa"/>
          <w:right w:w="0" w:type="dxa"/>
        </w:tblCellMar>
        <w:tblLook w:val="04A0" w:firstRow="1" w:lastRow="0" w:firstColumn="1" w:lastColumn="0" w:noHBand="0" w:noVBand="1"/>
      </w:tblPr>
      <w:tblGrid>
        <w:gridCol w:w="2520"/>
        <w:gridCol w:w="1080"/>
        <w:gridCol w:w="1080"/>
        <w:gridCol w:w="1080"/>
        <w:gridCol w:w="1080"/>
        <w:gridCol w:w="1080"/>
        <w:gridCol w:w="1080"/>
        <w:gridCol w:w="1080"/>
      </w:tblGrid>
      <w:tr w:rsidR="00DD7BF4" w:rsidRPr="00F367D2" w14:paraId="1AC93A73" w14:textId="77777777" w:rsidTr="006136BE">
        <w:tc>
          <w:tcPr>
            <w:tcW w:w="2520" w:type="dxa"/>
            <w:tcMar>
              <w:top w:w="0" w:type="dxa"/>
              <w:left w:w="108" w:type="dxa"/>
              <w:bottom w:w="0" w:type="dxa"/>
              <w:right w:w="108" w:type="dxa"/>
            </w:tcMar>
          </w:tcPr>
          <w:p w14:paraId="780AC789" w14:textId="77777777" w:rsidR="00DD7BF4" w:rsidRPr="00F367D2" w:rsidRDefault="00DD7BF4" w:rsidP="00DD7BF4">
            <w:pPr>
              <w:spacing w:line="240" w:lineRule="exact"/>
              <w:jc w:val="right"/>
              <w:rPr>
                <w:rFonts w:ascii="Arial" w:hAnsi="Arial" w:cs="Arial"/>
                <w:color w:val="000000"/>
                <w:sz w:val="14"/>
                <w:szCs w:val="14"/>
              </w:rPr>
            </w:pPr>
          </w:p>
        </w:tc>
        <w:tc>
          <w:tcPr>
            <w:tcW w:w="7560" w:type="dxa"/>
            <w:gridSpan w:val="7"/>
          </w:tcPr>
          <w:p w14:paraId="5095B839" w14:textId="77777777" w:rsidR="00DD7BF4" w:rsidRPr="00F367D2" w:rsidRDefault="00DD7BF4" w:rsidP="00DD7BF4">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 xml:space="preserve">For the year ended </w:t>
            </w:r>
            <w:r w:rsidRPr="00F367D2">
              <w:rPr>
                <w:rFonts w:ascii="Arial" w:hAnsi="Arial" w:cs="Arial"/>
                <w:color w:val="000000"/>
                <w:sz w:val="14"/>
                <w:szCs w:val="14"/>
                <w:cs/>
              </w:rPr>
              <w:t xml:space="preserve">31 </w:t>
            </w:r>
            <w:r w:rsidRPr="00F367D2">
              <w:rPr>
                <w:rFonts w:ascii="Arial" w:hAnsi="Arial" w:cs="Arial"/>
                <w:color w:val="000000"/>
                <w:sz w:val="14"/>
                <w:szCs w:val="14"/>
              </w:rPr>
              <w:t xml:space="preserve">December </w:t>
            </w:r>
            <w:r w:rsidRPr="00F367D2">
              <w:rPr>
                <w:rFonts w:ascii="Arial" w:hAnsi="Arial"/>
                <w:color w:val="000000"/>
                <w:sz w:val="14"/>
                <w:szCs w:val="14"/>
              </w:rPr>
              <w:t>20</w:t>
            </w:r>
            <w:r w:rsidR="00D95C66">
              <w:rPr>
                <w:rFonts w:ascii="Arial" w:hAnsi="Arial"/>
                <w:color w:val="000000"/>
                <w:sz w:val="14"/>
                <w:szCs w:val="14"/>
              </w:rPr>
              <w:t>20</w:t>
            </w:r>
          </w:p>
        </w:tc>
      </w:tr>
      <w:tr w:rsidR="00DD7BF4" w:rsidRPr="00F367D2" w14:paraId="014DA7BA" w14:textId="77777777" w:rsidTr="006136BE">
        <w:tc>
          <w:tcPr>
            <w:tcW w:w="2520" w:type="dxa"/>
            <w:tcMar>
              <w:top w:w="0" w:type="dxa"/>
              <w:left w:w="108" w:type="dxa"/>
              <w:bottom w:w="0" w:type="dxa"/>
              <w:right w:w="108" w:type="dxa"/>
            </w:tcMar>
          </w:tcPr>
          <w:p w14:paraId="34D41C27" w14:textId="77777777" w:rsidR="00DD7BF4" w:rsidRPr="00F367D2" w:rsidRDefault="00DD7BF4" w:rsidP="00DD7BF4">
            <w:pPr>
              <w:spacing w:line="240" w:lineRule="exact"/>
              <w:jc w:val="right"/>
              <w:rPr>
                <w:rFonts w:ascii="Arial" w:hAnsi="Arial" w:cs="Arial"/>
                <w:color w:val="000000"/>
                <w:sz w:val="14"/>
                <w:szCs w:val="14"/>
              </w:rPr>
            </w:pPr>
          </w:p>
        </w:tc>
        <w:tc>
          <w:tcPr>
            <w:tcW w:w="1080" w:type="dxa"/>
            <w:tcMar>
              <w:top w:w="0" w:type="dxa"/>
              <w:left w:w="108" w:type="dxa"/>
              <w:bottom w:w="0" w:type="dxa"/>
              <w:right w:w="108" w:type="dxa"/>
            </w:tcMar>
          </w:tcPr>
          <w:p w14:paraId="4848DDDB" w14:textId="77777777" w:rsidR="00DD7BF4" w:rsidRPr="00F367D2" w:rsidRDefault="00DD7BF4" w:rsidP="00DD7BF4">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tcPr>
          <w:p w14:paraId="2E7404A9" w14:textId="77777777" w:rsidR="00DD7BF4" w:rsidRPr="00F367D2" w:rsidRDefault="00DD7BF4" w:rsidP="00DD7BF4">
            <w:pPr>
              <w:spacing w:line="240" w:lineRule="exact"/>
              <w:rPr>
                <w:rFonts w:ascii="Arial" w:hAnsi="Arial" w:cs="Arial"/>
                <w:color w:val="000000"/>
                <w:sz w:val="14"/>
                <w:szCs w:val="14"/>
              </w:rPr>
            </w:pPr>
          </w:p>
        </w:tc>
        <w:tc>
          <w:tcPr>
            <w:tcW w:w="1080" w:type="dxa"/>
          </w:tcPr>
          <w:p w14:paraId="33E382AA" w14:textId="77777777" w:rsidR="00DD7BF4" w:rsidRPr="00F367D2" w:rsidRDefault="00DD7BF4" w:rsidP="00DD7BF4">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tcPr>
          <w:p w14:paraId="3A18813C" w14:textId="77777777" w:rsidR="00DD7BF4" w:rsidRPr="00F367D2" w:rsidRDefault="00DD7BF4" w:rsidP="00DD7BF4">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tcPr>
          <w:p w14:paraId="5922AD97" w14:textId="77777777" w:rsidR="00DD7BF4" w:rsidRPr="00F367D2" w:rsidRDefault="00DD7BF4" w:rsidP="00DD7BF4">
            <w:pPr>
              <w:spacing w:line="240" w:lineRule="exact"/>
              <w:jc w:val="center"/>
              <w:rPr>
                <w:rFonts w:ascii="Arial" w:hAnsi="Arial" w:cs="Arial"/>
                <w:color w:val="000000"/>
                <w:sz w:val="14"/>
                <w:szCs w:val="14"/>
              </w:rPr>
            </w:pPr>
            <w:r w:rsidRPr="00F367D2">
              <w:rPr>
                <w:rFonts w:ascii="Arial" w:hAnsi="Arial" w:cs="Arial"/>
                <w:color w:val="000000"/>
                <w:sz w:val="14"/>
                <w:szCs w:val="14"/>
              </w:rPr>
              <w:t>Total</w:t>
            </w:r>
          </w:p>
        </w:tc>
        <w:tc>
          <w:tcPr>
            <w:tcW w:w="1080" w:type="dxa"/>
            <w:tcBorders>
              <w:top w:val="nil"/>
              <w:left w:val="nil"/>
              <w:bottom w:val="nil"/>
              <w:right w:val="nil"/>
            </w:tcBorders>
            <w:tcMar>
              <w:top w:w="0" w:type="dxa"/>
              <w:left w:w="108" w:type="dxa"/>
              <w:bottom w:w="0" w:type="dxa"/>
              <w:right w:w="108" w:type="dxa"/>
            </w:tcMar>
            <w:hideMark/>
          </w:tcPr>
          <w:p w14:paraId="226A6F0C" w14:textId="77777777" w:rsidR="00DD7BF4" w:rsidRPr="00F367D2" w:rsidRDefault="00DD7BF4" w:rsidP="00DD7BF4">
            <w:pPr>
              <w:spacing w:line="240" w:lineRule="exact"/>
              <w:ind w:right="-18"/>
              <w:jc w:val="center"/>
              <w:rPr>
                <w:rFonts w:ascii="Arial" w:hAnsi="Arial" w:cs="Arial"/>
                <w:color w:val="000000"/>
                <w:sz w:val="14"/>
                <w:szCs w:val="14"/>
              </w:rPr>
            </w:pPr>
            <w:r w:rsidRPr="00F367D2">
              <w:rPr>
                <w:rFonts w:ascii="Arial" w:hAnsi="Arial" w:cs="Arial"/>
                <w:color w:val="000000"/>
                <w:sz w:val="14"/>
                <w:szCs w:val="14"/>
              </w:rPr>
              <w:t>Adjustments</w:t>
            </w:r>
          </w:p>
        </w:tc>
        <w:tc>
          <w:tcPr>
            <w:tcW w:w="1080" w:type="dxa"/>
            <w:tcMar>
              <w:top w:w="0" w:type="dxa"/>
              <w:left w:w="108" w:type="dxa"/>
              <w:bottom w:w="0" w:type="dxa"/>
              <w:right w:w="108" w:type="dxa"/>
            </w:tcMar>
          </w:tcPr>
          <w:p w14:paraId="6832D621" w14:textId="77777777" w:rsidR="00DD7BF4" w:rsidRPr="00F367D2" w:rsidRDefault="00DD7BF4" w:rsidP="00DD7BF4">
            <w:pPr>
              <w:spacing w:line="240" w:lineRule="exact"/>
              <w:jc w:val="center"/>
              <w:rPr>
                <w:rFonts w:ascii="Arial" w:hAnsi="Arial" w:cs="Arial"/>
                <w:color w:val="000000"/>
                <w:sz w:val="14"/>
                <w:szCs w:val="14"/>
              </w:rPr>
            </w:pPr>
          </w:p>
        </w:tc>
      </w:tr>
      <w:tr w:rsidR="00DD7BF4" w:rsidRPr="00F367D2" w14:paraId="655138D6" w14:textId="77777777" w:rsidTr="006136BE">
        <w:trPr>
          <w:trHeight w:val="144"/>
        </w:trPr>
        <w:tc>
          <w:tcPr>
            <w:tcW w:w="2520" w:type="dxa"/>
            <w:tcMar>
              <w:top w:w="0" w:type="dxa"/>
              <w:left w:w="108" w:type="dxa"/>
              <w:bottom w:w="0" w:type="dxa"/>
              <w:right w:w="108" w:type="dxa"/>
            </w:tcMar>
          </w:tcPr>
          <w:p w14:paraId="1B284817" w14:textId="77777777" w:rsidR="00DD7BF4" w:rsidRPr="00F367D2" w:rsidRDefault="00DD7BF4" w:rsidP="00DD7BF4">
            <w:pPr>
              <w:spacing w:line="240" w:lineRule="exact"/>
              <w:jc w:val="right"/>
              <w:rPr>
                <w:rFonts w:ascii="Arial" w:hAnsi="Arial" w:cs="Arial"/>
                <w:color w:val="000000"/>
                <w:sz w:val="14"/>
                <w:szCs w:val="14"/>
              </w:rPr>
            </w:pPr>
          </w:p>
        </w:tc>
        <w:tc>
          <w:tcPr>
            <w:tcW w:w="1080" w:type="dxa"/>
            <w:tcMar>
              <w:top w:w="0" w:type="dxa"/>
              <w:left w:w="108" w:type="dxa"/>
              <w:bottom w:w="0" w:type="dxa"/>
              <w:right w:w="108" w:type="dxa"/>
            </w:tcMar>
            <w:hideMark/>
          </w:tcPr>
          <w:p w14:paraId="736252B3" w14:textId="77777777" w:rsidR="00DD7BF4" w:rsidRPr="00F367D2" w:rsidRDefault="00DD7BF4" w:rsidP="00DD7BF4">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hideMark/>
          </w:tcPr>
          <w:p w14:paraId="1E0B9926" w14:textId="77777777" w:rsidR="00DD7BF4" w:rsidRPr="00F367D2" w:rsidRDefault="00DD7BF4" w:rsidP="00DD7BF4">
            <w:pPr>
              <w:spacing w:line="240" w:lineRule="exact"/>
              <w:jc w:val="center"/>
              <w:rPr>
                <w:rFonts w:ascii="Arial" w:hAnsi="Arial" w:cs="Arial"/>
                <w:color w:val="000000"/>
                <w:sz w:val="14"/>
                <w:szCs w:val="14"/>
              </w:rPr>
            </w:pPr>
            <w:r w:rsidRPr="00F367D2">
              <w:rPr>
                <w:rFonts w:ascii="Arial" w:hAnsi="Arial" w:cs="Arial"/>
                <w:color w:val="000000"/>
                <w:sz w:val="14"/>
                <w:szCs w:val="14"/>
              </w:rPr>
              <w:t>Property</w:t>
            </w:r>
          </w:p>
        </w:tc>
        <w:tc>
          <w:tcPr>
            <w:tcW w:w="1080" w:type="dxa"/>
          </w:tcPr>
          <w:p w14:paraId="3DFF0944" w14:textId="77777777" w:rsidR="00DD7BF4" w:rsidRPr="00F367D2" w:rsidRDefault="00552743" w:rsidP="00DD7BF4">
            <w:pPr>
              <w:spacing w:line="240" w:lineRule="exact"/>
              <w:jc w:val="center"/>
              <w:rPr>
                <w:rFonts w:ascii="Arial" w:hAnsi="Arial" w:cs="Arial"/>
                <w:color w:val="000000"/>
                <w:sz w:val="14"/>
                <w:szCs w:val="14"/>
              </w:rPr>
            </w:pPr>
            <w:r>
              <w:rPr>
                <w:rFonts w:ascii="Arial" w:hAnsi="Arial" w:cs="Arial"/>
                <w:color w:val="000000"/>
                <w:sz w:val="14"/>
                <w:szCs w:val="14"/>
              </w:rPr>
              <w:t>Food and</w:t>
            </w:r>
          </w:p>
        </w:tc>
        <w:tc>
          <w:tcPr>
            <w:tcW w:w="1080" w:type="dxa"/>
            <w:tcMar>
              <w:top w:w="0" w:type="dxa"/>
              <w:left w:w="108" w:type="dxa"/>
              <w:bottom w:w="0" w:type="dxa"/>
              <w:right w:w="108" w:type="dxa"/>
            </w:tcMar>
          </w:tcPr>
          <w:p w14:paraId="7C1353F6" w14:textId="77777777" w:rsidR="00DD7BF4" w:rsidRPr="00F367D2" w:rsidRDefault="00DD7BF4" w:rsidP="00DD7BF4">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hideMark/>
          </w:tcPr>
          <w:p w14:paraId="0C88F18B" w14:textId="77777777" w:rsidR="00DD7BF4" w:rsidRPr="00F367D2" w:rsidRDefault="00DD7BF4" w:rsidP="00DD7BF4">
            <w:pPr>
              <w:spacing w:line="240" w:lineRule="exact"/>
              <w:jc w:val="center"/>
              <w:rPr>
                <w:rFonts w:ascii="Arial" w:hAnsi="Arial" w:cs="Arial"/>
                <w:color w:val="000000"/>
                <w:sz w:val="14"/>
                <w:szCs w:val="14"/>
              </w:rPr>
            </w:pPr>
            <w:r w:rsidRPr="00F367D2">
              <w:rPr>
                <w:rFonts w:ascii="Arial" w:hAnsi="Arial" w:cs="Arial"/>
                <w:color w:val="000000"/>
                <w:sz w:val="14"/>
                <w:szCs w:val="14"/>
              </w:rPr>
              <w:t>reportable</w:t>
            </w:r>
          </w:p>
        </w:tc>
        <w:tc>
          <w:tcPr>
            <w:tcW w:w="1080" w:type="dxa"/>
            <w:tcBorders>
              <w:top w:val="nil"/>
              <w:left w:val="nil"/>
              <w:bottom w:val="nil"/>
              <w:right w:val="nil"/>
            </w:tcBorders>
            <w:tcMar>
              <w:top w:w="0" w:type="dxa"/>
              <w:left w:w="108" w:type="dxa"/>
              <w:bottom w:w="0" w:type="dxa"/>
              <w:right w:w="108" w:type="dxa"/>
            </w:tcMar>
            <w:hideMark/>
          </w:tcPr>
          <w:p w14:paraId="7CA707A2" w14:textId="77777777" w:rsidR="00DD7BF4" w:rsidRPr="00F367D2" w:rsidRDefault="00DD7BF4" w:rsidP="00DD7BF4">
            <w:pPr>
              <w:spacing w:line="240" w:lineRule="exact"/>
              <w:ind w:right="-18"/>
              <w:jc w:val="center"/>
              <w:rPr>
                <w:rFonts w:ascii="Arial" w:hAnsi="Arial" w:cs="Arial"/>
                <w:color w:val="000000"/>
                <w:sz w:val="14"/>
                <w:szCs w:val="14"/>
              </w:rPr>
            </w:pPr>
            <w:r w:rsidRPr="00F367D2">
              <w:rPr>
                <w:rFonts w:ascii="Arial" w:hAnsi="Arial" w:cs="Arial"/>
                <w:color w:val="000000"/>
                <w:sz w:val="14"/>
                <w:szCs w:val="14"/>
              </w:rPr>
              <w:t>and</w:t>
            </w:r>
          </w:p>
        </w:tc>
        <w:tc>
          <w:tcPr>
            <w:tcW w:w="1080" w:type="dxa"/>
            <w:tcMar>
              <w:top w:w="0" w:type="dxa"/>
              <w:left w:w="108" w:type="dxa"/>
              <w:bottom w:w="0" w:type="dxa"/>
              <w:right w:w="108" w:type="dxa"/>
            </w:tcMar>
          </w:tcPr>
          <w:p w14:paraId="2EDCBD26" w14:textId="77777777" w:rsidR="00DD7BF4" w:rsidRPr="00F367D2" w:rsidRDefault="00DD7BF4" w:rsidP="00DD7BF4">
            <w:pPr>
              <w:spacing w:line="240" w:lineRule="exact"/>
              <w:jc w:val="center"/>
              <w:rPr>
                <w:rFonts w:ascii="Arial" w:hAnsi="Arial" w:cs="Arial"/>
                <w:color w:val="000000"/>
                <w:sz w:val="14"/>
                <w:szCs w:val="14"/>
                <w:cs/>
              </w:rPr>
            </w:pPr>
          </w:p>
        </w:tc>
      </w:tr>
      <w:tr w:rsidR="00DD7BF4" w:rsidRPr="00F367D2" w14:paraId="756DBF00" w14:textId="77777777" w:rsidTr="006136BE">
        <w:tc>
          <w:tcPr>
            <w:tcW w:w="2520" w:type="dxa"/>
            <w:tcMar>
              <w:top w:w="0" w:type="dxa"/>
              <w:left w:w="108" w:type="dxa"/>
              <w:bottom w:w="0" w:type="dxa"/>
              <w:right w:w="108" w:type="dxa"/>
            </w:tcMar>
          </w:tcPr>
          <w:p w14:paraId="77FE685E" w14:textId="77777777" w:rsidR="00DD7BF4" w:rsidRPr="00F367D2" w:rsidRDefault="00DD7BF4" w:rsidP="00DD7BF4">
            <w:pPr>
              <w:spacing w:line="240" w:lineRule="exact"/>
              <w:jc w:val="right"/>
              <w:rPr>
                <w:rFonts w:ascii="Arial" w:hAnsi="Arial" w:cs="Arial"/>
                <w:color w:val="000000"/>
                <w:sz w:val="14"/>
                <w:szCs w:val="14"/>
              </w:rPr>
            </w:pPr>
          </w:p>
        </w:tc>
        <w:tc>
          <w:tcPr>
            <w:tcW w:w="1080" w:type="dxa"/>
            <w:tcMar>
              <w:top w:w="0" w:type="dxa"/>
              <w:left w:w="108" w:type="dxa"/>
              <w:bottom w:w="0" w:type="dxa"/>
              <w:right w:w="108" w:type="dxa"/>
            </w:tcMar>
            <w:hideMark/>
          </w:tcPr>
          <w:p w14:paraId="75F6DD4C" w14:textId="77777777" w:rsidR="00DD7BF4" w:rsidRPr="00F367D2" w:rsidRDefault="00DD7BF4" w:rsidP="00DD7BF4">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Hotel</w:t>
            </w:r>
          </w:p>
        </w:tc>
        <w:tc>
          <w:tcPr>
            <w:tcW w:w="1080" w:type="dxa"/>
            <w:tcBorders>
              <w:bottom w:val="single" w:sz="4" w:space="0" w:color="auto"/>
            </w:tcBorders>
            <w:tcMar>
              <w:top w:w="0" w:type="dxa"/>
              <w:left w:w="108" w:type="dxa"/>
              <w:bottom w:w="0" w:type="dxa"/>
              <w:right w:w="108" w:type="dxa"/>
            </w:tcMar>
            <w:hideMark/>
          </w:tcPr>
          <w:p w14:paraId="1A94B641" w14:textId="77777777" w:rsidR="00DD7BF4" w:rsidRPr="00F367D2" w:rsidRDefault="00DD7BF4" w:rsidP="00DD7BF4">
            <w:pPr>
              <w:spacing w:line="240" w:lineRule="exact"/>
              <w:jc w:val="center"/>
              <w:rPr>
                <w:rFonts w:ascii="Arial" w:hAnsi="Arial" w:cs="Arial"/>
                <w:color w:val="000000"/>
                <w:sz w:val="14"/>
                <w:szCs w:val="14"/>
              </w:rPr>
            </w:pPr>
            <w:r w:rsidRPr="00F367D2">
              <w:rPr>
                <w:rFonts w:ascii="Arial" w:hAnsi="Arial" w:cs="Arial"/>
                <w:color w:val="000000"/>
                <w:sz w:val="14"/>
                <w:szCs w:val="14"/>
              </w:rPr>
              <w:t>development</w:t>
            </w:r>
          </w:p>
        </w:tc>
        <w:tc>
          <w:tcPr>
            <w:tcW w:w="1080" w:type="dxa"/>
          </w:tcPr>
          <w:p w14:paraId="5620A903" w14:textId="77777777" w:rsidR="00DD7BF4" w:rsidRPr="00F367D2" w:rsidRDefault="00552743" w:rsidP="00DD7BF4">
            <w:pPr>
              <w:pBdr>
                <w:bottom w:val="single" w:sz="4" w:space="1" w:color="auto"/>
              </w:pBdr>
              <w:spacing w:line="240" w:lineRule="exact"/>
              <w:jc w:val="center"/>
              <w:rPr>
                <w:rFonts w:ascii="Arial" w:hAnsi="Arial" w:cs="Arial"/>
                <w:color w:val="000000"/>
                <w:sz w:val="14"/>
                <w:szCs w:val="14"/>
              </w:rPr>
            </w:pPr>
            <w:r>
              <w:rPr>
                <w:rFonts w:ascii="Arial" w:hAnsi="Arial" w:cs="Arial"/>
                <w:color w:val="000000"/>
                <w:sz w:val="14"/>
                <w:szCs w:val="14"/>
              </w:rPr>
              <w:t>beverage</w:t>
            </w:r>
          </w:p>
        </w:tc>
        <w:tc>
          <w:tcPr>
            <w:tcW w:w="1080" w:type="dxa"/>
            <w:tcMar>
              <w:top w:w="0" w:type="dxa"/>
              <w:left w:w="108" w:type="dxa"/>
              <w:bottom w:w="0" w:type="dxa"/>
              <w:right w:w="108" w:type="dxa"/>
            </w:tcMar>
            <w:hideMark/>
          </w:tcPr>
          <w:p w14:paraId="3E00CA48" w14:textId="77777777" w:rsidR="00DD7BF4" w:rsidRPr="00F367D2" w:rsidRDefault="00DD7BF4" w:rsidP="00DD7BF4">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Others</w:t>
            </w:r>
          </w:p>
        </w:tc>
        <w:tc>
          <w:tcPr>
            <w:tcW w:w="1080" w:type="dxa"/>
            <w:tcMar>
              <w:top w:w="0" w:type="dxa"/>
              <w:left w:w="108" w:type="dxa"/>
              <w:bottom w:w="0" w:type="dxa"/>
              <w:right w:w="108" w:type="dxa"/>
            </w:tcMar>
            <w:hideMark/>
          </w:tcPr>
          <w:p w14:paraId="3F5CFF1A" w14:textId="77777777" w:rsidR="00DD7BF4" w:rsidRPr="00F367D2" w:rsidRDefault="00DD7BF4" w:rsidP="00DD7BF4">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segment</w:t>
            </w:r>
            <w:r w:rsidR="00DC0173">
              <w:rPr>
                <w:rFonts w:ascii="Arial" w:hAnsi="Arial" w:cs="Arial"/>
                <w:color w:val="000000"/>
                <w:sz w:val="14"/>
                <w:szCs w:val="14"/>
              </w:rPr>
              <w:t>s</w:t>
            </w:r>
          </w:p>
        </w:tc>
        <w:tc>
          <w:tcPr>
            <w:tcW w:w="1080" w:type="dxa"/>
            <w:tcBorders>
              <w:top w:val="nil"/>
              <w:left w:val="nil"/>
              <w:bottom w:val="nil"/>
              <w:right w:val="nil"/>
            </w:tcBorders>
            <w:tcMar>
              <w:top w:w="0" w:type="dxa"/>
              <w:left w:w="108" w:type="dxa"/>
              <w:bottom w:w="0" w:type="dxa"/>
              <w:right w:w="108" w:type="dxa"/>
            </w:tcMar>
            <w:hideMark/>
          </w:tcPr>
          <w:p w14:paraId="6DB36534" w14:textId="77777777" w:rsidR="00DD7BF4" w:rsidRPr="00F367D2" w:rsidRDefault="00DD7BF4" w:rsidP="00DD7BF4">
            <w:pPr>
              <w:pBdr>
                <w:bottom w:val="single" w:sz="4" w:space="1" w:color="auto"/>
              </w:pBdr>
              <w:spacing w:line="240" w:lineRule="exact"/>
              <w:ind w:right="-18"/>
              <w:jc w:val="center"/>
              <w:rPr>
                <w:rFonts w:ascii="Arial" w:hAnsi="Arial" w:cs="Arial"/>
                <w:color w:val="000000"/>
                <w:sz w:val="14"/>
                <w:szCs w:val="14"/>
              </w:rPr>
            </w:pPr>
            <w:r w:rsidRPr="00F367D2">
              <w:rPr>
                <w:rFonts w:ascii="Arial" w:hAnsi="Arial" w:cs="Arial"/>
                <w:color w:val="000000"/>
                <w:sz w:val="14"/>
                <w:szCs w:val="14"/>
              </w:rPr>
              <w:t>eliminations</w:t>
            </w:r>
          </w:p>
        </w:tc>
        <w:tc>
          <w:tcPr>
            <w:tcW w:w="1080" w:type="dxa"/>
            <w:tcMar>
              <w:top w:w="0" w:type="dxa"/>
              <w:left w:w="108" w:type="dxa"/>
              <w:bottom w:w="0" w:type="dxa"/>
              <w:right w:w="108" w:type="dxa"/>
            </w:tcMar>
            <w:hideMark/>
          </w:tcPr>
          <w:p w14:paraId="163E7727" w14:textId="77777777" w:rsidR="00DD7BF4" w:rsidRPr="00F367D2" w:rsidRDefault="00DD7BF4" w:rsidP="00DD7BF4">
            <w:pPr>
              <w:pBdr>
                <w:bottom w:val="single" w:sz="4" w:space="1" w:color="auto"/>
              </w:pBdr>
              <w:spacing w:line="240" w:lineRule="exact"/>
              <w:jc w:val="center"/>
              <w:rPr>
                <w:rFonts w:ascii="Arial" w:hAnsi="Arial" w:cs="Arial"/>
                <w:color w:val="000000"/>
                <w:sz w:val="14"/>
                <w:szCs w:val="14"/>
                <w:cs/>
              </w:rPr>
            </w:pPr>
            <w:r w:rsidRPr="00F367D2">
              <w:rPr>
                <w:rFonts w:ascii="Arial" w:hAnsi="Arial" w:cs="Arial"/>
                <w:color w:val="000000"/>
                <w:sz w:val="14"/>
                <w:szCs w:val="14"/>
              </w:rPr>
              <w:t>Consolidated</w:t>
            </w:r>
          </w:p>
        </w:tc>
      </w:tr>
      <w:tr w:rsidR="00F25128" w:rsidRPr="00F367D2" w14:paraId="2AF3927E" w14:textId="77777777" w:rsidTr="006136BE">
        <w:tc>
          <w:tcPr>
            <w:tcW w:w="2520" w:type="dxa"/>
            <w:tcMar>
              <w:top w:w="0" w:type="dxa"/>
              <w:left w:w="108" w:type="dxa"/>
              <w:bottom w:w="0" w:type="dxa"/>
              <w:right w:w="108" w:type="dxa"/>
            </w:tcMar>
          </w:tcPr>
          <w:p w14:paraId="0E4546CF" w14:textId="77777777" w:rsidR="00F25128" w:rsidRPr="00F25128" w:rsidRDefault="00F25128" w:rsidP="00F25128">
            <w:pPr>
              <w:spacing w:line="260" w:lineRule="exact"/>
              <w:ind w:right="-36"/>
              <w:jc w:val="both"/>
              <w:rPr>
                <w:rFonts w:ascii="Arial" w:hAnsi="Arial" w:cs="Arial"/>
                <w:b/>
                <w:bCs/>
                <w:sz w:val="14"/>
                <w:szCs w:val="14"/>
              </w:rPr>
            </w:pPr>
            <w:r w:rsidRPr="00F25128">
              <w:rPr>
                <w:rFonts w:ascii="Arial" w:hAnsi="Arial" w:cs="Arial"/>
                <w:b/>
                <w:bCs/>
                <w:sz w:val="14"/>
                <w:szCs w:val="14"/>
              </w:rPr>
              <w:t>Revenue</w:t>
            </w:r>
          </w:p>
        </w:tc>
        <w:tc>
          <w:tcPr>
            <w:tcW w:w="1080" w:type="dxa"/>
            <w:tcMar>
              <w:top w:w="0" w:type="dxa"/>
              <w:left w:w="108" w:type="dxa"/>
              <w:bottom w:w="0" w:type="dxa"/>
              <w:right w:w="108" w:type="dxa"/>
            </w:tcMar>
            <w:vAlign w:val="bottom"/>
          </w:tcPr>
          <w:p w14:paraId="12BA2494"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0A1A1025"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vAlign w:val="bottom"/>
          </w:tcPr>
          <w:p w14:paraId="24EA0EC5"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42455F4D"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7A65EE9A"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337F7DC9"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3D095AF7"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r>
      <w:tr w:rsidR="00F25128" w:rsidRPr="00F367D2" w14:paraId="158F2561" w14:textId="77777777" w:rsidTr="006136BE">
        <w:tc>
          <w:tcPr>
            <w:tcW w:w="2520" w:type="dxa"/>
            <w:tcMar>
              <w:top w:w="0" w:type="dxa"/>
              <w:left w:w="108" w:type="dxa"/>
              <w:bottom w:w="0" w:type="dxa"/>
              <w:right w:w="108" w:type="dxa"/>
            </w:tcMar>
          </w:tcPr>
          <w:p w14:paraId="5D47C0AA" w14:textId="77777777" w:rsidR="00F25128" w:rsidRPr="00F25128" w:rsidRDefault="00F25128" w:rsidP="00F25128">
            <w:pPr>
              <w:spacing w:line="260" w:lineRule="exact"/>
              <w:ind w:left="165" w:right="-36" w:hanging="165"/>
              <w:rPr>
                <w:rFonts w:ascii="Arial" w:hAnsi="Arial" w:cs="Arial"/>
                <w:sz w:val="14"/>
                <w:szCs w:val="14"/>
              </w:rPr>
            </w:pPr>
            <w:r w:rsidRPr="00F25128">
              <w:rPr>
                <w:rFonts w:ascii="Arial" w:hAnsi="Arial" w:cs="Arial"/>
                <w:sz w:val="14"/>
                <w:szCs w:val="14"/>
              </w:rPr>
              <w:t>Revenue from operating segment</w:t>
            </w:r>
          </w:p>
        </w:tc>
        <w:tc>
          <w:tcPr>
            <w:tcW w:w="1080" w:type="dxa"/>
            <w:tcMar>
              <w:top w:w="0" w:type="dxa"/>
              <w:left w:w="108" w:type="dxa"/>
              <w:bottom w:w="0" w:type="dxa"/>
              <w:right w:w="108" w:type="dxa"/>
            </w:tcMar>
            <w:vAlign w:val="bottom"/>
          </w:tcPr>
          <w:p w14:paraId="24B7323F"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230F515D"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vAlign w:val="bottom"/>
          </w:tcPr>
          <w:p w14:paraId="1DB11249"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2D174885"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7145F386"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239C5A63"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4044416F"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r>
      <w:tr w:rsidR="003F7C76" w:rsidRPr="00F367D2" w14:paraId="4F329F8C" w14:textId="77777777" w:rsidTr="006136BE">
        <w:tc>
          <w:tcPr>
            <w:tcW w:w="2520" w:type="dxa"/>
            <w:tcMar>
              <w:top w:w="0" w:type="dxa"/>
              <w:left w:w="108" w:type="dxa"/>
              <w:bottom w:w="0" w:type="dxa"/>
              <w:right w:w="108" w:type="dxa"/>
            </w:tcMar>
          </w:tcPr>
          <w:p w14:paraId="2F99BCDA" w14:textId="77777777" w:rsidR="003F7C76" w:rsidRPr="00F25128" w:rsidRDefault="003F7C76" w:rsidP="003F7C76">
            <w:pPr>
              <w:spacing w:line="260" w:lineRule="exact"/>
              <w:ind w:left="345" w:right="-36" w:hanging="180"/>
              <w:rPr>
                <w:rFonts w:ascii="Arial" w:hAnsi="Arial" w:cs="Arial"/>
                <w:b/>
                <w:bCs/>
                <w:sz w:val="14"/>
                <w:szCs w:val="14"/>
              </w:rPr>
            </w:pPr>
            <w:r w:rsidRPr="00F25128">
              <w:rPr>
                <w:rFonts w:ascii="Arial" w:hAnsi="Arial" w:cs="Arial"/>
                <w:sz w:val="14"/>
                <w:szCs w:val="14"/>
              </w:rPr>
              <w:t>Revenue from external customers</w:t>
            </w:r>
          </w:p>
        </w:tc>
        <w:tc>
          <w:tcPr>
            <w:tcW w:w="1080" w:type="dxa"/>
            <w:tcMar>
              <w:top w:w="0" w:type="dxa"/>
              <w:left w:w="108" w:type="dxa"/>
              <w:bottom w:w="0" w:type="dxa"/>
              <w:right w:w="108" w:type="dxa"/>
            </w:tcMar>
          </w:tcPr>
          <w:p w14:paraId="37EEBD08" w14:textId="6CC448B8"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562</w:t>
            </w:r>
          </w:p>
        </w:tc>
        <w:tc>
          <w:tcPr>
            <w:tcW w:w="1080" w:type="dxa"/>
            <w:tcMar>
              <w:top w:w="0" w:type="dxa"/>
              <w:left w:w="108" w:type="dxa"/>
              <w:bottom w:w="0" w:type="dxa"/>
              <w:right w:w="108" w:type="dxa"/>
            </w:tcMar>
          </w:tcPr>
          <w:p w14:paraId="5CD69A78" w14:textId="05E28D1C"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1,260</w:t>
            </w:r>
          </w:p>
        </w:tc>
        <w:tc>
          <w:tcPr>
            <w:tcW w:w="1080" w:type="dxa"/>
          </w:tcPr>
          <w:p w14:paraId="2FF0E122" w14:textId="073AACBB"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133</w:t>
            </w:r>
          </w:p>
        </w:tc>
        <w:tc>
          <w:tcPr>
            <w:tcW w:w="1080" w:type="dxa"/>
            <w:tcMar>
              <w:top w:w="0" w:type="dxa"/>
              <w:left w:w="108" w:type="dxa"/>
              <w:bottom w:w="0" w:type="dxa"/>
              <w:right w:w="108" w:type="dxa"/>
            </w:tcMar>
          </w:tcPr>
          <w:p w14:paraId="46F9B2A3" w14:textId="545CC67B"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32</w:t>
            </w:r>
          </w:p>
        </w:tc>
        <w:tc>
          <w:tcPr>
            <w:tcW w:w="1080" w:type="dxa"/>
            <w:tcMar>
              <w:top w:w="0" w:type="dxa"/>
              <w:left w:w="108" w:type="dxa"/>
              <w:bottom w:w="0" w:type="dxa"/>
              <w:right w:w="108" w:type="dxa"/>
            </w:tcMar>
          </w:tcPr>
          <w:p w14:paraId="7446F685" w14:textId="12EDD96B"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fldChar w:fldCharType="begin"/>
            </w:r>
            <w:r w:rsidRPr="003F7C76">
              <w:rPr>
                <w:rFonts w:ascii="Arial" w:hAnsi="Arial" w:cs="Arial"/>
                <w:color w:val="000000"/>
                <w:sz w:val="14"/>
                <w:szCs w:val="14"/>
              </w:rPr>
              <w:instrText xml:space="preserve"> =SUM(LEFT) </w:instrText>
            </w:r>
            <w:r w:rsidRPr="003F7C76">
              <w:rPr>
                <w:rFonts w:ascii="Arial" w:hAnsi="Arial" w:cs="Arial"/>
                <w:color w:val="000000"/>
                <w:sz w:val="14"/>
                <w:szCs w:val="14"/>
              </w:rPr>
              <w:fldChar w:fldCharType="separate"/>
            </w:r>
            <w:r w:rsidRPr="003F7C76">
              <w:rPr>
                <w:rFonts w:ascii="Arial" w:hAnsi="Arial" w:cs="Arial"/>
                <w:noProof/>
                <w:color w:val="000000"/>
                <w:sz w:val="14"/>
                <w:szCs w:val="14"/>
              </w:rPr>
              <w:t>1,987</w:t>
            </w:r>
            <w:r w:rsidRPr="003F7C76">
              <w:rPr>
                <w:rFonts w:ascii="Arial" w:hAnsi="Arial" w:cs="Arial"/>
                <w:color w:val="000000"/>
                <w:sz w:val="14"/>
                <w:szCs w:val="14"/>
              </w:rPr>
              <w:fldChar w:fldCharType="end"/>
            </w:r>
          </w:p>
        </w:tc>
        <w:tc>
          <w:tcPr>
            <w:tcW w:w="1080" w:type="dxa"/>
            <w:tcMar>
              <w:top w:w="0" w:type="dxa"/>
              <w:left w:w="108" w:type="dxa"/>
              <w:bottom w:w="0" w:type="dxa"/>
              <w:right w:w="108" w:type="dxa"/>
            </w:tcMar>
          </w:tcPr>
          <w:p w14:paraId="616C4E51" w14:textId="1743FF8A"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c>
          <w:tcPr>
            <w:tcW w:w="1080" w:type="dxa"/>
            <w:tcMar>
              <w:top w:w="0" w:type="dxa"/>
              <w:left w:w="108" w:type="dxa"/>
              <w:bottom w:w="0" w:type="dxa"/>
              <w:right w:w="108" w:type="dxa"/>
            </w:tcMar>
          </w:tcPr>
          <w:p w14:paraId="130558F6" w14:textId="24369C00"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1,987</w:t>
            </w:r>
          </w:p>
        </w:tc>
      </w:tr>
      <w:tr w:rsidR="003F7C76" w:rsidRPr="00F367D2" w14:paraId="677A6A31" w14:textId="77777777" w:rsidTr="006136BE">
        <w:tc>
          <w:tcPr>
            <w:tcW w:w="2520" w:type="dxa"/>
            <w:tcMar>
              <w:top w:w="0" w:type="dxa"/>
              <w:left w:w="108" w:type="dxa"/>
              <w:bottom w:w="0" w:type="dxa"/>
              <w:right w:w="108" w:type="dxa"/>
            </w:tcMar>
            <w:hideMark/>
          </w:tcPr>
          <w:p w14:paraId="641F90F4" w14:textId="77777777" w:rsidR="003F7C76" w:rsidRPr="00F25128" w:rsidRDefault="003F7C76" w:rsidP="003F7C76">
            <w:pPr>
              <w:spacing w:line="260" w:lineRule="exact"/>
              <w:ind w:left="165" w:right="-36"/>
              <w:rPr>
                <w:rFonts w:ascii="Arial" w:hAnsi="Arial" w:cs="Arial"/>
                <w:sz w:val="14"/>
                <w:szCs w:val="14"/>
              </w:rPr>
            </w:pPr>
            <w:r w:rsidRPr="00F25128">
              <w:rPr>
                <w:rFonts w:ascii="Arial" w:hAnsi="Arial" w:cstheme="minorBidi"/>
                <w:sz w:val="14"/>
                <w:szCs w:val="14"/>
              </w:rPr>
              <w:t>Inter-segment</w:t>
            </w:r>
          </w:p>
        </w:tc>
        <w:tc>
          <w:tcPr>
            <w:tcW w:w="1080" w:type="dxa"/>
            <w:tcMar>
              <w:top w:w="0" w:type="dxa"/>
              <w:left w:w="108" w:type="dxa"/>
              <w:bottom w:w="0" w:type="dxa"/>
              <w:right w:w="108" w:type="dxa"/>
            </w:tcMar>
          </w:tcPr>
          <w:p w14:paraId="2A08CB57" w14:textId="3E501CB9" w:rsidR="003F7C76" w:rsidRPr="003F7C76" w:rsidRDefault="003F7C76" w:rsidP="003F7C76">
            <w:pPr>
              <w:pBdr>
                <w:bottom w:val="sing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c>
          <w:tcPr>
            <w:tcW w:w="1080" w:type="dxa"/>
            <w:tcMar>
              <w:top w:w="0" w:type="dxa"/>
              <w:left w:w="108" w:type="dxa"/>
              <w:bottom w:w="0" w:type="dxa"/>
              <w:right w:w="108" w:type="dxa"/>
            </w:tcMar>
          </w:tcPr>
          <w:p w14:paraId="2E6D9542" w14:textId="226AC651" w:rsidR="003F7C76" w:rsidRPr="003F7C76" w:rsidRDefault="003F7C76" w:rsidP="003F7C76">
            <w:pPr>
              <w:pBdr>
                <w:bottom w:val="sing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c>
          <w:tcPr>
            <w:tcW w:w="1080" w:type="dxa"/>
          </w:tcPr>
          <w:p w14:paraId="3D03D7D9" w14:textId="7546D47C" w:rsidR="003F7C76" w:rsidRPr="003F7C76" w:rsidRDefault="003F7C76" w:rsidP="003F7C76">
            <w:pPr>
              <w:pBdr>
                <w:bottom w:val="sing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c>
          <w:tcPr>
            <w:tcW w:w="1080" w:type="dxa"/>
            <w:tcMar>
              <w:top w:w="0" w:type="dxa"/>
              <w:left w:w="108" w:type="dxa"/>
              <w:bottom w:w="0" w:type="dxa"/>
              <w:right w:w="108" w:type="dxa"/>
            </w:tcMar>
          </w:tcPr>
          <w:p w14:paraId="577C75A0" w14:textId="395288B1" w:rsidR="003F7C76" w:rsidRPr="003F7C76" w:rsidRDefault="003F7C76" w:rsidP="003F7C76">
            <w:pPr>
              <w:pBdr>
                <w:bottom w:val="sing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c>
          <w:tcPr>
            <w:tcW w:w="1080" w:type="dxa"/>
            <w:tcMar>
              <w:top w:w="0" w:type="dxa"/>
              <w:left w:w="108" w:type="dxa"/>
              <w:bottom w:w="0" w:type="dxa"/>
              <w:right w:w="108" w:type="dxa"/>
            </w:tcMar>
          </w:tcPr>
          <w:p w14:paraId="5CB95423" w14:textId="2E52BAA7" w:rsidR="003F7C76" w:rsidRPr="003F7C76" w:rsidRDefault="003F7C76" w:rsidP="003F7C76">
            <w:pPr>
              <w:pBdr>
                <w:bottom w:val="sing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c>
          <w:tcPr>
            <w:tcW w:w="1080" w:type="dxa"/>
            <w:tcMar>
              <w:top w:w="0" w:type="dxa"/>
              <w:left w:w="108" w:type="dxa"/>
              <w:bottom w:w="0" w:type="dxa"/>
              <w:right w:w="108" w:type="dxa"/>
            </w:tcMar>
          </w:tcPr>
          <w:p w14:paraId="4CDDBAD3" w14:textId="36CF7608" w:rsidR="003F7C76" w:rsidRPr="003F7C76" w:rsidRDefault="003F7C76" w:rsidP="003F7C76">
            <w:pPr>
              <w:pBdr>
                <w:bottom w:val="sing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c>
          <w:tcPr>
            <w:tcW w:w="1080" w:type="dxa"/>
            <w:tcMar>
              <w:top w:w="0" w:type="dxa"/>
              <w:left w:w="108" w:type="dxa"/>
              <w:bottom w:w="0" w:type="dxa"/>
              <w:right w:w="108" w:type="dxa"/>
            </w:tcMar>
          </w:tcPr>
          <w:p w14:paraId="71551102" w14:textId="4FEFD0D2" w:rsidR="003F7C76" w:rsidRPr="003F7C76" w:rsidRDefault="003F7C76" w:rsidP="003F7C76">
            <w:pPr>
              <w:pBdr>
                <w:bottom w:val="sing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r>
      <w:tr w:rsidR="003F7C76" w:rsidRPr="00F367D2" w14:paraId="59A856DD" w14:textId="77777777" w:rsidTr="006136BE">
        <w:tc>
          <w:tcPr>
            <w:tcW w:w="2520" w:type="dxa"/>
            <w:tcMar>
              <w:top w:w="0" w:type="dxa"/>
              <w:left w:w="108" w:type="dxa"/>
              <w:bottom w:w="0" w:type="dxa"/>
              <w:right w:w="108" w:type="dxa"/>
            </w:tcMar>
          </w:tcPr>
          <w:p w14:paraId="5E48CC5D" w14:textId="77777777" w:rsidR="003F7C76" w:rsidRPr="00F25128" w:rsidRDefault="003F7C76" w:rsidP="003F7C76">
            <w:pPr>
              <w:spacing w:line="260" w:lineRule="exact"/>
              <w:ind w:right="-36"/>
              <w:jc w:val="both"/>
              <w:rPr>
                <w:rFonts w:ascii="Arial" w:hAnsi="Arial" w:cs="Arial"/>
                <w:b/>
                <w:bCs/>
                <w:sz w:val="14"/>
                <w:szCs w:val="14"/>
              </w:rPr>
            </w:pPr>
            <w:r w:rsidRPr="00F25128">
              <w:rPr>
                <w:rFonts w:ascii="Arial" w:hAnsi="Arial" w:cs="Arial"/>
                <w:b/>
                <w:bCs/>
                <w:sz w:val="14"/>
                <w:szCs w:val="14"/>
              </w:rPr>
              <w:t>Total Revenue</w:t>
            </w:r>
          </w:p>
        </w:tc>
        <w:tc>
          <w:tcPr>
            <w:tcW w:w="1080" w:type="dxa"/>
            <w:tcMar>
              <w:top w:w="0" w:type="dxa"/>
              <w:left w:w="108" w:type="dxa"/>
              <w:bottom w:w="0" w:type="dxa"/>
              <w:right w:w="108" w:type="dxa"/>
            </w:tcMar>
          </w:tcPr>
          <w:p w14:paraId="29D50193" w14:textId="096E27E6" w:rsidR="003F7C76" w:rsidRPr="003F7C76" w:rsidRDefault="003F7C76" w:rsidP="003F7C76">
            <w:pPr>
              <w:pBdr>
                <w:bottom w:val="doub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562</w:t>
            </w:r>
          </w:p>
        </w:tc>
        <w:tc>
          <w:tcPr>
            <w:tcW w:w="1080" w:type="dxa"/>
            <w:tcMar>
              <w:top w:w="0" w:type="dxa"/>
              <w:left w:w="108" w:type="dxa"/>
              <w:bottom w:w="0" w:type="dxa"/>
              <w:right w:w="108" w:type="dxa"/>
            </w:tcMar>
          </w:tcPr>
          <w:p w14:paraId="6BAA2C8E" w14:textId="61FD5FFF" w:rsidR="003F7C76" w:rsidRPr="003F7C76" w:rsidRDefault="003F7C76" w:rsidP="003F7C76">
            <w:pPr>
              <w:pBdr>
                <w:bottom w:val="doub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1,260</w:t>
            </w:r>
          </w:p>
        </w:tc>
        <w:tc>
          <w:tcPr>
            <w:tcW w:w="1080" w:type="dxa"/>
          </w:tcPr>
          <w:p w14:paraId="7A7C40B7" w14:textId="50589161" w:rsidR="003F7C76" w:rsidRPr="003F7C76" w:rsidRDefault="003F7C76" w:rsidP="003F7C76">
            <w:pPr>
              <w:pBdr>
                <w:bottom w:val="doub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133</w:t>
            </w:r>
          </w:p>
        </w:tc>
        <w:tc>
          <w:tcPr>
            <w:tcW w:w="1080" w:type="dxa"/>
            <w:tcMar>
              <w:top w:w="0" w:type="dxa"/>
              <w:left w:w="108" w:type="dxa"/>
              <w:bottom w:w="0" w:type="dxa"/>
              <w:right w:w="108" w:type="dxa"/>
            </w:tcMar>
          </w:tcPr>
          <w:p w14:paraId="0BCB9383" w14:textId="70CE049C" w:rsidR="003F7C76" w:rsidRPr="003F7C76" w:rsidRDefault="003F7C76" w:rsidP="003F7C76">
            <w:pPr>
              <w:pBdr>
                <w:bottom w:val="doub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32</w:t>
            </w:r>
          </w:p>
        </w:tc>
        <w:tc>
          <w:tcPr>
            <w:tcW w:w="1080" w:type="dxa"/>
            <w:tcMar>
              <w:top w:w="0" w:type="dxa"/>
              <w:left w:w="108" w:type="dxa"/>
              <w:bottom w:w="0" w:type="dxa"/>
              <w:right w:w="108" w:type="dxa"/>
            </w:tcMar>
          </w:tcPr>
          <w:p w14:paraId="1BE6B2C7" w14:textId="2A93D4BA" w:rsidR="003F7C76" w:rsidRPr="003F7C76" w:rsidRDefault="003F7C76" w:rsidP="003F7C76">
            <w:pPr>
              <w:pBdr>
                <w:bottom w:val="doub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1,987</w:t>
            </w:r>
          </w:p>
        </w:tc>
        <w:tc>
          <w:tcPr>
            <w:tcW w:w="1080" w:type="dxa"/>
            <w:tcMar>
              <w:top w:w="0" w:type="dxa"/>
              <w:left w:w="108" w:type="dxa"/>
              <w:bottom w:w="0" w:type="dxa"/>
              <w:right w:w="108" w:type="dxa"/>
            </w:tcMar>
          </w:tcPr>
          <w:p w14:paraId="7C6539E1" w14:textId="0454A762" w:rsidR="003F7C76" w:rsidRPr="003F7C76" w:rsidRDefault="003F7C76" w:rsidP="003F7C76">
            <w:pPr>
              <w:pBdr>
                <w:bottom w:val="doub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c>
          <w:tcPr>
            <w:tcW w:w="1080" w:type="dxa"/>
            <w:tcMar>
              <w:top w:w="0" w:type="dxa"/>
              <w:left w:w="108" w:type="dxa"/>
              <w:bottom w:w="0" w:type="dxa"/>
              <w:right w:w="108" w:type="dxa"/>
            </w:tcMar>
          </w:tcPr>
          <w:p w14:paraId="526A78C7" w14:textId="3EA61CD7" w:rsidR="003F7C76" w:rsidRPr="003F7C76" w:rsidRDefault="003F7C76" w:rsidP="003F7C76">
            <w:pPr>
              <w:pBdr>
                <w:bottom w:val="doub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1,987</w:t>
            </w:r>
          </w:p>
        </w:tc>
      </w:tr>
      <w:tr w:rsidR="003F7C76" w:rsidRPr="00F367D2" w14:paraId="7B577834" w14:textId="77777777" w:rsidTr="006136BE">
        <w:tc>
          <w:tcPr>
            <w:tcW w:w="2520" w:type="dxa"/>
            <w:tcMar>
              <w:top w:w="0" w:type="dxa"/>
              <w:left w:w="108" w:type="dxa"/>
              <w:bottom w:w="0" w:type="dxa"/>
              <w:right w:w="108" w:type="dxa"/>
            </w:tcMar>
            <w:hideMark/>
          </w:tcPr>
          <w:p w14:paraId="2A193DB2" w14:textId="77777777" w:rsidR="003F7C76" w:rsidRPr="00F367D2" w:rsidRDefault="003F7C76" w:rsidP="003F7C76">
            <w:pPr>
              <w:spacing w:line="240" w:lineRule="exact"/>
              <w:ind w:left="180" w:hanging="180"/>
              <w:rPr>
                <w:rFonts w:ascii="Arial" w:hAnsi="Arial" w:cs="Arial"/>
                <w:color w:val="000000"/>
                <w:sz w:val="14"/>
                <w:szCs w:val="14"/>
              </w:rPr>
            </w:pPr>
            <w:r>
              <w:rPr>
                <w:rFonts w:ascii="Arial" w:hAnsi="Arial" w:cs="Arial"/>
                <w:color w:val="000000"/>
                <w:sz w:val="14"/>
                <w:szCs w:val="14"/>
              </w:rPr>
              <w:t>Selling expenses</w:t>
            </w:r>
          </w:p>
        </w:tc>
        <w:tc>
          <w:tcPr>
            <w:tcW w:w="1080" w:type="dxa"/>
            <w:tcMar>
              <w:top w:w="0" w:type="dxa"/>
              <w:left w:w="108" w:type="dxa"/>
              <w:bottom w:w="0" w:type="dxa"/>
              <w:right w:w="108" w:type="dxa"/>
            </w:tcMar>
          </w:tcPr>
          <w:p w14:paraId="25608E3D" w14:textId="478B6A5C"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lang w:val="en-GB"/>
              </w:rPr>
              <w:t>(54)</w:t>
            </w:r>
          </w:p>
        </w:tc>
        <w:tc>
          <w:tcPr>
            <w:tcW w:w="1080" w:type="dxa"/>
            <w:tcMar>
              <w:top w:w="0" w:type="dxa"/>
              <w:left w:w="108" w:type="dxa"/>
              <w:bottom w:w="0" w:type="dxa"/>
              <w:right w:w="108" w:type="dxa"/>
            </w:tcMar>
          </w:tcPr>
          <w:p w14:paraId="043D72F6" w14:textId="4A7C3033"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(67)</w:t>
            </w:r>
          </w:p>
        </w:tc>
        <w:tc>
          <w:tcPr>
            <w:tcW w:w="1080" w:type="dxa"/>
          </w:tcPr>
          <w:p w14:paraId="446FEEB4" w14:textId="1951FA22"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(8)</w:t>
            </w:r>
          </w:p>
        </w:tc>
        <w:tc>
          <w:tcPr>
            <w:tcW w:w="1080" w:type="dxa"/>
            <w:tcMar>
              <w:top w:w="0" w:type="dxa"/>
              <w:left w:w="108" w:type="dxa"/>
              <w:bottom w:w="0" w:type="dxa"/>
              <w:right w:w="108" w:type="dxa"/>
            </w:tcMar>
          </w:tcPr>
          <w:p w14:paraId="15255718" w14:textId="78F5A983" w:rsidR="003F7C76" w:rsidRPr="003F7C76" w:rsidRDefault="003F7C76" w:rsidP="003F7C76">
            <w:pPr>
              <w:tabs>
                <w:tab w:val="decimal" w:pos="795"/>
              </w:tabs>
              <w:spacing w:line="240" w:lineRule="exact"/>
              <w:rPr>
                <w:rFonts w:ascii="Arial" w:hAnsi="Arial" w:cs="Arial"/>
                <w:color w:val="000000"/>
                <w:sz w:val="14"/>
                <w:szCs w:val="14"/>
                <w:cs/>
                <w:lang w:val="en-GB"/>
              </w:rPr>
            </w:pPr>
            <w:r w:rsidRPr="003F7C76">
              <w:rPr>
                <w:rFonts w:ascii="Arial" w:hAnsi="Arial" w:cs="Arial"/>
                <w:color w:val="000000"/>
                <w:sz w:val="14"/>
                <w:szCs w:val="14"/>
              </w:rPr>
              <w:t>-</w:t>
            </w:r>
          </w:p>
        </w:tc>
        <w:tc>
          <w:tcPr>
            <w:tcW w:w="1080" w:type="dxa"/>
            <w:tcMar>
              <w:top w:w="0" w:type="dxa"/>
              <w:left w:w="108" w:type="dxa"/>
              <w:bottom w:w="0" w:type="dxa"/>
              <w:right w:w="108" w:type="dxa"/>
            </w:tcMar>
          </w:tcPr>
          <w:p w14:paraId="548AF62E" w14:textId="03750B84"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(129)</w:t>
            </w:r>
          </w:p>
        </w:tc>
        <w:tc>
          <w:tcPr>
            <w:tcW w:w="1080" w:type="dxa"/>
            <w:tcMar>
              <w:top w:w="0" w:type="dxa"/>
              <w:left w:w="108" w:type="dxa"/>
              <w:bottom w:w="0" w:type="dxa"/>
              <w:right w:w="108" w:type="dxa"/>
            </w:tcMar>
          </w:tcPr>
          <w:p w14:paraId="721320F8" w14:textId="3C47836C"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2</w:t>
            </w:r>
          </w:p>
        </w:tc>
        <w:tc>
          <w:tcPr>
            <w:tcW w:w="1080" w:type="dxa"/>
            <w:tcMar>
              <w:top w:w="0" w:type="dxa"/>
              <w:left w:w="108" w:type="dxa"/>
              <w:bottom w:w="0" w:type="dxa"/>
              <w:right w:w="108" w:type="dxa"/>
            </w:tcMar>
          </w:tcPr>
          <w:p w14:paraId="62E4B743" w14:textId="1E89901E"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(127)</w:t>
            </w:r>
          </w:p>
        </w:tc>
      </w:tr>
      <w:tr w:rsidR="003F7C76" w:rsidRPr="00F367D2" w14:paraId="5FEF0B24" w14:textId="77777777" w:rsidTr="006136BE">
        <w:trPr>
          <w:trHeight w:val="80"/>
        </w:trPr>
        <w:tc>
          <w:tcPr>
            <w:tcW w:w="2520" w:type="dxa"/>
            <w:tcMar>
              <w:top w:w="0" w:type="dxa"/>
              <w:left w:w="108" w:type="dxa"/>
              <w:bottom w:w="0" w:type="dxa"/>
              <w:right w:w="108" w:type="dxa"/>
            </w:tcMar>
            <w:hideMark/>
          </w:tcPr>
          <w:p w14:paraId="65AB4E30" w14:textId="77777777" w:rsidR="003F7C76" w:rsidRPr="00F367D2" w:rsidRDefault="003F7C76" w:rsidP="003F7C76">
            <w:pPr>
              <w:spacing w:line="240" w:lineRule="exact"/>
              <w:ind w:left="180" w:hanging="180"/>
              <w:rPr>
                <w:rFonts w:ascii="Arial" w:hAnsi="Arial" w:cs="Arial"/>
                <w:color w:val="000000"/>
                <w:sz w:val="14"/>
                <w:szCs w:val="14"/>
              </w:rPr>
            </w:pPr>
            <w:r>
              <w:rPr>
                <w:rFonts w:ascii="Arial" w:hAnsi="Arial" w:cs="Arial"/>
                <w:color w:val="000000"/>
                <w:sz w:val="14"/>
                <w:szCs w:val="14"/>
              </w:rPr>
              <w:t>Commission</w:t>
            </w:r>
          </w:p>
        </w:tc>
        <w:tc>
          <w:tcPr>
            <w:tcW w:w="1080" w:type="dxa"/>
            <w:tcMar>
              <w:top w:w="0" w:type="dxa"/>
              <w:left w:w="108" w:type="dxa"/>
              <w:bottom w:w="0" w:type="dxa"/>
              <w:right w:w="108" w:type="dxa"/>
            </w:tcMar>
          </w:tcPr>
          <w:p w14:paraId="77E36578" w14:textId="1E6A861F"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(27)</w:t>
            </w:r>
          </w:p>
        </w:tc>
        <w:tc>
          <w:tcPr>
            <w:tcW w:w="1080" w:type="dxa"/>
            <w:tcMar>
              <w:top w:w="0" w:type="dxa"/>
              <w:left w:w="108" w:type="dxa"/>
              <w:bottom w:w="0" w:type="dxa"/>
              <w:right w:w="108" w:type="dxa"/>
            </w:tcMar>
          </w:tcPr>
          <w:p w14:paraId="69B8AB38" w14:textId="77A82814"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(31)</w:t>
            </w:r>
          </w:p>
        </w:tc>
        <w:tc>
          <w:tcPr>
            <w:tcW w:w="1080" w:type="dxa"/>
          </w:tcPr>
          <w:p w14:paraId="6C8D82A5" w14:textId="091678C9"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(6)</w:t>
            </w:r>
          </w:p>
        </w:tc>
        <w:tc>
          <w:tcPr>
            <w:tcW w:w="1080" w:type="dxa"/>
            <w:tcMar>
              <w:top w:w="0" w:type="dxa"/>
              <w:left w:w="108" w:type="dxa"/>
              <w:bottom w:w="0" w:type="dxa"/>
              <w:right w:w="108" w:type="dxa"/>
            </w:tcMar>
          </w:tcPr>
          <w:p w14:paraId="0BD9E516" w14:textId="3E2471B0" w:rsidR="003F7C76" w:rsidRPr="003F7C76" w:rsidRDefault="003F7C76" w:rsidP="003F7C76">
            <w:pPr>
              <w:tabs>
                <w:tab w:val="decimal" w:pos="795"/>
              </w:tabs>
              <w:spacing w:line="240" w:lineRule="exact"/>
              <w:rPr>
                <w:rFonts w:ascii="Arial" w:hAnsi="Arial" w:cs="Arial"/>
                <w:color w:val="000000"/>
                <w:sz w:val="14"/>
                <w:szCs w:val="14"/>
                <w:cs/>
                <w:lang w:val="en-GB"/>
              </w:rPr>
            </w:pPr>
            <w:r w:rsidRPr="003F7C76">
              <w:rPr>
                <w:rFonts w:ascii="Arial" w:hAnsi="Arial" w:cs="Arial"/>
                <w:color w:val="000000"/>
                <w:sz w:val="14"/>
                <w:szCs w:val="14"/>
              </w:rPr>
              <w:t>(1)</w:t>
            </w:r>
          </w:p>
        </w:tc>
        <w:tc>
          <w:tcPr>
            <w:tcW w:w="1080" w:type="dxa"/>
            <w:tcMar>
              <w:top w:w="0" w:type="dxa"/>
              <w:left w:w="108" w:type="dxa"/>
              <w:bottom w:w="0" w:type="dxa"/>
              <w:right w:w="108" w:type="dxa"/>
            </w:tcMar>
          </w:tcPr>
          <w:p w14:paraId="41363B42" w14:textId="172A4F65"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(65)</w:t>
            </w:r>
          </w:p>
        </w:tc>
        <w:tc>
          <w:tcPr>
            <w:tcW w:w="1080" w:type="dxa"/>
            <w:tcMar>
              <w:top w:w="0" w:type="dxa"/>
              <w:left w:w="108" w:type="dxa"/>
              <w:bottom w:w="0" w:type="dxa"/>
              <w:right w:w="108" w:type="dxa"/>
            </w:tcMar>
          </w:tcPr>
          <w:p w14:paraId="588C2AA4" w14:textId="4D34A318"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c>
          <w:tcPr>
            <w:tcW w:w="1080" w:type="dxa"/>
            <w:tcMar>
              <w:top w:w="0" w:type="dxa"/>
              <w:left w:w="108" w:type="dxa"/>
              <w:bottom w:w="0" w:type="dxa"/>
              <w:right w:w="108" w:type="dxa"/>
            </w:tcMar>
          </w:tcPr>
          <w:p w14:paraId="144CC35A" w14:textId="77619B8B"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(65)</w:t>
            </w:r>
          </w:p>
        </w:tc>
      </w:tr>
      <w:tr w:rsidR="003F7C76" w:rsidRPr="00F367D2" w14:paraId="50A5CAAA" w14:textId="77777777" w:rsidTr="006136BE">
        <w:tc>
          <w:tcPr>
            <w:tcW w:w="2520" w:type="dxa"/>
            <w:tcMar>
              <w:top w:w="0" w:type="dxa"/>
              <w:left w:w="108" w:type="dxa"/>
              <w:bottom w:w="0" w:type="dxa"/>
              <w:right w:w="108" w:type="dxa"/>
            </w:tcMar>
            <w:hideMark/>
          </w:tcPr>
          <w:p w14:paraId="708B4DCD" w14:textId="77777777" w:rsidR="003F7C76" w:rsidRPr="00F367D2" w:rsidRDefault="003F7C76" w:rsidP="003F7C76">
            <w:pPr>
              <w:spacing w:line="240" w:lineRule="exact"/>
              <w:ind w:left="180" w:hanging="180"/>
              <w:rPr>
                <w:rFonts w:ascii="Arial" w:hAnsi="Arial" w:cs="Arial"/>
                <w:color w:val="000000"/>
                <w:sz w:val="14"/>
                <w:szCs w:val="14"/>
              </w:rPr>
            </w:pPr>
            <w:r>
              <w:rPr>
                <w:rFonts w:ascii="Arial" w:hAnsi="Arial" w:cs="Arial"/>
                <w:color w:val="000000"/>
                <w:sz w:val="14"/>
                <w:szCs w:val="14"/>
              </w:rPr>
              <w:t>Finance cost</w:t>
            </w:r>
          </w:p>
        </w:tc>
        <w:tc>
          <w:tcPr>
            <w:tcW w:w="1080" w:type="dxa"/>
            <w:tcMar>
              <w:top w:w="0" w:type="dxa"/>
              <w:left w:w="108" w:type="dxa"/>
              <w:bottom w:w="0" w:type="dxa"/>
              <w:right w:w="108" w:type="dxa"/>
            </w:tcMar>
          </w:tcPr>
          <w:p w14:paraId="2B3496A1" w14:textId="76991CCD"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(75)</w:t>
            </w:r>
          </w:p>
        </w:tc>
        <w:tc>
          <w:tcPr>
            <w:tcW w:w="1080" w:type="dxa"/>
            <w:tcMar>
              <w:top w:w="0" w:type="dxa"/>
              <w:left w:w="108" w:type="dxa"/>
              <w:bottom w:w="0" w:type="dxa"/>
              <w:right w:w="108" w:type="dxa"/>
            </w:tcMar>
          </w:tcPr>
          <w:p w14:paraId="1B835A5C" w14:textId="6AF2E7AB"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(19)</w:t>
            </w:r>
          </w:p>
        </w:tc>
        <w:tc>
          <w:tcPr>
            <w:tcW w:w="1080" w:type="dxa"/>
          </w:tcPr>
          <w:p w14:paraId="192E33EC" w14:textId="03AE8D6D"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(4)</w:t>
            </w:r>
          </w:p>
        </w:tc>
        <w:tc>
          <w:tcPr>
            <w:tcW w:w="1080" w:type="dxa"/>
            <w:tcMar>
              <w:top w:w="0" w:type="dxa"/>
              <w:left w:w="108" w:type="dxa"/>
              <w:bottom w:w="0" w:type="dxa"/>
              <w:right w:w="108" w:type="dxa"/>
            </w:tcMar>
          </w:tcPr>
          <w:p w14:paraId="1C8A9690" w14:textId="5A743D47"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c>
          <w:tcPr>
            <w:tcW w:w="1080" w:type="dxa"/>
            <w:tcMar>
              <w:top w:w="0" w:type="dxa"/>
              <w:left w:w="108" w:type="dxa"/>
              <w:bottom w:w="0" w:type="dxa"/>
              <w:right w:w="108" w:type="dxa"/>
            </w:tcMar>
          </w:tcPr>
          <w:p w14:paraId="0BBEE423" w14:textId="385FACDA"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(98)</w:t>
            </w:r>
          </w:p>
        </w:tc>
        <w:tc>
          <w:tcPr>
            <w:tcW w:w="1080" w:type="dxa"/>
            <w:tcMar>
              <w:top w:w="0" w:type="dxa"/>
              <w:left w:w="108" w:type="dxa"/>
              <w:bottom w:w="0" w:type="dxa"/>
              <w:right w:w="108" w:type="dxa"/>
            </w:tcMar>
          </w:tcPr>
          <w:p w14:paraId="3542D3AE" w14:textId="4976FBCA"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17</w:t>
            </w:r>
          </w:p>
        </w:tc>
        <w:tc>
          <w:tcPr>
            <w:tcW w:w="1080" w:type="dxa"/>
            <w:tcMar>
              <w:top w:w="0" w:type="dxa"/>
              <w:left w:w="108" w:type="dxa"/>
              <w:bottom w:w="0" w:type="dxa"/>
              <w:right w:w="108" w:type="dxa"/>
            </w:tcMar>
          </w:tcPr>
          <w:p w14:paraId="5FBF8031" w14:textId="74A650FE"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(81)</w:t>
            </w:r>
          </w:p>
        </w:tc>
      </w:tr>
      <w:tr w:rsidR="003F7C76" w:rsidRPr="00F367D2" w14:paraId="1A50388B" w14:textId="77777777" w:rsidTr="006136BE">
        <w:tc>
          <w:tcPr>
            <w:tcW w:w="2520" w:type="dxa"/>
            <w:tcMar>
              <w:top w:w="0" w:type="dxa"/>
              <w:left w:w="108" w:type="dxa"/>
              <w:bottom w:w="0" w:type="dxa"/>
              <w:right w:w="108" w:type="dxa"/>
            </w:tcMar>
            <w:hideMark/>
          </w:tcPr>
          <w:p w14:paraId="035CC70F" w14:textId="77777777" w:rsidR="003F7C76" w:rsidRPr="00F367D2" w:rsidRDefault="003F7C76" w:rsidP="003F7C76">
            <w:pPr>
              <w:spacing w:line="240" w:lineRule="exact"/>
              <w:ind w:left="180" w:hanging="180"/>
              <w:rPr>
                <w:rFonts w:ascii="Arial" w:hAnsi="Arial" w:cs="Arial"/>
                <w:color w:val="000000"/>
                <w:sz w:val="14"/>
                <w:szCs w:val="14"/>
              </w:rPr>
            </w:pPr>
            <w:r>
              <w:rPr>
                <w:rFonts w:ascii="Arial" w:hAnsi="Arial" w:cs="Arial"/>
                <w:color w:val="000000"/>
                <w:sz w:val="14"/>
                <w:szCs w:val="14"/>
              </w:rPr>
              <w:t xml:space="preserve">Depreciation and </w:t>
            </w:r>
            <w:proofErr w:type="spellStart"/>
            <w:r>
              <w:rPr>
                <w:rFonts w:ascii="Arial" w:hAnsi="Arial" w:cs="Arial"/>
                <w:color w:val="000000"/>
                <w:sz w:val="14"/>
                <w:szCs w:val="14"/>
              </w:rPr>
              <w:t>amortisation</w:t>
            </w:r>
            <w:proofErr w:type="spellEnd"/>
          </w:p>
        </w:tc>
        <w:tc>
          <w:tcPr>
            <w:tcW w:w="1080" w:type="dxa"/>
            <w:tcMar>
              <w:top w:w="0" w:type="dxa"/>
              <w:left w:w="108" w:type="dxa"/>
              <w:bottom w:w="0" w:type="dxa"/>
              <w:right w:w="108" w:type="dxa"/>
            </w:tcMar>
          </w:tcPr>
          <w:p w14:paraId="194D4220" w14:textId="2B7E0D98"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(222)</w:t>
            </w:r>
          </w:p>
        </w:tc>
        <w:tc>
          <w:tcPr>
            <w:tcW w:w="1080" w:type="dxa"/>
            <w:tcMar>
              <w:top w:w="0" w:type="dxa"/>
              <w:left w:w="108" w:type="dxa"/>
              <w:bottom w:w="0" w:type="dxa"/>
              <w:right w:w="108" w:type="dxa"/>
            </w:tcMar>
          </w:tcPr>
          <w:p w14:paraId="43EE7787" w14:textId="1DDC5AA9"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w:t>
            </w:r>
          </w:p>
        </w:tc>
        <w:tc>
          <w:tcPr>
            <w:tcW w:w="1080" w:type="dxa"/>
          </w:tcPr>
          <w:p w14:paraId="2E6C4ED6" w14:textId="298EC217"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(23)</w:t>
            </w:r>
          </w:p>
        </w:tc>
        <w:tc>
          <w:tcPr>
            <w:tcW w:w="1080" w:type="dxa"/>
            <w:tcMar>
              <w:top w:w="0" w:type="dxa"/>
              <w:left w:w="108" w:type="dxa"/>
              <w:bottom w:w="0" w:type="dxa"/>
              <w:right w:w="108" w:type="dxa"/>
            </w:tcMar>
          </w:tcPr>
          <w:p w14:paraId="0C192496" w14:textId="64B8A4C6"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c>
          <w:tcPr>
            <w:tcW w:w="1080" w:type="dxa"/>
            <w:tcMar>
              <w:top w:w="0" w:type="dxa"/>
              <w:left w:w="108" w:type="dxa"/>
              <w:bottom w:w="0" w:type="dxa"/>
              <w:right w:w="108" w:type="dxa"/>
            </w:tcMar>
          </w:tcPr>
          <w:p w14:paraId="3B9D54DA" w14:textId="1A963785"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(246)</w:t>
            </w:r>
          </w:p>
        </w:tc>
        <w:tc>
          <w:tcPr>
            <w:tcW w:w="1080" w:type="dxa"/>
            <w:tcMar>
              <w:top w:w="0" w:type="dxa"/>
              <w:left w:w="108" w:type="dxa"/>
              <w:bottom w:w="0" w:type="dxa"/>
              <w:right w:w="108" w:type="dxa"/>
            </w:tcMar>
          </w:tcPr>
          <w:p w14:paraId="1DCCF82E" w14:textId="0FDC98E6"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w:t>
            </w:r>
          </w:p>
        </w:tc>
        <w:tc>
          <w:tcPr>
            <w:tcW w:w="1080" w:type="dxa"/>
            <w:tcMar>
              <w:top w:w="0" w:type="dxa"/>
              <w:left w:w="108" w:type="dxa"/>
              <w:bottom w:w="0" w:type="dxa"/>
              <w:right w:w="108" w:type="dxa"/>
            </w:tcMar>
          </w:tcPr>
          <w:p w14:paraId="5B59AD0A" w14:textId="1CE27025"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(246)</w:t>
            </w:r>
          </w:p>
        </w:tc>
      </w:tr>
      <w:tr w:rsidR="003F7C76" w:rsidRPr="00F367D2" w14:paraId="74C06422" w14:textId="77777777" w:rsidTr="006136BE">
        <w:tc>
          <w:tcPr>
            <w:tcW w:w="2520" w:type="dxa"/>
            <w:tcMar>
              <w:top w:w="0" w:type="dxa"/>
              <w:left w:w="108" w:type="dxa"/>
              <w:bottom w:w="0" w:type="dxa"/>
              <w:right w:w="108" w:type="dxa"/>
            </w:tcMar>
            <w:hideMark/>
          </w:tcPr>
          <w:p w14:paraId="1295F328" w14:textId="6AC6930A" w:rsidR="003F7C76" w:rsidRPr="00F367D2" w:rsidRDefault="003F7C76" w:rsidP="003F7C76">
            <w:pPr>
              <w:spacing w:line="240" w:lineRule="exact"/>
              <w:ind w:left="180" w:hanging="180"/>
              <w:rPr>
                <w:rFonts w:ascii="Arial" w:hAnsi="Arial" w:cs="Arial"/>
                <w:b/>
                <w:bCs/>
                <w:color w:val="000000"/>
                <w:sz w:val="14"/>
                <w:szCs w:val="14"/>
              </w:rPr>
            </w:pPr>
            <w:r w:rsidRPr="00F367D2">
              <w:rPr>
                <w:rFonts w:ascii="Arial" w:hAnsi="Arial" w:cs="Arial"/>
                <w:b/>
                <w:bCs/>
                <w:color w:val="000000"/>
                <w:sz w:val="14"/>
                <w:szCs w:val="14"/>
              </w:rPr>
              <w:t>Segment profit</w:t>
            </w:r>
            <w:r w:rsidR="00E65A66">
              <w:rPr>
                <w:rFonts w:ascii="Arial" w:hAnsi="Arial" w:cs="Arial"/>
                <w:b/>
                <w:bCs/>
                <w:color w:val="000000"/>
                <w:sz w:val="14"/>
                <w:szCs w:val="14"/>
              </w:rPr>
              <w:t xml:space="preserve"> (loss)</w:t>
            </w:r>
          </w:p>
        </w:tc>
        <w:tc>
          <w:tcPr>
            <w:tcW w:w="1080" w:type="dxa"/>
            <w:tcMar>
              <w:top w:w="0" w:type="dxa"/>
              <w:left w:w="108" w:type="dxa"/>
              <w:bottom w:w="0" w:type="dxa"/>
              <w:right w:w="108" w:type="dxa"/>
            </w:tcMar>
          </w:tcPr>
          <w:p w14:paraId="1D9E0406" w14:textId="35F504F2"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lang w:val="en-GB"/>
              </w:rPr>
              <w:t>(134)</w:t>
            </w:r>
          </w:p>
        </w:tc>
        <w:tc>
          <w:tcPr>
            <w:tcW w:w="1080" w:type="dxa"/>
            <w:tcMar>
              <w:top w:w="0" w:type="dxa"/>
              <w:left w:w="108" w:type="dxa"/>
              <w:bottom w:w="0" w:type="dxa"/>
              <w:right w:w="108" w:type="dxa"/>
            </w:tcMar>
          </w:tcPr>
          <w:p w14:paraId="520D2063" w14:textId="13CB9906"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279</w:t>
            </w:r>
          </w:p>
        </w:tc>
        <w:tc>
          <w:tcPr>
            <w:tcW w:w="1080" w:type="dxa"/>
          </w:tcPr>
          <w:p w14:paraId="5CA0575F" w14:textId="04BA3E3F"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w:t>
            </w:r>
          </w:p>
        </w:tc>
        <w:tc>
          <w:tcPr>
            <w:tcW w:w="1080" w:type="dxa"/>
            <w:tcMar>
              <w:top w:w="0" w:type="dxa"/>
              <w:left w:w="108" w:type="dxa"/>
              <w:bottom w:w="0" w:type="dxa"/>
              <w:right w:w="108" w:type="dxa"/>
            </w:tcMar>
          </w:tcPr>
          <w:p w14:paraId="0E44B673" w14:textId="77F299CD"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21</w:t>
            </w:r>
          </w:p>
        </w:tc>
        <w:tc>
          <w:tcPr>
            <w:tcW w:w="1080" w:type="dxa"/>
            <w:tcMar>
              <w:top w:w="0" w:type="dxa"/>
              <w:left w:w="108" w:type="dxa"/>
              <w:bottom w:w="0" w:type="dxa"/>
              <w:right w:w="108" w:type="dxa"/>
            </w:tcMar>
          </w:tcPr>
          <w:p w14:paraId="7D181292" w14:textId="3103400A"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165</w:t>
            </w:r>
          </w:p>
        </w:tc>
        <w:tc>
          <w:tcPr>
            <w:tcW w:w="1080" w:type="dxa"/>
            <w:tcMar>
              <w:top w:w="0" w:type="dxa"/>
              <w:left w:w="108" w:type="dxa"/>
              <w:bottom w:w="0" w:type="dxa"/>
              <w:right w:w="108" w:type="dxa"/>
            </w:tcMar>
          </w:tcPr>
          <w:p w14:paraId="1F8D5F1B" w14:textId="64BC8F21"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19</w:t>
            </w:r>
          </w:p>
        </w:tc>
        <w:tc>
          <w:tcPr>
            <w:tcW w:w="1080" w:type="dxa"/>
            <w:tcMar>
              <w:top w:w="0" w:type="dxa"/>
              <w:left w:w="108" w:type="dxa"/>
              <w:bottom w:w="0" w:type="dxa"/>
              <w:right w:w="108" w:type="dxa"/>
            </w:tcMar>
          </w:tcPr>
          <w:p w14:paraId="0D865039" w14:textId="30CBDA7A"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184</w:t>
            </w:r>
          </w:p>
        </w:tc>
      </w:tr>
      <w:tr w:rsidR="003F7C76" w:rsidRPr="00F367D2" w14:paraId="66F409A3" w14:textId="77777777" w:rsidTr="006136BE">
        <w:tc>
          <w:tcPr>
            <w:tcW w:w="3600" w:type="dxa"/>
            <w:gridSpan w:val="2"/>
            <w:tcMar>
              <w:top w:w="0" w:type="dxa"/>
              <w:left w:w="108" w:type="dxa"/>
              <w:bottom w:w="0" w:type="dxa"/>
              <w:right w:w="108" w:type="dxa"/>
            </w:tcMar>
            <w:hideMark/>
          </w:tcPr>
          <w:p w14:paraId="13CE6CDB" w14:textId="77777777"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b/>
                <w:bCs/>
                <w:color w:val="000000"/>
                <w:sz w:val="14"/>
                <w:szCs w:val="14"/>
              </w:rPr>
              <w:t>Unallocated revenue and expenses:</w:t>
            </w:r>
          </w:p>
        </w:tc>
        <w:tc>
          <w:tcPr>
            <w:tcW w:w="1080" w:type="dxa"/>
            <w:tcMar>
              <w:top w:w="0" w:type="dxa"/>
              <w:left w:w="108" w:type="dxa"/>
              <w:bottom w:w="0" w:type="dxa"/>
              <w:right w:w="108" w:type="dxa"/>
            </w:tcMar>
            <w:vAlign w:val="bottom"/>
          </w:tcPr>
          <w:p w14:paraId="7132D4D0"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vAlign w:val="bottom"/>
          </w:tcPr>
          <w:p w14:paraId="461B25CD"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1A85F53A"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201D7E0D"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2679733E"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1C46E60C"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r>
      <w:tr w:rsidR="003F7C76" w:rsidRPr="00F367D2" w14:paraId="221D6B8C" w14:textId="77777777" w:rsidTr="006136BE">
        <w:tc>
          <w:tcPr>
            <w:tcW w:w="2520" w:type="dxa"/>
            <w:tcMar>
              <w:top w:w="0" w:type="dxa"/>
              <w:left w:w="108" w:type="dxa"/>
              <w:bottom w:w="0" w:type="dxa"/>
              <w:right w:w="108" w:type="dxa"/>
            </w:tcMar>
            <w:vAlign w:val="center"/>
            <w:hideMark/>
          </w:tcPr>
          <w:p w14:paraId="3B22A3A8" w14:textId="77777777" w:rsidR="003F7C76" w:rsidRPr="00F367D2" w:rsidRDefault="003F7C76" w:rsidP="003F7C76">
            <w:pPr>
              <w:spacing w:line="240" w:lineRule="exact"/>
              <w:ind w:left="180" w:hanging="180"/>
              <w:rPr>
                <w:rFonts w:ascii="Arial" w:hAnsi="Arial" w:cs="Arial"/>
                <w:color w:val="000000"/>
                <w:sz w:val="14"/>
                <w:szCs w:val="14"/>
              </w:rPr>
            </w:pPr>
            <w:r w:rsidRPr="00F367D2">
              <w:rPr>
                <w:rFonts w:ascii="Arial" w:hAnsi="Arial" w:cs="Arial"/>
                <w:color w:val="000000"/>
                <w:sz w:val="14"/>
                <w:szCs w:val="14"/>
              </w:rPr>
              <w:tab/>
              <w:t>Other income</w:t>
            </w:r>
          </w:p>
        </w:tc>
        <w:tc>
          <w:tcPr>
            <w:tcW w:w="1080" w:type="dxa"/>
            <w:tcMar>
              <w:top w:w="0" w:type="dxa"/>
              <w:left w:w="108" w:type="dxa"/>
              <w:bottom w:w="0" w:type="dxa"/>
              <w:right w:w="108" w:type="dxa"/>
            </w:tcMar>
            <w:vAlign w:val="bottom"/>
          </w:tcPr>
          <w:p w14:paraId="3AED3E05"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3A71256D"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vAlign w:val="bottom"/>
          </w:tcPr>
          <w:p w14:paraId="21B597BF"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4E8B495C"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508A397E"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61CC8644"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tcPr>
          <w:p w14:paraId="7E47C354" w14:textId="0A5A7169"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16</w:t>
            </w:r>
          </w:p>
        </w:tc>
      </w:tr>
      <w:tr w:rsidR="003F7C76" w:rsidRPr="00F367D2" w14:paraId="6CAA1987" w14:textId="77777777" w:rsidTr="006136BE">
        <w:tc>
          <w:tcPr>
            <w:tcW w:w="2520" w:type="dxa"/>
            <w:tcMar>
              <w:top w:w="0" w:type="dxa"/>
              <w:left w:w="108" w:type="dxa"/>
              <w:bottom w:w="0" w:type="dxa"/>
              <w:right w:w="108" w:type="dxa"/>
            </w:tcMar>
            <w:vAlign w:val="center"/>
            <w:hideMark/>
          </w:tcPr>
          <w:p w14:paraId="5DB3A16A" w14:textId="77777777" w:rsidR="003F7C76" w:rsidRPr="00F367D2" w:rsidRDefault="003F7C76" w:rsidP="003F7C76">
            <w:pPr>
              <w:spacing w:line="240" w:lineRule="exact"/>
              <w:ind w:left="180" w:hanging="180"/>
              <w:rPr>
                <w:rFonts w:ascii="Arial" w:hAnsi="Arial" w:cs="Arial"/>
                <w:color w:val="000000"/>
                <w:sz w:val="14"/>
                <w:szCs w:val="14"/>
              </w:rPr>
            </w:pPr>
            <w:r w:rsidRPr="00F367D2">
              <w:rPr>
                <w:rFonts w:ascii="Arial" w:hAnsi="Arial" w:cs="Arial"/>
                <w:color w:val="000000"/>
                <w:sz w:val="14"/>
                <w:szCs w:val="14"/>
              </w:rPr>
              <w:tab/>
              <w:t>Other expense</w:t>
            </w:r>
          </w:p>
        </w:tc>
        <w:tc>
          <w:tcPr>
            <w:tcW w:w="1080" w:type="dxa"/>
            <w:tcMar>
              <w:top w:w="0" w:type="dxa"/>
              <w:left w:w="108" w:type="dxa"/>
              <w:bottom w:w="0" w:type="dxa"/>
              <w:right w:w="108" w:type="dxa"/>
            </w:tcMar>
            <w:vAlign w:val="bottom"/>
          </w:tcPr>
          <w:p w14:paraId="4F444B41"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0A07DE19"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vAlign w:val="bottom"/>
          </w:tcPr>
          <w:p w14:paraId="6AE0249E" w14:textId="77777777" w:rsidR="003F7C76" w:rsidRPr="003F7C76" w:rsidRDefault="003F7C76" w:rsidP="003F7C76">
            <w:pPr>
              <w:tabs>
                <w:tab w:val="decimal" w:pos="795"/>
              </w:tabs>
              <w:spacing w:line="240" w:lineRule="exact"/>
              <w:rPr>
                <w:rFonts w:ascii="Arial" w:hAnsi="Arial" w:cs="Arial"/>
                <w:color w:val="000000"/>
                <w:sz w:val="14"/>
                <w:szCs w:val="14"/>
                <w:cs/>
                <w:lang w:val="en-GB"/>
              </w:rPr>
            </w:pPr>
          </w:p>
        </w:tc>
        <w:tc>
          <w:tcPr>
            <w:tcW w:w="1080" w:type="dxa"/>
            <w:tcMar>
              <w:top w:w="0" w:type="dxa"/>
              <w:left w:w="108" w:type="dxa"/>
              <w:bottom w:w="0" w:type="dxa"/>
              <w:right w:w="108" w:type="dxa"/>
            </w:tcMar>
            <w:vAlign w:val="bottom"/>
          </w:tcPr>
          <w:p w14:paraId="33E9C2CD" w14:textId="77777777" w:rsidR="003F7C76" w:rsidRPr="003F7C76" w:rsidRDefault="003F7C76" w:rsidP="003F7C76">
            <w:pPr>
              <w:tabs>
                <w:tab w:val="decimal" w:pos="795"/>
              </w:tabs>
              <w:spacing w:line="240" w:lineRule="exact"/>
              <w:rPr>
                <w:rFonts w:ascii="Arial" w:hAnsi="Arial" w:cs="Arial"/>
                <w:color w:val="000000"/>
                <w:sz w:val="14"/>
                <w:szCs w:val="14"/>
                <w:cs/>
                <w:lang w:val="en-GB"/>
              </w:rPr>
            </w:pPr>
          </w:p>
        </w:tc>
        <w:tc>
          <w:tcPr>
            <w:tcW w:w="1080" w:type="dxa"/>
            <w:tcMar>
              <w:top w:w="0" w:type="dxa"/>
              <w:left w:w="108" w:type="dxa"/>
              <w:bottom w:w="0" w:type="dxa"/>
              <w:right w:w="108" w:type="dxa"/>
            </w:tcMar>
            <w:vAlign w:val="bottom"/>
          </w:tcPr>
          <w:p w14:paraId="29E300A0"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049BBEEA"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tcPr>
          <w:p w14:paraId="65F7C0BE" w14:textId="4ABD7E0B" w:rsidR="003F7C76" w:rsidRPr="003F7C76" w:rsidRDefault="003F7C76" w:rsidP="003F7C76">
            <w:pP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(174)</w:t>
            </w:r>
          </w:p>
        </w:tc>
      </w:tr>
      <w:tr w:rsidR="003F7C76" w:rsidRPr="00F367D2" w14:paraId="74530837" w14:textId="77777777" w:rsidTr="006136BE">
        <w:tc>
          <w:tcPr>
            <w:tcW w:w="2520" w:type="dxa"/>
            <w:tcMar>
              <w:top w:w="0" w:type="dxa"/>
              <w:left w:w="108" w:type="dxa"/>
              <w:bottom w:w="0" w:type="dxa"/>
              <w:right w:w="108" w:type="dxa"/>
            </w:tcMar>
            <w:vAlign w:val="center"/>
            <w:hideMark/>
          </w:tcPr>
          <w:p w14:paraId="54A24E72" w14:textId="77777777" w:rsidR="003F7C76" w:rsidRPr="00F367D2" w:rsidRDefault="003F7C76" w:rsidP="003F7C76">
            <w:pPr>
              <w:spacing w:line="240" w:lineRule="exact"/>
              <w:ind w:left="180" w:hanging="180"/>
              <w:rPr>
                <w:rFonts w:ascii="Arial" w:hAnsi="Arial" w:cs="Arial"/>
                <w:color w:val="000000"/>
                <w:sz w:val="14"/>
                <w:szCs w:val="14"/>
              </w:rPr>
            </w:pPr>
            <w:r w:rsidRPr="00F367D2">
              <w:rPr>
                <w:rFonts w:ascii="Arial" w:hAnsi="Arial" w:cs="Arial"/>
                <w:color w:val="000000"/>
                <w:sz w:val="14"/>
                <w:szCs w:val="14"/>
              </w:rPr>
              <w:tab/>
              <w:t>Income tax expense</w:t>
            </w:r>
          </w:p>
        </w:tc>
        <w:tc>
          <w:tcPr>
            <w:tcW w:w="1080" w:type="dxa"/>
            <w:tcMar>
              <w:top w:w="0" w:type="dxa"/>
              <w:left w:w="108" w:type="dxa"/>
              <w:bottom w:w="0" w:type="dxa"/>
              <w:right w:w="108" w:type="dxa"/>
            </w:tcMar>
            <w:vAlign w:val="bottom"/>
          </w:tcPr>
          <w:p w14:paraId="71A855BC"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61EE03D5"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vAlign w:val="bottom"/>
          </w:tcPr>
          <w:p w14:paraId="0315EA02"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7ABF0A37"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0DF7E8BB"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7AA80501"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tcPr>
          <w:p w14:paraId="1AD4E49D" w14:textId="62994EF9" w:rsidR="003F7C76" w:rsidRPr="003F7C76" w:rsidRDefault="003F7C76" w:rsidP="003F7C76">
            <w:pPr>
              <w:pBdr>
                <w:bottom w:val="sing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rPr>
              <w:t>(7)</w:t>
            </w:r>
          </w:p>
        </w:tc>
      </w:tr>
      <w:tr w:rsidR="003F7C76" w:rsidRPr="00F367D2" w14:paraId="3871DE72" w14:textId="77777777" w:rsidTr="006136BE">
        <w:tc>
          <w:tcPr>
            <w:tcW w:w="2520" w:type="dxa"/>
            <w:tcMar>
              <w:top w:w="0" w:type="dxa"/>
              <w:left w:w="108" w:type="dxa"/>
              <w:bottom w:w="0" w:type="dxa"/>
              <w:right w:w="108" w:type="dxa"/>
            </w:tcMar>
            <w:vAlign w:val="center"/>
            <w:hideMark/>
          </w:tcPr>
          <w:p w14:paraId="306F1420" w14:textId="77777777" w:rsidR="003F7C76" w:rsidRPr="00F367D2" w:rsidRDefault="003F7C76" w:rsidP="003F7C76">
            <w:pPr>
              <w:spacing w:line="240" w:lineRule="exact"/>
              <w:ind w:left="180" w:hanging="180"/>
              <w:rPr>
                <w:rFonts w:ascii="Arial" w:hAnsi="Arial" w:cs="Arial"/>
                <w:b/>
                <w:bCs/>
                <w:color w:val="000000"/>
                <w:sz w:val="14"/>
                <w:szCs w:val="14"/>
              </w:rPr>
            </w:pPr>
            <w:r w:rsidRPr="00F367D2">
              <w:rPr>
                <w:rFonts w:ascii="Arial" w:hAnsi="Arial" w:cs="Arial"/>
                <w:b/>
                <w:bCs/>
                <w:color w:val="000000"/>
                <w:sz w:val="14"/>
                <w:szCs w:val="14"/>
              </w:rPr>
              <w:t>Profit for the year</w:t>
            </w:r>
          </w:p>
        </w:tc>
        <w:tc>
          <w:tcPr>
            <w:tcW w:w="1080" w:type="dxa"/>
            <w:tcMar>
              <w:top w:w="0" w:type="dxa"/>
              <w:left w:w="108" w:type="dxa"/>
              <w:bottom w:w="0" w:type="dxa"/>
              <w:right w:w="108" w:type="dxa"/>
            </w:tcMar>
            <w:vAlign w:val="bottom"/>
          </w:tcPr>
          <w:p w14:paraId="3063EA11"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04174ADF"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vAlign w:val="bottom"/>
          </w:tcPr>
          <w:p w14:paraId="0CA00570"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71FD448B"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1C3B84CE"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32629380" w14:textId="77777777" w:rsidR="003F7C76" w:rsidRPr="003F7C76" w:rsidRDefault="003F7C76" w:rsidP="003F7C76">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tcPr>
          <w:p w14:paraId="0AC165FA" w14:textId="2E77A4A3" w:rsidR="003F7C76" w:rsidRPr="003F7C76" w:rsidRDefault="003F7C76" w:rsidP="003F7C76">
            <w:pPr>
              <w:pBdr>
                <w:bottom w:val="double" w:sz="4" w:space="1" w:color="auto"/>
              </w:pBdr>
              <w:tabs>
                <w:tab w:val="decimal" w:pos="795"/>
              </w:tabs>
              <w:spacing w:line="240" w:lineRule="exact"/>
              <w:rPr>
                <w:rFonts w:ascii="Arial" w:hAnsi="Arial" w:cs="Arial"/>
                <w:color w:val="000000"/>
                <w:sz w:val="14"/>
                <w:szCs w:val="14"/>
                <w:lang w:val="en-GB"/>
              </w:rPr>
            </w:pPr>
            <w:r w:rsidRPr="003F7C76">
              <w:rPr>
                <w:rFonts w:ascii="Arial" w:hAnsi="Arial" w:cs="Arial"/>
                <w:color w:val="000000"/>
                <w:sz w:val="14"/>
                <w:szCs w:val="14"/>
                <w:lang w:val="en-GB"/>
              </w:rPr>
              <w:t>19</w:t>
            </w:r>
          </w:p>
        </w:tc>
      </w:tr>
    </w:tbl>
    <w:p w14:paraId="036F7EDB" w14:textId="77777777" w:rsidR="00FB1FFE" w:rsidRPr="00F367D2" w:rsidRDefault="00326F73" w:rsidP="00FB1FFE">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FB1FFE" w:rsidRPr="00F367D2">
        <w:rPr>
          <w:rFonts w:ascii="Arial" w:hAnsi="Arial" w:cs="Arial"/>
          <w:sz w:val="22"/>
          <w:szCs w:val="22"/>
        </w:rPr>
        <w:t xml:space="preserve">The following table present assets information regarding the </w:t>
      </w:r>
      <w:r w:rsidR="00EE7E57">
        <w:rPr>
          <w:rFonts w:ascii="Arial" w:hAnsi="Arial" w:cs="Arial"/>
          <w:sz w:val="22"/>
          <w:szCs w:val="22"/>
        </w:rPr>
        <w:t>Group</w:t>
      </w:r>
      <w:r w:rsidR="00FB1FFE" w:rsidRPr="00F367D2">
        <w:rPr>
          <w:rFonts w:ascii="Arial" w:hAnsi="Arial" w:cs="Arial"/>
          <w:sz w:val="22"/>
          <w:szCs w:val="22"/>
        </w:rPr>
        <w:t>’</w:t>
      </w:r>
      <w:r w:rsidR="00EE7E57">
        <w:rPr>
          <w:rFonts w:ascii="Arial" w:hAnsi="Arial" w:cs="Arial"/>
          <w:sz w:val="22"/>
          <w:szCs w:val="22"/>
        </w:rPr>
        <w:t>s</w:t>
      </w:r>
      <w:r w:rsidR="00FB1FFE" w:rsidRPr="00F367D2">
        <w:rPr>
          <w:rFonts w:ascii="Arial" w:hAnsi="Arial" w:cs="Arial"/>
          <w:sz w:val="22"/>
          <w:szCs w:val="22"/>
        </w:rPr>
        <w:t xml:space="preserve"> operating segments </w:t>
      </w:r>
      <w:r w:rsidR="00F25E47" w:rsidRPr="00F367D2">
        <w:rPr>
          <w:rFonts w:ascii="Arial" w:hAnsi="Arial" w:cs="Arial"/>
          <w:sz w:val="22"/>
          <w:szCs w:val="22"/>
        </w:rPr>
        <w:t xml:space="preserve">as at </w:t>
      </w:r>
      <w:r w:rsidR="00FB1FFE" w:rsidRPr="00F367D2">
        <w:rPr>
          <w:rFonts w:ascii="Arial" w:hAnsi="Arial" w:cs="Arial"/>
          <w:sz w:val="22"/>
          <w:szCs w:val="22"/>
        </w:rPr>
        <w:t xml:space="preserve">31 December </w:t>
      </w:r>
      <w:r w:rsidR="00802A58" w:rsidRPr="00F367D2">
        <w:rPr>
          <w:rFonts w:ascii="Arial" w:hAnsi="Arial" w:cs="Arial"/>
          <w:sz w:val="22"/>
          <w:szCs w:val="22"/>
        </w:rPr>
        <w:t>20</w:t>
      </w:r>
      <w:r w:rsidR="00D95C66">
        <w:rPr>
          <w:rFonts w:ascii="Arial" w:hAnsi="Arial" w:cs="Arial"/>
          <w:sz w:val="22"/>
          <w:szCs w:val="22"/>
        </w:rPr>
        <w:t>20</w:t>
      </w:r>
      <w:r w:rsidR="00FB1FFE" w:rsidRPr="00F367D2">
        <w:rPr>
          <w:rFonts w:ascii="Arial" w:hAnsi="Arial" w:cs="Arial"/>
          <w:sz w:val="22"/>
          <w:szCs w:val="22"/>
        </w:rPr>
        <w:t xml:space="preserve">. </w:t>
      </w:r>
    </w:p>
    <w:p w14:paraId="676236F4" w14:textId="77777777" w:rsidR="00786864" w:rsidRPr="00F367D2" w:rsidRDefault="00786864" w:rsidP="00786864">
      <w:pPr>
        <w:spacing w:line="300" w:lineRule="exact"/>
        <w:ind w:right="-331"/>
        <w:jc w:val="right"/>
        <w:rPr>
          <w:rFonts w:ascii="Arial" w:hAnsi="Arial" w:cs="Arial"/>
          <w:color w:val="000000"/>
          <w:sz w:val="14"/>
          <w:szCs w:val="14"/>
        </w:rPr>
      </w:pPr>
      <w:r w:rsidRPr="00F367D2">
        <w:rPr>
          <w:rFonts w:ascii="Arial" w:hAnsi="Arial" w:cs="Arial"/>
          <w:color w:val="000000"/>
          <w:sz w:val="14"/>
          <w:szCs w:val="14"/>
        </w:rPr>
        <w:t>(Unit: Million Baht)</w:t>
      </w:r>
    </w:p>
    <w:tbl>
      <w:tblPr>
        <w:tblW w:w="9900" w:type="dxa"/>
        <w:tblLayout w:type="fixed"/>
        <w:tblCellMar>
          <w:left w:w="0" w:type="dxa"/>
          <w:right w:w="0" w:type="dxa"/>
        </w:tblCellMar>
        <w:tblLook w:val="04A0" w:firstRow="1" w:lastRow="0" w:firstColumn="1" w:lastColumn="0" w:noHBand="0" w:noVBand="1"/>
      </w:tblPr>
      <w:tblGrid>
        <w:gridCol w:w="2340"/>
        <w:gridCol w:w="1080"/>
        <w:gridCol w:w="1080"/>
        <w:gridCol w:w="1080"/>
        <w:gridCol w:w="1080"/>
        <w:gridCol w:w="1080"/>
        <w:gridCol w:w="1080"/>
        <w:gridCol w:w="1080"/>
      </w:tblGrid>
      <w:tr w:rsidR="0067712D" w:rsidRPr="00F367D2" w14:paraId="0356F7FB" w14:textId="77777777" w:rsidTr="00062E8E">
        <w:tc>
          <w:tcPr>
            <w:tcW w:w="2340" w:type="dxa"/>
            <w:tcMar>
              <w:top w:w="0" w:type="dxa"/>
              <w:left w:w="108" w:type="dxa"/>
              <w:bottom w:w="0" w:type="dxa"/>
              <w:right w:w="108" w:type="dxa"/>
            </w:tcMar>
          </w:tcPr>
          <w:p w14:paraId="3DE30C9A" w14:textId="77777777" w:rsidR="0067712D" w:rsidRPr="00F367D2" w:rsidRDefault="0067712D" w:rsidP="0067712D">
            <w:pPr>
              <w:spacing w:line="300" w:lineRule="exact"/>
              <w:jc w:val="right"/>
              <w:rPr>
                <w:rFonts w:ascii="Arial" w:hAnsi="Arial" w:cs="Arial"/>
                <w:color w:val="000000"/>
                <w:sz w:val="14"/>
                <w:szCs w:val="14"/>
              </w:rPr>
            </w:pPr>
          </w:p>
        </w:tc>
        <w:tc>
          <w:tcPr>
            <w:tcW w:w="1080" w:type="dxa"/>
            <w:tcMar>
              <w:top w:w="0" w:type="dxa"/>
              <w:left w:w="108" w:type="dxa"/>
              <w:bottom w:w="0" w:type="dxa"/>
              <w:right w:w="108" w:type="dxa"/>
            </w:tcMar>
            <w:vAlign w:val="bottom"/>
          </w:tcPr>
          <w:p w14:paraId="4A67413E" w14:textId="77777777" w:rsidR="0067712D" w:rsidRPr="00F367D2" w:rsidRDefault="0067712D" w:rsidP="0067712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tcPr>
          <w:p w14:paraId="763EC46E" w14:textId="77777777" w:rsidR="0067712D" w:rsidRPr="00F367D2" w:rsidRDefault="0067712D" w:rsidP="0067712D">
            <w:pPr>
              <w:spacing w:line="300" w:lineRule="exact"/>
              <w:jc w:val="center"/>
              <w:rPr>
                <w:rFonts w:ascii="Arial" w:hAnsi="Arial" w:cs="Arial"/>
                <w:color w:val="000000"/>
                <w:sz w:val="14"/>
                <w:szCs w:val="14"/>
              </w:rPr>
            </w:pPr>
          </w:p>
        </w:tc>
        <w:tc>
          <w:tcPr>
            <w:tcW w:w="1080" w:type="dxa"/>
          </w:tcPr>
          <w:p w14:paraId="6102B927" w14:textId="77777777" w:rsidR="0067712D" w:rsidRPr="00F367D2" w:rsidRDefault="0067712D" w:rsidP="0067712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tcPr>
          <w:p w14:paraId="4085FD7C" w14:textId="77777777" w:rsidR="0067712D" w:rsidRPr="00F367D2" w:rsidRDefault="0067712D" w:rsidP="0067712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tcPr>
          <w:p w14:paraId="6F5A6299" w14:textId="77777777" w:rsidR="0067712D" w:rsidRPr="00F367D2" w:rsidRDefault="0067712D" w:rsidP="0067712D">
            <w:pPr>
              <w:spacing w:line="300" w:lineRule="exact"/>
              <w:jc w:val="center"/>
              <w:rPr>
                <w:rFonts w:ascii="Arial" w:hAnsi="Arial" w:cs="Arial"/>
                <w:color w:val="000000"/>
                <w:sz w:val="14"/>
                <w:szCs w:val="14"/>
              </w:rPr>
            </w:pPr>
            <w:r w:rsidRPr="00F367D2">
              <w:rPr>
                <w:rFonts w:ascii="Arial" w:hAnsi="Arial" w:cs="Arial"/>
                <w:color w:val="000000"/>
                <w:sz w:val="14"/>
                <w:szCs w:val="14"/>
              </w:rPr>
              <w:t>Total</w:t>
            </w:r>
          </w:p>
        </w:tc>
        <w:tc>
          <w:tcPr>
            <w:tcW w:w="1080" w:type="dxa"/>
            <w:tcBorders>
              <w:top w:val="nil"/>
              <w:left w:val="nil"/>
              <w:bottom w:val="nil"/>
              <w:right w:val="nil"/>
            </w:tcBorders>
            <w:tcMar>
              <w:top w:w="0" w:type="dxa"/>
              <w:left w:w="108" w:type="dxa"/>
              <w:bottom w:w="0" w:type="dxa"/>
              <w:right w:w="108" w:type="dxa"/>
            </w:tcMar>
            <w:hideMark/>
          </w:tcPr>
          <w:p w14:paraId="79857EA4" w14:textId="77777777" w:rsidR="0067712D" w:rsidRPr="00F367D2" w:rsidRDefault="0067712D" w:rsidP="0067712D">
            <w:pPr>
              <w:spacing w:line="300" w:lineRule="exact"/>
              <w:jc w:val="center"/>
              <w:rPr>
                <w:rFonts w:ascii="Arial" w:hAnsi="Arial" w:cs="Arial"/>
                <w:color w:val="000000"/>
                <w:sz w:val="14"/>
                <w:szCs w:val="14"/>
              </w:rPr>
            </w:pPr>
            <w:r w:rsidRPr="00F367D2">
              <w:rPr>
                <w:rFonts w:ascii="Arial" w:hAnsi="Arial" w:cs="Arial"/>
                <w:color w:val="000000"/>
                <w:sz w:val="14"/>
                <w:szCs w:val="14"/>
              </w:rPr>
              <w:t>Adjustments</w:t>
            </w:r>
          </w:p>
        </w:tc>
        <w:tc>
          <w:tcPr>
            <w:tcW w:w="1080" w:type="dxa"/>
            <w:tcMar>
              <w:top w:w="0" w:type="dxa"/>
              <w:left w:w="108" w:type="dxa"/>
              <w:bottom w:w="0" w:type="dxa"/>
              <w:right w:w="108" w:type="dxa"/>
            </w:tcMar>
            <w:vAlign w:val="bottom"/>
          </w:tcPr>
          <w:p w14:paraId="11584B8C" w14:textId="77777777" w:rsidR="0067712D" w:rsidRPr="00F367D2" w:rsidRDefault="0067712D" w:rsidP="0067712D">
            <w:pPr>
              <w:spacing w:line="300" w:lineRule="exact"/>
              <w:jc w:val="center"/>
              <w:rPr>
                <w:rFonts w:ascii="Arial" w:hAnsi="Arial" w:cs="Arial"/>
                <w:color w:val="000000"/>
                <w:sz w:val="14"/>
                <w:szCs w:val="14"/>
              </w:rPr>
            </w:pPr>
          </w:p>
        </w:tc>
      </w:tr>
      <w:tr w:rsidR="0067712D" w:rsidRPr="00F367D2" w14:paraId="2998B32E" w14:textId="77777777" w:rsidTr="00062E8E">
        <w:trPr>
          <w:trHeight w:val="144"/>
        </w:trPr>
        <w:tc>
          <w:tcPr>
            <w:tcW w:w="2340" w:type="dxa"/>
            <w:tcMar>
              <w:top w:w="0" w:type="dxa"/>
              <w:left w:w="108" w:type="dxa"/>
              <w:bottom w:w="0" w:type="dxa"/>
              <w:right w:w="108" w:type="dxa"/>
            </w:tcMar>
          </w:tcPr>
          <w:p w14:paraId="3A73FB8D" w14:textId="77777777" w:rsidR="0067712D" w:rsidRPr="00F367D2" w:rsidRDefault="0067712D" w:rsidP="0067712D">
            <w:pPr>
              <w:spacing w:line="300" w:lineRule="exact"/>
              <w:jc w:val="righ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0E861FE0" w14:textId="77777777" w:rsidR="0067712D" w:rsidRPr="00F367D2" w:rsidRDefault="0067712D" w:rsidP="0067712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4A818B13" w14:textId="77777777" w:rsidR="0067712D" w:rsidRPr="00F367D2" w:rsidRDefault="0067712D" w:rsidP="0067712D">
            <w:pPr>
              <w:spacing w:line="300" w:lineRule="exact"/>
              <w:jc w:val="center"/>
              <w:rPr>
                <w:rFonts w:ascii="Arial" w:hAnsi="Arial" w:cs="Arial"/>
                <w:color w:val="000000"/>
                <w:sz w:val="14"/>
                <w:szCs w:val="14"/>
              </w:rPr>
            </w:pPr>
            <w:r w:rsidRPr="00F367D2">
              <w:rPr>
                <w:rFonts w:ascii="Arial" w:hAnsi="Arial" w:cs="Arial"/>
                <w:color w:val="000000"/>
                <w:sz w:val="14"/>
                <w:szCs w:val="14"/>
              </w:rPr>
              <w:t>Property</w:t>
            </w:r>
          </w:p>
        </w:tc>
        <w:tc>
          <w:tcPr>
            <w:tcW w:w="1080" w:type="dxa"/>
          </w:tcPr>
          <w:p w14:paraId="66C1224E" w14:textId="77777777" w:rsidR="0067712D" w:rsidRPr="00F367D2" w:rsidRDefault="0067712D" w:rsidP="0067712D">
            <w:pPr>
              <w:spacing w:line="300" w:lineRule="exact"/>
              <w:jc w:val="center"/>
              <w:rPr>
                <w:rFonts w:ascii="Arial" w:hAnsi="Arial" w:cs="Arial"/>
                <w:color w:val="000000"/>
                <w:sz w:val="14"/>
                <w:szCs w:val="14"/>
              </w:rPr>
            </w:pPr>
            <w:r>
              <w:rPr>
                <w:rFonts w:ascii="Arial" w:hAnsi="Arial" w:cs="Arial"/>
                <w:color w:val="000000"/>
                <w:sz w:val="14"/>
                <w:szCs w:val="14"/>
              </w:rPr>
              <w:t>Food and</w:t>
            </w:r>
          </w:p>
        </w:tc>
        <w:tc>
          <w:tcPr>
            <w:tcW w:w="1080" w:type="dxa"/>
            <w:tcMar>
              <w:top w:w="0" w:type="dxa"/>
              <w:left w:w="108" w:type="dxa"/>
              <w:bottom w:w="0" w:type="dxa"/>
              <w:right w:w="108" w:type="dxa"/>
            </w:tcMar>
            <w:vAlign w:val="bottom"/>
          </w:tcPr>
          <w:p w14:paraId="1A4DF257" w14:textId="77777777" w:rsidR="0067712D" w:rsidRPr="00F367D2" w:rsidRDefault="0067712D" w:rsidP="0067712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3B56AB94" w14:textId="77777777" w:rsidR="0067712D" w:rsidRPr="00F367D2" w:rsidRDefault="0067712D" w:rsidP="0067712D">
            <w:pPr>
              <w:spacing w:line="300" w:lineRule="exact"/>
              <w:jc w:val="center"/>
              <w:rPr>
                <w:rFonts w:ascii="Arial" w:hAnsi="Arial" w:cs="Arial"/>
                <w:color w:val="000000"/>
                <w:sz w:val="14"/>
                <w:szCs w:val="14"/>
              </w:rPr>
            </w:pPr>
            <w:r w:rsidRPr="00F367D2">
              <w:rPr>
                <w:rFonts w:ascii="Arial" w:hAnsi="Arial" w:cs="Arial"/>
                <w:color w:val="000000"/>
                <w:sz w:val="14"/>
                <w:szCs w:val="14"/>
              </w:rPr>
              <w:t>reportable</w:t>
            </w:r>
          </w:p>
        </w:tc>
        <w:tc>
          <w:tcPr>
            <w:tcW w:w="1080" w:type="dxa"/>
            <w:tcBorders>
              <w:top w:val="nil"/>
              <w:left w:val="nil"/>
              <w:bottom w:val="nil"/>
              <w:right w:val="nil"/>
            </w:tcBorders>
            <w:tcMar>
              <w:top w:w="0" w:type="dxa"/>
              <w:left w:w="108" w:type="dxa"/>
              <w:bottom w:w="0" w:type="dxa"/>
              <w:right w:w="108" w:type="dxa"/>
            </w:tcMar>
            <w:hideMark/>
          </w:tcPr>
          <w:p w14:paraId="07011A8C" w14:textId="77777777" w:rsidR="0067712D" w:rsidRPr="00F367D2" w:rsidRDefault="0067712D" w:rsidP="0067712D">
            <w:pPr>
              <w:spacing w:line="300" w:lineRule="exact"/>
              <w:jc w:val="center"/>
              <w:rPr>
                <w:rFonts w:ascii="Arial" w:hAnsi="Arial" w:cs="Arial"/>
                <w:color w:val="000000"/>
                <w:sz w:val="14"/>
                <w:szCs w:val="14"/>
              </w:rPr>
            </w:pPr>
            <w:r w:rsidRPr="00F367D2">
              <w:rPr>
                <w:rFonts w:ascii="Arial" w:hAnsi="Arial" w:cs="Arial"/>
                <w:color w:val="000000"/>
                <w:sz w:val="14"/>
                <w:szCs w:val="14"/>
              </w:rPr>
              <w:t>and</w:t>
            </w:r>
          </w:p>
        </w:tc>
        <w:tc>
          <w:tcPr>
            <w:tcW w:w="1080" w:type="dxa"/>
            <w:tcMar>
              <w:top w:w="0" w:type="dxa"/>
              <w:left w:w="108" w:type="dxa"/>
              <w:bottom w:w="0" w:type="dxa"/>
              <w:right w:w="108" w:type="dxa"/>
            </w:tcMar>
            <w:vAlign w:val="bottom"/>
          </w:tcPr>
          <w:p w14:paraId="50640ECD" w14:textId="77777777" w:rsidR="0067712D" w:rsidRPr="00F367D2" w:rsidRDefault="0067712D" w:rsidP="0067712D">
            <w:pPr>
              <w:spacing w:line="300" w:lineRule="exact"/>
              <w:jc w:val="center"/>
              <w:rPr>
                <w:rFonts w:ascii="Arial" w:hAnsi="Arial" w:cs="Arial"/>
                <w:color w:val="000000"/>
                <w:sz w:val="14"/>
                <w:szCs w:val="14"/>
                <w:cs/>
              </w:rPr>
            </w:pPr>
          </w:p>
        </w:tc>
      </w:tr>
      <w:tr w:rsidR="0067712D" w:rsidRPr="00F367D2" w14:paraId="3BD324E0" w14:textId="77777777" w:rsidTr="00062E8E">
        <w:tc>
          <w:tcPr>
            <w:tcW w:w="2340" w:type="dxa"/>
            <w:tcMar>
              <w:top w:w="0" w:type="dxa"/>
              <w:left w:w="108" w:type="dxa"/>
              <w:bottom w:w="0" w:type="dxa"/>
              <w:right w:w="108" w:type="dxa"/>
            </w:tcMar>
          </w:tcPr>
          <w:p w14:paraId="621EA3FB" w14:textId="77777777" w:rsidR="0067712D" w:rsidRPr="00F367D2" w:rsidRDefault="0067712D" w:rsidP="0067712D">
            <w:pPr>
              <w:spacing w:line="300" w:lineRule="exact"/>
              <w:jc w:val="righ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4C85BDD5" w14:textId="77777777" w:rsidR="0067712D" w:rsidRPr="00F367D2" w:rsidRDefault="0067712D" w:rsidP="0067712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Hotel</w:t>
            </w:r>
          </w:p>
        </w:tc>
        <w:tc>
          <w:tcPr>
            <w:tcW w:w="1080" w:type="dxa"/>
            <w:tcMar>
              <w:top w:w="0" w:type="dxa"/>
              <w:left w:w="108" w:type="dxa"/>
              <w:bottom w:w="0" w:type="dxa"/>
              <w:right w:w="108" w:type="dxa"/>
            </w:tcMar>
            <w:vAlign w:val="bottom"/>
            <w:hideMark/>
          </w:tcPr>
          <w:p w14:paraId="41D07290" w14:textId="77777777" w:rsidR="0067712D" w:rsidRPr="00F367D2" w:rsidRDefault="0067712D" w:rsidP="0067712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development</w:t>
            </w:r>
          </w:p>
        </w:tc>
        <w:tc>
          <w:tcPr>
            <w:tcW w:w="1080" w:type="dxa"/>
          </w:tcPr>
          <w:p w14:paraId="74C7E483" w14:textId="77777777" w:rsidR="0067712D" w:rsidRPr="00F367D2" w:rsidRDefault="0067712D" w:rsidP="0067712D">
            <w:pPr>
              <w:pBdr>
                <w:bottom w:val="single" w:sz="4" w:space="1" w:color="auto"/>
              </w:pBdr>
              <w:spacing w:line="300" w:lineRule="exact"/>
              <w:jc w:val="center"/>
              <w:rPr>
                <w:rFonts w:ascii="Arial" w:hAnsi="Arial" w:cs="Arial"/>
                <w:color w:val="000000"/>
                <w:sz w:val="14"/>
                <w:szCs w:val="14"/>
              </w:rPr>
            </w:pPr>
            <w:r>
              <w:rPr>
                <w:rFonts w:ascii="Arial" w:hAnsi="Arial" w:cs="Arial"/>
                <w:color w:val="000000"/>
                <w:sz w:val="14"/>
                <w:szCs w:val="14"/>
              </w:rPr>
              <w:t>beverage</w:t>
            </w:r>
          </w:p>
        </w:tc>
        <w:tc>
          <w:tcPr>
            <w:tcW w:w="1080" w:type="dxa"/>
            <w:tcMar>
              <w:top w:w="0" w:type="dxa"/>
              <w:left w:w="108" w:type="dxa"/>
              <w:bottom w:w="0" w:type="dxa"/>
              <w:right w:w="108" w:type="dxa"/>
            </w:tcMar>
            <w:vAlign w:val="bottom"/>
            <w:hideMark/>
          </w:tcPr>
          <w:p w14:paraId="33966C81" w14:textId="77777777" w:rsidR="0067712D" w:rsidRPr="00F367D2" w:rsidRDefault="0067712D" w:rsidP="0067712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Others</w:t>
            </w:r>
          </w:p>
        </w:tc>
        <w:tc>
          <w:tcPr>
            <w:tcW w:w="1080" w:type="dxa"/>
            <w:tcMar>
              <w:top w:w="0" w:type="dxa"/>
              <w:left w:w="108" w:type="dxa"/>
              <w:bottom w:w="0" w:type="dxa"/>
              <w:right w:w="108" w:type="dxa"/>
            </w:tcMar>
            <w:vAlign w:val="bottom"/>
            <w:hideMark/>
          </w:tcPr>
          <w:p w14:paraId="2CCD4E88" w14:textId="77777777" w:rsidR="0067712D" w:rsidRPr="00F367D2" w:rsidRDefault="0067712D" w:rsidP="0067712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segment</w:t>
            </w:r>
            <w:r w:rsidR="00DC0173">
              <w:rPr>
                <w:rFonts w:ascii="Arial" w:hAnsi="Arial" w:cs="Arial"/>
                <w:color w:val="000000"/>
                <w:sz w:val="14"/>
                <w:szCs w:val="14"/>
              </w:rPr>
              <w:t>s</w:t>
            </w:r>
          </w:p>
        </w:tc>
        <w:tc>
          <w:tcPr>
            <w:tcW w:w="1080" w:type="dxa"/>
            <w:tcBorders>
              <w:top w:val="nil"/>
              <w:left w:val="nil"/>
              <w:bottom w:val="nil"/>
              <w:right w:val="nil"/>
            </w:tcBorders>
            <w:tcMar>
              <w:top w:w="0" w:type="dxa"/>
              <w:left w:w="108" w:type="dxa"/>
              <w:bottom w:w="0" w:type="dxa"/>
              <w:right w:w="108" w:type="dxa"/>
            </w:tcMar>
            <w:hideMark/>
          </w:tcPr>
          <w:p w14:paraId="5B4A7DB0" w14:textId="77777777" w:rsidR="0067712D" w:rsidRPr="00F367D2" w:rsidRDefault="0067712D" w:rsidP="0067712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eliminations</w:t>
            </w:r>
          </w:p>
        </w:tc>
        <w:tc>
          <w:tcPr>
            <w:tcW w:w="1080" w:type="dxa"/>
            <w:tcMar>
              <w:top w:w="0" w:type="dxa"/>
              <w:left w:w="108" w:type="dxa"/>
              <w:bottom w:w="0" w:type="dxa"/>
              <w:right w:w="108" w:type="dxa"/>
            </w:tcMar>
            <w:vAlign w:val="bottom"/>
            <w:hideMark/>
          </w:tcPr>
          <w:p w14:paraId="53C4B150" w14:textId="77777777" w:rsidR="0067712D" w:rsidRPr="00F367D2" w:rsidRDefault="0067712D" w:rsidP="0067712D">
            <w:pPr>
              <w:pBdr>
                <w:bottom w:val="single" w:sz="4" w:space="1" w:color="auto"/>
              </w:pBdr>
              <w:spacing w:line="300" w:lineRule="exact"/>
              <w:jc w:val="center"/>
              <w:rPr>
                <w:rFonts w:ascii="Arial" w:hAnsi="Arial" w:cs="Arial"/>
                <w:color w:val="000000"/>
                <w:sz w:val="14"/>
                <w:szCs w:val="14"/>
                <w:cs/>
              </w:rPr>
            </w:pPr>
            <w:r w:rsidRPr="00F367D2">
              <w:rPr>
                <w:rFonts w:ascii="Arial" w:hAnsi="Arial" w:cs="Arial"/>
                <w:color w:val="000000"/>
                <w:sz w:val="14"/>
                <w:szCs w:val="14"/>
              </w:rPr>
              <w:t>Consolidated</w:t>
            </w:r>
          </w:p>
        </w:tc>
      </w:tr>
      <w:tr w:rsidR="0067712D" w:rsidRPr="00F367D2" w14:paraId="7ADE66A5" w14:textId="77777777" w:rsidTr="00DD7BF4">
        <w:tc>
          <w:tcPr>
            <w:tcW w:w="2340" w:type="dxa"/>
            <w:tcMar>
              <w:top w:w="0" w:type="dxa"/>
              <w:left w:w="108" w:type="dxa"/>
              <w:bottom w:w="0" w:type="dxa"/>
              <w:right w:w="108" w:type="dxa"/>
            </w:tcMar>
            <w:hideMark/>
          </w:tcPr>
          <w:p w14:paraId="2E3A84E9" w14:textId="77777777" w:rsidR="0067712D" w:rsidRPr="00F367D2" w:rsidRDefault="0067712D" w:rsidP="0067712D">
            <w:pPr>
              <w:spacing w:line="300" w:lineRule="exact"/>
              <w:ind w:left="180" w:hanging="180"/>
              <w:rPr>
                <w:rFonts w:ascii="Arial" w:hAnsi="Arial" w:cs="Arial"/>
                <w:b/>
                <w:bCs/>
                <w:color w:val="000000"/>
                <w:sz w:val="14"/>
                <w:szCs w:val="14"/>
              </w:rPr>
            </w:pPr>
            <w:r w:rsidRPr="00F367D2">
              <w:rPr>
                <w:rFonts w:ascii="Arial" w:hAnsi="Arial" w:cs="Arial"/>
                <w:b/>
                <w:bCs/>
                <w:color w:val="000000"/>
                <w:sz w:val="14"/>
                <w:szCs w:val="14"/>
              </w:rPr>
              <w:t>Segment total assets</w:t>
            </w:r>
          </w:p>
        </w:tc>
        <w:tc>
          <w:tcPr>
            <w:tcW w:w="1080" w:type="dxa"/>
            <w:tcMar>
              <w:top w:w="0" w:type="dxa"/>
              <w:left w:w="108" w:type="dxa"/>
              <w:bottom w:w="0" w:type="dxa"/>
              <w:right w:w="108" w:type="dxa"/>
            </w:tcMar>
            <w:vAlign w:val="bottom"/>
            <w:hideMark/>
          </w:tcPr>
          <w:p w14:paraId="1609A8D4" w14:textId="77777777" w:rsidR="0067712D" w:rsidRPr="00F367D2" w:rsidRDefault="0067712D" w:rsidP="0067712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0B9E79C0" w14:textId="77777777" w:rsidR="0067712D" w:rsidRPr="00F367D2" w:rsidRDefault="0067712D" w:rsidP="0067712D">
            <w:pPr>
              <w:tabs>
                <w:tab w:val="decimal" w:pos="912"/>
              </w:tabs>
              <w:spacing w:line="300" w:lineRule="exact"/>
              <w:rPr>
                <w:rFonts w:ascii="Arial" w:hAnsi="Arial" w:cs="Arial"/>
                <w:color w:val="000000"/>
                <w:sz w:val="14"/>
                <w:szCs w:val="14"/>
              </w:rPr>
            </w:pPr>
          </w:p>
        </w:tc>
        <w:tc>
          <w:tcPr>
            <w:tcW w:w="1080" w:type="dxa"/>
            <w:vAlign w:val="bottom"/>
          </w:tcPr>
          <w:p w14:paraId="59B17F15" w14:textId="77777777" w:rsidR="0067712D" w:rsidRPr="00F367D2" w:rsidRDefault="0067712D" w:rsidP="0067712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09653BA6" w14:textId="77777777" w:rsidR="0067712D" w:rsidRPr="00F367D2" w:rsidRDefault="0067712D" w:rsidP="0067712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0BADFBD1" w14:textId="77777777" w:rsidR="0067712D" w:rsidRPr="00F367D2" w:rsidRDefault="0067712D" w:rsidP="0067712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2CA2305B" w14:textId="77777777" w:rsidR="0067712D" w:rsidRPr="00F367D2" w:rsidRDefault="0067712D" w:rsidP="0067712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6525EC12" w14:textId="77777777" w:rsidR="0067712D" w:rsidRPr="00F367D2" w:rsidRDefault="0067712D" w:rsidP="0067712D">
            <w:pPr>
              <w:tabs>
                <w:tab w:val="decimal" w:pos="912"/>
              </w:tabs>
              <w:spacing w:line="300" w:lineRule="exact"/>
              <w:rPr>
                <w:rFonts w:ascii="Arial" w:hAnsi="Arial" w:cs="Arial"/>
                <w:color w:val="000000"/>
                <w:sz w:val="14"/>
                <w:szCs w:val="14"/>
              </w:rPr>
            </w:pPr>
          </w:p>
        </w:tc>
      </w:tr>
      <w:tr w:rsidR="003F7C76" w:rsidRPr="00F367D2" w14:paraId="40D397B6" w14:textId="77777777" w:rsidTr="00DD7BF4">
        <w:tc>
          <w:tcPr>
            <w:tcW w:w="2340" w:type="dxa"/>
            <w:tcMar>
              <w:top w:w="0" w:type="dxa"/>
              <w:left w:w="108" w:type="dxa"/>
              <w:bottom w:w="0" w:type="dxa"/>
              <w:right w:w="108" w:type="dxa"/>
            </w:tcMar>
            <w:hideMark/>
          </w:tcPr>
          <w:p w14:paraId="4114CEAA" w14:textId="5B4B46FA" w:rsidR="003F7C76" w:rsidRPr="00F367D2" w:rsidRDefault="003F7C76" w:rsidP="003F7C76">
            <w:pPr>
              <w:spacing w:line="300" w:lineRule="exact"/>
              <w:ind w:left="180" w:hanging="180"/>
              <w:rPr>
                <w:rFonts w:ascii="Arial" w:hAnsi="Arial" w:cs="Arial"/>
                <w:color w:val="000000"/>
                <w:sz w:val="14"/>
                <w:szCs w:val="14"/>
              </w:rPr>
            </w:pPr>
            <w:r>
              <w:rPr>
                <w:rFonts w:ascii="Arial" w:hAnsi="Arial" w:cs="Arial"/>
                <w:color w:val="000000"/>
                <w:sz w:val="14"/>
                <w:szCs w:val="14"/>
              </w:rPr>
              <w:t>Increase (decrease)</w:t>
            </w:r>
            <w:r w:rsidRPr="00F367D2">
              <w:rPr>
                <w:rFonts w:ascii="Arial" w:hAnsi="Arial" w:cs="Arial"/>
                <w:color w:val="000000"/>
                <w:sz w:val="14"/>
                <w:szCs w:val="14"/>
              </w:rPr>
              <w:t xml:space="preserve"> of non-current assets (other than financial instruments</w:t>
            </w:r>
            <w:r w:rsidR="006136BE">
              <w:rPr>
                <w:rFonts w:ascii="Arial" w:hAnsi="Arial" w:cs="Arial"/>
                <w:color w:val="000000"/>
                <w:sz w:val="14"/>
                <w:szCs w:val="14"/>
              </w:rPr>
              <w:t xml:space="preserve"> and </w:t>
            </w:r>
            <w:r w:rsidRPr="00F367D2">
              <w:rPr>
                <w:rFonts w:ascii="Arial" w:hAnsi="Arial" w:cs="Arial"/>
                <w:color w:val="000000"/>
                <w:sz w:val="14"/>
                <w:szCs w:val="14"/>
              </w:rPr>
              <w:t>deferred tax assets)</w:t>
            </w:r>
          </w:p>
        </w:tc>
        <w:tc>
          <w:tcPr>
            <w:tcW w:w="1080" w:type="dxa"/>
            <w:tcMar>
              <w:top w:w="0" w:type="dxa"/>
              <w:left w:w="108" w:type="dxa"/>
              <w:bottom w:w="0" w:type="dxa"/>
              <w:right w:w="108" w:type="dxa"/>
            </w:tcMar>
            <w:vAlign w:val="bottom"/>
          </w:tcPr>
          <w:p w14:paraId="56491A03" w14:textId="4A2AFFF1" w:rsidR="003F7C76" w:rsidRPr="009A12FA" w:rsidRDefault="003F7C76" w:rsidP="003F7C76">
            <w:pPr>
              <w:tabs>
                <w:tab w:val="decimal" w:pos="795"/>
              </w:tabs>
              <w:spacing w:line="240" w:lineRule="exact"/>
              <w:rPr>
                <w:rFonts w:ascii="Arial" w:hAnsi="Arial" w:cs="Arial"/>
                <w:color w:val="000000"/>
                <w:sz w:val="14"/>
                <w:szCs w:val="14"/>
                <w:lang w:val="en-GB"/>
              </w:rPr>
            </w:pPr>
            <w:r w:rsidRPr="00BA7F06">
              <w:rPr>
                <w:rFonts w:ascii="Arial" w:hAnsi="Arial" w:cs="Arial"/>
                <w:color w:val="000000"/>
                <w:sz w:val="14"/>
                <w:szCs w:val="14"/>
                <w:cs/>
              </w:rPr>
              <w:t>644</w:t>
            </w:r>
          </w:p>
        </w:tc>
        <w:tc>
          <w:tcPr>
            <w:tcW w:w="1080" w:type="dxa"/>
            <w:tcMar>
              <w:top w:w="0" w:type="dxa"/>
              <w:left w:w="108" w:type="dxa"/>
              <w:bottom w:w="0" w:type="dxa"/>
              <w:right w:w="108" w:type="dxa"/>
            </w:tcMar>
            <w:vAlign w:val="bottom"/>
          </w:tcPr>
          <w:p w14:paraId="4D77BF27" w14:textId="6EA99F68" w:rsidR="003F7C76" w:rsidRPr="009A12FA" w:rsidRDefault="003F7C76" w:rsidP="003F7C76">
            <w:pPr>
              <w:tabs>
                <w:tab w:val="decimal" w:pos="795"/>
              </w:tabs>
              <w:spacing w:line="240" w:lineRule="exact"/>
              <w:rPr>
                <w:rFonts w:ascii="Arial" w:hAnsi="Arial" w:cs="Arial"/>
                <w:color w:val="000000"/>
                <w:sz w:val="14"/>
                <w:szCs w:val="14"/>
                <w:lang w:val="en-GB"/>
              </w:rPr>
            </w:pPr>
            <w:r w:rsidRPr="00BA7F06">
              <w:rPr>
                <w:rFonts w:ascii="Arial" w:hAnsi="Arial" w:cs="Arial"/>
                <w:color w:val="000000"/>
                <w:sz w:val="14"/>
                <w:szCs w:val="14"/>
                <w:cs/>
                <w:lang w:val="en-GB"/>
              </w:rPr>
              <w:t>-</w:t>
            </w:r>
          </w:p>
        </w:tc>
        <w:tc>
          <w:tcPr>
            <w:tcW w:w="1080" w:type="dxa"/>
            <w:vAlign w:val="bottom"/>
          </w:tcPr>
          <w:p w14:paraId="05ED21C0" w14:textId="7C555755" w:rsidR="003F7C76" w:rsidRPr="009A12FA" w:rsidRDefault="003F7C76" w:rsidP="003F7C76">
            <w:pPr>
              <w:tabs>
                <w:tab w:val="decimal" w:pos="795"/>
              </w:tabs>
              <w:spacing w:line="240" w:lineRule="exact"/>
              <w:rPr>
                <w:rFonts w:ascii="Arial" w:hAnsi="Arial" w:cs="Arial"/>
                <w:color w:val="000000"/>
                <w:sz w:val="14"/>
                <w:szCs w:val="14"/>
                <w:cs/>
                <w:lang w:val="en-GB"/>
              </w:rPr>
            </w:pPr>
            <w:r w:rsidRPr="00BA7F06">
              <w:rPr>
                <w:rFonts w:ascii="Arial" w:hAnsi="Arial" w:cs="Arial"/>
                <w:color w:val="000000"/>
                <w:sz w:val="14"/>
                <w:szCs w:val="14"/>
              </w:rPr>
              <w:t>(76)</w:t>
            </w:r>
          </w:p>
        </w:tc>
        <w:tc>
          <w:tcPr>
            <w:tcW w:w="1080" w:type="dxa"/>
            <w:tcMar>
              <w:top w:w="0" w:type="dxa"/>
              <w:left w:w="108" w:type="dxa"/>
              <w:bottom w:w="0" w:type="dxa"/>
              <w:right w:w="108" w:type="dxa"/>
            </w:tcMar>
            <w:vAlign w:val="bottom"/>
          </w:tcPr>
          <w:p w14:paraId="75346969" w14:textId="71045023" w:rsidR="003F7C76" w:rsidRPr="009A12FA" w:rsidRDefault="003F7C76" w:rsidP="003F7C76">
            <w:pPr>
              <w:tabs>
                <w:tab w:val="decimal" w:pos="795"/>
              </w:tabs>
              <w:spacing w:line="240" w:lineRule="exact"/>
              <w:rPr>
                <w:rFonts w:ascii="Arial" w:hAnsi="Arial" w:cs="Arial"/>
                <w:color w:val="000000"/>
                <w:sz w:val="14"/>
                <w:szCs w:val="14"/>
                <w:cs/>
                <w:lang w:val="en-GB"/>
              </w:rPr>
            </w:pPr>
            <w:r w:rsidRPr="00BA7F06">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14:paraId="76BCD6DB" w14:textId="4D833D15" w:rsidR="003F7C76" w:rsidRPr="009A12FA" w:rsidRDefault="003F7C76" w:rsidP="003F7C76">
            <w:pPr>
              <w:tabs>
                <w:tab w:val="decimal" w:pos="795"/>
              </w:tabs>
              <w:spacing w:line="240" w:lineRule="exact"/>
              <w:rPr>
                <w:rFonts w:ascii="Arial" w:hAnsi="Arial" w:cs="Arial"/>
                <w:color w:val="000000"/>
                <w:sz w:val="14"/>
                <w:szCs w:val="14"/>
                <w:lang w:val="en-GB"/>
              </w:rPr>
            </w:pPr>
            <w:r w:rsidRPr="00BA7F06">
              <w:rPr>
                <w:rFonts w:ascii="Arial" w:hAnsi="Arial" w:cs="Arial"/>
                <w:color w:val="000000"/>
                <w:sz w:val="14"/>
                <w:szCs w:val="14"/>
                <w:lang w:val="en-GB"/>
              </w:rPr>
              <w:t>568</w:t>
            </w:r>
          </w:p>
        </w:tc>
        <w:tc>
          <w:tcPr>
            <w:tcW w:w="1080" w:type="dxa"/>
            <w:tcMar>
              <w:top w:w="0" w:type="dxa"/>
              <w:left w:w="108" w:type="dxa"/>
              <w:bottom w:w="0" w:type="dxa"/>
              <w:right w:w="108" w:type="dxa"/>
            </w:tcMar>
            <w:vAlign w:val="bottom"/>
          </w:tcPr>
          <w:p w14:paraId="458B772F" w14:textId="3ECB3DE6" w:rsidR="003F7C76" w:rsidRPr="009A12FA" w:rsidRDefault="003F7C76" w:rsidP="003F7C76">
            <w:pPr>
              <w:tabs>
                <w:tab w:val="decimal" w:pos="795"/>
              </w:tabs>
              <w:spacing w:line="240" w:lineRule="exact"/>
              <w:rPr>
                <w:rFonts w:ascii="Arial" w:hAnsi="Arial" w:cs="Arial"/>
                <w:color w:val="000000"/>
                <w:sz w:val="14"/>
                <w:szCs w:val="14"/>
                <w:lang w:val="en-GB"/>
              </w:rPr>
            </w:pPr>
            <w:r w:rsidRPr="00BA7F06">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14:paraId="12682802" w14:textId="16127048" w:rsidR="003F7C76" w:rsidRPr="009A12FA" w:rsidRDefault="003F7C76" w:rsidP="003F7C76">
            <w:pPr>
              <w:tabs>
                <w:tab w:val="decimal" w:pos="795"/>
              </w:tabs>
              <w:spacing w:line="240" w:lineRule="exact"/>
              <w:rPr>
                <w:rFonts w:ascii="Arial" w:hAnsi="Arial" w:cs="Arial"/>
                <w:color w:val="000000"/>
                <w:sz w:val="14"/>
                <w:szCs w:val="14"/>
                <w:lang w:val="en-GB"/>
              </w:rPr>
            </w:pPr>
            <w:r w:rsidRPr="00BA7F06">
              <w:rPr>
                <w:rFonts w:ascii="Arial" w:hAnsi="Arial" w:cs="Arial"/>
                <w:color w:val="000000"/>
                <w:sz w:val="14"/>
                <w:szCs w:val="14"/>
                <w:lang w:val="en-GB"/>
              </w:rPr>
              <w:t>568</w:t>
            </w:r>
          </w:p>
        </w:tc>
      </w:tr>
    </w:tbl>
    <w:p w14:paraId="107009CC" w14:textId="77777777" w:rsidR="00786864" w:rsidRPr="00F367D2" w:rsidRDefault="00786864" w:rsidP="00786864">
      <w:pPr>
        <w:spacing w:line="300" w:lineRule="exact"/>
        <w:ind w:right="-331"/>
        <w:jc w:val="right"/>
        <w:rPr>
          <w:rFonts w:ascii="Arial" w:hAnsi="Arial" w:cs="Arial"/>
          <w:color w:val="000000"/>
          <w:sz w:val="14"/>
          <w:szCs w:val="14"/>
        </w:rPr>
      </w:pPr>
    </w:p>
    <w:p w14:paraId="35348112" w14:textId="77777777" w:rsidR="00D95C66" w:rsidRDefault="00D95C66">
      <w:pPr>
        <w:overflowPunct/>
        <w:autoSpaceDE/>
        <w:autoSpaceDN/>
        <w:adjustRightInd/>
        <w:textAlignment w:val="auto"/>
        <w:rPr>
          <w:rFonts w:ascii="Arial" w:hAnsi="Arial" w:cs="Arial"/>
          <w:color w:val="000000"/>
          <w:sz w:val="14"/>
          <w:szCs w:val="14"/>
        </w:rPr>
      </w:pPr>
      <w:r>
        <w:rPr>
          <w:rFonts w:ascii="Arial" w:hAnsi="Arial" w:cs="Arial"/>
          <w:color w:val="000000"/>
          <w:sz w:val="14"/>
          <w:szCs w:val="14"/>
        </w:rPr>
        <w:br w:type="page"/>
      </w:r>
    </w:p>
    <w:p w14:paraId="3A485E97" w14:textId="77777777" w:rsidR="00D95C66" w:rsidRPr="00F367D2" w:rsidRDefault="00D95C66" w:rsidP="00D95C66">
      <w:pPr>
        <w:spacing w:line="300" w:lineRule="exact"/>
        <w:ind w:right="-331"/>
        <w:jc w:val="right"/>
        <w:rPr>
          <w:rFonts w:ascii="Arial" w:hAnsi="Arial" w:cs="Arial"/>
          <w:color w:val="000000"/>
          <w:sz w:val="14"/>
          <w:szCs w:val="14"/>
        </w:rPr>
      </w:pPr>
      <w:r w:rsidRPr="00F367D2">
        <w:rPr>
          <w:rFonts w:ascii="Arial" w:hAnsi="Arial" w:cs="Arial"/>
          <w:color w:val="000000"/>
          <w:sz w:val="14"/>
          <w:szCs w:val="14"/>
        </w:rPr>
        <w:lastRenderedPageBreak/>
        <w:t>(Unit: Million Baht)</w:t>
      </w:r>
    </w:p>
    <w:tbl>
      <w:tblPr>
        <w:tblW w:w="10080" w:type="dxa"/>
        <w:tblLayout w:type="fixed"/>
        <w:tblCellMar>
          <w:left w:w="0" w:type="dxa"/>
          <w:right w:w="0" w:type="dxa"/>
        </w:tblCellMar>
        <w:tblLook w:val="04A0" w:firstRow="1" w:lastRow="0" w:firstColumn="1" w:lastColumn="0" w:noHBand="0" w:noVBand="1"/>
      </w:tblPr>
      <w:tblGrid>
        <w:gridCol w:w="2520"/>
        <w:gridCol w:w="1080"/>
        <w:gridCol w:w="1080"/>
        <w:gridCol w:w="1080"/>
        <w:gridCol w:w="1080"/>
        <w:gridCol w:w="1080"/>
        <w:gridCol w:w="1080"/>
        <w:gridCol w:w="1080"/>
      </w:tblGrid>
      <w:tr w:rsidR="00D95C66" w:rsidRPr="00F367D2" w14:paraId="17F0F54D" w14:textId="77777777" w:rsidTr="006136BE">
        <w:tc>
          <w:tcPr>
            <w:tcW w:w="2520" w:type="dxa"/>
            <w:tcMar>
              <w:top w:w="0" w:type="dxa"/>
              <w:left w:w="108" w:type="dxa"/>
              <w:bottom w:w="0" w:type="dxa"/>
              <w:right w:w="108" w:type="dxa"/>
            </w:tcMar>
          </w:tcPr>
          <w:p w14:paraId="05619289" w14:textId="77777777" w:rsidR="00D95C66" w:rsidRPr="00F367D2" w:rsidRDefault="00D95C66" w:rsidP="00C663BD">
            <w:pPr>
              <w:spacing w:line="240" w:lineRule="exact"/>
              <w:jc w:val="right"/>
              <w:rPr>
                <w:rFonts w:ascii="Arial" w:hAnsi="Arial" w:cs="Arial"/>
                <w:color w:val="000000"/>
                <w:sz w:val="14"/>
                <w:szCs w:val="14"/>
              </w:rPr>
            </w:pPr>
          </w:p>
        </w:tc>
        <w:tc>
          <w:tcPr>
            <w:tcW w:w="7560" w:type="dxa"/>
            <w:gridSpan w:val="7"/>
          </w:tcPr>
          <w:p w14:paraId="0B3F56C8" w14:textId="77777777" w:rsidR="00D95C66" w:rsidRPr="00F367D2" w:rsidRDefault="00D95C66" w:rsidP="00C663BD">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 xml:space="preserve">For the year ended </w:t>
            </w:r>
            <w:r w:rsidRPr="00F367D2">
              <w:rPr>
                <w:rFonts w:ascii="Arial" w:hAnsi="Arial" w:cs="Arial"/>
                <w:color w:val="000000"/>
                <w:sz w:val="14"/>
                <w:szCs w:val="14"/>
                <w:cs/>
              </w:rPr>
              <w:t xml:space="preserve">31 </w:t>
            </w:r>
            <w:r w:rsidRPr="00F367D2">
              <w:rPr>
                <w:rFonts w:ascii="Arial" w:hAnsi="Arial" w:cs="Arial"/>
                <w:color w:val="000000"/>
                <w:sz w:val="14"/>
                <w:szCs w:val="14"/>
              </w:rPr>
              <w:t xml:space="preserve">December </w:t>
            </w:r>
            <w:r w:rsidRPr="00F367D2">
              <w:rPr>
                <w:rFonts w:ascii="Arial" w:hAnsi="Arial"/>
                <w:color w:val="000000"/>
                <w:sz w:val="14"/>
                <w:szCs w:val="14"/>
              </w:rPr>
              <w:t>201</w:t>
            </w:r>
            <w:r>
              <w:rPr>
                <w:rFonts w:ascii="Arial" w:hAnsi="Arial"/>
                <w:color w:val="000000"/>
                <w:sz w:val="14"/>
                <w:szCs w:val="14"/>
              </w:rPr>
              <w:t>9</w:t>
            </w:r>
          </w:p>
        </w:tc>
      </w:tr>
      <w:tr w:rsidR="00D95C66" w:rsidRPr="00F367D2" w14:paraId="782D085C" w14:textId="77777777" w:rsidTr="006136BE">
        <w:tc>
          <w:tcPr>
            <w:tcW w:w="2520" w:type="dxa"/>
            <w:tcMar>
              <w:top w:w="0" w:type="dxa"/>
              <w:left w:w="108" w:type="dxa"/>
              <w:bottom w:w="0" w:type="dxa"/>
              <w:right w:w="108" w:type="dxa"/>
            </w:tcMar>
          </w:tcPr>
          <w:p w14:paraId="11FF38C2" w14:textId="77777777" w:rsidR="00D95C66" w:rsidRPr="00F367D2" w:rsidRDefault="00D95C66" w:rsidP="00C663BD">
            <w:pPr>
              <w:spacing w:line="240" w:lineRule="exact"/>
              <w:jc w:val="right"/>
              <w:rPr>
                <w:rFonts w:ascii="Arial" w:hAnsi="Arial" w:cs="Arial"/>
                <w:color w:val="000000"/>
                <w:sz w:val="14"/>
                <w:szCs w:val="14"/>
              </w:rPr>
            </w:pPr>
          </w:p>
        </w:tc>
        <w:tc>
          <w:tcPr>
            <w:tcW w:w="1080" w:type="dxa"/>
            <w:tcMar>
              <w:top w:w="0" w:type="dxa"/>
              <w:left w:w="108" w:type="dxa"/>
              <w:bottom w:w="0" w:type="dxa"/>
              <w:right w:w="108" w:type="dxa"/>
            </w:tcMar>
          </w:tcPr>
          <w:p w14:paraId="07311D48" w14:textId="77777777" w:rsidR="00D95C66" w:rsidRPr="00F367D2" w:rsidRDefault="00D95C66" w:rsidP="00C663BD">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tcPr>
          <w:p w14:paraId="023D0C7B" w14:textId="77777777" w:rsidR="00D95C66" w:rsidRPr="00F367D2" w:rsidRDefault="00D95C66" w:rsidP="00C663BD">
            <w:pPr>
              <w:spacing w:line="240" w:lineRule="exact"/>
              <w:rPr>
                <w:rFonts w:ascii="Arial" w:hAnsi="Arial" w:cs="Arial"/>
                <w:color w:val="000000"/>
                <w:sz w:val="14"/>
                <w:szCs w:val="14"/>
              </w:rPr>
            </w:pPr>
          </w:p>
        </w:tc>
        <w:tc>
          <w:tcPr>
            <w:tcW w:w="1080" w:type="dxa"/>
          </w:tcPr>
          <w:p w14:paraId="7B147C6F" w14:textId="77777777" w:rsidR="00D95C66" w:rsidRPr="00F367D2" w:rsidRDefault="00D95C66" w:rsidP="00C663BD">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tcPr>
          <w:p w14:paraId="5BF69F8B" w14:textId="77777777" w:rsidR="00D95C66" w:rsidRPr="00F367D2" w:rsidRDefault="00D95C66" w:rsidP="00C663BD">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tcPr>
          <w:p w14:paraId="1F537396" w14:textId="77777777" w:rsidR="00D95C66" w:rsidRPr="00F367D2" w:rsidRDefault="00D95C66" w:rsidP="00C663BD">
            <w:pPr>
              <w:spacing w:line="240" w:lineRule="exact"/>
              <w:jc w:val="center"/>
              <w:rPr>
                <w:rFonts w:ascii="Arial" w:hAnsi="Arial" w:cs="Arial"/>
                <w:color w:val="000000"/>
                <w:sz w:val="14"/>
                <w:szCs w:val="14"/>
              </w:rPr>
            </w:pPr>
            <w:r w:rsidRPr="00F367D2">
              <w:rPr>
                <w:rFonts w:ascii="Arial" w:hAnsi="Arial" w:cs="Arial"/>
                <w:color w:val="000000"/>
                <w:sz w:val="14"/>
                <w:szCs w:val="14"/>
              </w:rPr>
              <w:t>Total</w:t>
            </w:r>
          </w:p>
        </w:tc>
        <w:tc>
          <w:tcPr>
            <w:tcW w:w="1080" w:type="dxa"/>
            <w:tcBorders>
              <w:top w:val="nil"/>
              <w:left w:val="nil"/>
              <w:bottom w:val="nil"/>
              <w:right w:val="nil"/>
            </w:tcBorders>
            <w:tcMar>
              <w:top w:w="0" w:type="dxa"/>
              <w:left w:w="108" w:type="dxa"/>
              <w:bottom w:w="0" w:type="dxa"/>
              <w:right w:w="108" w:type="dxa"/>
            </w:tcMar>
            <w:hideMark/>
          </w:tcPr>
          <w:p w14:paraId="5F85FE08" w14:textId="77777777" w:rsidR="00D95C66" w:rsidRPr="00F367D2" w:rsidRDefault="00D95C66" w:rsidP="00C663BD">
            <w:pPr>
              <w:spacing w:line="240" w:lineRule="exact"/>
              <w:ind w:right="-18"/>
              <w:jc w:val="center"/>
              <w:rPr>
                <w:rFonts w:ascii="Arial" w:hAnsi="Arial" w:cs="Arial"/>
                <w:color w:val="000000"/>
                <w:sz w:val="14"/>
                <w:szCs w:val="14"/>
              </w:rPr>
            </w:pPr>
            <w:r w:rsidRPr="00F367D2">
              <w:rPr>
                <w:rFonts w:ascii="Arial" w:hAnsi="Arial" w:cs="Arial"/>
                <w:color w:val="000000"/>
                <w:sz w:val="14"/>
                <w:szCs w:val="14"/>
              </w:rPr>
              <w:t>Adjustments</w:t>
            </w:r>
          </w:p>
        </w:tc>
        <w:tc>
          <w:tcPr>
            <w:tcW w:w="1080" w:type="dxa"/>
            <w:tcMar>
              <w:top w:w="0" w:type="dxa"/>
              <w:left w:w="108" w:type="dxa"/>
              <w:bottom w:w="0" w:type="dxa"/>
              <w:right w:w="108" w:type="dxa"/>
            </w:tcMar>
          </w:tcPr>
          <w:p w14:paraId="326F701E" w14:textId="77777777" w:rsidR="00D95C66" w:rsidRPr="00F367D2" w:rsidRDefault="00D95C66" w:rsidP="00C663BD">
            <w:pPr>
              <w:spacing w:line="240" w:lineRule="exact"/>
              <w:jc w:val="center"/>
              <w:rPr>
                <w:rFonts w:ascii="Arial" w:hAnsi="Arial" w:cs="Arial"/>
                <w:color w:val="000000"/>
                <w:sz w:val="14"/>
                <w:szCs w:val="14"/>
              </w:rPr>
            </w:pPr>
          </w:p>
        </w:tc>
      </w:tr>
      <w:tr w:rsidR="00D95C66" w:rsidRPr="00F367D2" w14:paraId="776A8291" w14:textId="77777777" w:rsidTr="006136BE">
        <w:trPr>
          <w:trHeight w:val="144"/>
        </w:trPr>
        <w:tc>
          <w:tcPr>
            <w:tcW w:w="2520" w:type="dxa"/>
            <w:tcMar>
              <w:top w:w="0" w:type="dxa"/>
              <w:left w:w="108" w:type="dxa"/>
              <w:bottom w:w="0" w:type="dxa"/>
              <w:right w:w="108" w:type="dxa"/>
            </w:tcMar>
          </w:tcPr>
          <w:p w14:paraId="72A6ACFA" w14:textId="77777777" w:rsidR="00D95C66" w:rsidRPr="00F367D2" w:rsidRDefault="00D95C66" w:rsidP="00C663BD">
            <w:pPr>
              <w:spacing w:line="240" w:lineRule="exact"/>
              <w:jc w:val="right"/>
              <w:rPr>
                <w:rFonts w:ascii="Arial" w:hAnsi="Arial" w:cs="Arial"/>
                <w:color w:val="000000"/>
                <w:sz w:val="14"/>
                <w:szCs w:val="14"/>
              </w:rPr>
            </w:pPr>
          </w:p>
        </w:tc>
        <w:tc>
          <w:tcPr>
            <w:tcW w:w="1080" w:type="dxa"/>
            <w:tcMar>
              <w:top w:w="0" w:type="dxa"/>
              <w:left w:w="108" w:type="dxa"/>
              <w:bottom w:w="0" w:type="dxa"/>
              <w:right w:w="108" w:type="dxa"/>
            </w:tcMar>
            <w:hideMark/>
          </w:tcPr>
          <w:p w14:paraId="7F46E0E3" w14:textId="77777777" w:rsidR="00D95C66" w:rsidRPr="00F367D2" w:rsidRDefault="00D95C66" w:rsidP="00C663BD">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hideMark/>
          </w:tcPr>
          <w:p w14:paraId="5D2E5E39" w14:textId="77777777" w:rsidR="00D95C66" w:rsidRPr="00F367D2" w:rsidRDefault="00D95C66" w:rsidP="00C663BD">
            <w:pPr>
              <w:spacing w:line="240" w:lineRule="exact"/>
              <w:jc w:val="center"/>
              <w:rPr>
                <w:rFonts w:ascii="Arial" w:hAnsi="Arial" w:cs="Arial"/>
                <w:color w:val="000000"/>
                <w:sz w:val="14"/>
                <w:szCs w:val="14"/>
              </w:rPr>
            </w:pPr>
            <w:r w:rsidRPr="00F367D2">
              <w:rPr>
                <w:rFonts w:ascii="Arial" w:hAnsi="Arial" w:cs="Arial"/>
                <w:color w:val="000000"/>
                <w:sz w:val="14"/>
                <w:szCs w:val="14"/>
              </w:rPr>
              <w:t>Property</w:t>
            </w:r>
          </w:p>
        </w:tc>
        <w:tc>
          <w:tcPr>
            <w:tcW w:w="1080" w:type="dxa"/>
          </w:tcPr>
          <w:p w14:paraId="56E190FD" w14:textId="77777777" w:rsidR="00D95C66" w:rsidRPr="00F367D2" w:rsidRDefault="00D95C66" w:rsidP="00C663BD">
            <w:pPr>
              <w:spacing w:line="240" w:lineRule="exact"/>
              <w:jc w:val="center"/>
              <w:rPr>
                <w:rFonts w:ascii="Arial" w:hAnsi="Arial" w:cs="Arial"/>
                <w:color w:val="000000"/>
                <w:sz w:val="14"/>
                <w:szCs w:val="14"/>
              </w:rPr>
            </w:pPr>
            <w:r>
              <w:rPr>
                <w:rFonts w:ascii="Arial" w:hAnsi="Arial" w:cs="Arial"/>
                <w:color w:val="000000"/>
                <w:sz w:val="14"/>
                <w:szCs w:val="14"/>
              </w:rPr>
              <w:t>Food and</w:t>
            </w:r>
          </w:p>
        </w:tc>
        <w:tc>
          <w:tcPr>
            <w:tcW w:w="1080" w:type="dxa"/>
            <w:tcMar>
              <w:top w:w="0" w:type="dxa"/>
              <w:left w:w="108" w:type="dxa"/>
              <w:bottom w:w="0" w:type="dxa"/>
              <w:right w:w="108" w:type="dxa"/>
            </w:tcMar>
          </w:tcPr>
          <w:p w14:paraId="26842369" w14:textId="77777777" w:rsidR="00D95C66" w:rsidRPr="00F367D2" w:rsidRDefault="00D95C66" w:rsidP="00C663BD">
            <w:pPr>
              <w:spacing w:line="240" w:lineRule="exact"/>
              <w:jc w:val="center"/>
              <w:rPr>
                <w:rFonts w:ascii="Arial" w:hAnsi="Arial" w:cs="Arial"/>
                <w:color w:val="000000"/>
                <w:sz w:val="14"/>
                <w:szCs w:val="14"/>
              </w:rPr>
            </w:pPr>
          </w:p>
        </w:tc>
        <w:tc>
          <w:tcPr>
            <w:tcW w:w="1080" w:type="dxa"/>
            <w:tcMar>
              <w:top w:w="0" w:type="dxa"/>
              <w:left w:w="108" w:type="dxa"/>
              <w:bottom w:w="0" w:type="dxa"/>
              <w:right w:w="108" w:type="dxa"/>
            </w:tcMar>
            <w:hideMark/>
          </w:tcPr>
          <w:p w14:paraId="364F4365" w14:textId="77777777" w:rsidR="00D95C66" w:rsidRPr="00F367D2" w:rsidRDefault="00D95C66" w:rsidP="00C663BD">
            <w:pPr>
              <w:spacing w:line="240" w:lineRule="exact"/>
              <w:jc w:val="center"/>
              <w:rPr>
                <w:rFonts w:ascii="Arial" w:hAnsi="Arial" w:cs="Arial"/>
                <w:color w:val="000000"/>
                <w:sz w:val="14"/>
                <w:szCs w:val="14"/>
              </w:rPr>
            </w:pPr>
            <w:r w:rsidRPr="00F367D2">
              <w:rPr>
                <w:rFonts w:ascii="Arial" w:hAnsi="Arial" w:cs="Arial"/>
                <w:color w:val="000000"/>
                <w:sz w:val="14"/>
                <w:szCs w:val="14"/>
              </w:rPr>
              <w:t>reportable</w:t>
            </w:r>
          </w:p>
        </w:tc>
        <w:tc>
          <w:tcPr>
            <w:tcW w:w="1080" w:type="dxa"/>
            <w:tcBorders>
              <w:top w:val="nil"/>
              <w:left w:val="nil"/>
              <w:bottom w:val="nil"/>
              <w:right w:val="nil"/>
            </w:tcBorders>
            <w:tcMar>
              <w:top w:w="0" w:type="dxa"/>
              <w:left w:w="108" w:type="dxa"/>
              <w:bottom w:w="0" w:type="dxa"/>
              <w:right w:w="108" w:type="dxa"/>
            </w:tcMar>
            <w:hideMark/>
          </w:tcPr>
          <w:p w14:paraId="19D941C6" w14:textId="77777777" w:rsidR="00D95C66" w:rsidRPr="00F367D2" w:rsidRDefault="00D95C66" w:rsidP="00C663BD">
            <w:pPr>
              <w:spacing w:line="240" w:lineRule="exact"/>
              <w:ind w:right="-18"/>
              <w:jc w:val="center"/>
              <w:rPr>
                <w:rFonts w:ascii="Arial" w:hAnsi="Arial" w:cs="Arial"/>
                <w:color w:val="000000"/>
                <w:sz w:val="14"/>
                <w:szCs w:val="14"/>
              </w:rPr>
            </w:pPr>
            <w:r w:rsidRPr="00F367D2">
              <w:rPr>
                <w:rFonts w:ascii="Arial" w:hAnsi="Arial" w:cs="Arial"/>
                <w:color w:val="000000"/>
                <w:sz w:val="14"/>
                <w:szCs w:val="14"/>
              </w:rPr>
              <w:t>and</w:t>
            </w:r>
          </w:p>
        </w:tc>
        <w:tc>
          <w:tcPr>
            <w:tcW w:w="1080" w:type="dxa"/>
            <w:tcMar>
              <w:top w:w="0" w:type="dxa"/>
              <w:left w:w="108" w:type="dxa"/>
              <w:bottom w:w="0" w:type="dxa"/>
              <w:right w:w="108" w:type="dxa"/>
            </w:tcMar>
          </w:tcPr>
          <w:p w14:paraId="3EBD18BB" w14:textId="77777777" w:rsidR="00D95C66" w:rsidRPr="00F367D2" w:rsidRDefault="00D95C66" w:rsidP="00C663BD">
            <w:pPr>
              <w:spacing w:line="240" w:lineRule="exact"/>
              <w:jc w:val="center"/>
              <w:rPr>
                <w:rFonts w:ascii="Arial" w:hAnsi="Arial" w:cs="Arial"/>
                <w:color w:val="000000"/>
                <w:sz w:val="14"/>
                <w:szCs w:val="14"/>
                <w:cs/>
              </w:rPr>
            </w:pPr>
          </w:p>
        </w:tc>
      </w:tr>
      <w:tr w:rsidR="00D95C66" w:rsidRPr="00F367D2" w14:paraId="6F2B289F" w14:textId="77777777" w:rsidTr="006136BE">
        <w:tc>
          <w:tcPr>
            <w:tcW w:w="2520" w:type="dxa"/>
            <w:tcMar>
              <w:top w:w="0" w:type="dxa"/>
              <w:left w:w="108" w:type="dxa"/>
              <w:bottom w:w="0" w:type="dxa"/>
              <w:right w:w="108" w:type="dxa"/>
            </w:tcMar>
          </w:tcPr>
          <w:p w14:paraId="4C1FDD33" w14:textId="77777777" w:rsidR="00D95C66" w:rsidRPr="00F367D2" w:rsidRDefault="00D95C66" w:rsidP="00C663BD">
            <w:pPr>
              <w:spacing w:line="240" w:lineRule="exact"/>
              <w:jc w:val="right"/>
              <w:rPr>
                <w:rFonts w:ascii="Arial" w:hAnsi="Arial" w:cs="Arial"/>
                <w:color w:val="000000"/>
                <w:sz w:val="14"/>
                <w:szCs w:val="14"/>
              </w:rPr>
            </w:pPr>
          </w:p>
        </w:tc>
        <w:tc>
          <w:tcPr>
            <w:tcW w:w="1080" w:type="dxa"/>
            <w:tcMar>
              <w:top w:w="0" w:type="dxa"/>
              <w:left w:w="108" w:type="dxa"/>
              <w:bottom w:w="0" w:type="dxa"/>
              <w:right w:w="108" w:type="dxa"/>
            </w:tcMar>
            <w:hideMark/>
          </w:tcPr>
          <w:p w14:paraId="7D75D659" w14:textId="77777777" w:rsidR="00D95C66" w:rsidRPr="00F367D2" w:rsidRDefault="00D95C66" w:rsidP="00C663BD">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Hotel</w:t>
            </w:r>
          </w:p>
        </w:tc>
        <w:tc>
          <w:tcPr>
            <w:tcW w:w="1080" w:type="dxa"/>
            <w:tcBorders>
              <w:bottom w:val="single" w:sz="4" w:space="0" w:color="auto"/>
            </w:tcBorders>
            <w:tcMar>
              <w:top w:w="0" w:type="dxa"/>
              <w:left w:w="108" w:type="dxa"/>
              <w:bottom w:w="0" w:type="dxa"/>
              <w:right w:w="108" w:type="dxa"/>
            </w:tcMar>
            <w:hideMark/>
          </w:tcPr>
          <w:p w14:paraId="2CAD18F5" w14:textId="77777777" w:rsidR="00D95C66" w:rsidRPr="00F367D2" w:rsidRDefault="00D95C66" w:rsidP="00C663BD">
            <w:pPr>
              <w:spacing w:line="240" w:lineRule="exact"/>
              <w:jc w:val="center"/>
              <w:rPr>
                <w:rFonts w:ascii="Arial" w:hAnsi="Arial" w:cs="Arial"/>
                <w:color w:val="000000"/>
                <w:sz w:val="14"/>
                <w:szCs w:val="14"/>
              </w:rPr>
            </w:pPr>
            <w:r w:rsidRPr="00F367D2">
              <w:rPr>
                <w:rFonts w:ascii="Arial" w:hAnsi="Arial" w:cs="Arial"/>
                <w:color w:val="000000"/>
                <w:sz w:val="14"/>
                <w:szCs w:val="14"/>
              </w:rPr>
              <w:t>development</w:t>
            </w:r>
          </w:p>
        </w:tc>
        <w:tc>
          <w:tcPr>
            <w:tcW w:w="1080" w:type="dxa"/>
          </w:tcPr>
          <w:p w14:paraId="07A335F7" w14:textId="77777777" w:rsidR="00D95C66" w:rsidRPr="00F367D2" w:rsidRDefault="00D95C66" w:rsidP="00C663BD">
            <w:pPr>
              <w:pBdr>
                <w:bottom w:val="single" w:sz="4" w:space="1" w:color="auto"/>
              </w:pBdr>
              <w:spacing w:line="240" w:lineRule="exact"/>
              <w:jc w:val="center"/>
              <w:rPr>
                <w:rFonts w:ascii="Arial" w:hAnsi="Arial" w:cs="Arial"/>
                <w:color w:val="000000"/>
                <w:sz w:val="14"/>
                <w:szCs w:val="14"/>
              </w:rPr>
            </w:pPr>
            <w:r>
              <w:rPr>
                <w:rFonts w:ascii="Arial" w:hAnsi="Arial" w:cs="Arial"/>
                <w:color w:val="000000"/>
                <w:sz w:val="14"/>
                <w:szCs w:val="14"/>
              </w:rPr>
              <w:t>beverage</w:t>
            </w:r>
          </w:p>
        </w:tc>
        <w:tc>
          <w:tcPr>
            <w:tcW w:w="1080" w:type="dxa"/>
            <w:tcMar>
              <w:top w:w="0" w:type="dxa"/>
              <w:left w:w="108" w:type="dxa"/>
              <w:bottom w:w="0" w:type="dxa"/>
              <w:right w:w="108" w:type="dxa"/>
            </w:tcMar>
            <w:hideMark/>
          </w:tcPr>
          <w:p w14:paraId="1B59F8BC" w14:textId="77777777" w:rsidR="00D95C66" w:rsidRPr="00F367D2" w:rsidRDefault="00D95C66" w:rsidP="00C663BD">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Others</w:t>
            </w:r>
          </w:p>
        </w:tc>
        <w:tc>
          <w:tcPr>
            <w:tcW w:w="1080" w:type="dxa"/>
            <w:tcMar>
              <w:top w:w="0" w:type="dxa"/>
              <w:left w:w="108" w:type="dxa"/>
              <w:bottom w:w="0" w:type="dxa"/>
              <w:right w:w="108" w:type="dxa"/>
            </w:tcMar>
            <w:hideMark/>
          </w:tcPr>
          <w:p w14:paraId="65A7FA05" w14:textId="77777777" w:rsidR="00D95C66" w:rsidRPr="00F367D2" w:rsidRDefault="00D95C66" w:rsidP="00C663BD">
            <w:pPr>
              <w:pBdr>
                <w:bottom w:val="single" w:sz="4" w:space="1" w:color="auto"/>
              </w:pBdr>
              <w:spacing w:line="240" w:lineRule="exact"/>
              <w:jc w:val="center"/>
              <w:rPr>
                <w:rFonts w:ascii="Arial" w:hAnsi="Arial" w:cs="Arial"/>
                <w:color w:val="000000"/>
                <w:sz w:val="14"/>
                <w:szCs w:val="14"/>
              </w:rPr>
            </w:pPr>
            <w:r w:rsidRPr="00F367D2">
              <w:rPr>
                <w:rFonts w:ascii="Arial" w:hAnsi="Arial" w:cs="Arial"/>
                <w:color w:val="000000"/>
                <w:sz w:val="14"/>
                <w:szCs w:val="14"/>
              </w:rPr>
              <w:t>segment</w:t>
            </w:r>
            <w:r>
              <w:rPr>
                <w:rFonts w:ascii="Arial" w:hAnsi="Arial" w:cs="Arial"/>
                <w:color w:val="000000"/>
                <w:sz w:val="14"/>
                <w:szCs w:val="14"/>
              </w:rPr>
              <w:t>s</w:t>
            </w:r>
          </w:p>
        </w:tc>
        <w:tc>
          <w:tcPr>
            <w:tcW w:w="1080" w:type="dxa"/>
            <w:tcBorders>
              <w:top w:val="nil"/>
              <w:left w:val="nil"/>
              <w:bottom w:val="nil"/>
              <w:right w:val="nil"/>
            </w:tcBorders>
            <w:tcMar>
              <w:top w:w="0" w:type="dxa"/>
              <w:left w:w="108" w:type="dxa"/>
              <w:bottom w:w="0" w:type="dxa"/>
              <w:right w:w="108" w:type="dxa"/>
            </w:tcMar>
            <w:hideMark/>
          </w:tcPr>
          <w:p w14:paraId="782F74B8" w14:textId="77777777" w:rsidR="00D95C66" w:rsidRPr="00F367D2" w:rsidRDefault="00D95C66" w:rsidP="00C663BD">
            <w:pPr>
              <w:pBdr>
                <w:bottom w:val="single" w:sz="4" w:space="1" w:color="auto"/>
              </w:pBdr>
              <w:spacing w:line="240" w:lineRule="exact"/>
              <w:ind w:right="-18"/>
              <w:jc w:val="center"/>
              <w:rPr>
                <w:rFonts w:ascii="Arial" w:hAnsi="Arial" w:cs="Arial"/>
                <w:color w:val="000000"/>
                <w:sz w:val="14"/>
                <w:szCs w:val="14"/>
              </w:rPr>
            </w:pPr>
            <w:r w:rsidRPr="00F367D2">
              <w:rPr>
                <w:rFonts w:ascii="Arial" w:hAnsi="Arial" w:cs="Arial"/>
                <w:color w:val="000000"/>
                <w:sz w:val="14"/>
                <w:szCs w:val="14"/>
              </w:rPr>
              <w:t>eliminations</w:t>
            </w:r>
          </w:p>
        </w:tc>
        <w:tc>
          <w:tcPr>
            <w:tcW w:w="1080" w:type="dxa"/>
            <w:tcMar>
              <w:top w:w="0" w:type="dxa"/>
              <w:left w:w="108" w:type="dxa"/>
              <w:bottom w:w="0" w:type="dxa"/>
              <w:right w:w="108" w:type="dxa"/>
            </w:tcMar>
            <w:hideMark/>
          </w:tcPr>
          <w:p w14:paraId="4F9DAE0E" w14:textId="77777777" w:rsidR="00D95C66" w:rsidRPr="00F367D2" w:rsidRDefault="00D95C66" w:rsidP="00C663BD">
            <w:pPr>
              <w:pBdr>
                <w:bottom w:val="single" w:sz="4" w:space="1" w:color="auto"/>
              </w:pBdr>
              <w:spacing w:line="240" w:lineRule="exact"/>
              <w:jc w:val="center"/>
              <w:rPr>
                <w:rFonts w:ascii="Arial" w:hAnsi="Arial" w:cs="Arial"/>
                <w:color w:val="000000"/>
                <w:sz w:val="14"/>
                <w:szCs w:val="14"/>
                <w:cs/>
              </w:rPr>
            </w:pPr>
            <w:r w:rsidRPr="00F367D2">
              <w:rPr>
                <w:rFonts w:ascii="Arial" w:hAnsi="Arial" w:cs="Arial"/>
                <w:color w:val="000000"/>
                <w:sz w:val="14"/>
                <w:szCs w:val="14"/>
              </w:rPr>
              <w:t>Consolidated</w:t>
            </w:r>
          </w:p>
        </w:tc>
      </w:tr>
      <w:tr w:rsidR="00F25128" w:rsidRPr="00F367D2" w14:paraId="66E9B627" w14:textId="77777777" w:rsidTr="006136BE">
        <w:tc>
          <w:tcPr>
            <w:tcW w:w="2520" w:type="dxa"/>
            <w:tcMar>
              <w:top w:w="0" w:type="dxa"/>
              <w:left w:w="108" w:type="dxa"/>
              <w:bottom w:w="0" w:type="dxa"/>
              <w:right w:w="108" w:type="dxa"/>
            </w:tcMar>
          </w:tcPr>
          <w:p w14:paraId="65C25E49" w14:textId="77777777" w:rsidR="00F25128" w:rsidRPr="00F25128" w:rsidRDefault="00F25128" w:rsidP="00F25128">
            <w:pPr>
              <w:spacing w:line="260" w:lineRule="exact"/>
              <w:ind w:right="-36"/>
              <w:jc w:val="both"/>
              <w:rPr>
                <w:rFonts w:ascii="Arial" w:hAnsi="Arial" w:cs="Arial"/>
                <w:b/>
                <w:bCs/>
                <w:sz w:val="14"/>
                <w:szCs w:val="14"/>
              </w:rPr>
            </w:pPr>
            <w:r w:rsidRPr="00F25128">
              <w:rPr>
                <w:rFonts w:ascii="Arial" w:hAnsi="Arial" w:cs="Arial"/>
                <w:b/>
                <w:bCs/>
                <w:sz w:val="14"/>
                <w:szCs w:val="14"/>
              </w:rPr>
              <w:t>Revenue</w:t>
            </w:r>
          </w:p>
        </w:tc>
        <w:tc>
          <w:tcPr>
            <w:tcW w:w="1080" w:type="dxa"/>
            <w:tcMar>
              <w:top w:w="0" w:type="dxa"/>
              <w:left w:w="108" w:type="dxa"/>
              <w:bottom w:w="0" w:type="dxa"/>
              <w:right w:w="108" w:type="dxa"/>
            </w:tcMar>
            <w:vAlign w:val="bottom"/>
          </w:tcPr>
          <w:p w14:paraId="6CA8008A"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0429AF2A"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vAlign w:val="bottom"/>
          </w:tcPr>
          <w:p w14:paraId="4E3189A4"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5D7A38EF"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34E7194B"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20C21E60"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52141154"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r>
      <w:tr w:rsidR="00F25128" w:rsidRPr="00F367D2" w14:paraId="0AFB7358" w14:textId="77777777" w:rsidTr="006136BE">
        <w:tc>
          <w:tcPr>
            <w:tcW w:w="2520" w:type="dxa"/>
            <w:tcMar>
              <w:top w:w="0" w:type="dxa"/>
              <w:left w:w="108" w:type="dxa"/>
              <w:bottom w:w="0" w:type="dxa"/>
              <w:right w:w="108" w:type="dxa"/>
            </w:tcMar>
          </w:tcPr>
          <w:p w14:paraId="2EFDF2ED" w14:textId="77777777" w:rsidR="00F25128" w:rsidRPr="00F25128" w:rsidRDefault="00F25128" w:rsidP="00F25128">
            <w:pPr>
              <w:spacing w:line="260" w:lineRule="exact"/>
              <w:ind w:left="165" w:right="-36" w:hanging="165"/>
              <w:rPr>
                <w:rFonts w:ascii="Arial" w:hAnsi="Arial" w:cs="Arial"/>
                <w:sz w:val="14"/>
                <w:szCs w:val="14"/>
              </w:rPr>
            </w:pPr>
            <w:r w:rsidRPr="00F25128">
              <w:rPr>
                <w:rFonts w:ascii="Arial" w:hAnsi="Arial" w:cs="Arial"/>
                <w:sz w:val="14"/>
                <w:szCs w:val="14"/>
              </w:rPr>
              <w:t>Revenue from operating segment</w:t>
            </w:r>
          </w:p>
        </w:tc>
        <w:tc>
          <w:tcPr>
            <w:tcW w:w="1080" w:type="dxa"/>
            <w:tcMar>
              <w:top w:w="0" w:type="dxa"/>
              <w:left w:w="108" w:type="dxa"/>
              <w:bottom w:w="0" w:type="dxa"/>
              <w:right w:w="108" w:type="dxa"/>
            </w:tcMar>
            <w:vAlign w:val="bottom"/>
          </w:tcPr>
          <w:p w14:paraId="5F5D3222"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1559197F"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vAlign w:val="bottom"/>
          </w:tcPr>
          <w:p w14:paraId="1633DA22"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5E43F848"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7098C941"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306DC06B"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7D7BA1CF" w14:textId="77777777" w:rsidR="00F25128" w:rsidRPr="0037305B" w:rsidRDefault="00F25128" w:rsidP="00F25128">
            <w:pPr>
              <w:tabs>
                <w:tab w:val="decimal" w:pos="795"/>
              </w:tabs>
              <w:spacing w:line="240" w:lineRule="exact"/>
              <w:rPr>
                <w:rFonts w:ascii="Arial" w:hAnsi="Arial" w:cs="Arial"/>
                <w:color w:val="000000"/>
                <w:sz w:val="14"/>
                <w:szCs w:val="14"/>
                <w:lang w:val="en-GB"/>
              </w:rPr>
            </w:pPr>
          </w:p>
        </w:tc>
      </w:tr>
      <w:tr w:rsidR="00F25128" w:rsidRPr="00F367D2" w14:paraId="3656E951" w14:textId="77777777" w:rsidTr="006136BE">
        <w:tc>
          <w:tcPr>
            <w:tcW w:w="2520" w:type="dxa"/>
            <w:tcMar>
              <w:top w:w="0" w:type="dxa"/>
              <w:left w:w="108" w:type="dxa"/>
              <w:bottom w:w="0" w:type="dxa"/>
              <w:right w:w="108" w:type="dxa"/>
            </w:tcMar>
          </w:tcPr>
          <w:p w14:paraId="6B84B53B" w14:textId="77777777" w:rsidR="00F25128" w:rsidRPr="00F25128" w:rsidRDefault="00F25128" w:rsidP="00F25128">
            <w:pPr>
              <w:spacing w:line="260" w:lineRule="exact"/>
              <w:ind w:left="345" w:right="-36" w:hanging="180"/>
              <w:rPr>
                <w:rFonts w:ascii="Arial" w:hAnsi="Arial" w:cs="Arial"/>
                <w:b/>
                <w:bCs/>
                <w:sz w:val="14"/>
                <w:szCs w:val="14"/>
              </w:rPr>
            </w:pPr>
            <w:r w:rsidRPr="00F25128">
              <w:rPr>
                <w:rFonts w:ascii="Arial" w:hAnsi="Arial" w:cs="Arial"/>
                <w:sz w:val="14"/>
                <w:szCs w:val="14"/>
              </w:rPr>
              <w:t>Revenue from external customers</w:t>
            </w:r>
          </w:p>
        </w:tc>
        <w:tc>
          <w:tcPr>
            <w:tcW w:w="1080" w:type="dxa"/>
            <w:tcMar>
              <w:top w:w="0" w:type="dxa"/>
              <w:left w:w="108" w:type="dxa"/>
              <w:bottom w:w="0" w:type="dxa"/>
              <w:right w:w="108" w:type="dxa"/>
            </w:tcMar>
            <w:vAlign w:val="bottom"/>
          </w:tcPr>
          <w:p w14:paraId="5D299676"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1,252</w:t>
            </w:r>
          </w:p>
        </w:tc>
        <w:tc>
          <w:tcPr>
            <w:tcW w:w="1080" w:type="dxa"/>
            <w:tcMar>
              <w:top w:w="0" w:type="dxa"/>
              <w:left w:w="108" w:type="dxa"/>
              <w:bottom w:w="0" w:type="dxa"/>
              <w:right w:w="108" w:type="dxa"/>
            </w:tcMar>
            <w:vAlign w:val="bottom"/>
          </w:tcPr>
          <w:p w14:paraId="1F7E1ACA"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371</w:t>
            </w:r>
          </w:p>
        </w:tc>
        <w:tc>
          <w:tcPr>
            <w:tcW w:w="1080" w:type="dxa"/>
            <w:vAlign w:val="bottom"/>
          </w:tcPr>
          <w:p w14:paraId="43D67CC4"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45</w:t>
            </w:r>
          </w:p>
        </w:tc>
        <w:tc>
          <w:tcPr>
            <w:tcW w:w="1080" w:type="dxa"/>
            <w:tcMar>
              <w:top w:w="0" w:type="dxa"/>
              <w:left w:w="108" w:type="dxa"/>
              <w:bottom w:w="0" w:type="dxa"/>
              <w:right w:w="108" w:type="dxa"/>
            </w:tcMar>
            <w:vAlign w:val="bottom"/>
          </w:tcPr>
          <w:p w14:paraId="167D4CB0"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42</w:t>
            </w:r>
          </w:p>
        </w:tc>
        <w:tc>
          <w:tcPr>
            <w:tcW w:w="1080" w:type="dxa"/>
            <w:tcMar>
              <w:top w:w="0" w:type="dxa"/>
              <w:left w:w="108" w:type="dxa"/>
              <w:bottom w:w="0" w:type="dxa"/>
              <w:right w:w="108" w:type="dxa"/>
            </w:tcMar>
            <w:vAlign w:val="bottom"/>
          </w:tcPr>
          <w:p w14:paraId="5FF3BB7A"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1,710</w:t>
            </w:r>
          </w:p>
        </w:tc>
        <w:tc>
          <w:tcPr>
            <w:tcW w:w="1080" w:type="dxa"/>
            <w:tcMar>
              <w:top w:w="0" w:type="dxa"/>
              <w:left w:w="108" w:type="dxa"/>
              <w:bottom w:w="0" w:type="dxa"/>
              <w:right w:w="108" w:type="dxa"/>
            </w:tcMar>
            <w:vAlign w:val="bottom"/>
          </w:tcPr>
          <w:p w14:paraId="246C125C"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14:paraId="6109217F"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1,710</w:t>
            </w:r>
          </w:p>
        </w:tc>
      </w:tr>
      <w:tr w:rsidR="00F25128" w:rsidRPr="00F367D2" w14:paraId="19AD9E19" w14:textId="77777777" w:rsidTr="006136BE">
        <w:tc>
          <w:tcPr>
            <w:tcW w:w="2520" w:type="dxa"/>
            <w:tcMar>
              <w:top w:w="0" w:type="dxa"/>
              <w:left w:w="108" w:type="dxa"/>
              <w:bottom w:w="0" w:type="dxa"/>
              <w:right w:w="108" w:type="dxa"/>
            </w:tcMar>
            <w:hideMark/>
          </w:tcPr>
          <w:p w14:paraId="3F419CA5" w14:textId="77777777" w:rsidR="00F25128" w:rsidRPr="00F25128" w:rsidRDefault="00F25128" w:rsidP="00F25128">
            <w:pPr>
              <w:spacing w:line="260" w:lineRule="exact"/>
              <w:ind w:left="165" w:right="-36"/>
              <w:rPr>
                <w:rFonts w:ascii="Arial" w:hAnsi="Arial" w:cs="Arial"/>
                <w:sz w:val="14"/>
                <w:szCs w:val="14"/>
              </w:rPr>
            </w:pPr>
            <w:r w:rsidRPr="00F25128">
              <w:rPr>
                <w:rFonts w:ascii="Arial" w:hAnsi="Arial" w:cstheme="minorBidi"/>
                <w:sz w:val="14"/>
                <w:szCs w:val="14"/>
              </w:rPr>
              <w:t>Inter-segment</w:t>
            </w:r>
          </w:p>
        </w:tc>
        <w:tc>
          <w:tcPr>
            <w:tcW w:w="1080" w:type="dxa"/>
            <w:tcMar>
              <w:top w:w="0" w:type="dxa"/>
              <w:left w:w="108" w:type="dxa"/>
              <w:bottom w:w="0" w:type="dxa"/>
              <w:right w:w="108" w:type="dxa"/>
            </w:tcMar>
            <w:vAlign w:val="bottom"/>
          </w:tcPr>
          <w:p w14:paraId="53234613" w14:textId="77777777" w:rsidR="00F25128" w:rsidRPr="0037305B" w:rsidRDefault="00F25128" w:rsidP="006136BE">
            <w:pPr>
              <w:pBdr>
                <w:bottom w:val="single" w:sz="4" w:space="1" w:color="auto"/>
              </w:pBd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14:paraId="0B442278" w14:textId="77777777" w:rsidR="00F25128" w:rsidRPr="0037305B" w:rsidRDefault="00F25128" w:rsidP="006136BE">
            <w:pPr>
              <w:pBdr>
                <w:bottom w:val="single" w:sz="4" w:space="1" w:color="auto"/>
              </w:pBd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vAlign w:val="bottom"/>
          </w:tcPr>
          <w:p w14:paraId="4FEB07B8" w14:textId="77777777" w:rsidR="00F25128" w:rsidRPr="0037305B" w:rsidRDefault="00F25128" w:rsidP="006136BE">
            <w:pPr>
              <w:pBdr>
                <w:bottom w:val="single" w:sz="4" w:space="1" w:color="auto"/>
              </w:pBd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14:paraId="06940B8B" w14:textId="77777777" w:rsidR="00F25128" w:rsidRPr="0037305B" w:rsidRDefault="00F25128" w:rsidP="006136BE">
            <w:pPr>
              <w:pBdr>
                <w:bottom w:val="single" w:sz="4" w:space="1" w:color="auto"/>
              </w:pBd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31</w:t>
            </w:r>
          </w:p>
        </w:tc>
        <w:tc>
          <w:tcPr>
            <w:tcW w:w="1080" w:type="dxa"/>
            <w:tcMar>
              <w:top w:w="0" w:type="dxa"/>
              <w:left w:w="108" w:type="dxa"/>
              <w:bottom w:w="0" w:type="dxa"/>
              <w:right w:w="108" w:type="dxa"/>
            </w:tcMar>
            <w:vAlign w:val="bottom"/>
          </w:tcPr>
          <w:p w14:paraId="788B83F9" w14:textId="77777777" w:rsidR="00F25128" w:rsidRPr="0037305B" w:rsidRDefault="00F25128" w:rsidP="006136BE">
            <w:pPr>
              <w:pBdr>
                <w:bottom w:val="single" w:sz="4" w:space="1" w:color="auto"/>
              </w:pBd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32</w:t>
            </w:r>
          </w:p>
        </w:tc>
        <w:tc>
          <w:tcPr>
            <w:tcW w:w="1080" w:type="dxa"/>
            <w:tcMar>
              <w:top w:w="0" w:type="dxa"/>
              <w:left w:w="108" w:type="dxa"/>
              <w:bottom w:w="0" w:type="dxa"/>
              <w:right w:w="108" w:type="dxa"/>
            </w:tcMar>
            <w:vAlign w:val="bottom"/>
          </w:tcPr>
          <w:p w14:paraId="1B52D54E" w14:textId="77777777" w:rsidR="00F25128" w:rsidRPr="0037305B" w:rsidRDefault="00F25128" w:rsidP="006136BE">
            <w:pPr>
              <w:pBdr>
                <w:bottom w:val="single" w:sz="4" w:space="1" w:color="auto"/>
              </w:pBd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(32)</w:t>
            </w:r>
          </w:p>
        </w:tc>
        <w:tc>
          <w:tcPr>
            <w:tcW w:w="1080" w:type="dxa"/>
            <w:tcMar>
              <w:top w:w="0" w:type="dxa"/>
              <w:left w:w="108" w:type="dxa"/>
              <w:bottom w:w="0" w:type="dxa"/>
              <w:right w:w="108" w:type="dxa"/>
            </w:tcMar>
            <w:vAlign w:val="bottom"/>
          </w:tcPr>
          <w:p w14:paraId="53CDCFE6" w14:textId="77777777" w:rsidR="00F25128" w:rsidRPr="0037305B" w:rsidRDefault="00F25128" w:rsidP="006136BE">
            <w:pPr>
              <w:pBdr>
                <w:bottom w:val="single" w:sz="4" w:space="1" w:color="auto"/>
              </w:pBd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r>
      <w:tr w:rsidR="00F25128" w:rsidRPr="00F367D2" w14:paraId="46563956" w14:textId="77777777" w:rsidTr="006136BE">
        <w:tc>
          <w:tcPr>
            <w:tcW w:w="2520" w:type="dxa"/>
            <w:tcMar>
              <w:top w:w="0" w:type="dxa"/>
              <w:left w:w="108" w:type="dxa"/>
              <w:bottom w:w="0" w:type="dxa"/>
              <w:right w:w="108" w:type="dxa"/>
            </w:tcMar>
          </w:tcPr>
          <w:p w14:paraId="3496DC01" w14:textId="77777777" w:rsidR="00F25128" w:rsidRPr="00F25128" w:rsidRDefault="00F25128" w:rsidP="00F25128">
            <w:pPr>
              <w:spacing w:line="260" w:lineRule="exact"/>
              <w:ind w:right="-36"/>
              <w:jc w:val="both"/>
              <w:rPr>
                <w:rFonts w:ascii="Arial" w:hAnsi="Arial" w:cs="Arial"/>
                <w:b/>
                <w:bCs/>
                <w:sz w:val="14"/>
                <w:szCs w:val="14"/>
              </w:rPr>
            </w:pPr>
            <w:r w:rsidRPr="00F25128">
              <w:rPr>
                <w:rFonts w:ascii="Arial" w:hAnsi="Arial" w:cs="Arial"/>
                <w:b/>
                <w:bCs/>
                <w:sz w:val="14"/>
                <w:szCs w:val="14"/>
              </w:rPr>
              <w:t>Total Revenue</w:t>
            </w:r>
          </w:p>
        </w:tc>
        <w:tc>
          <w:tcPr>
            <w:tcW w:w="1080" w:type="dxa"/>
            <w:tcMar>
              <w:top w:w="0" w:type="dxa"/>
              <w:left w:w="108" w:type="dxa"/>
              <w:bottom w:w="0" w:type="dxa"/>
              <w:right w:w="108" w:type="dxa"/>
            </w:tcMar>
            <w:vAlign w:val="bottom"/>
          </w:tcPr>
          <w:p w14:paraId="1A82F1AD" w14:textId="77777777" w:rsidR="00F25128" w:rsidRPr="0037305B" w:rsidRDefault="00F25128" w:rsidP="006136BE">
            <w:pPr>
              <w:pBdr>
                <w:bottom w:val="double" w:sz="4" w:space="1" w:color="auto"/>
              </w:pBd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w:t>
            </w:r>
            <w:r>
              <w:rPr>
                <w:rFonts w:ascii="Arial" w:hAnsi="Arial" w:cs="Arial"/>
                <w:color w:val="000000"/>
                <w:sz w:val="14"/>
                <w:szCs w:val="14"/>
                <w:lang w:val="en-GB"/>
              </w:rPr>
              <w:t>,</w:t>
            </w:r>
            <w:r w:rsidRPr="0037305B">
              <w:rPr>
                <w:rFonts w:ascii="Arial" w:hAnsi="Arial" w:cs="Arial"/>
                <w:color w:val="000000"/>
                <w:sz w:val="14"/>
                <w:szCs w:val="14"/>
                <w:lang w:val="en-GB"/>
              </w:rPr>
              <w:t>253</w:t>
            </w:r>
          </w:p>
        </w:tc>
        <w:tc>
          <w:tcPr>
            <w:tcW w:w="1080" w:type="dxa"/>
            <w:tcMar>
              <w:top w:w="0" w:type="dxa"/>
              <w:left w:w="108" w:type="dxa"/>
              <w:bottom w:w="0" w:type="dxa"/>
              <w:right w:w="108" w:type="dxa"/>
            </w:tcMar>
            <w:vAlign w:val="bottom"/>
          </w:tcPr>
          <w:p w14:paraId="2C7E2F20" w14:textId="77777777" w:rsidR="00F25128" w:rsidRPr="0037305B" w:rsidRDefault="00F25128" w:rsidP="006136BE">
            <w:pPr>
              <w:pBdr>
                <w:bottom w:val="double" w:sz="4" w:space="1" w:color="auto"/>
              </w:pBd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371</w:t>
            </w:r>
          </w:p>
        </w:tc>
        <w:tc>
          <w:tcPr>
            <w:tcW w:w="1080" w:type="dxa"/>
            <w:vAlign w:val="bottom"/>
          </w:tcPr>
          <w:p w14:paraId="7FE297B7" w14:textId="77777777" w:rsidR="00F25128" w:rsidRPr="0037305B" w:rsidRDefault="00F25128" w:rsidP="006136BE">
            <w:pPr>
              <w:pBdr>
                <w:bottom w:val="double" w:sz="4" w:space="1" w:color="auto"/>
              </w:pBd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45</w:t>
            </w:r>
          </w:p>
        </w:tc>
        <w:tc>
          <w:tcPr>
            <w:tcW w:w="1080" w:type="dxa"/>
            <w:tcMar>
              <w:top w:w="0" w:type="dxa"/>
              <w:left w:w="108" w:type="dxa"/>
              <w:bottom w:w="0" w:type="dxa"/>
              <w:right w:w="108" w:type="dxa"/>
            </w:tcMar>
            <w:vAlign w:val="bottom"/>
          </w:tcPr>
          <w:p w14:paraId="32E3576B" w14:textId="77777777" w:rsidR="00F25128" w:rsidRPr="0037305B" w:rsidRDefault="00F25128" w:rsidP="006136BE">
            <w:pPr>
              <w:pBdr>
                <w:bottom w:val="double" w:sz="4" w:space="1" w:color="auto"/>
              </w:pBd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73</w:t>
            </w:r>
          </w:p>
        </w:tc>
        <w:tc>
          <w:tcPr>
            <w:tcW w:w="1080" w:type="dxa"/>
            <w:tcMar>
              <w:top w:w="0" w:type="dxa"/>
              <w:left w:w="108" w:type="dxa"/>
              <w:bottom w:w="0" w:type="dxa"/>
              <w:right w:w="108" w:type="dxa"/>
            </w:tcMar>
            <w:vAlign w:val="bottom"/>
          </w:tcPr>
          <w:p w14:paraId="569D7B29" w14:textId="77777777" w:rsidR="00F25128" w:rsidRPr="0037305B" w:rsidRDefault="00F25128" w:rsidP="006136BE">
            <w:pPr>
              <w:pBdr>
                <w:bottom w:val="double" w:sz="4" w:space="1" w:color="auto"/>
              </w:pBd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1,742</w:t>
            </w:r>
          </w:p>
        </w:tc>
        <w:tc>
          <w:tcPr>
            <w:tcW w:w="1080" w:type="dxa"/>
            <w:tcMar>
              <w:top w:w="0" w:type="dxa"/>
              <w:left w:w="108" w:type="dxa"/>
              <w:bottom w:w="0" w:type="dxa"/>
              <w:right w:w="108" w:type="dxa"/>
            </w:tcMar>
            <w:vAlign w:val="bottom"/>
          </w:tcPr>
          <w:p w14:paraId="728AC52F" w14:textId="77777777" w:rsidR="00F25128" w:rsidRPr="0037305B" w:rsidRDefault="00F25128" w:rsidP="006136BE">
            <w:pPr>
              <w:pBdr>
                <w:bottom w:val="double" w:sz="4" w:space="1" w:color="auto"/>
              </w:pBd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(32)</w:t>
            </w:r>
          </w:p>
        </w:tc>
        <w:tc>
          <w:tcPr>
            <w:tcW w:w="1080" w:type="dxa"/>
            <w:tcMar>
              <w:top w:w="0" w:type="dxa"/>
              <w:left w:w="108" w:type="dxa"/>
              <w:bottom w:w="0" w:type="dxa"/>
              <w:right w:w="108" w:type="dxa"/>
            </w:tcMar>
            <w:vAlign w:val="bottom"/>
          </w:tcPr>
          <w:p w14:paraId="50BB8E7D" w14:textId="77777777" w:rsidR="00F25128" w:rsidRPr="0037305B" w:rsidRDefault="00F25128" w:rsidP="006136BE">
            <w:pPr>
              <w:pBdr>
                <w:bottom w:val="double" w:sz="4" w:space="1" w:color="auto"/>
              </w:pBd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1,710</w:t>
            </w:r>
          </w:p>
        </w:tc>
      </w:tr>
      <w:tr w:rsidR="00F25128" w:rsidRPr="00F367D2" w14:paraId="0F90D4C2" w14:textId="77777777" w:rsidTr="006136BE">
        <w:tc>
          <w:tcPr>
            <w:tcW w:w="2520" w:type="dxa"/>
            <w:tcMar>
              <w:top w:w="0" w:type="dxa"/>
              <w:left w:w="108" w:type="dxa"/>
              <w:bottom w:w="0" w:type="dxa"/>
              <w:right w:w="108" w:type="dxa"/>
            </w:tcMar>
            <w:hideMark/>
          </w:tcPr>
          <w:p w14:paraId="74E26F9B" w14:textId="77777777" w:rsidR="00F25128" w:rsidRPr="00F367D2" w:rsidRDefault="00F25128" w:rsidP="00F25128">
            <w:pPr>
              <w:spacing w:line="240" w:lineRule="exact"/>
              <w:ind w:left="180" w:hanging="180"/>
              <w:rPr>
                <w:rFonts w:ascii="Arial" w:hAnsi="Arial" w:cs="Arial"/>
                <w:color w:val="000000"/>
                <w:sz w:val="14"/>
                <w:szCs w:val="14"/>
              </w:rPr>
            </w:pPr>
            <w:r>
              <w:rPr>
                <w:rFonts w:ascii="Arial" w:hAnsi="Arial" w:cs="Arial"/>
                <w:color w:val="000000"/>
                <w:sz w:val="14"/>
                <w:szCs w:val="14"/>
              </w:rPr>
              <w:t>Selling expenses</w:t>
            </w:r>
          </w:p>
        </w:tc>
        <w:tc>
          <w:tcPr>
            <w:tcW w:w="1080" w:type="dxa"/>
            <w:tcMar>
              <w:top w:w="0" w:type="dxa"/>
              <w:left w:w="108" w:type="dxa"/>
              <w:bottom w:w="0" w:type="dxa"/>
              <w:right w:w="108" w:type="dxa"/>
            </w:tcMar>
            <w:vAlign w:val="bottom"/>
          </w:tcPr>
          <w:p w14:paraId="2DE08592"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(104)</w:t>
            </w:r>
          </w:p>
        </w:tc>
        <w:tc>
          <w:tcPr>
            <w:tcW w:w="1080" w:type="dxa"/>
            <w:tcMar>
              <w:top w:w="0" w:type="dxa"/>
              <w:left w:w="108" w:type="dxa"/>
              <w:bottom w:w="0" w:type="dxa"/>
              <w:right w:w="108" w:type="dxa"/>
            </w:tcMar>
            <w:vAlign w:val="bottom"/>
          </w:tcPr>
          <w:p w14:paraId="1970FA0C"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(38)</w:t>
            </w:r>
          </w:p>
        </w:tc>
        <w:tc>
          <w:tcPr>
            <w:tcW w:w="1080" w:type="dxa"/>
            <w:vAlign w:val="bottom"/>
          </w:tcPr>
          <w:p w14:paraId="1E356731"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14:paraId="01C48B8F" w14:textId="77777777" w:rsidR="00F25128" w:rsidRPr="0037305B" w:rsidRDefault="00F25128" w:rsidP="006136BE">
            <w:pPr>
              <w:tabs>
                <w:tab w:val="decimal" w:pos="870"/>
              </w:tabs>
              <w:spacing w:line="240" w:lineRule="exact"/>
              <w:rPr>
                <w:rFonts w:ascii="Arial" w:hAnsi="Arial" w:cs="Arial"/>
                <w:color w:val="000000"/>
                <w:sz w:val="14"/>
                <w:szCs w:val="14"/>
                <w:cs/>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14:paraId="6C2AAEBC"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(143)</w:t>
            </w:r>
          </w:p>
        </w:tc>
        <w:tc>
          <w:tcPr>
            <w:tcW w:w="1080" w:type="dxa"/>
            <w:tcMar>
              <w:top w:w="0" w:type="dxa"/>
              <w:left w:w="108" w:type="dxa"/>
              <w:bottom w:w="0" w:type="dxa"/>
              <w:right w:w="108" w:type="dxa"/>
            </w:tcMar>
            <w:vAlign w:val="bottom"/>
          </w:tcPr>
          <w:p w14:paraId="3C7E4E92"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14</w:t>
            </w:r>
          </w:p>
        </w:tc>
        <w:tc>
          <w:tcPr>
            <w:tcW w:w="1080" w:type="dxa"/>
            <w:tcMar>
              <w:top w:w="0" w:type="dxa"/>
              <w:left w:w="108" w:type="dxa"/>
              <w:bottom w:w="0" w:type="dxa"/>
              <w:right w:w="108" w:type="dxa"/>
            </w:tcMar>
            <w:vAlign w:val="bottom"/>
          </w:tcPr>
          <w:p w14:paraId="54991393"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(129)</w:t>
            </w:r>
          </w:p>
        </w:tc>
      </w:tr>
      <w:tr w:rsidR="00F25128" w:rsidRPr="00F367D2" w14:paraId="02A79141" w14:textId="77777777" w:rsidTr="006136BE">
        <w:trPr>
          <w:trHeight w:val="80"/>
        </w:trPr>
        <w:tc>
          <w:tcPr>
            <w:tcW w:w="2520" w:type="dxa"/>
            <w:tcMar>
              <w:top w:w="0" w:type="dxa"/>
              <w:left w:w="108" w:type="dxa"/>
              <w:bottom w:w="0" w:type="dxa"/>
              <w:right w:w="108" w:type="dxa"/>
            </w:tcMar>
            <w:hideMark/>
          </w:tcPr>
          <w:p w14:paraId="423ECE99" w14:textId="77777777" w:rsidR="00F25128" w:rsidRPr="00F367D2" w:rsidRDefault="00F25128" w:rsidP="00F25128">
            <w:pPr>
              <w:spacing w:line="240" w:lineRule="exact"/>
              <w:ind w:left="180" w:hanging="180"/>
              <w:rPr>
                <w:rFonts w:ascii="Arial" w:hAnsi="Arial" w:cs="Arial"/>
                <w:color w:val="000000"/>
                <w:sz w:val="14"/>
                <w:szCs w:val="14"/>
              </w:rPr>
            </w:pPr>
            <w:r>
              <w:rPr>
                <w:rFonts w:ascii="Arial" w:hAnsi="Arial" w:cs="Arial"/>
                <w:color w:val="000000"/>
                <w:sz w:val="14"/>
                <w:szCs w:val="14"/>
              </w:rPr>
              <w:t>Commission</w:t>
            </w:r>
          </w:p>
        </w:tc>
        <w:tc>
          <w:tcPr>
            <w:tcW w:w="1080" w:type="dxa"/>
            <w:tcMar>
              <w:top w:w="0" w:type="dxa"/>
              <w:left w:w="108" w:type="dxa"/>
              <w:bottom w:w="0" w:type="dxa"/>
              <w:right w:w="108" w:type="dxa"/>
            </w:tcMar>
            <w:vAlign w:val="bottom"/>
          </w:tcPr>
          <w:p w14:paraId="7E889F4A"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(60)</w:t>
            </w:r>
          </w:p>
        </w:tc>
        <w:tc>
          <w:tcPr>
            <w:tcW w:w="1080" w:type="dxa"/>
            <w:tcMar>
              <w:top w:w="0" w:type="dxa"/>
              <w:left w:w="108" w:type="dxa"/>
              <w:bottom w:w="0" w:type="dxa"/>
              <w:right w:w="108" w:type="dxa"/>
            </w:tcMar>
            <w:vAlign w:val="bottom"/>
          </w:tcPr>
          <w:p w14:paraId="5A53E6AC"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(13)</w:t>
            </w:r>
          </w:p>
        </w:tc>
        <w:tc>
          <w:tcPr>
            <w:tcW w:w="1080" w:type="dxa"/>
            <w:vAlign w:val="bottom"/>
          </w:tcPr>
          <w:p w14:paraId="5FC53A03"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14:paraId="2C4F63A7" w14:textId="77777777" w:rsidR="00F25128" w:rsidRPr="0037305B" w:rsidRDefault="00F25128" w:rsidP="006136BE">
            <w:pPr>
              <w:tabs>
                <w:tab w:val="decimal" w:pos="870"/>
              </w:tabs>
              <w:spacing w:line="240" w:lineRule="exact"/>
              <w:rPr>
                <w:rFonts w:ascii="Arial" w:hAnsi="Arial" w:cs="Arial"/>
                <w:color w:val="000000"/>
                <w:sz w:val="14"/>
                <w:szCs w:val="14"/>
                <w:cs/>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14:paraId="7CAEB9FB"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(73)</w:t>
            </w:r>
          </w:p>
        </w:tc>
        <w:tc>
          <w:tcPr>
            <w:tcW w:w="1080" w:type="dxa"/>
            <w:tcMar>
              <w:top w:w="0" w:type="dxa"/>
              <w:left w:w="108" w:type="dxa"/>
              <w:bottom w:w="0" w:type="dxa"/>
              <w:right w:w="108" w:type="dxa"/>
            </w:tcMar>
            <w:vAlign w:val="bottom"/>
          </w:tcPr>
          <w:p w14:paraId="5621DADA"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14:paraId="6BD5C305"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(73)</w:t>
            </w:r>
          </w:p>
        </w:tc>
      </w:tr>
      <w:tr w:rsidR="00F25128" w:rsidRPr="00F367D2" w14:paraId="562984AE" w14:textId="77777777" w:rsidTr="006136BE">
        <w:tc>
          <w:tcPr>
            <w:tcW w:w="2520" w:type="dxa"/>
            <w:tcMar>
              <w:top w:w="0" w:type="dxa"/>
              <w:left w:w="108" w:type="dxa"/>
              <w:bottom w:w="0" w:type="dxa"/>
              <w:right w:w="108" w:type="dxa"/>
            </w:tcMar>
            <w:hideMark/>
          </w:tcPr>
          <w:p w14:paraId="717C1698" w14:textId="77777777" w:rsidR="00F25128" w:rsidRPr="00F367D2" w:rsidRDefault="00F25128" w:rsidP="00F25128">
            <w:pPr>
              <w:spacing w:line="240" w:lineRule="exact"/>
              <w:ind w:left="180" w:hanging="180"/>
              <w:rPr>
                <w:rFonts w:ascii="Arial" w:hAnsi="Arial" w:cs="Arial"/>
                <w:color w:val="000000"/>
                <w:sz w:val="14"/>
                <w:szCs w:val="14"/>
              </w:rPr>
            </w:pPr>
            <w:r>
              <w:rPr>
                <w:rFonts w:ascii="Arial" w:hAnsi="Arial" w:cs="Arial"/>
                <w:color w:val="000000"/>
                <w:sz w:val="14"/>
                <w:szCs w:val="14"/>
              </w:rPr>
              <w:t>Finance cost</w:t>
            </w:r>
          </w:p>
        </w:tc>
        <w:tc>
          <w:tcPr>
            <w:tcW w:w="1080" w:type="dxa"/>
            <w:tcMar>
              <w:top w:w="0" w:type="dxa"/>
              <w:left w:w="108" w:type="dxa"/>
              <w:bottom w:w="0" w:type="dxa"/>
              <w:right w:w="108" w:type="dxa"/>
            </w:tcMar>
            <w:vAlign w:val="bottom"/>
          </w:tcPr>
          <w:p w14:paraId="407BB6F6"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(89)</w:t>
            </w:r>
          </w:p>
        </w:tc>
        <w:tc>
          <w:tcPr>
            <w:tcW w:w="1080" w:type="dxa"/>
            <w:tcMar>
              <w:top w:w="0" w:type="dxa"/>
              <w:left w:w="108" w:type="dxa"/>
              <w:bottom w:w="0" w:type="dxa"/>
              <w:right w:w="108" w:type="dxa"/>
            </w:tcMar>
            <w:vAlign w:val="bottom"/>
          </w:tcPr>
          <w:p w14:paraId="6526E1F1"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vAlign w:val="bottom"/>
          </w:tcPr>
          <w:p w14:paraId="1FB6CDF1"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14:paraId="430765E6"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14:paraId="0DDD101C"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(91)</w:t>
            </w:r>
          </w:p>
        </w:tc>
        <w:tc>
          <w:tcPr>
            <w:tcW w:w="1080" w:type="dxa"/>
            <w:tcMar>
              <w:top w:w="0" w:type="dxa"/>
              <w:left w:w="108" w:type="dxa"/>
              <w:bottom w:w="0" w:type="dxa"/>
              <w:right w:w="108" w:type="dxa"/>
            </w:tcMar>
            <w:vAlign w:val="bottom"/>
          </w:tcPr>
          <w:p w14:paraId="74BFB6B2"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21</w:t>
            </w:r>
          </w:p>
        </w:tc>
        <w:tc>
          <w:tcPr>
            <w:tcW w:w="1080" w:type="dxa"/>
            <w:tcMar>
              <w:top w:w="0" w:type="dxa"/>
              <w:left w:w="108" w:type="dxa"/>
              <w:bottom w:w="0" w:type="dxa"/>
              <w:right w:w="108" w:type="dxa"/>
            </w:tcMar>
            <w:vAlign w:val="bottom"/>
          </w:tcPr>
          <w:p w14:paraId="79D0B12A"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(70)</w:t>
            </w:r>
          </w:p>
        </w:tc>
      </w:tr>
      <w:tr w:rsidR="00F25128" w:rsidRPr="00F367D2" w14:paraId="3C3ABE87" w14:textId="77777777" w:rsidTr="006136BE">
        <w:tc>
          <w:tcPr>
            <w:tcW w:w="2520" w:type="dxa"/>
            <w:tcMar>
              <w:top w:w="0" w:type="dxa"/>
              <w:left w:w="108" w:type="dxa"/>
              <w:bottom w:w="0" w:type="dxa"/>
              <w:right w:w="108" w:type="dxa"/>
            </w:tcMar>
            <w:hideMark/>
          </w:tcPr>
          <w:p w14:paraId="11D3DAC2" w14:textId="77777777" w:rsidR="00F25128" w:rsidRPr="00F367D2" w:rsidRDefault="00F25128" w:rsidP="00F25128">
            <w:pPr>
              <w:spacing w:line="240" w:lineRule="exact"/>
              <w:ind w:left="180" w:hanging="180"/>
              <w:rPr>
                <w:rFonts w:ascii="Arial" w:hAnsi="Arial" w:cs="Arial"/>
                <w:color w:val="000000"/>
                <w:sz w:val="14"/>
                <w:szCs w:val="14"/>
              </w:rPr>
            </w:pPr>
            <w:r>
              <w:rPr>
                <w:rFonts w:ascii="Arial" w:hAnsi="Arial" w:cs="Arial"/>
                <w:color w:val="000000"/>
                <w:sz w:val="14"/>
                <w:szCs w:val="14"/>
              </w:rPr>
              <w:t xml:space="preserve">Depreciation and </w:t>
            </w:r>
            <w:proofErr w:type="spellStart"/>
            <w:r>
              <w:rPr>
                <w:rFonts w:ascii="Arial" w:hAnsi="Arial" w:cs="Arial"/>
                <w:color w:val="000000"/>
                <w:sz w:val="14"/>
                <w:szCs w:val="14"/>
              </w:rPr>
              <w:t>amortisation</w:t>
            </w:r>
            <w:proofErr w:type="spellEnd"/>
          </w:p>
        </w:tc>
        <w:tc>
          <w:tcPr>
            <w:tcW w:w="1080" w:type="dxa"/>
            <w:tcMar>
              <w:top w:w="0" w:type="dxa"/>
              <w:left w:w="108" w:type="dxa"/>
              <w:bottom w:w="0" w:type="dxa"/>
              <w:right w:w="108" w:type="dxa"/>
            </w:tcMar>
            <w:vAlign w:val="bottom"/>
          </w:tcPr>
          <w:p w14:paraId="077C0C43"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(206)</w:t>
            </w:r>
          </w:p>
        </w:tc>
        <w:tc>
          <w:tcPr>
            <w:tcW w:w="1080" w:type="dxa"/>
            <w:tcMar>
              <w:top w:w="0" w:type="dxa"/>
              <w:left w:w="108" w:type="dxa"/>
              <w:bottom w:w="0" w:type="dxa"/>
              <w:right w:w="108" w:type="dxa"/>
            </w:tcMar>
            <w:vAlign w:val="bottom"/>
          </w:tcPr>
          <w:p w14:paraId="3CEF1A44"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(5)</w:t>
            </w:r>
          </w:p>
        </w:tc>
        <w:tc>
          <w:tcPr>
            <w:tcW w:w="1080" w:type="dxa"/>
            <w:vAlign w:val="bottom"/>
          </w:tcPr>
          <w:p w14:paraId="3BCF77D2"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(5)</w:t>
            </w:r>
          </w:p>
        </w:tc>
        <w:tc>
          <w:tcPr>
            <w:tcW w:w="1080" w:type="dxa"/>
            <w:tcMar>
              <w:top w:w="0" w:type="dxa"/>
              <w:left w:w="108" w:type="dxa"/>
              <w:bottom w:w="0" w:type="dxa"/>
              <w:right w:w="108" w:type="dxa"/>
            </w:tcMar>
            <w:vAlign w:val="bottom"/>
          </w:tcPr>
          <w:p w14:paraId="21349A51"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14:paraId="7A10E5E5"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(216)</w:t>
            </w:r>
          </w:p>
        </w:tc>
        <w:tc>
          <w:tcPr>
            <w:tcW w:w="1080" w:type="dxa"/>
            <w:tcMar>
              <w:top w:w="0" w:type="dxa"/>
              <w:left w:w="108" w:type="dxa"/>
              <w:bottom w:w="0" w:type="dxa"/>
              <w:right w:w="108" w:type="dxa"/>
            </w:tcMar>
            <w:vAlign w:val="bottom"/>
          </w:tcPr>
          <w:p w14:paraId="7550858A"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(2)</w:t>
            </w:r>
          </w:p>
        </w:tc>
        <w:tc>
          <w:tcPr>
            <w:tcW w:w="1080" w:type="dxa"/>
            <w:tcMar>
              <w:top w:w="0" w:type="dxa"/>
              <w:left w:w="108" w:type="dxa"/>
              <w:bottom w:w="0" w:type="dxa"/>
              <w:right w:w="108" w:type="dxa"/>
            </w:tcMar>
            <w:vAlign w:val="bottom"/>
          </w:tcPr>
          <w:p w14:paraId="2D1FE902"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(218)</w:t>
            </w:r>
          </w:p>
        </w:tc>
      </w:tr>
      <w:tr w:rsidR="00F25128" w:rsidRPr="00F367D2" w14:paraId="554D9792" w14:textId="77777777" w:rsidTr="006136BE">
        <w:tc>
          <w:tcPr>
            <w:tcW w:w="2520" w:type="dxa"/>
            <w:tcMar>
              <w:top w:w="0" w:type="dxa"/>
              <w:left w:w="108" w:type="dxa"/>
              <w:bottom w:w="0" w:type="dxa"/>
              <w:right w:w="108" w:type="dxa"/>
            </w:tcMar>
            <w:hideMark/>
          </w:tcPr>
          <w:p w14:paraId="34AC21DA" w14:textId="77777777" w:rsidR="00F25128" w:rsidRPr="00F367D2" w:rsidRDefault="00F25128" w:rsidP="00F25128">
            <w:pPr>
              <w:spacing w:line="240" w:lineRule="exact"/>
              <w:ind w:left="180" w:hanging="180"/>
              <w:rPr>
                <w:rFonts w:ascii="Arial" w:hAnsi="Arial" w:cs="Arial"/>
                <w:b/>
                <w:bCs/>
                <w:color w:val="000000"/>
                <w:sz w:val="14"/>
                <w:szCs w:val="14"/>
              </w:rPr>
            </w:pPr>
            <w:r w:rsidRPr="00F367D2">
              <w:rPr>
                <w:rFonts w:ascii="Arial" w:hAnsi="Arial" w:cs="Arial"/>
                <w:b/>
                <w:bCs/>
                <w:color w:val="000000"/>
                <w:sz w:val="14"/>
                <w:szCs w:val="14"/>
              </w:rPr>
              <w:t>Segment profit</w:t>
            </w:r>
          </w:p>
        </w:tc>
        <w:tc>
          <w:tcPr>
            <w:tcW w:w="1080" w:type="dxa"/>
            <w:tcMar>
              <w:top w:w="0" w:type="dxa"/>
              <w:left w:w="108" w:type="dxa"/>
              <w:bottom w:w="0" w:type="dxa"/>
              <w:right w:w="108" w:type="dxa"/>
            </w:tcMar>
            <w:vAlign w:val="bottom"/>
          </w:tcPr>
          <w:p w14:paraId="4A9B75BF"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192</w:t>
            </w:r>
          </w:p>
        </w:tc>
        <w:tc>
          <w:tcPr>
            <w:tcW w:w="1080" w:type="dxa"/>
            <w:tcMar>
              <w:top w:w="0" w:type="dxa"/>
              <w:left w:w="108" w:type="dxa"/>
              <w:bottom w:w="0" w:type="dxa"/>
              <w:right w:w="108" w:type="dxa"/>
            </w:tcMar>
            <w:vAlign w:val="bottom"/>
          </w:tcPr>
          <w:p w14:paraId="4900FA27"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43</w:t>
            </w:r>
          </w:p>
        </w:tc>
        <w:tc>
          <w:tcPr>
            <w:tcW w:w="1080" w:type="dxa"/>
            <w:vAlign w:val="bottom"/>
          </w:tcPr>
          <w:p w14:paraId="458974DF"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4</w:t>
            </w:r>
          </w:p>
        </w:tc>
        <w:tc>
          <w:tcPr>
            <w:tcW w:w="1080" w:type="dxa"/>
            <w:tcMar>
              <w:top w:w="0" w:type="dxa"/>
              <w:left w:w="108" w:type="dxa"/>
              <w:bottom w:w="0" w:type="dxa"/>
              <w:right w:w="108" w:type="dxa"/>
            </w:tcMar>
            <w:vAlign w:val="bottom"/>
          </w:tcPr>
          <w:p w14:paraId="45556C86"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55</w:t>
            </w:r>
          </w:p>
        </w:tc>
        <w:tc>
          <w:tcPr>
            <w:tcW w:w="1080" w:type="dxa"/>
            <w:tcMar>
              <w:top w:w="0" w:type="dxa"/>
              <w:left w:w="108" w:type="dxa"/>
              <w:bottom w:w="0" w:type="dxa"/>
              <w:right w:w="108" w:type="dxa"/>
            </w:tcMar>
            <w:vAlign w:val="bottom"/>
          </w:tcPr>
          <w:p w14:paraId="79311E87"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294</w:t>
            </w:r>
          </w:p>
        </w:tc>
        <w:tc>
          <w:tcPr>
            <w:tcW w:w="1080" w:type="dxa"/>
            <w:tcMar>
              <w:top w:w="0" w:type="dxa"/>
              <w:left w:w="108" w:type="dxa"/>
              <w:bottom w:w="0" w:type="dxa"/>
              <w:right w:w="108" w:type="dxa"/>
            </w:tcMar>
            <w:vAlign w:val="bottom"/>
          </w:tcPr>
          <w:p w14:paraId="6C6D16AE"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1</w:t>
            </w:r>
          </w:p>
        </w:tc>
        <w:tc>
          <w:tcPr>
            <w:tcW w:w="1080" w:type="dxa"/>
            <w:tcMar>
              <w:top w:w="0" w:type="dxa"/>
              <w:left w:w="108" w:type="dxa"/>
              <w:bottom w:w="0" w:type="dxa"/>
              <w:right w:w="108" w:type="dxa"/>
            </w:tcMar>
            <w:vAlign w:val="bottom"/>
          </w:tcPr>
          <w:p w14:paraId="300BF1F2" w14:textId="77777777" w:rsidR="00F25128" w:rsidRPr="0037305B" w:rsidRDefault="00F25128" w:rsidP="006136BE">
            <w:pPr>
              <w:tabs>
                <w:tab w:val="decimal" w:pos="870"/>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295</w:t>
            </w:r>
          </w:p>
        </w:tc>
      </w:tr>
      <w:tr w:rsidR="00F25128" w:rsidRPr="00F367D2" w14:paraId="7B29338E" w14:textId="77777777" w:rsidTr="006136BE">
        <w:tc>
          <w:tcPr>
            <w:tcW w:w="3600" w:type="dxa"/>
            <w:gridSpan w:val="2"/>
            <w:tcMar>
              <w:top w:w="0" w:type="dxa"/>
              <w:left w:w="108" w:type="dxa"/>
              <w:bottom w:w="0" w:type="dxa"/>
              <w:right w:w="108" w:type="dxa"/>
            </w:tcMar>
            <w:hideMark/>
          </w:tcPr>
          <w:p w14:paraId="1CBCA0E5" w14:textId="77777777" w:rsidR="00F25128" w:rsidRPr="00F367D2" w:rsidRDefault="00F25128" w:rsidP="00F25128">
            <w:pPr>
              <w:tabs>
                <w:tab w:val="decimal" w:pos="795"/>
              </w:tabs>
              <w:spacing w:line="240" w:lineRule="exact"/>
              <w:rPr>
                <w:rFonts w:ascii="Arial" w:hAnsi="Arial" w:cs="Arial"/>
                <w:color w:val="000000"/>
                <w:sz w:val="14"/>
                <w:szCs w:val="14"/>
                <w:lang w:val="en-GB"/>
              </w:rPr>
            </w:pPr>
            <w:r w:rsidRPr="00F367D2">
              <w:rPr>
                <w:rFonts w:ascii="Arial" w:hAnsi="Arial" w:cs="Arial"/>
                <w:b/>
                <w:bCs/>
                <w:color w:val="000000"/>
                <w:sz w:val="14"/>
                <w:szCs w:val="14"/>
              </w:rPr>
              <w:t>Unallocated revenue and expenses:</w:t>
            </w:r>
          </w:p>
        </w:tc>
        <w:tc>
          <w:tcPr>
            <w:tcW w:w="1080" w:type="dxa"/>
            <w:tcMar>
              <w:top w:w="0" w:type="dxa"/>
              <w:left w:w="108" w:type="dxa"/>
              <w:bottom w:w="0" w:type="dxa"/>
              <w:right w:w="108" w:type="dxa"/>
            </w:tcMar>
            <w:vAlign w:val="bottom"/>
          </w:tcPr>
          <w:p w14:paraId="0B753767"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vAlign w:val="bottom"/>
          </w:tcPr>
          <w:p w14:paraId="2ADB2577"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3438FECD"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0993DDA3"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08AA5D8E"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0AD3D1ED"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r>
      <w:tr w:rsidR="00F25128" w:rsidRPr="00F367D2" w14:paraId="1CADE026" w14:textId="77777777" w:rsidTr="006136BE">
        <w:tc>
          <w:tcPr>
            <w:tcW w:w="2520" w:type="dxa"/>
            <w:tcMar>
              <w:top w:w="0" w:type="dxa"/>
              <w:left w:w="108" w:type="dxa"/>
              <w:bottom w:w="0" w:type="dxa"/>
              <w:right w:w="108" w:type="dxa"/>
            </w:tcMar>
            <w:vAlign w:val="center"/>
            <w:hideMark/>
          </w:tcPr>
          <w:p w14:paraId="76ABD335" w14:textId="77777777" w:rsidR="00F25128" w:rsidRPr="00F367D2" w:rsidRDefault="00F25128" w:rsidP="00F25128">
            <w:pPr>
              <w:spacing w:line="240" w:lineRule="exact"/>
              <w:ind w:left="180" w:hanging="180"/>
              <w:rPr>
                <w:rFonts w:ascii="Arial" w:hAnsi="Arial" w:cs="Arial"/>
                <w:color w:val="000000"/>
                <w:sz w:val="14"/>
                <w:szCs w:val="14"/>
              </w:rPr>
            </w:pPr>
            <w:r w:rsidRPr="00F367D2">
              <w:rPr>
                <w:rFonts w:ascii="Arial" w:hAnsi="Arial" w:cs="Arial"/>
                <w:color w:val="000000"/>
                <w:sz w:val="14"/>
                <w:szCs w:val="14"/>
              </w:rPr>
              <w:tab/>
              <w:t>Other income</w:t>
            </w:r>
          </w:p>
        </w:tc>
        <w:tc>
          <w:tcPr>
            <w:tcW w:w="1080" w:type="dxa"/>
            <w:tcMar>
              <w:top w:w="0" w:type="dxa"/>
              <w:left w:w="108" w:type="dxa"/>
              <w:bottom w:w="0" w:type="dxa"/>
              <w:right w:w="108" w:type="dxa"/>
            </w:tcMar>
            <w:vAlign w:val="bottom"/>
          </w:tcPr>
          <w:p w14:paraId="38D28593"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7F5B32D6"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vAlign w:val="bottom"/>
          </w:tcPr>
          <w:p w14:paraId="68BA4529"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4CFC14D4"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7DB7E82C"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1352D40D"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6B9DB822" w14:textId="77777777" w:rsidR="00F25128" w:rsidRPr="00F367D2" w:rsidRDefault="00F25128" w:rsidP="006136BE">
            <w:pP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37</w:t>
            </w:r>
          </w:p>
        </w:tc>
      </w:tr>
      <w:tr w:rsidR="00F25128" w:rsidRPr="00F367D2" w14:paraId="65E42A54" w14:textId="77777777" w:rsidTr="006136BE">
        <w:tc>
          <w:tcPr>
            <w:tcW w:w="2520" w:type="dxa"/>
            <w:tcMar>
              <w:top w:w="0" w:type="dxa"/>
              <w:left w:w="108" w:type="dxa"/>
              <w:bottom w:w="0" w:type="dxa"/>
              <w:right w:w="108" w:type="dxa"/>
            </w:tcMar>
            <w:vAlign w:val="center"/>
            <w:hideMark/>
          </w:tcPr>
          <w:p w14:paraId="557CC594" w14:textId="77777777" w:rsidR="00F25128" w:rsidRPr="00F367D2" w:rsidRDefault="00F25128" w:rsidP="00F25128">
            <w:pPr>
              <w:spacing w:line="240" w:lineRule="exact"/>
              <w:ind w:left="180" w:hanging="180"/>
              <w:rPr>
                <w:rFonts w:ascii="Arial" w:hAnsi="Arial" w:cs="Arial"/>
                <w:color w:val="000000"/>
                <w:sz w:val="14"/>
                <w:szCs w:val="14"/>
              </w:rPr>
            </w:pPr>
            <w:r w:rsidRPr="00F367D2">
              <w:rPr>
                <w:rFonts w:ascii="Arial" w:hAnsi="Arial" w:cs="Arial"/>
                <w:color w:val="000000"/>
                <w:sz w:val="14"/>
                <w:szCs w:val="14"/>
              </w:rPr>
              <w:tab/>
              <w:t>Other expense</w:t>
            </w:r>
          </w:p>
        </w:tc>
        <w:tc>
          <w:tcPr>
            <w:tcW w:w="1080" w:type="dxa"/>
            <w:tcMar>
              <w:top w:w="0" w:type="dxa"/>
              <w:left w:w="108" w:type="dxa"/>
              <w:bottom w:w="0" w:type="dxa"/>
              <w:right w:w="108" w:type="dxa"/>
            </w:tcMar>
            <w:vAlign w:val="bottom"/>
          </w:tcPr>
          <w:p w14:paraId="2EB4AC50"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644341F7"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vAlign w:val="bottom"/>
          </w:tcPr>
          <w:p w14:paraId="034696D2" w14:textId="77777777" w:rsidR="00F25128" w:rsidRPr="00F367D2" w:rsidRDefault="00F25128" w:rsidP="00F25128">
            <w:pPr>
              <w:tabs>
                <w:tab w:val="decimal" w:pos="795"/>
              </w:tabs>
              <w:spacing w:line="240" w:lineRule="exact"/>
              <w:rPr>
                <w:rFonts w:ascii="Arial" w:hAnsi="Arial" w:cs="Arial"/>
                <w:color w:val="000000"/>
                <w:sz w:val="14"/>
                <w:szCs w:val="14"/>
                <w:cs/>
                <w:lang w:val="en-GB"/>
              </w:rPr>
            </w:pPr>
          </w:p>
        </w:tc>
        <w:tc>
          <w:tcPr>
            <w:tcW w:w="1080" w:type="dxa"/>
            <w:tcMar>
              <w:top w:w="0" w:type="dxa"/>
              <w:left w:w="108" w:type="dxa"/>
              <w:bottom w:w="0" w:type="dxa"/>
              <w:right w:w="108" w:type="dxa"/>
            </w:tcMar>
            <w:vAlign w:val="bottom"/>
          </w:tcPr>
          <w:p w14:paraId="4614B3F4" w14:textId="77777777" w:rsidR="00F25128" w:rsidRPr="00F367D2" w:rsidRDefault="00F25128" w:rsidP="00F25128">
            <w:pPr>
              <w:tabs>
                <w:tab w:val="decimal" w:pos="795"/>
              </w:tabs>
              <w:spacing w:line="240" w:lineRule="exact"/>
              <w:rPr>
                <w:rFonts w:ascii="Arial" w:hAnsi="Arial" w:cs="Arial"/>
                <w:color w:val="000000"/>
                <w:sz w:val="14"/>
                <w:szCs w:val="14"/>
                <w:cs/>
                <w:lang w:val="en-GB"/>
              </w:rPr>
            </w:pPr>
          </w:p>
        </w:tc>
        <w:tc>
          <w:tcPr>
            <w:tcW w:w="1080" w:type="dxa"/>
            <w:tcMar>
              <w:top w:w="0" w:type="dxa"/>
              <w:left w:w="108" w:type="dxa"/>
              <w:bottom w:w="0" w:type="dxa"/>
              <w:right w:w="108" w:type="dxa"/>
            </w:tcMar>
            <w:vAlign w:val="bottom"/>
          </w:tcPr>
          <w:p w14:paraId="2348844B"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3007E3E6"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39BEC04D" w14:textId="77777777" w:rsidR="00F25128" w:rsidRPr="00F367D2" w:rsidRDefault="00F25128" w:rsidP="006136BE">
            <w:pP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(236)</w:t>
            </w:r>
          </w:p>
        </w:tc>
      </w:tr>
      <w:tr w:rsidR="00F25128" w:rsidRPr="00F367D2" w14:paraId="3338511F" w14:textId="77777777" w:rsidTr="006136BE">
        <w:tc>
          <w:tcPr>
            <w:tcW w:w="2520" w:type="dxa"/>
            <w:tcMar>
              <w:top w:w="0" w:type="dxa"/>
              <w:left w:w="108" w:type="dxa"/>
              <w:bottom w:w="0" w:type="dxa"/>
              <w:right w:w="108" w:type="dxa"/>
            </w:tcMar>
            <w:vAlign w:val="center"/>
            <w:hideMark/>
          </w:tcPr>
          <w:p w14:paraId="7D38C8FB" w14:textId="77777777" w:rsidR="00F25128" w:rsidRPr="00F367D2" w:rsidRDefault="00F25128" w:rsidP="00F25128">
            <w:pPr>
              <w:spacing w:line="240" w:lineRule="exact"/>
              <w:ind w:left="180" w:hanging="180"/>
              <w:rPr>
                <w:rFonts w:ascii="Arial" w:hAnsi="Arial" w:cs="Arial"/>
                <w:color w:val="000000"/>
                <w:sz w:val="14"/>
                <w:szCs w:val="14"/>
              </w:rPr>
            </w:pPr>
            <w:r w:rsidRPr="00F367D2">
              <w:rPr>
                <w:rFonts w:ascii="Arial" w:hAnsi="Arial" w:cs="Arial"/>
                <w:color w:val="000000"/>
                <w:sz w:val="14"/>
                <w:szCs w:val="14"/>
              </w:rPr>
              <w:tab/>
              <w:t>Income tax expense</w:t>
            </w:r>
          </w:p>
        </w:tc>
        <w:tc>
          <w:tcPr>
            <w:tcW w:w="1080" w:type="dxa"/>
            <w:tcMar>
              <w:top w:w="0" w:type="dxa"/>
              <w:left w:w="108" w:type="dxa"/>
              <w:bottom w:w="0" w:type="dxa"/>
              <w:right w:w="108" w:type="dxa"/>
            </w:tcMar>
            <w:vAlign w:val="bottom"/>
          </w:tcPr>
          <w:p w14:paraId="068337AE"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72FBB04D"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vAlign w:val="bottom"/>
          </w:tcPr>
          <w:p w14:paraId="3CA76C9D"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7DFE9993"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2B5694BD"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3394E5B6"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723D42CB" w14:textId="77777777" w:rsidR="00F25128" w:rsidRPr="00F367D2" w:rsidRDefault="00F25128" w:rsidP="006136BE">
            <w:pPr>
              <w:pBdr>
                <w:bottom w:val="single" w:sz="4" w:space="1" w:color="auto"/>
              </w:pBd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(13)</w:t>
            </w:r>
          </w:p>
        </w:tc>
      </w:tr>
      <w:tr w:rsidR="00F25128" w:rsidRPr="00F367D2" w14:paraId="4ADA8E2A" w14:textId="77777777" w:rsidTr="006136BE">
        <w:tc>
          <w:tcPr>
            <w:tcW w:w="2520" w:type="dxa"/>
            <w:tcMar>
              <w:top w:w="0" w:type="dxa"/>
              <w:left w:w="108" w:type="dxa"/>
              <w:bottom w:w="0" w:type="dxa"/>
              <w:right w:w="108" w:type="dxa"/>
            </w:tcMar>
            <w:vAlign w:val="center"/>
            <w:hideMark/>
          </w:tcPr>
          <w:p w14:paraId="128CD0FB" w14:textId="77777777" w:rsidR="00F25128" w:rsidRPr="00F367D2" w:rsidRDefault="00F25128" w:rsidP="00F25128">
            <w:pPr>
              <w:spacing w:line="240" w:lineRule="exact"/>
              <w:ind w:left="180" w:hanging="180"/>
              <w:rPr>
                <w:rFonts w:ascii="Arial" w:hAnsi="Arial" w:cs="Arial"/>
                <w:b/>
                <w:bCs/>
                <w:color w:val="000000"/>
                <w:sz w:val="14"/>
                <w:szCs w:val="14"/>
              </w:rPr>
            </w:pPr>
            <w:r w:rsidRPr="00F367D2">
              <w:rPr>
                <w:rFonts w:ascii="Arial" w:hAnsi="Arial" w:cs="Arial"/>
                <w:b/>
                <w:bCs/>
                <w:color w:val="000000"/>
                <w:sz w:val="14"/>
                <w:szCs w:val="14"/>
              </w:rPr>
              <w:t>Profit for the year</w:t>
            </w:r>
          </w:p>
        </w:tc>
        <w:tc>
          <w:tcPr>
            <w:tcW w:w="1080" w:type="dxa"/>
            <w:tcMar>
              <w:top w:w="0" w:type="dxa"/>
              <w:left w:w="108" w:type="dxa"/>
              <w:bottom w:w="0" w:type="dxa"/>
              <w:right w:w="108" w:type="dxa"/>
            </w:tcMar>
            <w:vAlign w:val="bottom"/>
          </w:tcPr>
          <w:p w14:paraId="3F39E1EF"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2A9D62DF"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vAlign w:val="bottom"/>
          </w:tcPr>
          <w:p w14:paraId="72E6BEB4"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192EFA5A"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3A470505"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51985EBE" w14:textId="77777777" w:rsidR="00F25128" w:rsidRPr="00F367D2" w:rsidRDefault="00F25128" w:rsidP="00F25128">
            <w:pPr>
              <w:tabs>
                <w:tab w:val="decimal" w:pos="795"/>
              </w:tabs>
              <w:spacing w:line="240" w:lineRule="exact"/>
              <w:rPr>
                <w:rFonts w:ascii="Arial" w:hAnsi="Arial" w:cs="Arial"/>
                <w:color w:val="000000"/>
                <w:sz w:val="14"/>
                <w:szCs w:val="14"/>
                <w:lang w:val="en-GB"/>
              </w:rPr>
            </w:pPr>
          </w:p>
        </w:tc>
        <w:tc>
          <w:tcPr>
            <w:tcW w:w="1080" w:type="dxa"/>
            <w:tcMar>
              <w:top w:w="0" w:type="dxa"/>
              <w:left w:w="108" w:type="dxa"/>
              <w:bottom w:w="0" w:type="dxa"/>
              <w:right w:w="108" w:type="dxa"/>
            </w:tcMar>
            <w:vAlign w:val="bottom"/>
          </w:tcPr>
          <w:p w14:paraId="5D777544" w14:textId="77777777" w:rsidR="00F25128" w:rsidRPr="00F367D2" w:rsidRDefault="00F25128" w:rsidP="006136BE">
            <w:pPr>
              <w:pBdr>
                <w:bottom w:val="double" w:sz="4" w:space="1" w:color="auto"/>
              </w:pBdr>
              <w:tabs>
                <w:tab w:val="decimal" w:pos="870"/>
              </w:tabs>
              <w:spacing w:line="240" w:lineRule="exact"/>
              <w:rPr>
                <w:rFonts w:ascii="Arial" w:hAnsi="Arial" w:cs="Arial"/>
                <w:color w:val="000000"/>
                <w:sz w:val="14"/>
                <w:szCs w:val="14"/>
                <w:lang w:val="en-GB"/>
              </w:rPr>
            </w:pPr>
            <w:r>
              <w:rPr>
                <w:rFonts w:ascii="Arial" w:hAnsi="Arial" w:cs="Arial"/>
                <w:color w:val="000000"/>
                <w:sz w:val="14"/>
                <w:szCs w:val="14"/>
                <w:lang w:val="en-GB"/>
              </w:rPr>
              <w:t>83</w:t>
            </w:r>
          </w:p>
        </w:tc>
      </w:tr>
    </w:tbl>
    <w:p w14:paraId="3D8CC0A4" w14:textId="77777777" w:rsidR="00FB1FFE" w:rsidRPr="00F367D2" w:rsidRDefault="00FB1FFE" w:rsidP="00FB1FFE">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F367D2">
        <w:rPr>
          <w:rFonts w:ascii="Arial" w:hAnsi="Arial" w:cs="Arial"/>
          <w:sz w:val="22"/>
          <w:szCs w:val="22"/>
        </w:rPr>
        <w:tab/>
        <w:t xml:space="preserve">The following table present assets information regarding the </w:t>
      </w:r>
      <w:r w:rsidR="00117808">
        <w:rPr>
          <w:rFonts w:ascii="Arial" w:hAnsi="Arial" w:cs="Arial"/>
          <w:sz w:val="22"/>
          <w:szCs w:val="22"/>
        </w:rPr>
        <w:t>Group’s</w:t>
      </w:r>
      <w:r w:rsidRPr="00F367D2">
        <w:rPr>
          <w:rFonts w:ascii="Arial" w:hAnsi="Arial" w:cs="Arial"/>
          <w:sz w:val="22"/>
          <w:szCs w:val="22"/>
        </w:rPr>
        <w:t xml:space="preserve"> operating segments </w:t>
      </w:r>
      <w:r w:rsidR="00F25E47" w:rsidRPr="00F367D2">
        <w:rPr>
          <w:rFonts w:ascii="Arial" w:hAnsi="Arial" w:cs="Arial"/>
          <w:sz w:val="22"/>
          <w:szCs w:val="22"/>
        </w:rPr>
        <w:t xml:space="preserve">as at </w:t>
      </w:r>
      <w:r w:rsidRPr="00F367D2">
        <w:rPr>
          <w:rFonts w:ascii="Arial" w:hAnsi="Arial" w:cs="Arial"/>
          <w:sz w:val="22"/>
          <w:szCs w:val="22"/>
        </w:rPr>
        <w:t xml:space="preserve">31 December </w:t>
      </w:r>
      <w:r w:rsidR="00802A58" w:rsidRPr="00F367D2">
        <w:rPr>
          <w:rFonts w:ascii="Arial" w:hAnsi="Arial" w:cs="Arial"/>
          <w:sz w:val="22"/>
          <w:szCs w:val="22"/>
        </w:rPr>
        <w:t>201</w:t>
      </w:r>
      <w:r w:rsidR="00D95C66">
        <w:rPr>
          <w:rFonts w:ascii="Arial" w:hAnsi="Arial" w:cs="Arial"/>
          <w:sz w:val="22"/>
          <w:szCs w:val="22"/>
        </w:rPr>
        <w:t>9</w:t>
      </w:r>
      <w:r w:rsidRPr="00F367D2">
        <w:rPr>
          <w:rFonts w:ascii="Arial" w:hAnsi="Arial" w:cs="Arial"/>
          <w:sz w:val="22"/>
          <w:szCs w:val="22"/>
        </w:rPr>
        <w:t xml:space="preserve">. </w:t>
      </w:r>
    </w:p>
    <w:p w14:paraId="5BC7362F" w14:textId="77777777" w:rsidR="00D95C66" w:rsidRPr="00F367D2" w:rsidRDefault="00D95C66" w:rsidP="00D95C66">
      <w:pPr>
        <w:spacing w:line="300" w:lineRule="exact"/>
        <w:ind w:right="-331"/>
        <w:jc w:val="right"/>
        <w:rPr>
          <w:rFonts w:ascii="Arial" w:hAnsi="Arial" w:cs="Arial"/>
          <w:color w:val="000000"/>
          <w:sz w:val="14"/>
          <w:szCs w:val="14"/>
        </w:rPr>
      </w:pPr>
      <w:r w:rsidRPr="00F367D2">
        <w:rPr>
          <w:rFonts w:ascii="Arial" w:hAnsi="Arial" w:cs="Arial"/>
          <w:color w:val="000000"/>
          <w:sz w:val="14"/>
          <w:szCs w:val="14"/>
        </w:rPr>
        <w:t>(Unit: Million Baht)</w:t>
      </w:r>
    </w:p>
    <w:tbl>
      <w:tblPr>
        <w:tblW w:w="9900" w:type="dxa"/>
        <w:tblLayout w:type="fixed"/>
        <w:tblCellMar>
          <w:left w:w="0" w:type="dxa"/>
          <w:right w:w="0" w:type="dxa"/>
        </w:tblCellMar>
        <w:tblLook w:val="04A0" w:firstRow="1" w:lastRow="0" w:firstColumn="1" w:lastColumn="0" w:noHBand="0" w:noVBand="1"/>
      </w:tblPr>
      <w:tblGrid>
        <w:gridCol w:w="2340"/>
        <w:gridCol w:w="1080"/>
        <w:gridCol w:w="1080"/>
        <w:gridCol w:w="1080"/>
        <w:gridCol w:w="1080"/>
        <w:gridCol w:w="1080"/>
        <w:gridCol w:w="1080"/>
        <w:gridCol w:w="1080"/>
      </w:tblGrid>
      <w:tr w:rsidR="00D95C66" w:rsidRPr="00F367D2" w14:paraId="7BA47D8B" w14:textId="77777777" w:rsidTr="00C663BD">
        <w:tc>
          <w:tcPr>
            <w:tcW w:w="2340" w:type="dxa"/>
            <w:tcMar>
              <w:top w:w="0" w:type="dxa"/>
              <w:left w:w="108" w:type="dxa"/>
              <w:bottom w:w="0" w:type="dxa"/>
              <w:right w:w="108" w:type="dxa"/>
            </w:tcMar>
          </w:tcPr>
          <w:p w14:paraId="0476846A" w14:textId="77777777" w:rsidR="00D95C66" w:rsidRPr="00F367D2" w:rsidRDefault="00D95C66" w:rsidP="00C663BD">
            <w:pPr>
              <w:spacing w:line="300" w:lineRule="exact"/>
              <w:jc w:val="right"/>
              <w:rPr>
                <w:rFonts w:ascii="Arial" w:hAnsi="Arial" w:cs="Arial"/>
                <w:color w:val="000000"/>
                <w:sz w:val="14"/>
                <w:szCs w:val="14"/>
              </w:rPr>
            </w:pPr>
          </w:p>
        </w:tc>
        <w:tc>
          <w:tcPr>
            <w:tcW w:w="1080" w:type="dxa"/>
            <w:tcMar>
              <w:top w:w="0" w:type="dxa"/>
              <w:left w:w="108" w:type="dxa"/>
              <w:bottom w:w="0" w:type="dxa"/>
              <w:right w:w="108" w:type="dxa"/>
            </w:tcMar>
            <w:vAlign w:val="bottom"/>
          </w:tcPr>
          <w:p w14:paraId="51C29A18" w14:textId="77777777" w:rsidR="00D95C66" w:rsidRPr="00F367D2" w:rsidRDefault="00D95C66" w:rsidP="00C663B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tcPr>
          <w:p w14:paraId="319E5E6A" w14:textId="77777777" w:rsidR="00D95C66" w:rsidRPr="00F367D2" w:rsidRDefault="00D95C66" w:rsidP="00C663BD">
            <w:pPr>
              <w:spacing w:line="300" w:lineRule="exact"/>
              <w:jc w:val="center"/>
              <w:rPr>
                <w:rFonts w:ascii="Arial" w:hAnsi="Arial" w:cs="Arial"/>
                <w:color w:val="000000"/>
                <w:sz w:val="14"/>
                <w:szCs w:val="14"/>
              </w:rPr>
            </w:pPr>
          </w:p>
        </w:tc>
        <w:tc>
          <w:tcPr>
            <w:tcW w:w="1080" w:type="dxa"/>
          </w:tcPr>
          <w:p w14:paraId="2398DE3A" w14:textId="77777777" w:rsidR="00D95C66" w:rsidRPr="00F367D2" w:rsidRDefault="00D95C66" w:rsidP="00C663B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tcPr>
          <w:p w14:paraId="3A92291E" w14:textId="77777777" w:rsidR="00D95C66" w:rsidRPr="00F367D2" w:rsidRDefault="00D95C66" w:rsidP="00C663B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tcPr>
          <w:p w14:paraId="144039C5" w14:textId="77777777" w:rsidR="00D95C66" w:rsidRPr="00F367D2" w:rsidRDefault="00D95C66" w:rsidP="00C663BD">
            <w:pPr>
              <w:spacing w:line="300" w:lineRule="exact"/>
              <w:jc w:val="center"/>
              <w:rPr>
                <w:rFonts w:ascii="Arial" w:hAnsi="Arial" w:cs="Arial"/>
                <w:color w:val="000000"/>
                <w:sz w:val="14"/>
                <w:szCs w:val="14"/>
              </w:rPr>
            </w:pPr>
            <w:r w:rsidRPr="00F367D2">
              <w:rPr>
                <w:rFonts w:ascii="Arial" w:hAnsi="Arial" w:cs="Arial"/>
                <w:color w:val="000000"/>
                <w:sz w:val="14"/>
                <w:szCs w:val="14"/>
              </w:rPr>
              <w:t>Total</w:t>
            </w:r>
          </w:p>
        </w:tc>
        <w:tc>
          <w:tcPr>
            <w:tcW w:w="1080" w:type="dxa"/>
            <w:tcBorders>
              <w:top w:val="nil"/>
              <w:left w:val="nil"/>
              <w:bottom w:val="nil"/>
              <w:right w:val="nil"/>
            </w:tcBorders>
            <w:tcMar>
              <w:top w:w="0" w:type="dxa"/>
              <w:left w:w="108" w:type="dxa"/>
              <w:bottom w:w="0" w:type="dxa"/>
              <w:right w:w="108" w:type="dxa"/>
            </w:tcMar>
            <w:hideMark/>
          </w:tcPr>
          <w:p w14:paraId="7EF4F42F" w14:textId="77777777" w:rsidR="00D95C66" w:rsidRPr="00F367D2" w:rsidRDefault="00D95C66" w:rsidP="00C663BD">
            <w:pPr>
              <w:spacing w:line="300" w:lineRule="exact"/>
              <w:jc w:val="center"/>
              <w:rPr>
                <w:rFonts w:ascii="Arial" w:hAnsi="Arial" w:cs="Arial"/>
                <w:color w:val="000000"/>
                <w:sz w:val="14"/>
                <w:szCs w:val="14"/>
              </w:rPr>
            </w:pPr>
            <w:r w:rsidRPr="00F367D2">
              <w:rPr>
                <w:rFonts w:ascii="Arial" w:hAnsi="Arial" w:cs="Arial"/>
                <w:color w:val="000000"/>
                <w:sz w:val="14"/>
                <w:szCs w:val="14"/>
              </w:rPr>
              <w:t>Adjustments</w:t>
            </w:r>
          </w:p>
        </w:tc>
        <w:tc>
          <w:tcPr>
            <w:tcW w:w="1080" w:type="dxa"/>
            <w:tcMar>
              <w:top w:w="0" w:type="dxa"/>
              <w:left w:w="108" w:type="dxa"/>
              <w:bottom w:w="0" w:type="dxa"/>
              <w:right w:w="108" w:type="dxa"/>
            </w:tcMar>
            <w:vAlign w:val="bottom"/>
          </w:tcPr>
          <w:p w14:paraId="1648A311" w14:textId="77777777" w:rsidR="00D95C66" w:rsidRPr="00F367D2" w:rsidRDefault="00D95C66" w:rsidP="00C663BD">
            <w:pPr>
              <w:spacing w:line="300" w:lineRule="exact"/>
              <w:jc w:val="center"/>
              <w:rPr>
                <w:rFonts w:ascii="Arial" w:hAnsi="Arial" w:cs="Arial"/>
                <w:color w:val="000000"/>
                <w:sz w:val="14"/>
                <w:szCs w:val="14"/>
              </w:rPr>
            </w:pPr>
          </w:p>
        </w:tc>
      </w:tr>
      <w:tr w:rsidR="00D95C66" w:rsidRPr="00F367D2" w14:paraId="6D7E01F4" w14:textId="77777777" w:rsidTr="00C663BD">
        <w:trPr>
          <w:trHeight w:val="144"/>
        </w:trPr>
        <w:tc>
          <w:tcPr>
            <w:tcW w:w="2340" w:type="dxa"/>
            <w:tcMar>
              <w:top w:w="0" w:type="dxa"/>
              <w:left w:w="108" w:type="dxa"/>
              <w:bottom w:w="0" w:type="dxa"/>
              <w:right w:w="108" w:type="dxa"/>
            </w:tcMar>
          </w:tcPr>
          <w:p w14:paraId="70712A70" w14:textId="77777777" w:rsidR="00D95C66" w:rsidRPr="00F367D2" w:rsidRDefault="00D95C66" w:rsidP="00C663BD">
            <w:pPr>
              <w:spacing w:line="300" w:lineRule="exact"/>
              <w:jc w:val="righ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40760F16" w14:textId="77777777" w:rsidR="00D95C66" w:rsidRPr="00F367D2" w:rsidRDefault="00D95C66" w:rsidP="00C663B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0C2D9756" w14:textId="77777777" w:rsidR="00D95C66" w:rsidRPr="00F367D2" w:rsidRDefault="00D95C66" w:rsidP="00C663BD">
            <w:pPr>
              <w:spacing w:line="300" w:lineRule="exact"/>
              <w:jc w:val="center"/>
              <w:rPr>
                <w:rFonts w:ascii="Arial" w:hAnsi="Arial" w:cs="Arial"/>
                <w:color w:val="000000"/>
                <w:sz w:val="14"/>
                <w:szCs w:val="14"/>
              </w:rPr>
            </w:pPr>
            <w:r w:rsidRPr="00F367D2">
              <w:rPr>
                <w:rFonts w:ascii="Arial" w:hAnsi="Arial" w:cs="Arial"/>
                <w:color w:val="000000"/>
                <w:sz w:val="14"/>
                <w:szCs w:val="14"/>
              </w:rPr>
              <w:t>Property</w:t>
            </w:r>
          </w:p>
        </w:tc>
        <w:tc>
          <w:tcPr>
            <w:tcW w:w="1080" w:type="dxa"/>
          </w:tcPr>
          <w:p w14:paraId="4C1377A3" w14:textId="77777777" w:rsidR="00D95C66" w:rsidRPr="00F367D2" w:rsidRDefault="00D95C66" w:rsidP="00C663BD">
            <w:pPr>
              <w:spacing w:line="300" w:lineRule="exact"/>
              <w:jc w:val="center"/>
              <w:rPr>
                <w:rFonts w:ascii="Arial" w:hAnsi="Arial" w:cs="Arial"/>
                <w:color w:val="000000"/>
                <w:sz w:val="14"/>
                <w:szCs w:val="14"/>
              </w:rPr>
            </w:pPr>
            <w:r>
              <w:rPr>
                <w:rFonts w:ascii="Arial" w:hAnsi="Arial" w:cs="Arial"/>
                <w:color w:val="000000"/>
                <w:sz w:val="14"/>
                <w:szCs w:val="14"/>
              </w:rPr>
              <w:t>Food and</w:t>
            </w:r>
          </w:p>
        </w:tc>
        <w:tc>
          <w:tcPr>
            <w:tcW w:w="1080" w:type="dxa"/>
            <w:tcMar>
              <w:top w:w="0" w:type="dxa"/>
              <w:left w:w="108" w:type="dxa"/>
              <w:bottom w:w="0" w:type="dxa"/>
              <w:right w:w="108" w:type="dxa"/>
            </w:tcMar>
            <w:vAlign w:val="bottom"/>
          </w:tcPr>
          <w:p w14:paraId="21E1874D" w14:textId="77777777" w:rsidR="00D95C66" w:rsidRPr="00F367D2" w:rsidRDefault="00D95C66" w:rsidP="00C663BD">
            <w:pPr>
              <w:spacing w:line="300" w:lineRule="exact"/>
              <w:jc w:val="center"/>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64105BB4" w14:textId="77777777" w:rsidR="00D95C66" w:rsidRPr="00F367D2" w:rsidRDefault="00D95C66" w:rsidP="00C663BD">
            <w:pPr>
              <w:spacing w:line="300" w:lineRule="exact"/>
              <w:jc w:val="center"/>
              <w:rPr>
                <w:rFonts w:ascii="Arial" w:hAnsi="Arial" w:cs="Arial"/>
                <w:color w:val="000000"/>
                <w:sz w:val="14"/>
                <w:szCs w:val="14"/>
              </w:rPr>
            </w:pPr>
            <w:r w:rsidRPr="00F367D2">
              <w:rPr>
                <w:rFonts w:ascii="Arial" w:hAnsi="Arial" w:cs="Arial"/>
                <w:color w:val="000000"/>
                <w:sz w:val="14"/>
                <w:szCs w:val="14"/>
              </w:rPr>
              <w:t>reportable</w:t>
            </w:r>
          </w:p>
        </w:tc>
        <w:tc>
          <w:tcPr>
            <w:tcW w:w="1080" w:type="dxa"/>
            <w:tcBorders>
              <w:top w:val="nil"/>
              <w:left w:val="nil"/>
              <w:bottom w:val="nil"/>
              <w:right w:val="nil"/>
            </w:tcBorders>
            <w:tcMar>
              <w:top w:w="0" w:type="dxa"/>
              <w:left w:w="108" w:type="dxa"/>
              <w:bottom w:w="0" w:type="dxa"/>
              <w:right w:w="108" w:type="dxa"/>
            </w:tcMar>
            <w:hideMark/>
          </w:tcPr>
          <w:p w14:paraId="629AF436" w14:textId="77777777" w:rsidR="00D95C66" w:rsidRPr="00F367D2" w:rsidRDefault="00D95C66" w:rsidP="00C663BD">
            <w:pPr>
              <w:spacing w:line="300" w:lineRule="exact"/>
              <w:jc w:val="center"/>
              <w:rPr>
                <w:rFonts w:ascii="Arial" w:hAnsi="Arial" w:cs="Arial"/>
                <w:color w:val="000000"/>
                <w:sz w:val="14"/>
                <w:szCs w:val="14"/>
              </w:rPr>
            </w:pPr>
            <w:r w:rsidRPr="00F367D2">
              <w:rPr>
                <w:rFonts w:ascii="Arial" w:hAnsi="Arial" w:cs="Arial"/>
                <w:color w:val="000000"/>
                <w:sz w:val="14"/>
                <w:szCs w:val="14"/>
              </w:rPr>
              <w:t>and</w:t>
            </w:r>
          </w:p>
        </w:tc>
        <w:tc>
          <w:tcPr>
            <w:tcW w:w="1080" w:type="dxa"/>
            <w:tcMar>
              <w:top w:w="0" w:type="dxa"/>
              <w:left w:w="108" w:type="dxa"/>
              <w:bottom w:w="0" w:type="dxa"/>
              <w:right w:w="108" w:type="dxa"/>
            </w:tcMar>
            <w:vAlign w:val="bottom"/>
          </w:tcPr>
          <w:p w14:paraId="6D97A411" w14:textId="77777777" w:rsidR="00D95C66" w:rsidRPr="00F367D2" w:rsidRDefault="00D95C66" w:rsidP="00C663BD">
            <w:pPr>
              <w:spacing w:line="300" w:lineRule="exact"/>
              <w:jc w:val="center"/>
              <w:rPr>
                <w:rFonts w:ascii="Arial" w:hAnsi="Arial" w:cs="Arial"/>
                <w:color w:val="000000"/>
                <w:sz w:val="14"/>
                <w:szCs w:val="14"/>
                <w:cs/>
              </w:rPr>
            </w:pPr>
          </w:p>
        </w:tc>
      </w:tr>
      <w:tr w:rsidR="00D95C66" w:rsidRPr="00F367D2" w14:paraId="594FDD1C" w14:textId="77777777" w:rsidTr="00C663BD">
        <w:tc>
          <w:tcPr>
            <w:tcW w:w="2340" w:type="dxa"/>
            <w:tcMar>
              <w:top w:w="0" w:type="dxa"/>
              <w:left w:w="108" w:type="dxa"/>
              <w:bottom w:w="0" w:type="dxa"/>
              <w:right w:w="108" w:type="dxa"/>
            </w:tcMar>
          </w:tcPr>
          <w:p w14:paraId="161DEF7F" w14:textId="77777777" w:rsidR="00D95C66" w:rsidRPr="00F367D2" w:rsidRDefault="00D95C66" w:rsidP="00C663BD">
            <w:pPr>
              <w:spacing w:line="300" w:lineRule="exact"/>
              <w:jc w:val="righ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15798660" w14:textId="77777777" w:rsidR="00D95C66" w:rsidRPr="00F367D2" w:rsidRDefault="00D95C66" w:rsidP="00C663B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Hotel</w:t>
            </w:r>
          </w:p>
        </w:tc>
        <w:tc>
          <w:tcPr>
            <w:tcW w:w="1080" w:type="dxa"/>
            <w:tcMar>
              <w:top w:w="0" w:type="dxa"/>
              <w:left w:w="108" w:type="dxa"/>
              <w:bottom w:w="0" w:type="dxa"/>
              <w:right w:w="108" w:type="dxa"/>
            </w:tcMar>
            <w:vAlign w:val="bottom"/>
            <w:hideMark/>
          </w:tcPr>
          <w:p w14:paraId="7224BCEE" w14:textId="77777777" w:rsidR="00D95C66" w:rsidRPr="00F367D2" w:rsidRDefault="00D95C66" w:rsidP="00C663B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development</w:t>
            </w:r>
          </w:p>
        </w:tc>
        <w:tc>
          <w:tcPr>
            <w:tcW w:w="1080" w:type="dxa"/>
          </w:tcPr>
          <w:p w14:paraId="0670EF2D" w14:textId="77777777" w:rsidR="00D95C66" w:rsidRPr="00F367D2" w:rsidRDefault="00D95C66" w:rsidP="00C663BD">
            <w:pPr>
              <w:pBdr>
                <w:bottom w:val="single" w:sz="4" w:space="1" w:color="auto"/>
              </w:pBdr>
              <w:spacing w:line="300" w:lineRule="exact"/>
              <w:jc w:val="center"/>
              <w:rPr>
                <w:rFonts w:ascii="Arial" w:hAnsi="Arial" w:cs="Arial"/>
                <w:color w:val="000000"/>
                <w:sz w:val="14"/>
                <w:szCs w:val="14"/>
              </w:rPr>
            </w:pPr>
            <w:r>
              <w:rPr>
                <w:rFonts w:ascii="Arial" w:hAnsi="Arial" w:cs="Arial"/>
                <w:color w:val="000000"/>
                <w:sz w:val="14"/>
                <w:szCs w:val="14"/>
              </w:rPr>
              <w:t>beverage</w:t>
            </w:r>
          </w:p>
        </w:tc>
        <w:tc>
          <w:tcPr>
            <w:tcW w:w="1080" w:type="dxa"/>
            <w:tcMar>
              <w:top w:w="0" w:type="dxa"/>
              <w:left w:w="108" w:type="dxa"/>
              <w:bottom w:w="0" w:type="dxa"/>
              <w:right w:w="108" w:type="dxa"/>
            </w:tcMar>
            <w:vAlign w:val="bottom"/>
            <w:hideMark/>
          </w:tcPr>
          <w:p w14:paraId="35943670" w14:textId="77777777" w:rsidR="00D95C66" w:rsidRPr="00F367D2" w:rsidRDefault="00D95C66" w:rsidP="00C663B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Others</w:t>
            </w:r>
          </w:p>
        </w:tc>
        <w:tc>
          <w:tcPr>
            <w:tcW w:w="1080" w:type="dxa"/>
            <w:tcMar>
              <w:top w:w="0" w:type="dxa"/>
              <w:left w:w="108" w:type="dxa"/>
              <w:bottom w:w="0" w:type="dxa"/>
              <w:right w:w="108" w:type="dxa"/>
            </w:tcMar>
            <w:vAlign w:val="bottom"/>
            <w:hideMark/>
          </w:tcPr>
          <w:p w14:paraId="11F93D28" w14:textId="77777777" w:rsidR="00D95C66" w:rsidRPr="00F367D2" w:rsidRDefault="00D95C66" w:rsidP="00C663B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segment</w:t>
            </w:r>
            <w:r>
              <w:rPr>
                <w:rFonts w:ascii="Arial" w:hAnsi="Arial" w:cs="Arial"/>
                <w:color w:val="000000"/>
                <w:sz w:val="14"/>
                <w:szCs w:val="14"/>
              </w:rPr>
              <w:t>s</w:t>
            </w:r>
          </w:p>
        </w:tc>
        <w:tc>
          <w:tcPr>
            <w:tcW w:w="1080" w:type="dxa"/>
            <w:tcBorders>
              <w:top w:val="nil"/>
              <w:left w:val="nil"/>
              <w:bottom w:val="nil"/>
              <w:right w:val="nil"/>
            </w:tcBorders>
            <w:tcMar>
              <w:top w:w="0" w:type="dxa"/>
              <w:left w:w="108" w:type="dxa"/>
              <w:bottom w:w="0" w:type="dxa"/>
              <w:right w:w="108" w:type="dxa"/>
            </w:tcMar>
            <w:hideMark/>
          </w:tcPr>
          <w:p w14:paraId="21ABF289" w14:textId="77777777" w:rsidR="00D95C66" w:rsidRPr="00F367D2" w:rsidRDefault="00D95C66" w:rsidP="00C663BD">
            <w:pPr>
              <w:pBdr>
                <w:bottom w:val="single" w:sz="4" w:space="1" w:color="auto"/>
              </w:pBdr>
              <w:spacing w:line="300" w:lineRule="exact"/>
              <w:jc w:val="center"/>
              <w:rPr>
                <w:rFonts w:ascii="Arial" w:hAnsi="Arial" w:cs="Arial"/>
                <w:color w:val="000000"/>
                <w:sz w:val="14"/>
                <w:szCs w:val="14"/>
              </w:rPr>
            </w:pPr>
            <w:r w:rsidRPr="00F367D2">
              <w:rPr>
                <w:rFonts w:ascii="Arial" w:hAnsi="Arial" w:cs="Arial"/>
                <w:color w:val="000000"/>
                <w:sz w:val="14"/>
                <w:szCs w:val="14"/>
              </w:rPr>
              <w:t>eliminations</w:t>
            </w:r>
          </w:p>
        </w:tc>
        <w:tc>
          <w:tcPr>
            <w:tcW w:w="1080" w:type="dxa"/>
            <w:tcMar>
              <w:top w:w="0" w:type="dxa"/>
              <w:left w:w="108" w:type="dxa"/>
              <w:bottom w:w="0" w:type="dxa"/>
              <w:right w:w="108" w:type="dxa"/>
            </w:tcMar>
            <w:vAlign w:val="bottom"/>
            <w:hideMark/>
          </w:tcPr>
          <w:p w14:paraId="5C8444CA" w14:textId="77777777" w:rsidR="00D95C66" w:rsidRPr="00F367D2" w:rsidRDefault="00D95C66" w:rsidP="00C663BD">
            <w:pPr>
              <w:pBdr>
                <w:bottom w:val="single" w:sz="4" w:space="1" w:color="auto"/>
              </w:pBdr>
              <w:spacing w:line="300" w:lineRule="exact"/>
              <w:jc w:val="center"/>
              <w:rPr>
                <w:rFonts w:ascii="Arial" w:hAnsi="Arial" w:cs="Arial"/>
                <w:color w:val="000000"/>
                <w:sz w:val="14"/>
                <w:szCs w:val="14"/>
                <w:cs/>
              </w:rPr>
            </w:pPr>
            <w:r w:rsidRPr="00F367D2">
              <w:rPr>
                <w:rFonts w:ascii="Arial" w:hAnsi="Arial" w:cs="Arial"/>
                <w:color w:val="000000"/>
                <w:sz w:val="14"/>
                <w:szCs w:val="14"/>
              </w:rPr>
              <w:t>Consolidated</w:t>
            </w:r>
          </w:p>
        </w:tc>
      </w:tr>
      <w:tr w:rsidR="00D95C66" w:rsidRPr="00F367D2" w14:paraId="62A35EAA" w14:textId="77777777" w:rsidTr="00C663BD">
        <w:tc>
          <w:tcPr>
            <w:tcW w:w="2340" w:type="dxa"/>
            <w:tcMar>
              <w:top w:w="0" w:type="dxa"/>
              <w:left w:w="108" w:type="dxa"/>
              <w:bottom w:w="0" w:type="dxa"/>
              <w:right w:w="108" w:type="dxa"/>
            </w:tcMar>
            <w:hideMark/>
          </w:tcPr>
          <w:p w14:paraId="67E2724E" w14:textId="77777777" w:rsidR="00D95C66" w:rsidRPr="00F367D2" w:rsidRDefault="00D95C66" w:rsidP="00C663BD">
            <w:pPr>
              <w:spacing w:line="300" w:lineRule="exact"/>
              <w:ind w:left="180" w:hanging="180"/>
              <w:rPr>
                <w:rFonts w:ascii="Arial" w:hAnsi="Arial" w:cs="Arial"/>
                <w:b/>
                <w:bCs/>
                <w:color w:val="000000"/>
                <w:sz w:val="14"/>
                <w:szCs w:val="14"/>
              </w:rPr>
            </w:pPr>
            <w:r w:rsidRPr="00F367D2">
              <w:rPr>
                <w:rFonts w:ascii="Arial" w:hAnsi="Arial" w:cs="Arial"/>
                <w:b/>
                <w:bCs/>
                <w:color w:val="000000"/>
                <w:sz w:val="14"/>
                <w:szCs w:val="14"/>
              </w:rPr>
              <w:t>Segment total assets</w:t>
            </w:r>
          </w:p>
        </w:tc>
        <w:tc>
          <w:tcPr>
            <w:tcW w:w="1080" w:type="dxa"/>
            <w:tcMar>
              <w:top w:w="0" w:type="dxa"/>
              <w:left w:w="108" w:type="dxa"/>
              <w:bottom w:w="0" w:type="dxa"/>
              <w:right w:w="108" w:type="dxa"/>
            </w:tcMar>
            <w:vAlign w:val="bottom"/>
            <w:hideMark/>
          </w:tcPr>
          <w:p w14:paraId="75481331" w14:textId="77777777" w:rsidR="00D95C66" w:rsidRPr="00F367D2" w:rsidRDefault="00D95C66" w:rsidP="00C663B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69153E7A" w14:textId="77777777" w:rsidR="00D95C66" w:rsidRPr="00F367D2" w:rsidRDefault="00D95C66" w:rsidP="00C663BD">
            <w:pPr>
              <w:tabs>
                <w:tab w:val="decimal" w:pos="912"/>
              </w:tabs>
              <w:spacing w:line="300" w:lineRule="exact"/>
              <w:rPr>
                <w:rFonts w:ascii="Arial" w:hAnsi="Arial" w:cs="Arial"/>
                <w:color w:val="000000"/>
                <w:sz w:val="14"/>
                <w:szCs w:val="14"/>
              </w:rPr>
            </w:pPr>
          </w:p>
        </w:tc>
        <w:tc>
          <w:tcPr>
            <w:tcW w:w="1080" w:type="dxa"/>
            <w:vAlign w:val="bottom"/>
          </w:tcPr>
          <w:p w14:paraId="6F0ABBF0" w14:textId="77777777" w:rsidR="00D95C66" w:rsidRPr="00F367D2" w:rsidRDefault="00D95C66" w:rsidP="00C663B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09D8DC6E" w14:textId="77777777" w:rsidR="00D95C66" w:rsidRPr="00F367D2" w:rsidRDefault="00D95C66" w:rsidP="00C663B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5F8D0D59" w14:textId="77777777" w:rsidR="00D95C66" w:rsidRPr="00F367D2" w:rsidRDefault="00D95C66" w:rsidP="00C663B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414601AC" w14:textId="77777777" w:rsidR="00D95C66" w:rsidRPr="00F367D2" w:rsidRDefault="00D95C66" w:rsidP="00C663BD">
            <w:pPr>
              <w:tabs>
                <w:tab w:val="decimal" w:pos="912"/>
              </w:tabs>
              <w:spacing w:line="300" w:lineRule="exact"/>
              <w:rPr>
                <w:rFonts w:ascii="Arial" w:hAnsi="Arial" w:cs="Arial"/>
                <w:color w:val="000000"/>
                <w:sz w:val="14"/>
                <w:szCs w:val="14"/>
              </w:rPr>
            </w:pPr>
          </w:p>
        </w:tc>
        <w:tc>
          <w:tcPr>
            <w:tcW w:w="1080" w:type="dxa"/>
            <w:tcMar>
              <w:top w:w="0" w:type="dxa"/>
              <w:left w:w="108" w:type="dxa"/>
              <w:bottom w:w="0" w:type="dxa"/>
              <w:right w:w="108" w:type="dxa"/>
            </w:tcMar>
            <w:vAlign w:val="bottom"/>
            <w:hideMark/>
          </w:tcPr>
          <w:p w14:paraId="35BB045E" w14:textId="77777777" w:rsidR="00D95C66" w:rsidRPr="00F367D2" w:rsidRDefault="00D95C66" w:rsidP="00C663BD">
            <w:pPr>
              <w:tabs>
                <w:tab w:val="decimal" w:pos="912"/>
              </w:tabs>
              <w:spacing w:line="300" w:lineRule="exact"/>
              <w:rPr>
                <w:rFonts w:ascii="Arial" w:hAnsi="Arial" w:cs="Arial"/>
                <w:color w:val="000000"/>
                <w:sz w:val="14"/>
                <w:szCs w:val="14"/>
              </w:rPr>
            </w:pPr>
          </w:p>
        </w:tc>
      </w:tr>
      <w:tr w:rsidR="00D95C66" w:rsidRPr="00F367D2" w14:paraId="07F08955" w14:textId="77777777" w:rsidTr="00C663BD">
        <w:tc>
          <w:tcPr>
            <w:tcW w:w="2340" w:type="dxa"/>
            <w:tcMar>
              <w:top w:w="0" w:type="dxa"/>
              <w:left w:w="108" w:type="dxa"/>
              <w:bottom w:w="0" w:type="dxa"/>
              <w:right w:w="108" w:type="dxa"/>
            </w:tcMar>
            <w:hideMark/>
          </w:tcPr>
          <w:p w14:paraId="30739BC4" w14:textId="5A47D39A" w:rsidR="00D95C66" w:rsidRPr="00F367D2" w:rsidRDefault="00D95C66" w:rsidP="00C663BD">
            <w:pPr>
              <w:spacing w:line="300" w:lineRule="exact"/>
              <w:ind w:left="180" w:hanging="180"/>
              <w:rPr>
                <w:rFonts w:ascii="Arial" w:hAnsi="Arial" w:cs="Arial"/>
                <w:color w:val="000000"/>
                <w:sz w:val="14"/>
                <w:szCs w:val="14"/>
              </w:rPr>
            </w:pPr>
            <w:r>
              <w:rPr>
                <w:rFonts w:ascii="Arial" w:hAnsi="Arial" w:cs="Arial"/>
                <w:color w:val="000000"/>
                <w:sz w:val="14"/>
                <w:szCs w:val="14"/>
              </w:rPr>
              <w:t>Increase (decrease)</w:t>
            </w:r>
            <w:r w:rsidRPr="00F367D2">
              <w:rPr>
                <w:rFonts w:ascii="Arial" w:hAnsi="Arial" w:cs="Arial"/>
                <w:color w:val="000000"/>
                <w:sz w:val="14"/>
                <w:szCs w:val="14"/>
              </w:rPr>
              <w:t xml:space="preserve"> of non-current assets (other than financial instruments</w:t>
            </w:r>
            <w:r w:rsidR="006136BE">
              <w:rPr>
                <w:rFonts w:ascii="Arial" w:hAnsi="Arial" w:cs="Arial"/>
                <w:color w:val="000000"/>
                <w:sz w:val="14"/>
                <w:szCs w:val="14"/>
              </w:rPr>
              <w:t xml:space="preserve"> and </w:t>
            </w:r>
            <w:r w:rsidRPr="00F367D2">
              <w:rPr>
                <w:rFonts w:ascii="Arial" w:hAnsi="Arial" w:cs="Arial"/>
                <w:color w:val="000000"/>
                <w:sz w:val="14"/>
                <w:szCs w:val="14"/>
              </w:rPr>
              <w:t>deferred tax assets)</w:t>
            </w:r>
          </w:p>
        </w:tc>
        <w:tc>
          <w:tcPr>
            <w:tcW w:w="1080" w:type="dxa"/>
            <w:tcMar>
              <w:top w:w="0" w:type="dxa"/>
              <w:left w:w="108" w:type="dxa"/>
              <w:bottom w:w="0" w:type="dxa"/>
              <w:right w:w="108" w:type="dxa"/>
            </w:tcMar>
            <w:vAlign w:val="bottom"/>
          </w:tcPr>
          <w:p w14:paraId="5E2B7948" w14:textId="77777777" w:rsidR="00D95C66" w:rsidRPr="0037305B" w:rsidRDefault="00D95C66" w:rsidP="00C663BD">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(40)</w:t>
            </w:r>
          </w:p>
        </w:tc>
        <w:tc>
          <w:tcPr>
            <w:tcW w:w="1080" w:type="dxa"/>
            <w:tcMar>
              <w:top w:w="0" w:type="dxa"/>
              <w:left w:w="108" w:type="dxa"/>
              <w:bottom w:w="0" w:type="dxa"/>
              <w:right w:w="108" w:type="dxa"/>
            </w:tcMar>
            <w:vAlign w:val="bottom"/>
          </w:tcPr>
          <w:p w14:paraId="44D89925" w14:textId="77777777" w:rsidR="00D95C66" w:rsidRPr="0037305B" w:rsidRDefault="00D95C66" w:rsidP="00C663BD">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vAlign w:val="bottom"/>
          </w:tcPr>
          <w:p w14:paraId="4478000D" w14:textId="77777777" w:rsidR="00D95C66" w:rsidRPr="0037305B" w:rsidRDefault="00D95C66" w:rsidP="00C663BD">
            <w:pPr>
              <w:tabs>
                <w:tab w:val="decimal" w:pos="795"/>
              </w:tabs>
              <w:spacing w:line="240" w:lineRule="exact"/>
              <w:rPr>
                <w:rFonts w:ascii="Arial" w:hAnsi="Arial" w:cs="Arial"/>
                <w:color w:val="000000"/>
                <w:sz w:val="14"/>
                <w:szCs w:val="14"/>
                <w:cs/>
                <w:lang w:val="en-GB"/>
              </w:rPr>
            </w:pPr>
            <w:r>
              <w:rPr>
                <w:rFonts w:ascii="Arial" w:hAnsi="Arial" w:cs="Arial"/>
                <w:color w:val="000000"/>
                <w:sz w:val="14"/>
                <w:szCs w:val="14"/>
                <w:lang w:val="en-GB"/>
              </w:rPr>
              <w:t>131</w:t>
            </w:r>
          </w:p>
        </w:tc>
        <w:tc>
          <w:tcPr>
            <w:tcW w:w="1080" w:type="dxa"/>
            <w:tcMar>
              <w:top w:w="0" w:type="dxa"/>
              <w:left w:w="108" w:type="dxa"/>
              <w:bottom w:w="0" w:type="dxa"/>
              <w:right w:w="108" w:type="dxa"/>
            </w:tcMar>
            <w:vAlign w:val="bottom"/>
          </w:tcPr>
          <w:p w14:paraId="4AA6C3DF" w14:textId="77777777" w:rsidR="00D95C66" w:rsidRPr="0037305B" w:rsidRDefault="00D95C66" w:rsidP="00C663BD">
            <w:pPr>
              <w:tabs>
                <w:tab w:val="decimal" w:pos="795"/>
              </w:tabs>
              <w:spacing w:line="240" w:lineRule="exact"/>
              <w:rPr>
                <w:rFonts w:ascii="Arial" w:hAnsi="Arial" w:cs="Arial"/>
                <w:color w:val="000000"/>
                <w:sz w:val="14"/>
                <w:szCs w:val="14"/>
                <w:cs/>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14:paraId="7AB510FC" w14:textId="77777777" w:rsidR="00D95C66" w:rsidRPr="0037305B" w:rsidRDefault="00D95C66" w:rsidP="00C663BD">
            <w:pP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91</w:t>
            </w:r>
          </w:p>
        </w:tc>
        <w:tc>
          <w:tcPr>
            <w:tcW w:w="1080" w:type="dxa"/>
            <w:tcMar>
              <w:top w:w="0" w:type="dxa"/>
              <w:left w:w="108" w:type="dxa"/>
              <w:bottom w:w="0" w:type="dxa"/>
              <w:right w:w="108" w:type="dxa"/>
            </w:tcMar>
            <w:vAlign w:val="bottom"/>
          </w:tcPr>
          <w:p w14:paraId="0F597E9F" w14:textId="77777777" w:rsidR="00D95C66" w:rsidRPr="0037305B" w:rsidRDefault="00D95C66" w:rsidP="00C663BD">
            <w:pPr>
              <w:tabs>
                <w:tab w:val="decimal" w:pos="795"/>
              </w:tabs>
              <w:spacing w:line="240" w:lineRule="exact"/>
              <w:rPr>
                <w:rFonts w:ascii="Arial" w:hAnsi="Arial" w:cs="Arial"/>
                <w:color w:val="000000"/>
                <w:sz w:val="14"/>
                <w:szCs w:val="14"/>
                <w:lang w:val="en-GB"/>
              </w:rPr>
            </w:pPr>
            <w:r w:rsidRPr="0037305B">
              <w:rPr>
                <w:rFonts w:ascii="Arial" w:hAnsi="Arial" w:cs="Arial"/>
                <w:color w:val="000000"/>
                <w:sz w:val="14"/>
                <w:szCs w:val="14"/>
                <w:lang w:val="en-GB"/>
              </w:rPr>
              <w:t>-</w:t>
            </w:r>
          </w:p>
        </w:tc>
        <w:tc>
          <w:tcPr>
            <w:tcW w:w="1080" w:type="dxa"/>
            <w:tcMar>
              <w:top w:w="0" w:type="dxa"/>
              <w:left w:w="108" w:type="dxa"/>
              <w:bottom w:w="0" w:type="dxa"/>
              <w:right w:w="108" w:type="dxa"/>
            </w:tcMar>
            <w:vAlign w:val="bottom"/>
          </w:tcPr>
          <w:p w14:paraId="775B62F7" w14:textId="77777777" w:rsidR="00D95C66" w:rsidRPr="0037305B" w:rsidRDefault="00D95C66" w:rsidP="00C663BD">
            <w:pPr>
              <w:tabs>
                <w:tab w:val="decimal" w:pos="795"/>
              </w:tabs>
              <w:spacing w:line="240" w:lineRule="exact"/>
              <w:rPr>
                <w:rFonts w:ascii="Arial" w:hAnsi="Arial" w:cs="Arial"/>
                <w:color w:val="000000"/>
                <w:sz w:val="14"/>
                <w:szCs w:val="14"/>
                <w:lang w:val="en-GB"/>
              </w:rPr>
            </w:pPr>
            <w:r>
              <w:rPr>
                <w:rFonts w:ascii="Arial" w:hAnsi="Arial" w:cs="Arial"/>
                <w:color w:val="000000"/>
                <w:sz w:val="14"/>
                <w:szCs w:val="14"/>
                <w:lang w:val="en-GB"/>
              </w:rPr>
              <w:t>91</w:t>
            </w:r>
          </w:p>
        </w:tc>
      </w:tr>
    </w:tbl>
    <w:p w14:paraId="31D12F10" w14:textId="77777777" w:rsidR="00FF238A" w:rsidRPr="00F367D2" w:rsidRDefault="00FF238A" w:rsidP="002A672D">
      <w:pPr>
        <w:tabs>
          <w:tab w:val="left" w:pos="2160"/>
          <w:tab w:val="right" w:pos="7280"/>
          <w:tab w:val="right" w:pos="8540"/>
        </w:tabs>
        <w:spacing w:before="240" w:after="120" w:line="380" w:lineRule="exact"/>
        <w:ind w:left="547"/>
        <w:jc w:val="thaiDistribute"/>
        <w:rPr>
          <w:rFonts w:ascii="Arial" w:hAnsi="Arial" w:cs="Arial"/>
          <w:sz w:val="22"/>
          <w:szCs w:val="22"/>
        </w:rPr>
      </w:pPr>
      <w:r w:rsidRPr="00F367D2">
        <w:rPr>
          <w:rFonts w:ascii="Arial" w:hAnsi="Arial" w:cs="Arial"/>
          <w:sz w:val="22"/>
          <w:szCs w:val="22"/>
        </w:rPr>
        <w:t xml:space="preserve">Geographic information </w:t>
      </w:r>
    </w:p>
    <w:p w14:paraId="41074098" w14:textId="77777777" w:rsidR="00FF238A" w:rsidRPr="00F367D2" w:rsidRDefault="00FF238A" w:rsidP="002A672D">
      <w:pPr>
        <w:tabs>
          <w:tab w:val="left" w:pos="2160"/>
          <w:tab w:val="right" w:pos="7280"/>
          <w:tab w:val="right" w:pos="8540"/>
        </w:tabs>
        <w:spacing w:before="120" w:after="120" w:line="380" w:lineRule="exact"/>
        <w:ind w:left="547"/>
        <w:jc w:val="thaiDistribute"/>
        <w:rPr>
          <w:rFonts w:ascii="Arial" w:hAnsi="Arial" w:cs="Arial"/>
          <w:sz w:val="22"/>
          <w:szCs w:val="22"/>
        </w:rPr>
      </w:pPr>
      <w:r w:rsidRPr="00F367D2">
        <w:rPr>
          <w:rFonts w:ascii="Arial" w:hAnsi="Arial" w:cs="Arial"/>
          <w:sz w:val="22"/>
          <w:szCs w:val="22"/>
        </w:rPr>
        <w:t xml:space="preserve">The </w:t>
      </w:r>
      <w:r w:rsidR="00EE7E57">
        <w:rPr>
          <w:rFonts w:ascii="Arial" w:hAnsi="Arial" w:cs="Arial"/>
          <w:sz w:val="22"/>
          <w:szCs w:val="22"/>
        </w:rPr>
        <w:t>Group</w:t>
      </w:r>
      <w:r w:rsidR="00EE7E57" w:rsidRPr="00F367D2">
        <w:rPr>
          <w:rFonts w:ascii="Arial" w:hAnsi="Arial" w:cs="Arial"/>
          <w:sz w:val="22"/>
          <w:szCs w:val="22"/>
        </w:rPr>
        <w:t xml:space="preserve"> </w:t>
      </w:r>
      <w:r w:rsidRPr="00F367D2">
        <w:rPr>
          <w:rFonts w:ascii="Arial" w:hAnsi="Arial" w:cs="Arial"/>
          <w:sz w:val="22"/>
          <w:szCs w:val="22"/>
        </w:rPr>
        <w:t>operate</w:t>
      </w:r>
      <w:r w:rsidR="00117808">
        <w:rPr>
          <w:rFonts w:ascii="Arial" w:hAnsi="Arial" w:cs="Arial"/>
          <w:sz w:val="22"/>
          <w:szCs w:val="22"/>
        </w:rPr>
        <w:t>s</w:t>
      </w:r>
      <w:r w:rsidRPr="00F367D2">
        <w:rPr>
          <w:rFonts w:ascii="Arial" w:hAnsi="Arial" w:cs="Arial"/>
          <w:sz w:val="22"/>
          <w:szCs w:val="22"/>
        </w:rPr>
        <w:t xml:space="preserve"> in Thailand only.</w:t>
      </w:r>
      <w:r w:rsidRPr="00F367D2">
        <w:rPr>
          <w:rFonts w:ascii="Arial" w:hAnsi="Arial" w:cs="Arial"/>
          <w:sz w:val="22"/>
          <w:szCs w:val="22"/>
          <w:cs/>
        </w:rPr>
        <w:t xml:space="preserve"> </w:t>
      </w:r>
      <w:r w:rsidRPr="00F367D2">
        <w:rPr>
          <w:rFonts w:ascii="Arial" w:hAnsi="Arial" w:cs="Arial"/>
          <w:sz w:val="22"/>
          <w:szCs w:val="22"/>
        </w:rPr>
        <w:t>As a result, all the revenues and assets as reflected in these financial statements pertain exclusively to this geographical reportable segment.</w:t>
      </w:r>
    </w:p>
    <w:p w14:paraId="4E45E182" w14:textId="75F4172E" w:rsidR="0021612C" w:rsidRPr="00F367D2" w:rsidRDefault="0021612C" w:rsidP="002A672D">
      <w:pPr>
        <w:tabs>
          <w:tab w:val="left" w:pos="2160"/>
          <w:tab w:val="right" w:pos="7280"/>
          <w:tab w:val="right" w:pos="8540"/>
        </w:tabs>
        <w:spacing w:before="120" w:after="120" w:line="380" w:lineRule="exact"/>
        <w:ind w:left="547"/>
        <w:jc w:val="thaiDistribute"/>
        <w:rPr>
          <w:rFonts w:ascii="Arial" w:hAnsi="Arial" w:cs="Arial"/>
          <w:sz w:val="22"/>
          <w:szCs w:val="22"/>
        </w:rPr>
      </w:pPr>
      <w:r w:rsidRPr="00F367D2">
        <w:rPr>
          <w:rFonts w:ascii="Arial" w:hAnsi="Arial" w:cs="Arial"/>
          <w:sz w:val="22"/>
          <w:szCs w:val="22"/>
        </w:rPr>
        <w:t xml:space="preserve">For the year </w:t>
      </w:r>
      <w:r w:rsidR="00802A58" w:rsidRPr="00F367D2">
        <w:rPr>
          <w:rFonts w:ascii="Arial" w:hAnsi="Arial" w:cs="Arial"/>
          <w:sz w:val="22"/>
          <w:szCs w:val="22"/>
        </w:rPr>
        <w:t>20</w:t>
      </w:r>
      <w:r w:rsidR="00D95C66">
        <w:rPr>
          <w:rFonts w:ascii="Arial" w:hAnsi="Arial" w:cs="Arial"/>
          <w:sz w:val="22"/>
          <w:szCs w:val="22"/>
        </w:rPr>
        <w:t>20</w:t>
      </w:r>
      <w:r w:rsidRPr="00F367D2">
        <w:rPr>
          <w:rFonts w:ascii="Arial" w:hAnsi="Arial" w:cs="Arial"/>
          <w:sz w:val="22"/>
          <w:szCs w:val="22"/>
        </w:rPr>
        <w:t xml:space="preserve"> and </w:t>
      </w:r>
      <w:r w:rsidR="00802A58" w:rsidRPr="00F367D2">
        <w:rPr>
          <w:rFonts w:ascii="Arial" w:hAnsi="Arial" w:cs="Arial"/>
          <w:sz w:val="22"/>
          <w:szCs w:val="22"/>
        </w:rPr>
        <w:t>201</w:t>
      </w:r>
      <w:r w:rsidR="00D95C66">
        <w:rPr>
          <w:rFonts w:ascii="Arial" w:hAnsi="Arial" w:cs="Arial"/>
          <w:sz w:val="22"/>
          <w:szCs w:val="22"/>
        </w:rPr>
        <w:t>9</w:t>
      </w:r>
      <w:r w:rsidRPr="00F367D2">
        <w:rPr>
          <w:rFonts w:ascii="Arial" w:hAnsi="Arial" w:cs="Arial"/>
          <w:sz w:val="22"/>
          <w:szCs w:val="22"/>
        </w:rPr>
        <w:t xml:space="preserve">, the </w:t>
      </w:r>
      <w:r w:rsidR="00EE7E57">
        <w:rPr>
          <w:rFonts w:ascii="Arial" w:hAnsi="Arial" w:cs="Arial"/>
          <w:sz w:val="22"/>
          <w:szCs w:val="22"/>
        </w:rPr>
        <w:t>Group</w:t>
      </w:r>
      <w:r w:rsidR="00EE7E57" w:rsidRPr="00F367D2">
        <w:rPr>
          <w:rFonts w:ascii="Arial" w:hAnsi="Arial" w:cs="Arial"/>
          <w:sz w:val="22"/>
          <w:szCs w:val="22"/>
        </w:rPr>
        <w:t xml:space="preserve"> </w:t>
      </w:r>
      <w:r w:rsidRPr="00F367D2">
        <w:rPr>
          <w:rFonts w:ascii="Arial" w:hAnsi="Arial" w:cs="Arial"/>
          <w:sz w:val="22"/>
          <w:szCs w:val="22"/>
        </w:rPr>
        <w:t>ha</w:t>
      </w:r>
      <w:r w:rsidR="00EE7E57">
        <w:rPr>
          <w:rFonts w:ascii="Arial" w:hAnsi="Arial" w:cs="Arial"/>
          <w:sz w:val="22"/>
          <w:szCs w:val="22"/>
        </w:rPr>
        <w:t>s</w:t>
      </w:r>
      <w:r w:rsidRPr="00F367D2">
        <w:rPr>
          <w:rFonts w:ascii="Arial" w:hAnsi="Arial" w:cs="Arial"/>
          <w:sz w:val="22"/>
          <w:szCs w:val="22"/>
        </w:rPr>
        <w:t xml:space="preserve"> no </w:t>
      </w:r>
      <w:r w:rsidR="00034BAA">
        <w:rPr>
          <w:rFonts w:ascii="Arial" w:hAnsi="Arial" w:cs="Arial"/>
          <w:sz w:val="22"/>
          <w:szCs w:val="22"/>
        </w:rPr>
        <w:t xml:space="preserve">any </w:t>
      </w:r>
      <w:r w:rsidRPr="00F367D2">
        <w:rPr>
          <w:rFonts w:ascii="Arial" w:hAnsi="Arial" w:cs="Arial"/>
          <w:sz w:val="22"/>
          <w:szCs w:val="22"/>
        </w:rPr>
        <w:t>customer</w:t>
      </w:r>
      <w:r w:rsidR="00117808">
        <w:rPr>
          <w:rFonts w:ascii="Arial" w:hAnsi="Arial" w:cs="Arial"/>
          <w:sz w:val="22"/>
          <w:szCs w:val="22"/>
        </w:rPr>
        <w:t xml:space="preserve"> </w:t>
      </w:r>
      <w:r w:rsidRPr="00F367D2">
        <w:rPr>
          <w:rFonts w:ascii="Arial" w:hAnsi="Arial" w:cs="Arial"/>
          <w:sz w:val="22"/>
          <w:szCs w:val="22"/>
        </w:rPr>
        <w:t>with revenue of 10 percent or more of an entity’s revenues</w:t>
      </w:r>
      <w:r w:rsidRPr="00F367D2">
        <w:rPr>
          <w:rFonts w:ascii="Arial" w:hAnsi="Arial" w:cs="Arial"/>
          <w:sz w:val="22"/>
          <w:szCs w:val="22"/>
          <w:cs/>
        </w:rPr>
        <w:t>.</w:t>
      </w:r>
    </w:p>
    <w:p w14:paraId="50806265" w14:textId="77777777" w:rsidR="006136BE" w:rsidRDefault="006136B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B1CFFF" w14:textId="52B6F922" w:rsidR="00887C9D" w:rsidRPr="00F367D2" w:rsidRDefault="0037305B" w:rsidP="00887C9D">
      <w:pPr>
        <w:tabs>
          <w:tab w:val="left" w:pos="900"/>
          <w:tab w:val="center" w:pos="3600"/>
          <w:tab w:val="center" w:pos="6480"/>
        </w:tabs>
        <w:spacing w:before="120" w:after="120" w:line="380" w:lineRule="exact"/>
        <w:ind w:left="600" w:hanging="600"/>
        <w:jc w:val="both"/>
        <w:rPr>
          <w:rFonts w:ascii="Arial" w:hAnsi="Arial" w:cs="Arial"/>
          <w:b/>
          <w:bCs/>
          <w:sz w:val="22"/>
          <w:szCs w:val="22"/>
        </w:rPr>
      </w:pPr>
      <w:r>
        <w:rPr>
          <w:rFonts w:ascii="Arial" w:hAnsi="Arial" w:cs="Arial"/>
          <w:b/>
          <w:bCs/>
          <w:sz w:val="22"/>
          <w:szCs w:val="22"/>
        </w:rPr>
        <w:lastRenderedPageBreak/>
        <w:t>3</w:t>
      </w:r>
      <w:r w:rsidR="003F7C76">
        <w:rPr>
          <w:rFonts w:ascii="Arial" w:hAnsi="Arial" w:cs="Arial"/>
          <w:b/>
          <w:bCs/>
          <w:sz w:val="22"/>
          <w:szCs w:val="22"/>
        </w:rPr>
        <w:t>2</w:t>
      </w:r>
      <w:r w:rsidR="00887C9D" w:rsidRPr="00F367D2">
        <w:rPr>
          <w:rFonts w:ascii="Arial" w:hAnsi="Arial" w:cs="Arial"/>
          <w:b/>
          <w:bCs/>
          <w:sz w:val="22"/>
          <w:szCs w:val="22"/>
        </w:rPr>
        <w:t>.</w:t>
      </w:r>
      <w:r w:rsidR="00887C9D" w:rsidRPr="00F367D2">
        <w:rPr>
          <w:rFonts w:ascii="Arial" w:hAnsi="Arial" w:cs="Arial"/>
          <w:b/>
          <w:bCs/>
          <w:sz w:val="22"/>
          <w:szCs w:val="22"/>
        </w:rPr>
        <w:tab/>
        <w:t>Provident fund</w:t>
      </w:r>
    </w:p>
    <w:p w14:paraId="3C853A1C" w14:textId="6FAFCE11" w:rsidR="00887C9D" w:rsidRPr="00F367D2" w:rsidRDefault="002D69EE" w:rsidP="00887C9D">
      <w:pPr>
        <w:tabs>
          <w:tab w:val="left" w:pos="600"/>
        </w:tabs>
        <w:spacing w:before="120" w:after="120" w:line="380" w:lineRule="exact"/>
        <w:ind w:left="600"/>
        <w:jc w:val="thaiDistribute"/>
        <w:rPr>
          <w:rFonts w:ascii="Arial" w:hAnsi="Arial" w:cs="Arial"/>
          <w:sz w:val="22"/>
          <w:szCs w:val="22"/>
        </w:rPr>
      </w:pPr>
      <w:r w:rsidRPr="00F367D2">
        <w:rPr>
          <w:rFonts w:ascii="Arial" w:hAnsi="Arial" w:cs="Arial"/>
          <w:sz w:val="22"/>
          <w:szCs w:val="22"/>
        </w:rPr>
        <w:t xml:space="preserve">The </w:t>
      </w:r>
      <w:r w:rsidR="00EE7E57">
        <w:rPr>
          <w:rFonts w:ascii="Arial" w:hAnsi="Arial" w:cs="Arial"/>
          <w:sz w:val="22"/>
          <w:szCs w:val="22"/>
        </w:rPr>
        <w:t>Group</w:t>
      </w:r>
      <w:r w:rsidR="00EE7E57" w:rsidRPr="00F367D2">
        <w:rPr>
          <w:rFonts w:ascii="Arial" w:hAnsi="Arial" w:cs="Arial"/>
          <w:sz w:val="22"/>
          <w:szCs w:val="22"/>
        </w:rPr>
        <w:t xml:space="preserve"> </w:t>
      </w:r>
      <w:r w:rsidRPr="00F367D2">
        <w:rPr>
          <w:rFonts w:ascii="Arial" w:hAnsi="Arial" w:cs="Arial"/>
          <w:sz w:val="22"/>
          <w:szCs w:val="22"/>
        </w:rPr>
        <w:t xml:space="preserve">and </w:t>
      </w:r>
      <w:r w:rsidR="00117808">
        <w:rPr>
          <w:rFonts w:ascii="Arial" w:hAnsi="Arial" w:cs="Arial"/>
          <w:sz w:val="22"/>
          <w:szCs w:val="22"/>
        </w:rPr>
        <w:t>its</w:t>
      </w:r>
      <w:r w:rsidRPr="00F367D2">
        <w:rPr>
          <w:rFonts w:ascii="Arial" w:hAnsi="Arial" w:cs="Arial"/>
          <w:sz w:val="22"/>
          <w:szCs w:val="22"/>
        </w:rPr>
        <w:t xml:space="preserve"> </w:t>
      </w:r>
      <w:r w:rsidR="00D5346D" w:rsidRPr="00F367D2">
        <w:rPr>
          <w:rFonts w:ascii="Arial" w:hAnsi="Arial" w:cs="Arial"/>
          <w:sz w:val="22"/>
          <w:szCs w:val="22"/>
        </w:rPr>
        <w:t>empl</w:t>
      </w:r>
      <w:r w:rsidRPr="00F367D2">
        <w:rPr>
          <w:rFonts w:ascii="Arial" w:hAnsi="Arial" w:cs="Arial"/>
          <w:sz w:val="22"/>
          <w:szCs w:val="22"/>
        </w:rPr>
        <w:t xml:space="preserve">oyees </w:t>
      </w:r>
      <w:r w:rsidR="00D5346D" w:rsidRPr="00F367D2">
        <w:rPr>
          <w:rFonts w:ascii="Arial" w:hAnsi="Arial" w:cs="Arial"/>
          <w:sz w:val="22"/>
          <w:szCs w:val="22"/>
        </w:rPr>
        <w:t xml:space="preserve">have jointly established provident funds in accordance with the Provident Fund Act B.E. 2530. The </w:t>
      </w:r>
      <w:r w:rsidR="00EE7E57">
        <w:rPr>
          <w:rFonts w:ascii="Arial" w:hAnsi="Arial" w:cs="Arial"/>
          <w:sz w:val="22"/>
          <w:szCs w:val="22"/>
        </w:rPr>
        <w:t>Group</w:t>
      </w:r>
      <w:r w:rsidR="00EE7E57" w:rsidRPr="00F367D2">
        <w:rPr>
          <w:rFonts w:ascii="Arial" w:hAnsi="Arial" w:cs="Arial"/>
          <w:sz w:val="22"/>
          <w:szCs w:val="22"/>
        </w:rPr>
        <w:t xml:space="preserve"> </w:t>
      </w:r>
      <w:r w:rsidR="00D5346D" w:rsidRPr="00F367D2">
        <w:rPr>
          <w:rFonts w:ascii="Arial" w:hAnsi="Arial" w:cs="Arial"/>
          <w:sz w:val="22"/>
          <w:szCs w:val="22"/>
        </w:rPr>
        <w:t>and employees of each company contribute to the funds</w:t>
      </w:r>
      <w:r w:rsidR="00887C9D" w:rsidRPr="00F367D2">
        <w:rPr>
          <w:rFonts w:ascii="Arial" w:hAnsi="Arial" w:cs="Arial"/>
          <w:sz w:val="22"/>
          <w:szCs w:val="22"/>
        </w:rPr>
        <w:t xml:space="preserve"> monthly at the rate of 2 </w:t>
      </w:r>
      <w:r w:rsidR="00F10BCF">
        <w:rPr>
          <w:rFonts w:ascii="Arial" w:hAnsi="Arial" w:cs="Arial"/>
          <w:sz w:val="22"/>
          <w:szCs w:val="22"/>
        </w:rPr>
        <w:t xml:space="preserve">percent </w:t>
      </w:r>
      <w:r w:rsidR="00887C9D" w:rsidRPr="00F367D2">
        <w:rPr>
          <w:rFonts w:ascii="Arial" w:hAnsi="Arial" w:cs="Arial"/>
          <w:sz w:val="22"/>
          <w:szCs w:val="22"/>
        </w:rPr>
        <w:t>and 5 percent of basic salary. The fund</w:t>
      </w:r>
      <w:r w:rsidR="00D5346D" w:rsidRPr="00F367D2">
        <w:rPr>
          <w:rFonts w:ascii="Arial" w:hAnsi="Arial" w:cs="Arial"/>
          <w:sz w:val="22"/>
          <w:szCs w:val="22"/>
        </w:rPr>
        <w:t>s</w:t>
      </w:r>
      <w:r w:rsidR="00887C9D" w:rsidRPr="00F367D2">
        <w:rPr>
          <w:rFonts w:ascii="Arial" w:hAnsi="Arial" w:cs="Arial"/>
          <w:sz w:val="22"/>
          <w:szCs w:val="22"/>
        </w:rPr>
        <w:t xml:space="preserve">, which </w:t>
      </w:r>
      <w:r w:rsidR="00D5346D" w:rsidRPr="00F367D2">
        <w:rPr>
          <w:rFonts w:ascii="Arial" w:hAnsi="Arial" w:cs="Arial"/>
          <w:sz w:val="22"/>
          <w:szCs w:val="22"/>
        </w:rPr>
        <w:t>are</w:t>
      </w:r>
      <w:r w:rsidR="00887C9D" w:rsidRPr="00F367D2">
        <w:rPr>
          <w:rFonts w:ascii="Arial" w:hAnsi="Arial" w:cs="Arial"/>
          <w:sz w:val="22"/>
          <w:szCs w:val="22"/>
        </w:rPr>
        <w:t xml:space="preserve"> managed by </w:t>
      </w:r>
      <w:r w:rsidR="00D5346D" w:rsidRPr="00F367D2">
        <w:rPr>
          <w:rFonts w:ascii="Arial" w:hAnsi="Arial" w:cs="Arial"/>
          <w:sz w:val="22"/>
          <w:szCs w:val="22"/>
        </w:rPr>
        <w:t xml:space="preserve">Bangkok Capital Asset Management Company Limited and </w:t>
      </w:r>
      <w:proofErr w:type="spellStart"/>
      <w:r w:rsidR="00D5346D" w:rsidRPr="00F367D2">
        <w:rPr>
          <w:rFonts w:ascii="Arial" w:hAnsi="Arial" w:cs="Arial"/>
          <w:sz w:val="22"/>
          <w:szCs w:val="22"/>
        </w:rPr>
        <w:t>Kasikorn</w:t>
      </w:r>
      <w:proofErr w:type="spellEnd"/>
      <w:r w:rsidR="00D5346D" w:rsidRPr="00F367D2">
        <w:rPr>
          <w:rFonts w:ascii="Arial" w:hAnsi="Arial" w:cs="Arial"/>
          <w:sz w:val="22"/>
          <w:szCs w:val="22"/>
        </w:rPr>
        <w:t xml:space="preserve"> Asset Management Company Limited</w:t>
      </w:r>
      <w:r w:rsidR="00887C9D" w:rsidRPr="00F367D2">
        <w:rPr>
          <w:rFonts w:ascii="Arial" w:hAnsi="Arial" w:cs="Arial"/>
          <w:sz w:val="22"/>
          <w:szCs w:val="22"/>
        </w:rPr>
        <w:t xml:space="preserve">, will be paid to employees upon termination in accordance with the fund rules. The contributions for the year </w:t>
      </w:r>
      <w:r w:rsidR="00802A58" w:rsidRPr="00F367D2">
        <w:rPr>
          <w:rFonts w:ascii="Arial" w:hAnsi="Arial" w:cs="Arial"/>
          <w:sz w:val="22"/>
          <w:szCs w:val="22"/>
        </w:rPr>
        <w:t>20</w:t>
      </w:r>
      <w:r w:rsidR="00D95C66">
        <w:rPr>
          <w:rFonts w:ascii="Arial" w:hAnsi="Arial" w:cs="Arial"/>
          <w:sz w:val="22"/>
          <w:szCs w:val="22"/>
        </w:rPr>
        <w:t>20</w:t>
      </w:r>
      <w:r w:rsidR="00887C9D" w:rsidRPr="00F367D2">
        <w:rPr>
          <w:rFonts w:ascii="Arial" w:hAnsi="Arial" w:cs="Arial"/>
          <w:sz w:val="22"/>
          <w:szCs w:val="22"/>
        </w:rPr>
        <w:t xml:space="preserve"> amounting to Baht </w:t>
      </w:r>
      <w:r w:rsidR="003F7C76">
        <w:rPr>
          <w:rFonts w:ascii="Arial" w:hAnsi="Arial" w:cs="Arial"/>
          <w:sz w:val="22"/>
          <w:szCs w:val="22"/>
        </w:rPr>
        <w:t>0.1</w:t>
      </w:r>
      <w:r w:rsidR="00D5346D" w:rsidRPr="00F367D2">
        <w:rPr>
          <w:rFonts w:ascii="Arial" w:hAnsi="Arial" w:cs="Arial"/>
          <w:sz w:val="22"/>
          <w:szCs w:val="22"/>
        </w:rPr>
        <w:t xml:space="preserve"> million</w:t>
      </w:r>
      <w:r w:rsidR="00887C9D" w:rsidRPr="00F367D2">
        <w:rPr>
          <w:rFonts w:ascii="Arial" w:hAnsi="Arial" w:cs="Arial"/>
          <w:sz w:val="22"/>
          <w:szCs w:val="22"/>
        </w:rPr>
        <w:t xml:space="preserve"> (</w:t>
      </w:r>
      <w:r w:rsidR="00802A58" w:rsidRPr="00F367D2">
        <w:rPr>
          <w:rFonts w:ascii="Arial" w:hAnsi="Arial" w:cs="Arial"/>
          <w:sz w:val="22"/>
          <w:szCs w:val="22"/>
        </w:rPr>
        <w:t>201</w:t>
      </w:r>
      <w:r w:rsidR="00D95C66">
        <w:rPr>
          <w:rFonts w:ascii="Arial" w:hAnsi="Arial" w:cs="Arial"/>
          <w:sz w:val="22"/>
          <w:szCs w:val="22"/>
        </w:rPr>
        <w:t>9</w:t>
      </w:r>
      <w:r w:rsidR="00887C9D" w:rsidRPr="00F367D2">
        <w:rPr>
          <w:rFonts w:ascii="Arial" w:hAnsi="Arial" w:cs="Arial"/>
          <w:sz w:val="22"/>
          <w:szCs w:val="22"/>
        </w:rPr>
        <w:t xml:space="preserve">: Baht </w:t>
      </w:r>
      <w:r w:rsidR="00D95C66">
        <w:rPr>
          <w:rFonts w:ascii="Arial" w:hAnsi="Arial" w:cs="Arial"/>
          <w:sz w:val="22"/>
          <w:szCs w:val="22"/>
        </w:rPr>
        <w:t>2.9</w:t>
      </w:r>
      <w:r w:rsidR="00D5346D" w:rsidRPr="00F367D2">
        <w:rPr>
          <w:rFonts w:ascii="Arial" w:hAnsi="Arial" w:cs="Arial"/>
          <w:sz w:val="22"/>
          <w:szCs w:val="22"/>
        </w:rPr>
        <w:t xml:space="preserve"> million</w:t>
      </w:r>
      <w:r w:rsidR="00887C9D" w:rsidRPr="00F367D2">
        <w:rPr>
          <w:rFonts w:ascii="Arial" w:hAnsi="Arial" w:cs="Arial"/>
          <w:sz w:val="22"/>
          <w:szCs w:val="22"/>
        </w:rPr>
        <w:t xml:space="preserve">) were </w:t>
      </w:r>
      <w:proofErr w:type="spellStart"/>
      <w:r w:rsidR="00887C9D" w:rsidRPr="00F367D2">
        <w:rPr>
          <w:rFonts w:ascii="Arial" w:hAnsi="Arial" w:cs="Arial"/>
          <w:sz w:val="22"/>
          <w:szCs w:val="22"/>
        </w:rPr>
        <w:t>recognised</w:t>
      </w:r>
      <w:proofErr w:type="spellEnd"/>
      <w:r w:rsidR="00887C9D" w:rsidRPr="00F367D2">
        <w:rPr>
          <w:rFonts w:ascii="Arial" w:hAnsi="Arial" w:cs="Arial"/>
          <w:sz w:val="22"/>
          <w:szCs w:val="22"/>
        </w:rPr>
        <w:t xml:space="preserve"> as expenses</w:t>
      </w:r>
      <w:r w:rsidR="00D5346D" w:rsidRPr="00F367D2">
        <w:rPr>
          <w:rFonts w:ascii="Arial" w:hAnsi="Arial" w:cs="Arial"/>
          <w:sz w:val="22"/>
          <w:szCs w:val="22"/>
        </w:rPr>
        <w:t xml:space="preserve"> (</w:t>
      </w:r>
      <w:r w:rsidR="0080469C" w:rsidRPr="00F367D2">
        <w:rPr>
          <w:rFonts w:ascii="Arial" w:hAnsi="Arial" w:cs="Arial"/>
          <w:sz w:val="22"/>
          <w:szCs w:val="22"/>
        </w:rPr>
        <w:t>the Company only</w:t>
      </w:r>
      <w:r w:rsidR="00D5346D" w:rsidRPr="00F367D2">
        <w:rPr>
          <w:rFonts w:ascii="Arial" w:hAnsi="Arial" w:cs="Arial"/>
          <w:sz w:val="22"/>
          <w:szCs w:val="22"/>
        </w:rPr>
        <w:t xml:space="preserve">: Baht </w:t>
      </w:r>
      <w:r w:rsidR="003F7C76">
        <w:rPr>
          <w:rFonts w:ascii="Arial" w:hAnsi="Arial" w:cs="Arial"/>
          <w:sz w:val="22"/>
          <w:szCs w:val="22"/>
        </w:rPr>
        <w:t>0.2</w:t>
      </w:r>
      <w:r w:rsidR="00D5346D" w:rsidRPr="00F367D2">
        <w:rPr>
          <w:rFonts w:ascii="Arial" w:hAnsi="Arial" w:cs="Arial"/>
          <w:sz w:val="22"/>
          <w:szCs w:val="22"/>
        </w:rPr>
        <w:t xml:space="preserve"> million, </w:t>
      </w:r>
      <w:r w:rsidR="00802A58" w:rsidRPr="00F367D2">
        <w:rPr>
          <w:rFonts w:ascii="Arial" w:hAnsi="Arial" w:cs="Arial"/>
          <w:sz w:val="22"/>
          <w:szCs w:val="22"/>
        </w:rPr>
        <w:t>201</w:t>
      </w:r>
      <w:r w:rsidR="00D95C66">
        <w:rPr>
          <w:rFonts w:ascii="Arial" w:hAnsi="Arial" w:cs="Arial"/>
          <w:sz w:val="22"/>
          <w:szCs w:val="22"/>
        </w:rPr>
        <w:t>9</w:t>
      </w:r>
      <w:r w:rsidR="00D5346D" w:rsidRPr="00F367D2">
        <w:rPr>
          <w:rFonts w:ascii="Arial" w:hAnsi="Arial" w:cs="Arial"/>
          <w:sz w:val="22"/>
          <w:szCs w:val="22"/>
        </w:rPr>
        <w:t>: Baht 0.</w:t>
      </w:r>
      <w:r w:rsidR="00142EDA">
        <w:rPr>
          <w:rFonts w:ascii="Arial" w:hAnsi="Arial" w:cs="Arial"/>
          <w:sz w:val="22"/>
          <w:szCs w:val="22"/>
        </w:rPr>
        <w:t>9</w:t>
      </w:r>
      <w:r w:rsidR="00D5346D" w:rsidRPr="00F367D2">
        <w:rPr>
          <w:rFonts w:ascii="Arial" w:hAnsi="Arial" w:cs="Arial"/>
          <w:sz w:val="22"/>
          <w:szCs w:val="22"/>
        </w:rPr>
        <w:t xml:space="preserve"> million)</w:t>
      </w:r>
      <w:r w:rsidR="00887C9D" w:rsidRPr="00F367D2">
        <w:rPr>
          <w:rFonts w:ascii="Arial" w:hAnsi="Arial" w:cs="Arial"/>
          <w:sz w:val="22"/>
          <w:szCs w:val="22"/>
        </w:rPr>
        <w:t>.</w:t>
      </w:r>
    </w:p>
    <w:p w14:paraId="5E132128" w14:textId="5B541973" w:rsidR="00502B70" w:rsidRPr="00F367D2" w:rsidRDefault="0037305B" w:rsidP="002A672D">
      <w:pPr>
        <w:tabs>
          <w:tab w:val="left" w:pos="2160"/>
          <w:tab w:val="right" w:pos="7200"/>
          <w:tab w:val="right" w:pos="8540"/>
        </w:tabs>
        <w:spacing w:before="120" w:after="120" w:line="380" w:lineRule="exact"/>
        <w:ind w:left="547" w:right="-43" w:hanging="600"/>
        <w:jc w:val="thaiDistribute"/>
        <w:rPr>
          <w:rFonts w:ascii="Arial" w:hAnsi="Arial" w:cs="Arial"/>
          <w:b/>
          <w:bCs/>
          <w:sz w:val="22"/>
          <w:szCs w:val="22"/>
        </w:rPr>
      </w:pPr>
      <w:r>
        <w:rPr>
          <w:rFonts w:ascii="Arial" w:hAnsi="Arial" w:cs="Arial"/>
          <w:b/>
          <w:bCs/>
          <w:sz w:val="22"/>
          <w:szCs w:val="22"/>
        </w:rPr>
        <w:t>3</w:t>
      </w:r>
      <w:r w:rsidR="003F7C76">
        <w:rPr>
          <w:rFonts w:ascii="Arial" w:hAnsi="Arial" w:cs="Arial"/>
          <w:b/>
          <w:bCs/>
          <w:sz w:val="22"/>
          <w:szCs w:val="22"/>
        </w:rPr>
        <w:t>3</w:t>
      </w:r>
      <w:r w:rsidR="00325984" w:rsidRPr="00F367D2">
        <w:rPr>
          <w:rFonts w:ascii="Arial" w:hAnsi="Arial" w:cs="Arial"/>
          <w:b/>
          <w:bCs/>
          <w:sz w:val="22"/>
          <w:szCs w:val="22"/>
        </w:rPr>
        <w:t>.</w:t>
      </w:r>
      <w:r w:rsidR="00325984" w:rsidRPr="00F367D2">
        <w:rPr>
          <w:rFonts w:ascii="Arial" w:hAnsi="Arial" w:cs="Arial"/>
          <w:b/>
          <w:bCs/>
          <w:sz w:val="22"/>
          <w:szCs w:val="22"/>
        </w:rPr>
        <w:tab/>
        <w:t>Commitments and contingent liabilities</w:t>
      </w:r>
    </w:p>
    <w:p w14:paraId="1EEBE555" w14:textId="5E7063C9" w:rsidR="00502B70" w:rsidRPr="00F367D2" w:rsidRDefault="0037305B" w:rsidP="002A672D">
      <w:pPr>
        <w:tabs>
          <w:tab w:val="left" w:pos="900"/>
          <w:tab w:val="left" w:pos="1440"/>
          <w:tab w:val="right" w:pos="7200"/>
          <w:tab w:val="right" w:pos="8540"/>
        </w:tabs>
        <w:spacing w:before="120" w:after="120" w:line="380" w:lineRule="exact"/>
        <w:ind w:left="547" w:right="-43" w:hanging="600"/>
        <w:jc w:val="thaiDistribute"/>
        <w:rPr>
          <w:rFonts w:ascii="Arial" w:hAnsi="Arial" w:cs="Arial"/>
          <w:b/>
          <w:bCs/>
          <w:sz w:val="22"/>
          <w:szCs w:val="22"/>
        </w:rPr>
      </w:pPr>
      <w:r>
        <w:rPr>
          <w:rFonts w:ascii="Arial" w:hAnsi="Arial" w:cs="Arial"/>
          <w:b/>
          <w:bCs/>
          <w:sz w:val="22"/>
          <w:szCs w:val="22"/>
        </w:rPr>
        <w:t>3</w:t>
      </w:r>
      <w:r w:rsidR="003F7C76">
        <w:rPr>
          <w:rFonts w:ascii="Arial" w:hAnsi="Arial" w:cs="Arial"/>
          <w:b/>
          <w:bCs/>
          <w:sz w:val="22"/>
          <w:szCs w:val="22"/>
        </w:rPr>
        <w:t>3</w:t>
      </w:r>
      <w:r w:rsidR="00502B70" w:rsidRPr="00F367D2">
        <w:rPr>
          <w:rFonts w:ascii="Arial" w:hAnsi="Arial" w:cs="Arial"/>
          <w:b/>
          <w:bCs/>
          <w:sz w:val="22"/>
          <w:szCs w:val="22"/>
        </w:rPr>
        <w:t>.1</w:t>
      </w:r>
      <w:r w:rsidR="00502B70" w:rsidRPr="00F367D2">
        <w:rPr>
          <w:rFonts w:ascii="Arial" w:hAnsi="Arial" w:cs="Arial"/>
          <w:b/>
          <w:bCs/>
          <w:sz w:val="22"/>
          <w:szCs w:val="22"/>
        </w:rPr>
        <w:tab/>
      </w:r>
      <w:r w:rsidR="0092273B" w:rsidRPr="00F367D2">
        <w:rPr>
          <w:rFonts w:ascii="Arial" w:hAnsi="Arial" w:cs="Arial"/>
          <w:b/>
          <w:bCs/>
          <w:sz w:val="22"/>
          <w:szCs w:val="22"/>
        </w:rPr>
        <w:t>Capital commitments</w:t>
      </w:r>
    </w:p>
    <w:p w14:paraId="5AC9B3A3" w14:textId="252F742D" w:rsidR="00A32289" w:rsidRPr="009700CB" w:rsidRDefault="00A32289" w:rsidP="00A3228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CA006E" w:rsidRPr="00F367D2">
        <w:rPr>
          <w:rFonts w:ascii="Arial" w:hAnsi="Arial" w:cs="Arial"/>
          <w:sz w:val="22"/>
          <w:szCs w:val="22"/>
        </w:rPr>
        <w:t xml:space="preserve">As at </w:t>
      </w:r>
      <w:r w:rsidR="00A77B19" w:rsidRPr="00F367D2">
        <w:rPr>
          <w:rFonts w:ascii="Arial" w:hAnsi="Arial" w:cs="Arial"/>
          <w:sz w:val="22"/>
          <w:szCs w:val="22"/>
        </w:rPr>
        <w:t xml:space="preserve">31 December </w:t>
      </w:r>
      <w:r w:rsidR="00802A58" w:rsidRPr="00F367D2">
        <w:rPr>
          <w:rFonts w:ascii="Arial" w:hAnsi="Arial" w:cs="Arial"/>
          <w:sz w:val="22"/>
          <w:szCs w:val="22"/>
        </w:rPr>
        <w:t>20</w:t>
      </w:r>
      <w:r w:rsidR="00D95C66">
        <w:rPr>
          <w:rFonts w:ascii="Arial" w:hAnsi="Arial" w:cs="Arial"/>
          <w:sz w:val="22"/>
          <w:szCs w:val="22"/>
        </w:rPr>
        <w:t>20</w:t>
      </w:r>
      <w:r w:rsidR="00CA006E" w:rsidRPr="00F367D2">
        <w:rPr>
          <w:rFonts w:ascii="Arial" w:hAnsi="Arial" w:cs="Arial"/>
          <w:sz w:val="22"/>
          <w:szCs w:val="22"/>
        </w:rPr>
        <w:t xml:space="preserve">, the </w:t>
      </w:r>
      <w:r w:rsidR="00EE7E57">
        <w:rPr>
          <w:rFonts w:ascii="Arial" w:hAnsi="Arial" w:cs="Arial"/>
          <w:sz w:val="22"/>
          <w:szCs w:val="22"/>
        </w:rPr>
        <w:t>Group</w:t>
      </w:r>
      <w:r w:rsidR="00EE7E57" w:rsidRPr="00F367D2">
        <w:rPr>
          <w:rFonts w:ascii="Arial" w:hAnsi="Arial" w:cs="Arial"/>
          <w:sz w:val="22"/>
          <w:szCs w:val="22"/>
        </w:rPr>
        <w:t xml:space="preserve"> </w:t>
      </w:r>
      <w:r w:rsidR="00CA006E" w:rsidRPr="00F367D2">
        <w:rPr>
          <w:rFonts w:ascii="Arial" w:hAnsi="Arial" w:cs="Arial"/>
          <w:sz w:val="22"/>
          <w:szCs w:val="22"/>
        </w:rPr>
        <w:t>had capital comm</w:t>
      </w:r>
      <w:r w:rsidR="00DB10D2" w:rsidRPr="00F367D2">
        <w:rPr>
          <w:rFonts w:ascii="Arial" w:hAnsi="Arial" w:cs="Arial"/>
          <w:sz w:val="22"/>
          <w:szCs w:val="22"/>
        </w:rPr>
        <w:t>itments of approximately Baht</w:t>
      </w:r>
      <w:r w:rsidR="003F7C76">
        <w:rPr>
          <w:rFonts w:ascii="Arial" w:hAnsi="Arial" w:cs="Arial"/>
          <w:sz w:val="22"/>
          <w:szCs w:val="22"/>
        </w:rPr>
        <w:t xml:space="preserve"> </w:t>
      </w:r>
      <w:r w:rsidR="005F4F07">
        <w:rPr>
          <w:rFonts w:ascii="Arial" w:hAnsi="Arial" w:cstheme="minorBidi"/>
          <w:sz w:val="22"/>
          <w:szCs w:val="22"/>
        </w:rPr>
        <w:t>27</w:t>
      </w:r>
      <w:r w:rsidR="00CA006E" w:rsidRPr="00F367D2">
        <w:rPr>
          <w:rFonts w:ascii="Arial" w:hAnsi="Arial" w:cs="Arial"/>
          <w:sz w:val="22"/>
          <w:szCs w:val="22"/>
        </w:rPr>
        <w:t xml:space="preserve"> million</w:t>
      </w:r>
      <w:r w:rsidR="00303978" w:rsidRPr="00F367D2">
        <w:rPr>
          <w:rFonts w:ascii="Arial" w:hAnsi="Arial" w:cs="Arial"/>
          <w:sz w:val="22"/>
          <w:szCs w:val="22"/>
        </w:rPr>
        <w:t xml:space="preserve"> (</w:t>
      </w:r>
      <w:r w:rsidR="00802A58" w:rsidRPr="00F367D2">
        <w:rPr>
          <w:rFonts w:ascii="Arial" w:hAnsi="Arial" w:cs="Arial"/>
          <w:sz w:val="22"/>
          <w:szCs w:val="22"/>
        </w:rPr>
        <w:t>201</w:t>
      </w:r>
      <w:r w:rsidR="00D95C66">
        <w:rPr>
          <w:rFonts w:ascii="Arial" w:hAnsi="Arial" w:cs="Arial"/>
          <w:sz w:val="22"/>
          <w:szCs w:val="22"/>
        </w:rPr>
        <w:t>9</w:t>
      </w:r>
      <w:r w:rsidR="00DB10D2" w:rsidRPr="00F367D2">
        <w:rPr>
          <w:rFonts w:ascii="Arial" w:hAnsi="Arial" w:cs="Arial"/>
          <w:sz w:val="22"/>
          <w:szCs w:val="22"/>
        </w:rPr>
        <w:t xml:space="preserve">: Baht </w:t>
      </w:r>
      <w:r w:rsidR="00D95C66">
        <w:rPr>
          <w:rFonts w:ascii="Arial" w:hAnsi="Arial" w:cs="Arial"/>
          <w:sz w:val="22"/>
          <w:szCs w:val="22"/>
        </w:rPr>
        <w:t>224</w:t>
      </w:r>
      <w:r w:rsidR="00303978" w:rsidRPr="00F367D2">
        <w:rPr>
          <w:rFonts w:ascii="Arial" w:hAnsi="Arial" w:cs="Arial"/>
          <w:sz w:val="22"/>
          <w:szCs w:val="22"/>
        </w:rPr>
        <w:t xml:space="preserve"> million)</w:t>
      </w:r>
      <w:r w:rsidR="003B18A1" w:rsidRPr="00F367D2">
        <w:rPr>
          <w:rFonts w:ascii="Arial" w:hAnsi="Arial" w:cs="Arial"/>
          <w:sz w:val="22"/>
          <w:szCs w:val="22"/>
        </w:rPr>
        <w:t>,</w:t>
      </w:r>
      <w:r w:rsidR="00CA006E" w:rsidRPr="00F367D2">
        <w:rPr>
          <w:rFonts w:ascii="Arial" w:hAnsi="Arial" w:cs="Arial"/>
          <w:sz w:val="22"/>
          <w:szCs w:val="22"/>
        </w:rPr>
        <w:t xml:space="preserve"> </w:t>
      </w:r>
      <w:r w:rsidRPr="00F367D2">
        <w:rPr>
          <w:rFonts w:ascii="Arial" w:hAnsi="Arial" w:cs="Arial"/>
          <w:sz w:val="22"/>
          <w:szCs w:val="22"/>
        </w:rPr>
        <w:t xml:space="preserve">(the Company only: Baht </w:t>
      </w:r>
      <w:r w:rsidR="005F4F07">
        <w:rPr>
          <w:rFonts w:ascii="Arial" w:hAnsi="Arial" w:cstheme="minorBidi"/>
          <w:sz w:val="22"/>
          <w:szCs w:val="22"/>
        </w:rPr>
        <w:t>27</w:t>
      </w:r>
      <w:r w:rsidRPr="00F367D2">
        <w:rPr>
          <w:rFonts w:ascii="Arial" w:hAnsi="Arial" w:cs="Arial"/>
          <w:sz w:val="22"/>
          <w:szCs w:val="22"/>
        </w:rPr>
        <w:t xml:space="preserve"> million, 201</w:t>
      </w:r>
      <w:r>
        <w:rPr>
          <w:rFonts w:ascii="Arial" w:hAnsi="Arial" w:cs="Arial"/>
          <w:sz w:val="22"/>
          <w:szCs w:val="22"/>
        </w:rPr>
        <w:t>9</w:t>
      </w:r>
      <w:r w:rsidRPr="00F367D2">
        <w:rPr>
          <w:rFonts w:ascii="Arial" w:hAnsi="Arial" w:cs="Arial"/>
          <w:sz w:val="22"/>
          <w:szCs w:val="22"/>
        </w:rPr>
        <w:t xml:space="preserve">: Baht </w:t>
      </w:r>
      <w:r>
        <w:rPr>
          <w:rFonts w:ascii="Arial" w:hAnsi="Arial" w:cs="Arial"/>
          <w:sz w:val="22"/>
          <w:szCs w:val="22"/>
        </w:rPr>
        <w:t>224</w:t>
      </w:r>
      <w:r w:rsidRPr="00F367D2">
        <w:rPr>
          <w:rFonts w:ascii="Arial" w:hAnsi="Arial" w:cs="Arial"/>
          <w:sz w:val="22"/>
          <w:szCs w:val="22"/>
        </w:rPr>
        <w:t xml:space="preserve"> million)</w:t>
      </w:r>
      <w:r>
        <w:rPr>
          <w:rFonts w:ascii="Arial" w:hAnsi="Arial" w:cs="Arial"/>
          <w:sz w:val="22"/>
          <w:szCs w:val="22"/>
        </w:rPr>
        <w:t>,</w:t>
      </w:r>
      <w:r w:rsidRPr="00A32289">
        <w:rPr>
          <w:rFonts w:ascii="Arial" w:hAnsi="Arial" w:cs="Arial"/>
          <w:sz w:val="22"/>
          <w:szCs w:val="22"/>
        </w:rPr>
        <w:t xml:space="preserve"> </w:t>
      </w:r>
      <w:r w:rsidRPr="009700CB">
        <w:rPr>
          <w:rFonts w:ascii="Arial" w:hAnsi="Arial" w:cs="Arial"/>
          <w:sz w:val="22"/>
          <w:szCs w:val="22"/>
        </w:rPr>
        <w:t xml:space="preserve">relating to </w:t>
      </w:r>
      <w:r>
        <w:rPr>
          <w:rFonts w:ascii="Arial" w:hAnsi="Arial" w:cs="Arial"/>
          <w:sz w:val="22"/>
          <w:szCs w:val="22"/>
        </w:rPr>
        <w:t>purchase of land</w:t>
      </w:r>
      <w:r w:rsidR="005F4F07">
        <w:rPr>
          <w:rFonts w:ascii="Arial" w:hAnsi="Arial" w:cs="Arial"/>
          <w:sz w:val="22"/>
          <w:szCs w:val="22"/>
        </w:rPr>
        <w:t xml:space="preserve">, </w:t>
      </w:r>
      <w:r w:rsidRPr="009700CB">
        <w:rPr>
          <w:rFonts w:ascii="Arial" w:hAnsi="Arial" w:cs="Arial"/>
          <w:sz w:val="22"/>
          <w:szCs w:val="22"/>
        </w:rPr>
        <w:t xml:space="preserve">construction of hotel buildings </w:t>
      </w:r>
      <w:r w:rsidR="005F4F07">
        <w:rPr>
          <w:rFonts w:ascii="Arial" w:hAnsi="Arial" w:cs="Arial"/>
          <w:sz w:val="22"/>
          <w:szCs w:val="22"/>
        </w:rPr>
        <w:t xml:space="preserve">and condominium </w:t>
      </w:r>
      <w:r w:rsidRPr="009700CB">
        <w:rPr>
          <w:rFonts w:ascii="Arial" w:hAnsi="Arial" w:cs="Arial"/>
          <w:sz w:val="22"/>
          <w:szCs w:val="22"/>
        </w:rPr>
        <w:t>of the Group.</w:t>
      </w:r>
    </w:p>
    <w:p w14:paraId="06FD522E" w14:textId="20423DBB" w:rsidR="00D44210" w:rsidRPr="00F367D2" w:rsidRDefault="0037305B" w:rsidP="002A672D">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b/>
          <w:bCs/>
          <w:sz w:val="22"/>
          <w:szCs w:val="22"/>
        </w:rPr>
      </w:pPr>
      <w:r>
        <w:rPr>
          <w:rFonts w:ascii="Arial" w:hAnsi="Arial" w:cs="Arial"/>
          <w:b/>
          <w:bCs/>
          <w:sz w:val="22"/>
          <w:szCs w:val="22"/>
        </w:rPr>
        <w:t>3</w:t>
      </w:r>
      <w:r w:rsidR="003F7C76">
        <w:rPr>
          <w:rFonts w:ascii="Arial" w:hAnsi="Arial" w:cs="Arial"/>
          <w:b/>
          <w:bCs/>
          <w:sz w:val="22"/>
          <w:szCs w:val="22"/>
        </w:rPr>
        <w:t>3</w:t>
      </w:r>
      <w:r w:rsidR="00E11CDC" w:rsidRPr="00F367D2">
        <w:rPr>
          <w:rFonts w:ascii="Arial" w:hAnsi="Arial" w:cs="Arial"/>
          <w:b/>
          <w:bCs/>
          <w:sz w:val="22"/>
          <w:szCs w:val="22"/>
        </w:rPr>
        <w:t>.2</w:t>
      </w:r>
      <w:r w:rsidR="00E11CDC" w:rsidRPr="00F367D2">
        <w:rPr>
          <w:rFonts w:ascii="Arial" w:hAnsi="Arial" w:cs="Arial"/>
          <w:b/>
          <w:bCs/>
          <w:sz w:val="22"/>
          <w:szCs w:val="22"/>
        </w:rPr>
        <w:tab/>
      </w:r>
      <w:r w:rsidR="0092273B" w:rsidRPr="00F367D2">
        <w:rPr>
          <w:rFonts w:ascii="Arial" w:hAnsi="Arial" w:cs="Arial"/>
          <w:b/>
          <w:bCs/>
          <w:sz w:val="22"/>
          <w:szCs w:val="22"/>
        </w:rPr>
        <w:t>Operating lease</w:t>
      </w:r>
      <w:r w:rsidR="009C767E">
        <w:rPr>
          <w:rFonts w:ascii="Arial" w:hAnsi="Arial" w:cs="Arial"/>
          <w:b/>
          <w:bCs/>
          <w:sz w:val="22"/>
          <w:szCs w:val="22"/>
        </w:rPr>
        <w:t xml:space="preserve"> and service agreement</w:t>
      </w:r>
      <w:r w:rsidR="0092273B" w:rsidRPr="00F367D2">
        <w:rPr>
          <w:rFonts w:ascii="Arial" w:hAnsi="Arial" w:cs="Arial"/>
          <w:b/>
          <w:bCs/>
          <w:sz w:val="22"/>
          <w:szCs w:val="22"/>
        </w:rPr>
        <w:t xml:space="preserve"> commitments</w:t>
      </w:r>
    </w:p>
    <w:p w14:paraId="3F4659A5" w14:textId="479D8289" w:rsidR="004003D0" w:rsidRPr="00F367D2" w:rsidRDefault="004003D0" w:rsidP="002A672D">
      <w:pPr>
        <w:tabs>
          <w:tab w:val="left" w:pos="2880"/>
          <w:tab w:val="left" w:pos="5760"/>
          <w:tab w:val="decimal" w:pos="6660"/>
          <w:tab w:val="left" w:pos="7110"/>
          <w:tab w:val="decimal" w:pos="7920"/>
        </w:tabs>
        <w:spacing w:before="120" w:after="120" w:line="380" w:lineRule="exact"/>
        <w:ind w:left="547" w:right="-43" w:hanging="600"/>
        <w:jc w:val="thaiDistribute"/>
        <w:rPr>
          <w:rFonts w:ascii="Arial" w:hAnsi="Arial" w:cs="Arial"/>
          <w:sz w:val="28"/>
          <w:szCs w:val="28"/>
        </w:rPr>
      </w:pPr>
      <w:r w:rsidRPr="00F367D2">
        <w:rPr>
          <w:rFonts w:ascii="Arial" w:hAnsi="Arial" w:cs="Arial"/>
          <w:sz w:val="22"/>
          <w:szCs w:val="22"/>
        </w:rPr>
        <w:tab/>
        <w:t xml:space="preserve">The </w:t>
      </w:r>
      <w:r w:rsidR="00EE7E57">
        <w:rPr>
          <w:rFonts w:ascii="Arial" w:hAnsi="Arial" w:cs="Arial"/>
          <w:sz w:val="22"/>
          <w:szCs w:val="22"/>
        </w:rPr>
        <w:t>Group</w:t>
      </w:r>
      <w:r w:rsidR="00EE7E57" w:rsidRPr="00F367D2">
        <w:rPr>
          <w:rFonts w:ascii="Arial" w:hAnsi="Arial" w:cs="Arial"/>
          <w:sz w:val="22"/>
          <w:szCs w:val="22"/>
        </w:rPr>
        <w:t xml:space="preserve"> </w:t>
      </w:r>
      <w:r w:rsidR="00DB10D2" w:rsidRPr="00F367D2">
        <w:rPr>
          <w:rFonts w:ascii="Arial" w:hAnsi="Arial" w:cs="Arial"/>
          <w:sz w:val="22"/>
          <w:szCs w:val="22"/>
        </w:rPr>
        <w:t>ha</w:t>
      </w:r>
      <w:r w:rsidR="00EE7E57">
        <w:rPr>
          <w:rFonts w:ascii="Arial" w:hAnsi="Arial" w:cs="Arial"/>
          <w:sz w:val="22"/>
          <w:szCs w:val="22"/>
        </w:rPr>
        <w:t>s</w:t>
      </w:r>
      <w:r w:rsidRPr="00F367D2">
        <w:rPr>
          <w:rFonts w:ascii="Arial" w:hAnsi="Arial" w:cs="Arial"/>
          <w:sz w:val="22"/>
          <w:szCs w:val="22"/>
        </w:rPr>
        <w:t xml:space="preserve"> entered into lease agreements in respect of </w:t>
      </w:r>
      <w:r w:rsidR="00134688">
        <w:rPr>
          <w:rFonts w:ascii="Arial" w:hAnsi="Arial" w:cs="Arial"/>
          <w:sz w:val="22"/>
          <w:szCs w:val="22"/>
        </w:rPr>
        <w:t>land, office building space and equipment</w:t>
      </w:r>
      <w:r w:rsidR="00B75F33" w:rsidRPr="00F367D2">
        <w:rPr>
          <w:rFonts w:ascii="Arial" w:hAnsi="Arial" w:cs="Arial"/>
          <w:sz w:val="22"/>
          <w:szCs w:val="22"/>
        </w:rPr>
        <w:t>. The terms of the agreements are</w:t>
      </w:r>
      <w:r w:rsidRPr="00F367D2">
        <w:rPr>
          <w:rFonts w:ascii="Arial" w:hAnsi="Arial" w:cs="Arial"/>
          <w:sz w:val="22"/>
          <w:szCs w:val="22"/>
        </w:rPr>
        <w:t xml:space="preserve"> </w:t>
      </w:r>
      <w:r w:rsidR="00DB10D2" w:rsidRPr="00F367D2">
        <w:rPr>
          <w:rFonts w:ascii="Arial" w:hAnsi="Arial" w:cs="Arial"/>
          <w:sz w:val="22"/>
          <w:szCs w:val="22"/>
        </w:rPr>
        <w:t xml:space="preserve">between 1 </w:t>
      </w:r>
      <w:r w:rsidR="00386756">
        <w:rPr>
          <w:rFonts w:ascii="Arial" w:hAnsi="Arial" w:cs="Arial"/>
          <w:sz w:val="22"/>
          <w:szCs w:val="22"/>
        </w:rPr>
        <w:t>- 32 years</w:t>
      </w:r>
      <w:r w:rsidR="00B1274C" w:rsidRPr="00F367D2">
        <w:rPr>
          <w:rFonts w:ascii="Arial" w:hAnsi="Arial" w:cs="Arial"/>
          <w:sz w:val="22"/>
          <w:szCs w:val="22"/>
        </w:rPr>
        <w:t>.</w:t>
      </w:r>
    </w:p>
    <w:p w14:paraId="08E9EBDB" w14:textId="07718D77" w:rsidR="004003D0" w:rsidRPr="00F367D2" w:rsidRDefault="004003D0" w:rsidP="008C5CF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367D2">
        <w:rPr>
          <w:rFonts w:ascii="Arial" w:hAnsi="Arial" w:cs="Arial"/>
          <w:sz w:val="22"/>
          <w:szCs w:val="22"/>
        </w:rPr>
        <w:tab/>
      </w:r>
      <w:r w:rsidR="008058CC">
        <w:rPr>
          <w:rFonts w:ascii="Arial" w:hAnsi="Arial" w:cs="Arial"/>
          <w:sz w:val="22"/>
          <w:szCs w:val="22"/>
        </w:rPr>
        <w:t>As at 31 December 2019, f</w:t>
      </w:r>
      <w:r w:rsidRPr="00F367D2">
        <w:rPr>
          <w:rFonts w:ascii="Arial" w:hAnsi="Arial" w:cs="Arial"/>
          <w:sz w:val="22"/>
          <w:szCs w:val="22"/>
        </w:rPr>
        <w:t xml:space="preserve">uture minimum lease payments </w:t>
      </w:r>
      <w:r w:rsidR="00B75F33" w:rsidRPr="00F367D2">
        <w:rPr>
          <w:rFonts w:ascii="Arial" w:hAnsi="Arial" w:cs="Arial"/>
          <w:sz w:val="22"/>
          <w:szCs w:val="22"/>
        </w:rPr>
        <w:t xml:space="preserve">required </w:t>
      </w:r>
      <w:r w:rsidRPr="00F367D2">
        <w:rPr>
          <w:rFonts w:ascii="Arial" w:hAnsi="Arial" w:cs="Arial"/>
          <w:sz w:val="22"/>
          <w:szCs w:val="22"/>
        </w:rPr>
        <w:t xml:space="preserve">under </w:t>
      </w:r>
      <w:r w:rsidR="00B75F33" w:rsidRPr="00F367D2">
        <w:rPr>
          <w:rFonts w:ascii="Arial" w:hAnsi="Arial" w:cs="Arial"/>
          <w:sz w:val="22"/>
          <w:szCs w:val="22"/>
        </w:rPr>
        <w:t xml:space="preserve">these </w:t>
      </w:r>
      <w:r w:rsidR="00B1274C" w:rsidRPr="00F367D2">
        <w:rPr>
          <w:rFonts w:ascii="Arial" w:hAnsi="Arial" w:cs="Arial"/>
          <w:sz w:val="22"/>
          <w:szCs w:val="22"/>
        </w:rPr>
        <w:t>non-cancellable operating</w:t>
      </w:r>
      <w:r w:rsidRPr="00F367D2">
        <w:rPr>
          <w:rFonts w:ascii="Arial" w:hAnsi="Arial" w:cs="Arial"/>
          <w:sz w:val="22"/>
          <w:szCs w:val="22"/>
        </w:rPr>
        <w:t xml:space="preserve"> leases contracts were as follows.</w:t>
      </w:r>
    </w:p>
    <w:tbl>
      <w:tblPr>
        <w:tblW w:w="9270" w:type="dxa"/>
        <w:tblInd w:w="540" w:type="dxa"/>
        <w:tblLook w:val="01E0" w:firstRow="1" w:lastRow="1" w:firstColumn="1" w:lastColumn="1" w:noHBand="0" w:noVBand="0"/>
      </w:tblPr>
      <w:tblGrid>
        <w:gridCol w:w="4770"/>
        <w:gridCol w:w="2250"/>
        <w:gridCol w:w="2250"/>
      </w:tblGrid>
      <w:tr w:rsidR="001A3D3A" w:rsidRPr="00F367D2" w14:paraId="50B6501B" w14:textId="77777777" w:rsidTr="008058CC">
        <w:tc>
          <w:tcPr>
            <w:tcW w:w="4770" w:type="dxa"/>
          </w:tcPr>
          <w:p w14:paraId="1109ED07" w14:textId="77777777" w:rsidR="001A3D3A" w:rsidRPr="000B7E41" w:rsidRDefault="001A3D3A"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2250" w:type="dxa"/>
          </w:tcPr>
          <w:p w14:paraId="44D6EF6C" w14:textId="77777777" w:rsidR="001A3D3A" w:rsidRPr="000B7E41" w:rsidRDefault="001A3D3A"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2"/>
                <w:szCs w:val="22"/>
              </w:rPr>
            </w:pPr>
          </w:p>
        </w:tc>
        <w:tc>
          <w:tcPr>
            <w:tcW w:w="2250" w:type="dxa"/>
          </w:tcPr>
          <w:p w14:paraId="04ABDFD3" w14:textId="77777777" w:rsidR="001A3D3A" w:rsidRPr="000B7E41" w:rsidRDefault="001A3D3A"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2"/>
                <w:szCs w:val="22"/>
              </w:rPr>
            </w:pPr>
            <w:r w:rsidRPr="000B7E41">
              <w:rPr>
                <w:rFonts w:ascii="Arial" w:hAnsi="Arial" w:cs="Arial"/>
                <w:sz w:val="22"/>
                <w:szCs w:val="22"/>
              </w:rPr>
              <w:t>(Unit: Million Baht)</w:t>
            </w:r>
          </w:p>
        </w:tc>
      </w:tr>
      <w:tr w:rsidR="001A3D3A" w:rsidRPr="00F367D2" w14:paraId="71FD77A8" w14:textId="77777777" w:rsidTr="008058CC">
        <w:tc>
          <w:tcPr>
            <w:tcW w:w="4770" w:type="dxa"/>
          </w:tcPr>
          <w:p w14:paraId="7D2C0D52" w14:textId="77777777" w:rsidR="001A3D3A" w:rsidRPr="000B7E41" w:rsidRDefault="001A3D3A"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2250" w:type="dxa"/>
          </w:tcPr>
          <w:p w14:paraId="1E080A1D" w14:textId="77777777" w:rsidR="001A3D3A" w:rsidRPr="000B7E41" w:rsidRDefault="001A3D3A" w:rsidP="002A672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0B7E41">
              <w:rPr>
                <w:rFonts w:ascii="Arial" w:hAnsi="Arial" w:cs="Arial"/>
                <w:sz w:val="22"/>
                <w:szCs w:val="22"/>
              </w:rPr>
              <w:t xml:space="preserve">Consolidated </w:t>
            </w:r>
          </w:p>
        </w:tc>
        <w:tc>
          <w:tcPr>
            <w:tcW w:w="2250" w:type="dxa"/>
          </w:tcPr>
          <w:p w14:paraId="3578AFCF" w14:textId="77777777" w:rsidR="001A3D3A" w:rsidRPr="000B7E41" w:rsidRDefault="001A3D3A" w:rsidP="002A672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0B7E41">
              <w:rPr>
                <w:rFonts w:ascii="Arial" w:hAnsi="Arial" w:cs="Arial"/>
                <w:sz w:val="22"/>
                <w:szCs w:val="22"/>
              </w:rPr>
              <w:t xml:space="preserve">Separate </w:t>
            </w:r>
          </w:p>
        </w:tc>
      </w:tr>
      <w:tr w:rsidR="002A672D" w:rsidRPr="00F367D2" w14:paraId="3EC5F16D" w14:textId="77777777" w:rsidTr="008058CC">
        <w:tc>
          <w:tcPr>
            <w:tcW w:w="4770" w:type="dxa"/>
          </w:tcPr>
          <w:p w14:paraId="23E4519B" w14:textId="77777777" w:rsidR="002A672D" w:rsidRPr="000B7E41" w:rsidRDefault="002A672D"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2250" w:type="dxa"/>
          </w:tcPr>
          <w:p w14:paraId="091B7E9B" w14:textId="77777777" w:rsidR="002A672D" w:rsidRPr="000B7E41" w:rsidRDefault="002A672D" w:rsidP="002A672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0B7E41">
              <w:rPr>
                <w:rFonts w:ascii="Arial" w:hAnsi="Arial" w:cs="Arial"/>
                <w:sz w:val="22"/>
                <w:szCs w:val="22"/>
              </w:rPr>
              <w:t>financial statements</w:t>
            </w:r>
          </w:p>
        </w:tc>
        <w:tc>
          <w:tcPr>
            <w:tcW w:w="2250" w:type="dxa"/>
          </w:tcPr>
          <w:p w14:paraId="7ED4A4DF" w14:textId="77777777" w:rsidR="002A672D" w:rsidRPr="000B7E41" w:rsidRDefault="002A672D" w:rsidP="002A672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0B7E41">
              <w:rPr>
                <w:rFonts w:ascii="Arial" w:hAnsi="Arial" w:cs="Arial"/>
                <w:sz w:val="22"/>
                <w:szCs w:val="22"/>
              </w:rPr>
              <w:t>financial statements</w:t>
            </w:r>
          </w:p>
        </w:tc>
      </w:tr>
      <w:tr w:rsidR="008058CC" w:rsidRPr="00F367D2" w14:paraId="05CDD758" w14:textId="77777777" w:rsidTr="008058CC">
        <w:tc>
          <w:tcPr>
            <w:tcW w:w="4770" w:type="dxa"/>
          </w:tcPr>
          <w:p w14:paraId="0C436C18" w14:textId="77777777" w:rsidR="008058CC" w:rsidRPr="000B7E41" w:rsidRDefault="008058CC" w:rsidP="00D95C66">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2"/>
                <w:szCs w:val="22"/>
              </w:rPr>
            </w:pPr>
            <w:r w:rsidRPr="000B7E41">
              <w:rPr>
                <w:rFonts w:ascii="Arial" w:hAnsi="Arial" w:cs="Arial"/>
                <w:sz w:val="22"/>
                <w:szCs w:val="22"/>
              </w:rPr>
              <w:t>Payable within:</w:t>
            </w:r>
          </w:p>
        </w:tc>
        <w:tc>
          <w:tcPr>
            <w:tcW w:w="2250" w:type="dxa"/>
          </w:tcPr>
          <w:p w14:paraId="599FD90E" w14:textId="77777777" w:rsidR="008058CC" w:rsidRPr="000B7E41" w:rsidRDefault="008058CC" w:rsidP="00D95C6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250" w:type="dxa"/>
          </w:tcPr>
          <w:p w14:paraId="72AD84D5" w14:textId="77777777" w:rsidR="008058CC" w:rsidRPr="000B7E41" w:rsidRDefault="008058CC" w:rsidP="00D95C6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p>
        </w:tc>
      </w:tr>
      <w:tr w:rsidR="008058CC" w:rsidRPr="00F367D2" w14:paraId="4C7B9FB6" w14:textId="77777777" w:rsidTr="008058CC">
        <w:trPr>
          <w:trHeight w:val="80"/>
        </w:trPr>
        <w:tc>
          <w:tcPr>
            <w:tcW w:w="4770" w:type="dxa"/>
          </w:tcPr>
          <w:p w14:paraId="44CAF71A" w14:textId="77777777" w:rsidR="008058CC" w:rsidRPr="000B7E41" w:rsidRDefault="008058CC" w:rsidP="00D95C66">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2"/>
                <w:szCs w:val="22"/>
              </w:rPr>
            </w:pPr>
            <w:r w:rsidRPr="000B7E41">
              <w:rPr>
                <w:rFonts w:ascii="Arial" w:hAnsi="Arial" w:cs="Arial"/>
                <w:sz w:val="22"/>
                <w:szCs w:val="22"/>
              </w:rPr>
              <w:t xml:space="preserve"> Up to 1 year</w:t>
            </w:r>
          </w:p>
        </w:tc>
        <w:tc>
          <w:tcPr>
            <w:tcW w:w="2250" w:type="dxa"/>
          </w:tcPr>
          <w:p w14:paraId="1129F51A" w14:textId="77777777" w:rsidR="008058CC" w:rsidRPr="000B7E41" w:rsidRDefault="008058CC" w:rsidP="008058CC">
            <w:pPr>
              <w:pStyle w:val="1"/>
              <w:widowControl/>
              <w:tabs>
                <w:tab w:val="decimal" w:pos="1245"/>
              </w:tabs>
              <w:spacing w:line="380" w:lineRule="exact"/>
              <w:ind w:right="72"/>
              <w:jc w:val="center"/>
              <w:rPr>
                <w:rFonts w:ascii="Arial" w:hAnsi="Arial" w:cs="Arial"/>
                <w:color w:val="auto"/>
                <w:sz w:val="22"/>
                <w:szCs w:val="22"/>
              </w:rPr>
            </w:pPr>
            <w:r w:rsidRPr="000B7E41">
              <w:rPr>
                <w:rFonts w:ascii="Arial" w:hAnsi="Arial" w:cs="Arial"/>
                <w:color w:val="auto"/>
                <w:sz w:val="22"/>
                <w:szCs w:val="22"/>
              </w:rPr>
              <w:t>36</w:t>
            </w:r>
          </w:p>
        </w:tc>
        <w:tc>
          <w:tcPr>
            <w:tcW w:w="2250" w:type="dxa"/>
          </w:tcPr>
          <w:p w14:paraId="241B759C" w14:textId="77777777" w:rsidR="008058CC" w:rsidRPr="000B7E41" w:rsidRDefault="008058CC" w:rsidP="008058CC">
            <w:pPr>
              <w:pStyle w:val="1"/>
              <w:widowControl/>
              <w:tabs>
                <w:tab w:val="decimal" w:pos="1245"/>
              </w:tabs>
              <w:spacing w:line="380" w:lineRule="exact"/>
              <w:ind w:right="72"/>
              <w:jc w:val="center"/>
              <w:rPr>
                <w:rFonts w:ascii="Arial" w:hAnsi="Arial" w:cs="Arial"/>
                <w:color w:val="auto"/>
                <w:sz w:val="22"/>
                <w:szCs w:val="22"/>
              </w:rPr>
            </w:pPr>
            <w:r w:rsidRPr="000B7E41">
              <w:rPr>
                <w:rFonts w:ascii="Arial" w:hAnsi="Arial" w:cs="Arial"/>
                <w:color w:val="auto"/>
                <w:sz w:val="22"/>
                <w:szCs w:val="22"/>
              </w:rPr>
              <w:t>10</w:t>
            </w:r>
          </w:p>
        </w:tc>
      </w:tr>
      <w:tr w:rsidR="008058CC" w:rsidRPr="00F367D2" w14:paraId="1C3F4EBD" w14:textId="77777777" w:rsidTr="008058CC">
        <w:tc>
          <w:tcPr>
            <w:tcW w:w="4770" w:type="dxa"/>
          </w:tcPr>
          <w:p w14:paraId="3DAAF23E" w14:textId="77777777" w:rsidR="008058CC" w:rsidRPr="000B7E41" w:rsidRDefault="008058CC" w:rsidP="00D95C66">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2"/>
                <w:szCs w:val="22"/>
              </w:rPr>
            </w:pPr>
            <w:r w:rsidRPr="000B7E41">
              <w:rPr>
                <w:rFonts w:ascii="Arial" w:hAnsi="Arial" w:cs="Arial"/>
                <w:sz w:val="22"/>
                <w:szCs w:val="22"/>
              </w:rPr>
              <w:t xml:space="preserve"> Over 1 and up to 5 years</w:t>
            </w:r>
          </w:p>
        </w:tc>
        <w:tc>
          <w:tcPr>
            <w:tcW w:w="2250" w:type="dxa"/>
          </w:tcPr>
          <w:p w14:paraId="687701EE" w14:textId="77777777" w:rsidR="008058CC" w:rsidRPr="000B7E41" w:rsidRDefault="008058CC" w:rsidP="008058CC">
            <w:pPr>
              <w:pStyle w:val="1"/>
              <w:widowControl/>
              <w:tabs>
                <w:tab w:val="decimal" w:pos="1245"/>
              </w:tabs>
              <w:spacing w:line="380" w:lineRule="exact"/>
              <w:ind w:right="72"/>
              <w:jc w:val="center"/>
              <w:rPr>
                <w:rFonts w:ascii="Arial" w:hAnsi="Arial" w:cs="Arial"/>
                <w:color w:val="auto"/>
                <w:sz w:val="22"/>
                <w:szCs w:val="22"/>
              </w:rPr>
            </w:pPr>
            <w:r w:rsidRPr="000B7E41">
              <w:rPr>
                <w:rFonts w:ascii="Arial" w:hAnsi="Arial" w:cs="Arial"/>
                <w:color w:val="auto"/>
                <w:sz w:val="22"/>
                <w:szCs w:val="22"/>
              </w:rPr>
              <w:t>61</w:t>
            </w:r>
          </w:p>
        </w:tc>
        <w:tc>
          <w:tcPr>
            <w:tcW w:w="2250" w:type="dxa"/>
          </w:tcPr>
          <w:p w14:paraId="5373CAFE" w14:textId="77777777" w:rsidR="008058CC" w:rsidRPr="000B7E41" w:rsidRDefault="008058CC" w:rsidP="008058CC">
            <w:pPr>
              <w:pStyle w:val="1"/>
              <w:widowControl/>
              <w:tabs>
                <w:tab w:val="decimal" w:pos="1245"/>
              </w:tabs>
              <w:spacing w:line="380" w:lineRule="exact"/>
              <w:ind w:right="72"/>
              <w:jc w:val="center"/>
              <w:rPr>
                <w:rFonts w:ascii="Arial" w:hAnsi="Arial" w:cs="Arial"/>
                <w:color w:val="auto"/>
                <w:sz w:val="22"/>
                <w:szCs w:val="22"/>
              </w:rPr>
            </w:pPr>
            <w:r w:rsidRPr="000B7E41">
              <w:rPr>
                <w:rFonts w:ascii="Arial" w:hAnsi="Arial" w:cs="Arial"/>
                <w:color w:val="auto"/>
                <w:sz w:val="22"/>
                <w:szCs w:val="22"/>
              </w:rPr>
              <w:t>17</w:t>
            </w:r>
          </w:p>
        </w:tc>
      </w:tr>
      <w:tr w:rsidR="008058CC" w:rsidRPr="00F367D2" w14:paraId="56C04C7C" w14:textId="77777777" w:rsidTr="008058CC">
        <w:tc>
          <w:tcPr>
            <w:tcW w:w="4770" w:type="dxa"/>
          </w:tcPr>
          <w:p w14:paraId="43BC61AE" w14:textId="77777777" w:rsidR="008058CC" w:rsidRPr="000B7E41" w:rsidRDefault="008058CC" w:rsidP="00D95C66">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2"/>
                <w:szCs w:val="22"/>
              </w:rPr>
            </w:pPr>
            <w:r w:rsidRPr="000B7E41">
              <w:rPr>
                <w:rFonts w:ascii="Arial" w:hAnsi="Arial" w:cs="Arial"/>
                <w:sz w:val="22"/>
                <w:szCs w:val="22"/>
              </w:rPr>
              <w:t xml:space="preserve"> Over 5 years</w:t>
            </w:r>
          </w:p>
        </w:tc>
        <w:tc>
          <w:tcPr>
            <w:tcW w:w="2250" w:type="dxa"/>
          </w:tcPr>
          <w:p w14:paraId="62365743" w14:textId="77777777" w:rsidR="008058CC" w:rsidRPr="000B7E41" w:rsidRDefault="008058CC" w:rsidP="008058CC">
            <w:pPr>
              <w:pStyle w:val="1"/>
              <w:widowControl/>
              <w:tabs>
                <w:tab w:val="decimal" w:pos="1245"/>
              </w:tabs>
              <w:spacing w:line="380" w:lineRule="exact"/>
              <w:ind w:right="72"/>
              <w:jc w:val="center"/>
              <w:rPr>
                <w:rFonts w:ascii="Arial" w:hAnsi="Arial" w:cs="Arial"/>
                <w:color w:val="auto"/>
                <w:sz w:val="22"/>
                <w:szCs w:val="22"/>
              </w:rPr>
            </w:pPr>
            <w:r w:rsidRPr="000B7E41">
              <w:rPr>
                <w:rFonts w:ascii="Arial" w:hAnsi="Arial" w:cs="Arial"/>
                <w:color w:val="auto"/>
                <w:sz w:val="22"/>
                <w:szCs w:val="22"/>
              </w:rPr>
              <w:t>111</w:t>
            </w:r>
          </w:p>
        </w:tc>
        <w:tc>
          <w:tcPr>
            <w:tcW w:w="2250" w:type="dxa"/>
          </w:tcPr>
          <w:p w14:paraId="7E8BDD93" w14:textId="77777777" w:rsidR="008058CC" w:rsidRPr="000B7E41" w:rsidRDefault="008058CC" w:rsidP="008058CC">
            <w:pPr>
              <w:pStyle w:val="1"/>
              <w:widowControl/>
              <w:tabs>
                <w:tab w:val="decimal" w:pos="1245"/>
              </w:tabs>
              <w:spacing w:line="380" w:lineRule="exact"/>
              <w:ind w:right="72"/>
              <w:jc w:val="center"/>
              <w:rPr>
                <w:rFonts w:ascii="Arial" w:hAnsi="Arial" w:cs="Arial"/>
                <w:color w:val="auto"/>
                <w:sz w:val="22"/>
                <w:szCs w:val="22"/>
              </w:rPr>
            </w:pPr>
            <w:r w:rsidRPr="000B7E41">
              <w:rPr>
                <w:rFonts w:ascii="Arial" w:hAnsi="Arial" w:cs="Arial"/>
                <w:color w:val="auto"/>
                <w:sz w:val="22"/>
                <w:szCs w:val="22"/>
              </w:rPr>
              <w:t>-</w:t>
            </w:r>
          </w:p>
        </w:tc>
      </w:tr>
    </w:tbl>
    <w:p w14:paraId="2A430318" w14:textId="160E0541" w:rsidR="00FE435F" w:rsidRPr="00D3320F" w:rsidRDefault="00D3320F" w:rsidP="00D3320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D3320F">
        <w:rPr>
          <w:rFonts w:ascii="Arial" w:hAnsi="Arial" w:cs="Arial"/>
          <w:sz w:val="22"/>
          <w:szCs w:val="22"/>
        </w:rPr>
        <w:tab/>
        <w:t xml:space="preserve">As at 1 January 2020, the Group </w:t>
      </w:r>
      <w:proofErr w:type="spellStart"/>
      <w:r w:rsidRPr="00D3320F">
        <w:rPr>
          <w:rFonts w:ascii="Arial" w:hAnsi="Arial" w:cs="Arial"/>
          <w:sz w:val="22"/>
          <w:szCs w:val="22"/>
        </w:rPr>
        <w:t>recognised</w:t>
      </w:r>
      <w:proofErr w:type="spellEnd"/>
      <w:r w:rsidRPr="00D3320F">
        <w:rPr>
          <w:rFonts w:ascii="Arial" w:hAnsi="Arial" w:cs="Arial"/>
          <w:sz w:val="22"/>
          <w:szCs w:val="22"/>
        </w:rPr>
        <w:t xml:space="preserve"> lease liabilities for lease agreements previously classified as operating leases, as described in Note 4 to the financial statements.</w:t>
      </w:r>
    </w:p>
    <w:p w14:paraId="3F1E1F89" w14:textId="4C0FD292" w:rsidR="00D3320F" w:rsidRPr="00D3320F" w:rsidRDefault="00D3320F" w:rsidP="00D3320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D3320F">
        <w:rPr>
          <w:rFonts w:ascii="Arial" w:hAnsi="Arial" w:cs="Arial"/>
          <w:sz w:val="22"/>
          <w:szCs w:val="22"/>
        </w:rPr>
        <w:tab/>
        <w:t>As at 31 December 2020, the Group have future minimum lease payment for short-term leases and leases of low-value assets amounting to Baht 17 million (the Company only: Baht 1 million).</w:t>
      </w:r>
    </w:p>
    <w:p w14:paraId="67DA8596" w14:textId="77777777" w:rsidR="00FE435F" w:rsidRDefault="00FE435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43AB7A" w14:textId="79AF8567" w:rsidR="004309A8" w:rsidRDefault="00BD6C37" w:rsidP="00D95C6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3</w:t>
      </w:r>
      <w:r w:rsidR="00713C6C">
        <w:rPr>
          <w:rFonts w:ascii="Arial" w:hAnsi="Arial" w:cs="Arial"/>
          <w:b/>
          <w:bCs/>
          <w:sz w:val="22"/>
          <w:szCs w:val="22"/>
        </w:rPr>
        <w:t>3</w:t>
      </w:r>
      <w:r w:rsidR="00502B70" w:rsidRPr="00F367D2">
        <w:rPr>
          <w:rFonts w:ascii="Arial" w:hAnsi="Arial" w:cs="Arial"/>
          <w:b/>
          <w:bCs/>
          <w:sz w:val="22"/>
          <w:szCs w:val="22"/>
        </w:rPr>
        <w:t>.3</w:t>
      </w:r>
      <w:r w:rsidR="00E11CDC" w:rsidRPr="00F367D2">
        <w:rPr>
          <w:rFonts w:ascii="Arial" w:hAnsi="Arial" w:cs="Arial"/>
          <w:b/>
          <w:bCs/>
          <w:sz w:val="22"/>
          <w:szCs w:val="22"/>
        </w:rPr>
        <w:tab/>
      </w:r>
      <w:r w:rsidR="004309A8" w:rsidRPr="00F367D2">
        <w:rPr>
          <w:rFonts w:ascii="Arial" w:hAnsi="Arial" w:cs="Arial"/>
          <w:b/>
          <w:bCs/>
          <w:sz w:val="22"/>
          <w:szCs w:val="22"/>
        </w:rPr>
        <w:t xml:space="preserve">Operating </w:t>
      </w:r>
      <w:r w:rsidR="009C767E">
        <w:rPr>
          <w:rFonts w:ascii="Arial" w:hAnsi="Arial" w:cs="Arial"/>
          <w:b/>
          <w:bCs/>
          <w:sz w:val="22"/>
          <w:szCs w:val="22"/>
        </w:rPr>
        <w:t>agreement</w:t>
      </w:r>
      <w:r w:rsidR="00DC0173">
        <w:rPr>
          <w:rFonts w:ascii="Arial" w:hAnsi="Arial" w:cs="Arial"/>
          <w:b/>
          <w:bCs/>
          <w:sz w:val="22"/>
          <w:szCs w:val="22"/>
        </w:rPr>
        <w:t xml:space="preserve"> commitments</w:t>
      </w:r>
    </w:p>
    <w:p w14:paraId="501634F2" w14:textId="78FCCD0F" w:rsidR="00FE435F" w:rsidRPr="009700CB" w:rsidRDefault="00FE435F" w:rsidP="00FE435F">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sz w:val="22"/>
          <w:szCs w:val="22"/>
        </w:rPr>
        <w:tab/>
      </w:r>
      <w:r w:rsidRPr="009700CB">
        <w:rPr>
          <w:rFonts w:ascii="Arial" w:hAnsi="Arial" w:cs="Arial"/>
          <w:sz w:val="22"/>
          <w:szCs w:val="22"/>
        </w:rPr>
        <w:t xml:space="preserve">The group has operating </w:t>
      </w:r>
      <w:r w:rsidR="009C767E">
        <w:rPr>
          <w:rFonts w:ascii="Arial" w:hAnsi="Arial" w:cs="Arial"/>
          <w:sz w:val="22"/>
          <w:szCs w:val="22"/>
        </w:rPr>
        <w:t>agreement</w:t>
      </w:r>
      <w:r w:rsidRPr="009700CB">
        <w:rPr>
          <w:rFonts w:ascii="Arial" w:hAnsi="Arial" w:cs="Arial"/>
          <w:sz w:val="22"/>
          <w:szCs w:val="22"/>
        </w:rPr>
        <w:t xml:space="preserve"> commitments as follows:</w:t>
      </w:r>
    </w:p>
    <w:p w14:paraId="7EFA08A5" w14:textId="37C94658" w:rsidR="00326F73" w:rsidRPr="00326F73" w:rsidRDefault="00326F73" w:rsidP="009B78F0">
      <w:pPr>
        <w:pStyle w:val="a0"/>
        <w:widowControl/>
        <w:spacing w:before="120" w:after="120" w:line="380" w:lineRule="exact"/>
        <w:ind w:left="900" w:right="-43" w:hanging="360"/>
        <w:jc w:val="both"/>
        <w:rPr>
          <w:rFonts w:ascii="Arial" w:hAnsi="Arial" w:cs="Arial"/>
          <w:b w:val="0"/>
          <w:bCs w:val="0"/>
          <w:sz w:val="22"/>
          <w:szCs w:val="22"/>
        </w:rPr>
      </w:pPr>
      <w:r w:rsidRPr="00326F73">
        <w:rPr>
          <w:rFonts w:ascii="Arial" w:hAnsi="Arial" w:cs="Arial"/>
          <w:b w:val="0"/>
          <w:bCs w:val="0"/>
          <w:sz w:val="22"/>
          <w:szCs w:val="22"/>
        </w:rPr>
        <w:t>a)</w:t>
      </w:r>
      <w:r w:rsidRPr="00326F73">
        <w:rPr>
          <w:rFonts w:ascii="Arial" w:hAnsi="Arial" w:cs="Arial"/>
          <w:b w:val="0"/>
          <w:bCs w:val="0"/>
          <w:sz w:val="22"/>
          <w:szCs w:val="22"/>
        </w:rPr>
        <w:tab/>
      </w:r>
      <w:r w:rsidR="00FE435F" w:rsidRPr="00FE435F">
        <w:rPr>
          <w:rFonts w:ascii="Arial" w:hAnsi="Arial" w:cs="Arial"/>
          <w:b w:val="0"/>
          <w:bCs w:val="0"/>
          <w:sz w:val="22"/>
          <w:szCs w:val="22"/>
        </w:rPr>
        <w:t xml:space="preserve">The Group has entered into several operating agreements </w:t>
      </w:r>
      <w:r w:rsidR="007722FC">
        <w:rPr>
          <w:rFonts w:ascii="Arial" w:hAnsi="Arial" w:cs="Arial"/>
          <w:b w:val="0"/>
          <w:bCs w:val="0"/>
          <w:sz w:val="22"/>
          <w:szCs w:val="22"/>
        </w:rPr>
        <w:t xml:space="preserve">that the counter party would be the management of </w:t>
      </w:r>
      <w:r w:rsidR="00FE435F" w:rsidRPr="00FE435F">
        <w:rPr>
          <w:rFonts w:ascii="Arial" w:hAnsi="Arial" w:cs="Arial"/>
          <w:b w:val="0"/>
          <w:bCs w:val="0"/>
          <w:sz w:val="22"/>
          <w:szCs w:val="22"/>
        </w:rPr>
        <w:t>the subsidiary’s hotel and prov</w:t>
      </w:r>
      <w:r w:rsidR="007722FC">
        <w:rPr>
          <w:rFonts w:ascii="Arial" w:hAnsi="Arial" w:cs="Arial"/>
          <w:b w:val="0"/>
          <w:bCs w:val="0"/>
          <w:sz w:val="22"/>
          <w:szCs w:val="22"/>
        </w:rPr>
        <w:t>ide</w:t>
      </w:r>
      <w:r w:rsidR="00FE435F" w:rsidRPr="00FE435F">
        <w:rPr>
          <w:rFonts w:ascii="Arial" w:hAnsi="Arial" w:cs="Arial"/>
          <w:b w:val="0"/>
          <w:bCs w:val="0"/>
          <w:sz w:val="22"/>
          <w:szCs w:val="22"/>
        </w:rPr>
        <w:t xml:space="preserve"> the services </w:t>
      </w:r>
      <w:r w:rsidR="007722FC">
        <w:rPr>
          <w:rFonts w:ascii="Arial" w:hAnsi="Arial" w:cs="Arial"/>
          <w:b w:val="0"/>
          <w:bCs w:val="0"/>
          <w:sz w:val="22"/>
          <w:szCs w:val="22"/>
        </w:rPr>
        <w:t>on</w:t>
      </w:r>
      <w:r w:rsidR="007722FC" w:rsidRPr="00FE435F">
        <w:rPr>
          <w:rFonts w:ascii="Arial" w:hAnsi="Arial" w:cs="Arial"/>
          <w:b w:val="0"/>
          <w:bCs w:val="0"/>
          <w:sz w:val="22"/>
          <w:szCs w:val="22"/>
        </w:rPr>
        <w:t xml:space="preserve"> </w:t>
      </w:r>
      <w:r w:rsidR="00FE435F" w:rsidRPr="00FE435F">
        <w:rPr>
          <w:rFonts w:ascii="Arial" w:hAnsi="Arial" w:cs="Arial"/>
          <w:b w:val="0"/>
          <w:bCs w:val="0"/>
          <w:sz w:val="22"/>
          <w:szCs w:val="22"/>
        </w:rPr>
        <w:t xml:space="preserve">room booking, marketing and promotion activities. In consideration of such services, the Group is committed to pay remuneration at the rates, terms and basis specified in the agreements. </w:t>
      </w:r>
      <w:r w:rsidRPr="00326F73">
        <w:rPr>
          <w:rFonts w:ascii="Arial" w:hAnsi="Arial" w:cs="Arial"/>
          <w:b w:val="0"/>
          <w:bCs w:val="0"/>
          <w:sz w:val="22"/>
          <w:szCs w:val="22"/>
        </w:rPr>
        <w:t>The management fees for the year 20</w:t>
      </w:r>
      <w:r w:rsidR="00D95C66">
        <w:rPr>
          <w:rFonts w:ascii="Arial" w:hAnsi="Arial" w:cs="Arial"/>
          <w:b w:val="0"/>
          <w:bCs w:val="0"/>
          <w:sz w:val="22"/>
          <w:szCs w:val="22"/>
        </w:rPr>
        <w:t>20</w:t>
      </w:r>
      <w:r w:rsidRPr="00326F73">
        <w:rPr>
          <w:rFonts w:ascii="Arial" w:hAnsi="Arial" w:cs="Arial"/>
          <w:b w:val="0"/>
          <w:bCs w:val="0"/>
          <w:sz w:val="22"/>
          <w:szCs w:val="22"/>
        </w:rPr>
        <w:t xml:space="preserve"> amounting to Baht </w:t>
      </w:r>
      <w:r w:rsidR="00713C6C">
        <w:rPr>
          <w:rFonts w:ascii="Arial" w:hAnsi="Arial" w:cs="Arial"/>
          <w:b w:val="0"/>
          <w:bCs w:val="0"/>
          <w:sz w:val="22"/>
          <w:szCs w:val="22"/>
        </w:rPr>
        <w:t>22.4</w:t>
      </w:r>
      <w:r w:rsidRPr="00326F73">
        <w:rPr>
          <w:rFonts w:ascii="Arial" w:hAnsi="Arial" w:cs="Arial"/>
          <w:b w:val="0"/>
          <w:bCs w:val="0"/>
          <w:sz w:val="22"/>
          <w:szCs w:val="22"/>
        </w:rPr>
        <w:t xml:space="preserve"> million (201</w:t>
      </w:r>
      <w:r w:rsidR="00D95C66">
        <w:rPr>
          <w:rFonts w:ascii="Arial" w:hAnsi="Arial" w:cs="Arial"/>
          <w:b w:val="0"/>
          <w:bCs w:val="0"/>
          <w:sz w:val="22"/>
          <w:szCs w:val="22"/>
        </w:rPr>
        <w:t>9</w:t>
      </w:r>
      <w:r w:rsidRPr="00326F73">
        <w:rPr>
          <w:rFonts w:ascii="Arial" w:hAnsi="Arial" w:cs="Arial"/>
          <w:b w:val="0"/>
          <w:bCs w:val="0"/>
          <w:sz w:val="22"/>
          <w:szCs w:val="22"/>
        </w:rPr>
        <w:t xml:space="preserve">: Baht </w:t>
      </w:r>
      <w:r w:rsidR="00D95C66">
        <w:rPr>
          <w:rFonts w:ascii="Arial" w:hAnsi="Arial" w:cs="Arial"/>
          <w:b w:val="0"/>
          <w:bCs w:val="0"/>
          <w:sz w:val="22"/>
          <w:szCs w:val="22"/>
        </w:rPr>
        <w:t>54.5</w:t>
      </w:r>
      <w:r w:rsidRPr="00326F73">
        <w:rPr>
          <w:rFonts w:ascii="Arial" w:hAnsi="Arial" w:cs="Arial"/>
          <w:b w:val="0"/>
          <w:bCs w:val="0"/>
          <w:sz w:val="22"/>
          <w:szCs w:val="22"/>
        </w:rPr>
        <w:t xml:space="preserve"> million) (The Company only: Baht </w:t>
      </w:r>
      <w:r w:rsidR="00713C6C">
        <w:rPr>
          <w:rFonts w:ascii="Arial" w:hAnsi="Arial" w:cs="Arial"/>
          <w:b w:val="0"/>
          <w:bCs w:val="0"/>
          <w:sz w:val="22"/>
          <w:szCs w:val="22"/>
        </w:rPr>
        <w:t>10.1</w:t>
      </w:r>
      <w:r w:rsidRPr="00326F73">
        <w:rPr>
          <w:rFonts w:ascii="Arial" w:hAnsi="Arial" w:cs="Arial"/>
          <w:b w:val="0"/>
          <w:bCs w:val="0"/>
          <w:sz w:val="22"/>
          <w:szCs w:val="22"/>
        </w:rPr>
        <w:t xml:space="preserve"> million, 201</w:t>
      </w:r>
      <w:r w:rsidR="00D95C66">
        <w:rPr>
          <w:rFonts w:ascii="Arial" w:hAnsi="Arial" w:cs="Arial"/>
          <w:b w:val="0"/>
          <w:bCs w:val="0"/>
          <w:sz w:val="22"/>
          <w:szCs w:val="22"/>
        </w:rPr>
        <w:t>9</w:t>
      </w:r>
      <w:r w:rsidRPr="00326F73">
        <w:rPr>
          <w:rFonts w:ascii="Arial" w:hAnsi="Arial" w:cs="Arial"/>
          <w:b w:val="0"/>
          <w:bCs w:val="0"/>
          <w:sz w:val="22"/>
          <w:szCs w:val="22"/>
        </w:rPr>
        <w:t>: Baht 12.</w:t>
      </w:r>
      <w:r w:rsidR="00D95C66">
        <w:rPr>
          <w:rFonts w:ascii="Arial" w:hAnsi="Arial" w:cs="Arial"/>
          <w:b w:val="0"/>
          <w:bCs w:val="0"/>
          <w:sz w:val="22"/>
          <w:szCs w:val="22"/>
        </w:rPr>
        <w:t>5</w:t>
      </w:r>
      <w:r w:rsidRPr="00326F73">
        <w:rPr>
          <w:rFonts w:ascii="Arial" w:hAnsi="Arial" w:cs="Arial"/>
          <w:b w:val="0"/>
          <w:bCs w:val="0"/>
          <w:sz w:val="22"/>
          <w:szCs w:val="22"/>
        </w:rPr>
        <w:t xml:space="preserve"> million).</w:t>
      </w:r>
    </w:p>
    <w:p w14:paraId="592A8EE3" w14:textId="61BACAA6" w:rsidR="00326F73" w:rsidRPr="00326F73" w:rsidRDefault="00326F73" w:rsidP="009B78F0">
      <w:pPr>
        <w:pStyle w:val="a0"/>
        <w:widowControl/>
        <w:spacing w:before="120" w:after="120" w:line="380" w:lineRule="exact"/>
        <w:ind w:left="900" w:right="-43" w:hanging="360"/>
        <w:jc w:val="both"/>
        <w:rPr>
          <w:rFonts w:ascii="Arial" w:hAnsi="Arial" w:cs="Arial"/>
          <w:b w:val="0"/>
          <w:bCs w:val="0"/>
          <w:sz w:val="22"/>
          <w:szCs w:val="22"/>
        </w:rPr>
      </w:pPr>
      <w:r w:rsidRPr="00326F73">
        <w:rPr>
          <w:rFonts w:ascii="Arial" w:hAnsi="Arial" w:cs="Arial"/>
          <w:b w:val="0"/>
          <w:bCs w:val="0"/>
          <w:sz w:val="22"/>
          <w:szCs w:val="22"/>
        </w:rPr>
        <w:t xml:space="preserve">b)  </w:t>
      </w:r>
      <w:r w:rsidR="00FE435F" w:rsidRPr="00FE435F">
        <w:rPr>
          <w:rFonts w:ascii="Arial" w:hAnsi="Arial" w:cs="Arial"/>
          <w:b w:val="0"/>
          <w:bCs w:val="0"/>
          <w:sz w:val="22"/>
          <w:szCs w:val="22"/>
        </w:rPr>
        <w:t xml:space="preserve">Subsidiaries have entered into a </w:t>
      </w:r>
      <w:proofErr w:type="gramStart"/>
      <w:r w:rsidR="007722FC" w:rsidRPr="00FE435F">
        <w:rPr>
          <w:rFonts w:ascii="Arial" w:hAnsi="Arial" w:cs="Arial"/>
          <w:b w:val="0"/>
          <w:bCs w:val="0"/>
          <w:sz w:val="22"/>
          <w:szCs w:val="22"/>
        </w:rPr>
        <w:t>franchise agreement</w:t>
      </w:r>
      <w:r w:rsidR="006136BE">
        <w:rPr>
          <w:rFonts w:ascii="Arial" w:hAnsi="Arial" w:cs="Arial"/>
          <w:b w:val="0"/>
          <w:bCs w:val="0"/>
          <w:sz w:val="22"/>
          <w:szCs w:val="22"/>
        </w:rPr>
        <w:t>s</w:t>
      </w:r>
      <w:proofErr w:type="gramEnd"/>
      <w:r w:rsidR="00FE435F" w:rsidRPr="00FE435F">
        <w:rPr>
          <w:rFonts w:ascii="Arial" w:hAnsi="Arial" w:cs="Arial"/>
          <w:b w:val="0"/>
          <w:bCs w:val="0"/>
          <w:sz w:val="22"/>
          <w:szCs w:val="22"/>
        </w:rPr>
        <w:t xml:space="preserve"> with third parties in order to obtain rights to operate food restaurants and </w:t>
      </w:r>
      <w:r w:rsidR="006136BE">
        <w:rPr>
          <w:rFonts w:ascii="Arial" w:hAnsi="Arial" w:cs="Arial"/>
          <w:b w:val="0"/>
          <w:bCs w:val="0"/>
          <w:sz w:val="22"/>
          <w:szCs w:val="22"/>
        </w:rPr>
        <w:t>beverage</w:t>
      </w:r>
      <w:r w:rsidR="00FE435F" w:rsidRPr="00FE435F">
        <w:rPr>
          <w:rFonts w:ascii="Arial" w:hAnsi="Arial" w:cs="Arial"/>
          <w:b w:val="0"/>
          <w:bCs w:val="0"/>
          <w:sz w:val="22"/>
          <w:szCs w:val="22"/>
        </w:rPr>
        <w:t xml:space="preserve">. According to the agreements, the subsidiaries are committed to pay franchise fees as stipulated in the agreement. Furthermore, subsidiaries </w:t>
      </w:r>
      <w:proofErr w:type="gramStart"/>
      <w:r w:rsidR="00FE435F" w:rsidRPr="00FE435F">
        <w:rPr>
          <w:rFonts w:ascii="Arial" w:hAnsi="Arial" w:cs="Arial"/>
          <w:b w:val="0"/>
          <w:bCs w:val="0"/>
          <w:sz w:val="22"/>
          <w:szCs w:val="22"/>
        </w:rPr>
        <w:t>have to</w:t>
      </w:r>
      <w:proofErr w:type="gramEnd"/>
      <w:r w:rsidR="00FE435F" w:rsidRPr="00FE435F">
        <w:rPr>
          <w:rFonts w:ascii="Arial" w:hAnsi="Arial" w:cs="Arial"/>
          <w:b w:val="0"/>
          <w:bCs w:val="0"/>
          <w:sz w:val="22"/>
          <w:szCs w:val="22"/>
        </w:rPr>
        <w:t xml:space="preserve"> pay royalty fees based on a percentage of sales and have to comply with certain terms and conditions as stipulated in the agreement.</w:t>
      </w:r>
      <w:r w:rsidR="00FE435F">
        <w:rPr>
          <w:rFonts w:ascii="Arial" w:hAnsi="Arial" w:cs="Arial"/>
          <w:b w:val="0"/>
          <w:bCs w:val="0"/>
          <w:sz w:val="22"/>
          <w:szCs w:val="22"/>
        </w:rPr>
        <w:t xml:space="preserve"> </w:t>
      </w:r>
      <w:r w:rsidRPr="00326F73">
        <w:rPr>
          <w:rFonts w:ascii="Arial" w:hAnsi="Arial" w:cs="Arial"/>
          <w:b w:val="0"/>
          <w:bCs w:val="0"/>
          <w:sz w:val="22"/>
          <w:szCs w:val="22"/>
        </w:rPr>
        <w:t>Royalty fees based on a percentage of sales for the year 20</w:t>
      </w:r>
      <w:r w:rsidR="00D95C66">
        <w:rPr>
          <w:rFonts w:ascii="Arial" w:hAnsi="Arial" w:cs="Arial"/>
          <w:b w:val="0"/>
          <w:bCs w:val="0"/>
          <w:sz w:val="22"/>
          <w:szCs w:val="22"/>
        </w:rPr>
        <w:t>20</w:t>
      </w:r>
      <w:r w:rsidRPr="00326F73">
        <w:rPr>
          <w:rFonts w:ascii="Arial" w:hAnsi="Arial" w:cs="Arial"/>
          <w:b w:val="0"/>
          <w:bCs w:val="0"/>
          <w:sz w:val="22"/>
          <w:szCs w:val="22"/>
        </w:rPr>
        <w:t xml:space="preserve"> amounting to Baht </w:t>
      </w:r>
      <w:r w:rsidR="00713C6C">
        <w:rPr>
          <w:rFonts w:ascii="Arial" w:hAnsi="Arial" w:cs="Arial"/>
          <w:b w:val="0"/>
          <w:bCs w:val="0"/>
          <w:sz w:val="22"/>
          <w:szCs w:val="22"/>
        </w:rPr>
        <w:t>5.1</w:t>
      </w:r>
      <w:r w:rsidRPr="00326F73">
        <w:rPr>
          <w:rFonts w:ascii="Arial" w:hAnsi="Arial" w:cs="Arial"/>
          <w:b w:val="0"/>
          <w:bCs w:val="0"/>
          <w:sz w:val="22"/>
          <w:szCs w:val="22"/>
        </w:rPr>
        <w:t xml:space="preserve"> million</w:t>
      </w:r>
      <w:r w:rsidR="00080A5C">
        <w:rPr>
          <w:rFonts w:ascii="Arial" w:hAnsi="Arial" w:cs="Arial"/>
          <w:b w:val="0"/>
          <w:bCs w:val="0"/>
          <w:sz w:val="22"/>
          <w:szCs w:val="22"/>
        </w:rPr>
        <w:t xml:space="preserve"> (2019: Baht 1</w:t>
      </w:r>
      <w:r w:rsidR="009A12FA">
        <w:rPr>
          <w:rFonts w:ascii="Arial" w:hAnsi="Arial" w:cs="Arial"/>
          <w:b w:val="0"/>
          <w:bCs w:val="0"/>
          <w:sz w:val="22"/>
          <w:szCs w:val="22"/>
        </w:rPr>
        <w:t>.</w:t>
      </w:r>
      <w:r w:rsidR="00080A5C">
        <w:rPr>
          <w:rFonts w:ascii="Arial" w:hAnsi="Arial" w:cs="Arial"/>
          <w:b w:val="0"/>
          <w:bCs w:val="0"/>
          <w:sz w:val="22"/>
          <w:szCs w:val="22"/>
        </w:rPr>
        <w:t>3 million)</w:t>
      </w:r>
      <w:r w:rsidRPr="00326F73">
        <w:rPr>
          <w:rFonts w:ascii="Arial" w:hAnsi="Arial" w:cs="Arial"/>
          <w:b w:val="0"/>
          <w:bCs w:val="0"/>
          <w:sz w:val="22"/>
          <w:szCs w:val="22"/>
        </w:rPr>
        <w:t>.</w:t>
      </w:r>
    </w:p>
    <w:p w14:paraId="50B87880" w14:textId="19D884B2" w:rsidR="00D52F33" w:rsidRPr="009700CB" w:rsidRDefault="00D52F33" w:rsidP="00D52F33">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713C6C">
        <w:rPr>
          <w:rFonts w:ascii="Arial" w:hAnsi="Arial" w:cs="Arial"/>
          <w:b/>
          <w:bCs/>
          <w:sz w:val="22"/>
          <w:szCs w:val="22"/>
        </w:rPr>
        <w:t>3</w:t>
      </w:r>
      <w:r w:rsidRPr="009700CB">
        <w:rPr>
          <w:rFonts w:ascii="Arial" w:hAnsi="Arial" w:cs="Arial"/>
          <w:b/>
          <w:bCs/>
          <w:sz w:val="22"/>
          <w:szCs w:val="22"/>
        </w:rPr>
        <w:t>.4</w:t>
      </w:r>
      <w:r w:rsidRPr="009700CB">
        <w:rPr>
          <w:rFonts w:ascii="Arial" w:hAnsi="Arial" w:cs="Arial"/>
          <w:b/>
          <w:bCs/>
          <w:sz w:val="22"/>
          <w:szCs w:val="22"/>
        </w:rPr>
        <w:tab/>
        <w:t>Servitude commitments</w:t>
      </w:r>
    </w:p>
    <w:p w14:paraId="4FF39EC4" w14:textId="3391BDD8" w:rsidR="00D52F33" w:rsidRPr="009700CB" w:rsidRDefault="00D52F33" w:rsidP="000B7E4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700CB">
        <w:rPr>
          <w:rFonts w:ascii="Arial" w:hAnsi="Arial" w:cs="Arial"/>
          <w:sz w:val="22"/>
          <w:szCs w:val="22"/>
        </w:rPr>
        <w:t xml:space="preserve">         As at 31 December </w:t>
      </w:r>
      <w:r>
        <w:rPr>
          <w:rFonts w:ascii="Arial" w:hAnsi="Arial" w:cs="Arial"/>
          <w:sz w:val="22"/>
          <w:szCs w:val="22"/>
        </w:rPr>
        <w:t xml:space="preserve">2020 and </w:t>
      </w:r>
      <w:r w:rsidRPr="009700CB">
        <w:rPr>
          <w:rFonts w:ascii="Arial" w:hAnsi="Arial" w:cs="Arial"/>
          <w:sz w:val="22"/>
          <w:szCs w:val="22"/>
        </w:rPr>
        <w:t xml:space="preserve">2019, the Group have servitude over land </w:t>
      </w:r>
      <w:proofErr w:type="spellStart"/>
      <w:r w:rsidRPr="009700CB">
        <w:rPr>
          <w:rFonts w:ascii="Arial" w:hAnsi="Arial" w:cs="Arial"/>
          <w:sz w:val="22"/>
          <w:szCs w:val="22"/>
        </w:rPr>
        <w:t>summarised</w:t>
      </w:r>
      <w:proofErr w:type="spellEnd"/>
      <w:r w:rsidRPr="009700CB">
        <w:rPr>
          <w:rFonts w:ascii="Arial" w:hAnsi="Arial" w:cs="Arial"/>
          <w:sz w:val="22"/>
          <w:szCs w:val="22"/>
        </w:rPr>
        <w:t xml:space="preserve"> below.</w:t>
      </w:r>
    </w:p>
    <w:p w14:paraId="501E9DFE" w14:textId="77777777" w:rsidR="00D52F33" w:rsidRPr="009700CB" w:rsidRDefault="00D52F33" w:rsidP="00D52F33">
      <w:pPr>
        <w:ind w:left="540" w:hanging="540"/>
        <w:jc w:val="thaiDistribute"/>
        <w:rPr>
          <w:rFonts w:ascii="Arial" w:hAnsi="Arial" w:cs="Arial"/>
          <w:sz w:val="22"/>
          <w:szCs w:val="22"/>
        </w:rPr>
      </w:pPr>
    </w:p>
    <w:tbl>
      <w:tblPr>
        <w:tblW w:w="9270" w:type="dxa"/>
        <w:tblInd w:w="450" w:type="dxa"/>
        <w:tblLayout w:type="fixed"/>
        <w:tblCellMar>
          <w:left w:w="0" w:type="dxa"/>
          <w:right w:w="0" w:type="dxa"/>
        </w:tblCellMar>
        <w:tblLook w:val="04A0" w:firstRow="1" w:lastRow="0" w:firstColumn="1" w:lastColumn="0" w:noHBand="0" w:noVBand="1"/>
      </w:tblPr>
      <w:tblGrid>
        <w:gridCol w:w="3330"/>
        <w:gridCol w:w="1485"/>
        <w:gridCol w:w="1485"/>
        <w:gridCol w:w="1485"/>
        <w:gridCol w:w="1485"/>
      </w:tblGrid>
      <w:tr w:rsidR="00D52F33" w:rsidRPr="009700CB" w14:paraId="75639D7F" w14:textId="77777777" w:rsidTr="000B7E41">
        <w:trPr>
          <w:trHeight w:val="385"/>
        </w:trPr>
        <w:tc>
          <w:tcPr>
            <w:tcW w:w="3330" w:type="dxa"/>
            <w:tcMar>
              <w:top w:w="0" w:type="dxa"/>
              <w:left w:w="108" w:type="dxa"/>
              <w:bottom w:w="0" w:type="dxa"/>
              <w:right w:w="108" w:type="dxa"/>
            </w:tcMar>
          </w:tcPr>
          <w:p w14:paraId="419FFC7B" w14:textId="77777777" w:rsidR="00D52F33" w:rsidRPr="009700CB" w:rsidRDefault="00D52F33" w:rsidP="00CB55C2">
            <w:pPr>
              <w:spacing w:line="380" w:lineRule="exact"/>
              <w:ind w:right="-18"/>
              <w:jc w:val="thaiDistribute"/>
              <w:rPr>
                <w:rFonts w:ascii="Arial" w:hAnsi="Arial" w:cs="Arial"/>
                <w:sz w:val="22"/>
                <w:szCs w:val="22"/>
              </w:rPr>
            </w:pPr>
          </w:p>
        </w:tc>
        <w:tc>
          <w:tcPr>
            <w:tcW w:w="2970" w:type="dxa"/>
            <w:gridSpan w:val="2"/>
            <w:tcMar>
              <w:top w:w="0" w:type="dxa"/>
              <w:left w:w="108" w:type="dxa"/>
              <w:bottom w:w="0" w:type="dxa"/>
              <w:right w:w="108" w:type="dxa"/>
            </w:tcMar>
            <w:hideMark/>
          </w:tcPr>
          <w:p w14:paraId="31A5C10B" w14:textId="77777777" w:rsidR="00D52F33" w:rsidRPr="009700CB" w:rsidRDefault="00D52F33" w:rsidP="00CB55C2">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Consolidated                           financial statements</w:t>
            </w:r>
          </w:p>
        </w:tc>
        <w:tc>
          <w:tcPr>
            <w:tcW w:w="2970" w:type="dxa"/>
            <w:gridSpan w:val="2"/>
            <w:tcMar>
              <w:top w:w="0" w:type="dxa"/>
              <w:left w:w="108" w:type="dxa"/>
              <w:bottom w:w="0" w:type="dxa"/>
              <w:right w:w="108" w:type="dxa"/>
            </w:tcMar>
            <w:hideMark/>
          </w:tcPr>
          <w:p w14:paraId="3EEB8BFA" w14:textId="77777777" w:rsidR="00D52F33" w:rsidRPr="009700CB" w:rsidRDefault="00D52F33" w:rsidP="00CB55C2">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 xml:space="preserve">Separate                      </w:t>
            </w:r>
          </w:p>
          <w:p w14:paraId="6D65CC83" w14:textId="77777777" w:rsidR="00D52F33" w:rsidRPr="009700CB" w:rsidRDefault="00D52F33" w:rsidP="00CB55C2">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 xml:space="preserve"> financial statements</w:t>
            </w:r>
          </w:p>
        </w:tc>
      </w:tr>
      <w:tr w:rsidR="00D52F33" w:rsidRPr="009700CB" w14:paraId="59F0B5BD" w14:textId="77777777" w:rsidTr="000B7E41">
        <w:trPr>
          <w:trHeight w:val="406"/>
        </w:trPr>
        <w:tc>
          <w:tcPr>
            <w:tcW w:w="3330" w:type="dxa"/>
            <w:tcMar>
              <w:top w:w="0" w:type="dxa"/>
              <w:left w:w="108" w:type="dxa"/>
              <w:bottom w:w="0" w:type="dxa"/>
              <w:right w:w="108" w:type="dxa"/>
            </w:tcMar>
          </w:tcPr>
          <w:p w14:paraId="099DFE29" w14:textId="77777777" w:rsidR="00D52F33" w:rsidRPr="009700CB" w:rsidRDefault="00D52F33" w:rsidP="00CB55C2">
            <w:pPr>
              <w:spacing w:line="380" w:lineRule="exact"/>
              <w:ind w:right="-18"/>
              <w:jc w:val="thaiDistribute"/>
              <w:rPr>
                <w:rFonts w:ascii="Arial" w:hAnsi="Arial" w:cs="Arial"/>
                <w:b/>
                <w:bCs/>
                <w:sz w:val="22"/>
                <w:szCs w:val="22"/>
                <w:u w:val="single"/>
              </w:rPr>
            </w:pPr>
          </w:p>
        </w:tc>
        <w:tc>
          <w:tcPr>
            <w:tcW w:w="1485" w:type="dxa"/>
            <w:tcMar>
              <w:top w:w="0" w:type="dxa"/>
              <w:left w:w="108" w:type="dxa"/>
              <w:bottom w:w="0" w:type="dxa"/>
              <w:right w:w="108" w:type="dxa"/>
            </w:tcMar>
            <w:vAlign w:val="bottom"/>
            <w:hideMark/>
          </w:tcPr>
          <w:p w14:paraId="0D2C2977" w14:textId="77777777" w:rsidR="00D52F33" w:rsidRPr="009700CB" w:rsidRDefault="00D52F33" w:rsidP="00CB55C2">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2020</w:t>
            </w:r>
          </w:p>
        </w:tc>
        <w:tc>
          <w:tcPr>
            <w:tcW w:w="1485" w:type="dxa"/>
            <w:tcMar>
              <w:top w:w="0" w:type="dxa"/>
              <w:left w:w="108" w:type="dxa"/>
              <w:bottom w:w="0" w:type="dxa"/>
              <w:right w:w="108" w:type="dxa"/>
            </w:tcMar>
            <w:vAlign w:val="bottom"/>
            <w:hideMark/>
          </w:tcPr>
          <w:p w14:paraId="723F610A" w14:textId="77777777" w:rsidR="00D52F33" w:rsidRPr="009700CB" w:rsidRDefault="00D52F33" w:rsidP="00CB55C2">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2019</w:t>
            </w:r>
          </w:p>
        </w:tc>
        <w:tc>
          <w:tcPr>
            <w:tcW w:w="1485" w:type="dxa"/>
            <w:tcMar>
              <w:top w:w="0" w:type="dxa"/>
              <w:left w:w="108" w:type="dxa"/>
              <w:bottom w:w="0" w:type="dxa"/>
              <w:right w:w="108" w:type="dxa"/>
            </w:tcMar>
            <w:vAlign w:val="bottom"/>
            <w:hideMark/>
          </w:tcPr>
          <w:p w14:paraId="047AC049" w14:textId="77777777" w:rsidR="00D52F33" w:rsidRPr="009700CB" w:rsidRDefault="00D52F33" w:rsidP="00CB55C2">
            <w:pPr>
              <w:pBdr>
                <w:bottom w:val="single" w:sz="4" w:space="1" w:color="auto"/>
              </w:pBdr>
              <w:spacing w:line="380" w:lineRule="exact"/>
              <w:ind w:right="-18"/>
              <w:jc w:val="center"/>
              <w:rPr>
                <w:rFonts w:ascii="Arial" w:hAnsi="Arial" w:cs="Arial"/>
                <w:sz w:val="22"/>
                <w:szCs w:val="22"/>
                <w:cs/>
              </w:rPr>
            </w:pPr>
            <w:r w:rsidRPr="009700CB">
              <w:rPr>
                <w:rFonts w:ascii="Arial" w:hAnsi="Arial" w:cs="Arial"/>
                <w:sz w:val="22"/>
                <w:szCs w:val="22"/>
              </w:rPr>
              <w:t>2020</w:t>
            </w:r>
          </w:p>
        </w:tc>
        <w:tc>
          <w:tcPr>
            <w:tcW w:w="1485" w:type="dxa"/>
            <w:tcMar>
              <w:top w:w="0" w:type="dxa"/>
              <w:left w:w="108" w:type="dxa"/>
              <w:bottom w:w="0" w:type="dxa"/>
              <w:right w:w="108" w:type="dxa"/>
            </w:tcMar>
            <w:vAlign w:val="bottom"/>
            <w:hideMark/>
          </w:tcPr>
          <w:p w14:paraId="742F6989" w14:textId="77777777" w:rsidR="00D52F33" w:rsidRPr="009700CB" w:rsidRDefault="00D52F33" w:rsidP="00CB55C2">
            <w:pPr>
              <w:pBdr>
                <w:bottom w:val="single" w:sz="4" w:space="1" w:color="auto"/>
              </w:pBdr>
              <w:spacing w:line="380" w:lineRule="exact"/>
              <w:ind w:right="-18"/>
              <w:jc w:val="center"/>
              <w:rPr>
                <w:rFonts w:ascii="Arial" w:hAnsi="Arial" w:cs="Arial"/>
                <w:sz w:val="22"/>
                <w:szCs w:val="22"/>
              </w:rPr>
            </w:pPr>
            <w:r w:rsidRPr="009700CB">
              <w:rPr>
                <w:rFonts w:ascii="Arial" w:hAnsi="Arial" w:cs="Arial"/>
                <w:sz w:val="22"/>
                <w:szCs w:val="22"/>
              </w:rPr>
              <w:t>2019</w:t>
            </w:r>
          </w:p>
        </w:tc>
      </w:tr>
      <w:tr w:rsidR="00D52F33" w:rsidRPr="009700CB" w14:paraId="203D6B16" w14:textId="77777777" w:rsidTr="006136BE">
        <w:trPr>
          <w:trHeight w:val="80"/>
        </w:trPr>
        <w:tc>
          <w:tcPr>
            <w:tcW w:w="3330" w:type="dxa"/>
            <w:tcMar>
              <w:top w:w="0" w:type="dxa"/>
              <w:left w:w="108" w:type="dxa"/>
              <w:bottom w:w="0" w:type="dxa"/>
              <w:right w:w="108" w:type="dxa"/>
            </w:tcMar>
            <w:hideMark/>
          </w:tcPr>
          <w:p w14:paraId="0278EF00" w14:textId="77777777" w:rsidR="00D52F33" w:rsidRPr="009700CB" w:rsidRDefault="00D52F33" w:rsidP="00CB55C2">
            <w:pPr>
              <w:spacing w:line="380" w:lineRule="exact"/>
              <w:ind w:left="162" w:right="-288" w:hanging="162"/>
              <w:rPr>
                <w:rFonts w:ascii="Arial" w:hAnsi="Arial" w:cs="Arial"/>
                <w:sz w:val="22"/>
                <w:szCs w:val="22"/>
              </w:rPr>
            </w:pPr>
            <w:r w:rsidRPr="009700CB">
              <w:rPr>
                <w:rFonts w:ascii="Arial" w:hAnsi="Arial" w:cs="Arial"/>
                <w:sz w:val="22"/>
                <w:szCs w:val="22"/>
              </w:rPr>
              <w:t xml:space="preserve">Servitude of land approximately </w:t>
            </w:r>
          </w:p>
          <w:p w14:paraId="74759695" w14:textId="77777777" w:rsidR="00D52F33" w:rsidRPr="009700CB" w:rsidRDefault="00D52F33" w:rsidP="00CB55C2">
            <w:pPr>
              <w:spacing w:line="380" w:lineRule="exact"/>
              <w:ind w:left="162" w:right="-288" w:hanging="162"/>
              <w:rPr>
                <w:rFonts w:ascii="Arial" w:hAnsi="Arial" w:cs="Arial"/>
                <w:sz w:val="22"/>
                <w:szCs w:val="22"/>
              </w:rPr>
            </w:pPr>
            <w:r w:rsidRPr="009700CB">
              <w:rPr>
                <w:rFonts w:ascii="Arial" w:hAnsi="Arial" w:cs="Arial"/>
                <w:sz w:val="22"/>
                <w:szCs w:val="22"/>
              </w:rPr>
              <w:t>   (Square wah)</w:t>
            </w:r>
          </w:p>
        </w:tc>
        <w:tc>
          <w:tcPr>
            <w:tcW w:w="1485" w:type="dxa"/>
            <w:tcMar>
              <w:top w:w="0" w:type="dxa"/>
              <w:left w:w="108" w:type="dxa"/>
              <w:bottom w:w="0" w:type="dxa"/>
              <w:right w:w="108" w:type="dxa"/>
            </w:tcMar>
            <w:vAlign w:val="bottom"/>
          </w:tcPr>
          <w:p w14:paraId="5E1ECC30" w14:textId="2C440B11" w:rsidR="00D52F33" w:rsidRPr="009700CB" w:rsidRDefault="00713C6C" w:rsidP="006136BE">
            <w:pPr>
              <w:spacing w:line="380" w:lineRule="exact"/>
              <w:ind w:right="-18"/>
              <w:jc w:val="center"/>
              <w:rPr>
                <w:rFonts w:ascii="Arial" w:hAnsi="Arial" w:cs="Arial"/>
                <w:sz w:val="22"/>
                <w:szCs w:val="22"/>
              </w:rPr>
            </w:pPr>
            <w:r>
              <w:rPr>
                <w:rFonts w:ascii="Arial" w:hAnsi="Arial" w:cs="Arial"/>
                <w:sz w:val="22"/>
                <w:szCs w:val="22"/>
              </w:rPr>
              <w:t>632.50</w:t>
            </w:r>
          </w:p>
        </w:tc>
        <w:tc>
          <w:tcPr>
            <w:tcW w:w="1485" w:type="dxa"/>
            <w:tcMar>
              <w:top w:w="0" w:type="dxa"/>
              <w:left w:w="108" w:type="dxa"/>
              <w:bottom w:w="0" w:type="dxa"/>
              <w:right w:w="108" w:type="dxa"/>
            </w:tcMar>
            <w:vAlign w:val="bottom"/>
          </w:tcPr>
          <w:p w14:paraId="5E8C3A28" w14:textId="77777777" w:rsidR="00D52F33" w:rsidRPr="009700CB" w:rsidRDefault="00D52F33" w:rsidP="006136BE">
            <w:pPr>
              <w:spacing w:line="380" w:lineRule="exact"/>
              <w:ind w:right="-18"/>
              <w:jc w:val="center"/>
              <w:rPr>
                <w:rFonts w:ascii="Arial" w:hAnsi="Arial" w:cs="Arial"/>
                <w:sz w:val="22"/>
                <w:szCs w:val="22"/>
              </w:rPr>
            </w:pPr>
            <w:r w:rsidRPr="00BC2CE1">
              <w:rPr>
                <w:rFonts w:ascii="Arial" w:hAnsi="Arial" w:cs="Arial"/>
                <w:sz w:val="22"/>
                <w:szCs w:val="22"/>
              </w:rPr>
              <w:t>617.00</w:t>
            </w:r>
          </w:p>
        </w:tc>
        <w:tc>
          <w:tcPr>
            <w:tcW w:w="1485" w:type="dxa"/>
            <w:tcMar>
              <w:top w:w="0" w:type="dxa"/>
              <w:left w:w="108" w:type="dxa"/>
              <w:bottom w:w="0" w:type="dxa"/>
              <w:right w:w="108" w:type="dxa"/>
            </w:tcMar>
            <w:vAlign w:val="bottom"/>
          </w:tcPr>
          <w:p w14:paraId="449FFFE0" w14:textId="1AB0D06B" w:rsidR="00D52F33" w:rsidRPr="009700CB" w:rsidRDefault="00713C6C" w:rsidP="006136BE">
            <w:pPr>
              <w:spacing w:line="380" w:lineRule="exact"/>
              <w:ind w:right="-18"/>
              <w:jc w:val="center"/>
              <w:rPr>
                <w:rFonts w:ascii="Arial" w:hAnsi="Arial" w:cs="Arial"/>
                <w:sz w:val="22"/>
                <w:szCs w:val="22"/>
              </w:rPr>
            </w:pPr>
            <w:r>
              <w:rPr>
                <w:rFonts w:ascii="Arial" w:hAnsi="Arial" w:cs="Arial"/>
                <w:sz w:val="22"/>
                <w:szCs w:val="22"/>
              </w:rPr>
              <w:t>499.50</w:t>
            </w:r>
          </w:p>
        </w:tc>
        <w:tc>
          <w:tcPr>
            <w:tcW w:w="1485" w:type="dxa"/>
            <w:tcMar>
              <w:top w:w="0" w:type="dxa"/>
              <w:left w:w="108" w:type="dxa"/>
              <w:bottom w:w="0" w:type="dxa"/>
              <w:right w:w="108" w:type="dxa"/>
            </w:tcMar>
            <w:vAlign w:val="bottom"/>
          </w:tcPr>
          <w:p w14:paraId="49280B11" w14:textId="4E4474B7" w:rsidR="00D52F33" w:rsidRPr="009700CB" w:rsidRDefault="00D52F33" w:rsidP="006136BE">
            <w:pPr>
              <w:spacing w:line="380" w:lineRule="exact"/>
              <w:ind w:right="-18"/>
              <w:jc w:val="center"/>
              <w:rPr>
                <w:rFonts w:ascii="Arial" w:hAnsi="Arial" w:cs="Arial"/>
                <w:sz w:val="22"/>
                <w:szCs w:val="22"/>
              </w:rPr>
            </w:pPr>
            <w:r w:rsidRPr="009700CB">
              <w:rPr>
                <w:rFonts w:ascii="Arial" w:hAnsi="Arial" w:cs="Arial"/>
                <w:sz w:val="22"/>
                <w:szCs w:val="22"/>
              </w:rPr>
              <w:t>489.00</w:t>
            </w:r>
          </w:p>
        </w:tc>
      </w:tr>
    </w:tbl>
    <w:p w14:paraId="6F41F1A6" w14:textId="77777777" w:rsidR="00D52F33" w:rsidRPr="009700CB" w:rsidRDefault="00D52F33" w:rsidP="006136BE">
      <w:pPr>
        <w:tabs>
          <w:tab w:val="left" w:pos="540"/>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9700CB">
        <w:rPr>
          <w:rFonts w:ascii="Arial" w:hAnsi="Arial" w:cs="Arial"/>
          <w:sz w:val="22"/>
          <w:szCs w:val="22"/>
        </w:rPr>
        <w:tab/>
        <w:t>Cost of servitude over land is included in the Group’s property, plant and equipment.</w:t>
      </w:r>
    </w:p>
    <w:p w14:paraId="4FE05228" w14:textId="6AFD5427" w:rsidR="005926D4" w:rsidRPr="00F367D2" w:rsidRDefault="0037305B" w:rsidP="009B78F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713C6C">
        <w:rPr>
          <w:rFonts w:ascii="Arial" w:hAnsi="Arial" w:cs="Arial"/>
          <w:b/>
          <w:bCs/>
          <w:sz w:val="22"/>
          <w:szCs w:val="22"/>
        </w:rPr>
        <w:t>3</w:t>
      </w:r>
      <w:r>
        <w:rPr>
          <w:rFonts w:ascii="Arial" w:hAnsi="Arial" w:cs="Arial"/>
          <w:b/>
          <w:bCs/>
          <w:sz w:val="22"/>
          <w:szCs w:val="22"/>
        </w:rPr>
        <w:t>.</w:t>
      </w:r>
      <w:r w:rsidR="00D52F33">
        <w:rPr>
          <w:rFonts w:ascii="Arial" w:hAnsi="Arial" w:cs="Arial"/>
          <w:b/>
          <w:bCs/>
          <w:sz w:val="22"/>
          <w:szCs w:val="22"/>
        </w:rPr>
        <w:t>5</w:t>
      </w:r>
      <w:r w:rsidR="005926D4" w:rsidRPr="00F367D2">
        <w:rPr>
          <w:rFonts w:ascii="Arial" w:hAnsi="Arial" w:cs="Arial"/>
          <w:b/>
          <w:bCs/>
          <w:sz w:val="22"/>
          <w:szCs w:val="22"/>
        </w:rPr>
        <w:tab/>
        <w:t>Guarantees</w:t>
      </w:r>
    </w:p>
    <w:p w14:paraId="6BBCB540" w14:textId="5814329D" w:rsidR="009F67FE" w:rsidRDefault="009F67FE" w:rsidP="009B78F0">
      <w:pPr>
        <w:pStyle w:val="a0"/>
        <w:widowControl/>
        <w:spacing w:before="120" w:after="120" w:line="380" w:lineRule="exact"/>
        <w:ind w:left="547" w:right="-43" w:hanging="547"/>
        <w:jc w:val="both"/>
        <w:rPr>
          <w:rFonts w:ascii="Arial" w:hAnsi="Arial" w:cs="Arial"/>
          <w:b w:val="0"/>
          <w:bCs w:val="0"/>
          <w:sz w:val="22"/>
          <w:szCs w:val="22"/>
        </w:rPr>
      </w:pPr>
      <w:r w:rsidRPr="00F367D2">
        <w:rPr>
          <w:rFonts w:ascii="Arial" w:hAnsi="Arial" w:cs="Arial"/>
          <w:b w:val="0"/>
          <w:bCs w:val="0"/>
          <w:sz w:val="22"/>
          <w:szCs w:val="22"/>
        </w:rPr>
        <w:tab/>
        <w:t xml:space="preserve">As at 31 December </w:t>
      </w:r>
      <w:r w:rsidR="00802A58" w:rsidRPr="00F367D2">
        <w:rPr>
          <w:rFonts w:ascii="Arial" w:hAnsi="Arial" w:cs="Arial"/>
          <w:b w:val="0"/>
          <w:bCs w:val="0"/>
          <w:sz w:val="22"/>
          <w:szCs w:val="22"/>
        </w:rPr>
        <w:t>20</w:t>
      </w:r>
      <w:r w:rsidR="00D95C66">
        <w:rPr>
          <w:rFonts w:ascii="Arial" w:hAnsi="Arial" w:cs="Arial"/>
          <w:b w:val="0"/>
          <w:bCs w:val="0"/>
          <w:sz w:val="22"/>
          <w:szCs w:val="22"/>
        </w:rPr>
        <w:t>20</w:t>
      </w:r>
      <w:r w:rsidRPr="00F367D2">
        <w:rPr>
          <w:rFonts w:ascii="Arial" w:hAnsi="Arial" w:cs="Arial"/>
          <w:b w:val="0"/>
          <w:bCs w:val="0"/>
          <w:sz w:val="22"/>
          <w:szCs w:val="22"/>
        </w:rPr>
        <w:t xml:space="preserve">, </w:t>
      </w:r>
      <w:r w:rsidR="00326F73">
        <w:rPr>
          <w:rFonts w:ascii="Arial" w:hAnsi="Arial" w:cs="Arial"/>
          <w:b w:val="0"/>
          <w:bCs w:val="0"/>
          <w:sz w:val="22"/>
          <w:szCs w:val="22"/>
        </w:rPr>
        <w:t xml:space="preserve">the </w:t>
      </w:r>
      <w:r w:rsidR="00EE7E57" w:rsidRPr="00EE7E57">
        <w:rPr>
          <w:rFonts w:ascii="Arial" w:hAnsi="Arial" w:cs="Arial"/>
          <w:b w:val="0"/>
          <w:bCs w:val="0"/>
          <w:sz w:val="22"/>
          <w:szCs w:val="22"/>
        </w:rPr>
        <w:t>Group</w:t>
      </w:r>
      <w:r w:rsidR="00EE7E57" w:rsidRPr="00326F73">
        <w:rPr>
          <w:rFonts w:ascii="Arial" w:hAnsi="Arial" w:cs="Arial"/>
          <w:b w:val="0"/>
          <w:bCs w:val="0"/>
          <w:sz w:val="22"/>
          <w:szCs w:val="22"/>
        </w:rPr>
        <w:t xml:space="preserve"> </w:t>
      </w:r>
      <w:r w:rsidR="00326F73">
        <w:rPr>
          <w:rFonts w:ascii="Arial" w:hAnsi="Arial" w:cs="Arial"/>
          <w:b w:val="0"/>
          <w:bCs w:val="0"/>
          <w:sz w:val="22"/>
          <w:szCs w:val="22"/>
        </w:rPr>
        <w:t>ha</w:t>
      </w:r>
      <w:r w:rsidR="00EE7E57">
        <w:rPr>
          <w:rFonts w:ascii="Arial" w:hAnsi="Arial" w:cs="Arial"/>
          <w:b w:val="0"/>
          <w:bCs w:val="0"/>
          <w:sz w:val="22"/>
          <w:szCs w:val="22"/>
        </w:rPr>
        <w:t>s</w:t>
      </w:r>
      <w:r w:rsidRPr="00F367D2">
        <w:rPr>
          <w:rFonts w:ascii="Arial" w:hAnsi="Arial" w:cs="Arial"/>
          <w:b w:val="0"/>
          <w:bCs w:val="0"/>
          <w:sz w:val="22"/>
          <w:szCs w:val="22"/>
        </w:rPr>
        <w:t xml:space="preserve"> bank guarantees amounting to Baht </w:t>
      </w:r>
      <w:r w:rsidR="00713C6C">
        <w:rPr>
          <w:rFonts w:ascii="Arial" w:hAnsi="Arial" w:cs="Arial"/>
          <w:b w:val="0"/>
          <w:bCs w:val="0"/>
          <w:sz w:val="22"/>
          <w:szCs w:val="22"/>
        </w:rPr>
        <w:t>9</w:t>
      </w:r>
      <w:r w:rsidRPr="00F367D2">
        <w:rPr>
          <w:rFonts w:ascii="Arial" w:hAnsi="Arial" w:cs="Arial"/>
          <w:b w:val="0"/>
          <w:bCs w:val="0"/>
          <w:sz w:val="22"/>
          <w:szCs w:val="22"/>
        </w:rPr>
        <w:t xml:space="preserve"> million</w:t>
      </w:r>
      <w:r w:rsidR="00326F73">
        <w:rPr>
          <w:rFonts w:ascii="Arial" w:hAnsi="Arial" w:cs="Arial"/>
          <w:b w:val="0"/>
          <w:bCs w:val="0"/>
          <w:sz w:val="22"/>
          <w:szCs w:val="22"/>
        </w:rPr>
        <w:t xml:space="preserve"> </w:t>
      </w:r>
      <w:r w:rsidRPr="00F367D2">
        <w:rPr>
          <w:rFonts w:ascii="Arial" w:hAnsi="Arial" w:cs="Arial"/>
          <w:b w:val="0"/>
          <w:bCs w:val="0"/>
          <w:sz w:val="22"/>
          <w:szCs w:val="22"/>
        </w:rPr>
        <w:t>(</w:t>
      </w:r>
      <w:r w:rsidR="00802A58" w:rsidRPr="00F367D2">
        <w:rPr>
          <w:rFonts w:ascii="Arial" w:hAnsi="Arial" w:cs="Arial"/>
          <w:b w:val="0"/>
          <w:bCs w:val="0"/>
          <w:sz w:val="22"/>
          <w:szCs w:val="22"/>
        </w:rPr>
        <w:t>201</w:t>
      </w:r>
      <w:r w:rsidR="00D95C66">
        <w:rPr>
          <w:rFonts w:ascii="Arial" w:hAnsi="Arial" w:cs="Arial"/>
          <w:b w:val="0"/>
          <w:bCs w:val="0"/>
          <w:sz w:val="22"/>
          <w:szCs w:val="22"/>
        </w:rPr>
        <w:t>9</w:t>
      </w:r>
      <w:r w:rsidRPr="00F367D2">
        <w:rPr>
          <w:rFonts w:ascii="Arial" w:hAnsi="Arial" w:cs="Arial"/>
          <w:b w:val="0"/>
          <w:bCs w:val="0"/>
          <w:sz w:val="22"/>
          <w:szCs w:val="22"/>
        </w:rPr>
        <w:t xml:space="preserve">: Baht </w:t>
      </w:r>
      <w:r w:rsidR="00D95C66">
        <w:rPr>
          <w:rFonts w:ascii="Arial" w:hAnsi="Arial" w:cs="Arial"/>
          <w:b w:val="0"/>
          <w:bCs w:val="0"/>
          <w:sz w:val="22"/>
          <w:szCs w:val="22"/>
        </w:rPr>
        <w:t>8.1</w:t>
      </w:r>
      <w:r w:rsidRPr="00F367D2">
        <w:rPr>
          <w:rFonts w:ascii="Arial" w:hAnsi="Arial" w:cs="Arial"/>
          <w:b w:val="0"/>
          <w:bCs w:val="0"/>
          <w:sz w:val="22"/>
          <w:szCs w:val="22"/>
        </w:rPr>
        <w:t xml:space="preserve"> million) (</w:t>
      </w:r>
      <w:r w:rsidR="006136BE">
        <w:rPr>
          <w:rFonts w:ascii="Arial" w:hAnsi="Arial" w:cs="Arial"/>
          <w:b w:val="0"/>
          <w:bCs w:val="0"/>
          <w:sz w:val="22"/>
          <w:szCs w:val="22"/>
        </w:rPr>
        <w:t>T</w:t>
      </w:r>
      <w:r w:rsidR="0080469C" w:rsidRPr="00F367D2">
        <w:rPr>
          <w:rFonts w:ascii="Arial" w:hAnsi="Arial" w:cs="Arial"/>
          <w:b w:val="0"/>
          <w:bCs w:val="0"/>
          <w:sz w:val="22"/>
          <w:szCs w:val="22"/>
        </w:rPr>
        <w:t>he Company only</w:t>
      </w:r>
      <w:r w:rsidRPr="00F367D2">
        <w:rPr>
          <w:rFonts w:ascii="Arial" w:hAnsi="Arial" w:cs="Arial"/>
          <w:b w:val="0"/>
          <w:bCs w:val="0"/>
          <w:sz w:val="22"/>
          <w:szCs w:val="22"/>
        </w:rPr>
        <w:t xml:space="preserve">: Baht </w:t>
      </w:r>
      <w:r w:rsidR="00713C6C">
        <w:rPr>
          <w:rFonts w:ascii="Arial" w:hAnsi="Arial" w:cs="Arial"/>
          <w:b w:val="0"/>
          <w:bCs w:val="0"/>
          <w:sz w:val="22"/>
          <w:szCs w:val="22"/>
        </w:rPr>
        <w:t>2.9</w:t>
      </w:r>
      <w:r w:rsidRPr="00F367D2">
        <w:rPr>
          <w:rFonts w:ascii="Arial" w:hAnsi="Arial" w:cs="Arial"/>
          <w:b w:val="0"/>
          <w:bCs w:val="0"/>
          <w:sz w:val="22"/>
          <w:szCs w:val="22"/>
        </w:rPr>
        <w:t xml:space="preserve"> million, </w:t>
      </w:r>
      <w:r w:rsidR="00802A58" w:rsidRPr="00F367D2">
        <w:rPr>
          <w:rFonts w:ascii="Arial" w:hAnsi="Arial" w:cs="Arial"/>
          <w:b w:val="0"/>
          <w:bCs w:val="0"/>
          <w:sz w:val="22"/>
          <w:szCs w:val="22"/>
        </w:rPr>
        <w:t>201</w:t>
      </w:r>
      <w:r w:rsidR="00D95C66">
        <w:rPr>
          <w:rFonts w:ascii="Arial" w:hAnsi="Arial" w:cs="Arial"/>
          <w:b w:val="0"/>
          <w:bCs w:val="0"/>
          <w:sz w:val="22"/>
          <w:szCs w:val="22"/>
        </w:rPr>
        <w:t>9</w:t>
      </w:r>
      <w:r w:rsidRPr="00F367D2">
        <w:rPr>
          <w:rFonts w:ascii="Arial" w:hAnsi="Arial" w:cs="Arial"/>
          <w:b w:val="0"/>
          <w:bCs w:val="0"/>
          <w:sz w:val="22"/>
          <w:szCs w:val="22"/>
        </w:rPr>
        <w:t xml:space="preserve">: Baht </w:t>
      </w:r>
      <w:r w:rsidR="00ED675A" w:rsidRPr="00F367D2">
        <w:rPr>
          <w:rFonts w:ascii="Arial" w:hAnsi="Arial" w:cs="Arial"/>
          <w:b w:val="0"/>
          <w:bCs w:val="0"/>
          <w:sz w:val="22"/>
          <w:szCs w:val="22"/>
        </w:rPr>
        <w:t>2.0</w:t>
      </w:r>
      <w:r w:rsidRPr="00F367D2">
        <w:rPr>
          <w:rFonts w:ascii="Arial" w:hAnsi="Arial" w:cs="Arial"/>
          <w:b w:val="0"/>
          <w:bCs w:val="0"/>
          <w:sz w:val="22"/>
          <w:szCs w:val="22"/>
        </w:rPr>
        <w:t xml:space="preserve"> million) issued on behalf of the </w:t>
      </w:r>
      <w:r w:rsidR="00EE7E57" w:rsidRPr="00EE7E57">
        <w:rPr>
          <w:rFonts w:ascii="Arial" w:hAnsi="Arial" w:cs="Arial"/>
          <w:b w:val="0"/>
          <w:bCs w:val="0"/>
          <w:sz w:val="22"/>
          <w:szCs w:val="22"/>
        </w:rPr>
        <w:t>Group</w:t>
      </w:r>
      <w:r w:rsidRPr="00F367D2">
        <w:rPr>
          <w:rFonts w:ascii="Arial" w:hAnsi="Arial" w:cs="Arial"/>
          <w:b w:val="0"/>
          <w:bCs w:val="0"/>
          <w:sz w:val="22"/>
          <w:szCs w:val="22"/>
        </w:rPr>
        <w:t>, mainly provided for the usage of electricity.</w:t>
      </w:r>
    </w:p>
    <w:p w14:paraId="1EDEECE9" w14:textId="77777777" w:rsidR="000B7E41" w:rsidRDefault="000B7E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1087C8" w14:textId="2DAE9D8D" w:rsidR="004F60D2" w:rsidRPr="004F60D2" w:rsidRDefault="004F60D2" w:rsidP="009B78F0">
      <w:pPr>
        <w:spacing w:before="120" w:after="120" w:line="380" w:lineRule="exact"/>
        <w:ind w:left="540" w:hanging="540"/>
        <w:rPr>
          <w:rFonts w:ascii="Arial" w:hAnsi="Arial" w:cs="Arial"/>
          <w:b/>
          <w:bCs/>
          <w:sz w:val="22"/>
          <w:szCs w:val="22"/>
        </w:rPr>
      </w:pPr>
      <w:r w:rsidRPr="00BA7F06">
        <w:rPr>
          <w:rFonts w:ascii="Arial" w:hAnsi="Arial" w:cs="Arial"/>
          <w:b/>
          <w:bCs/>
          <w:sz w:val="22"/>
          <w:szCs w:val="22"/>
        </w:rPr>
        <w:lastRenderedPageBreak/>
        <w:t>3</w:t>
      </w:r>
      <w:r w:rsidR="00713C6C" w:rsidRPr="00BA7F06">
        <w:rPr>
          <w:rFonts w:ascii="Arial" w:hAnsi="Arial" w:cs="Arial"/>
          <w:b/>
          <w:bCs/>
          <w:sz w:val="22"/>
          <w:szCs w:val="22"/>
        </w:rPr>
        <w:t>3</w:t>
      </w:r>
      <w:r w:rsidRPr="00BA7F06">
        <w:rPr>
          <w:rFonts w:ascii="Arial" w:hAnsi="Arial" w:cs="Arial"/>
          <w:b/>
          <w:bCs/>
          <w:sz w:val="22"/>
          <w:szCs w:val="22"/>
        </w:rPr>
        <w:t>.</w:t>
      </w:r>
      <w:r w:rsidR="00D52F33" w:rsidRPr="00BA7F06">
        <w:rPr>
          <w:rFonts w:ascii="Arial" w:hAnsi="Arial" w:cs="Arial"/>
          <w:b/>
          <w:bCs/>
          <w:sz w:val="22"/>
          <w:szCs w:val="22"/>
        </w:rPr>
        <w:t>6</w:t>
      </w:r>
      <w:r w:rsidR="009B78F0" w:rsidRPr="00BA7F06">
        <w:rPr>
          <w:rFonts w:ascii="Arial" w:hAnsi="Arial" w:cs="Arial"/>
          <w:b/>
          <w:bCs/>
          <w:sz w:val="22"/>
          <w:szCs w:val="22"/>
        </w:rPr>
        <w:tab/>
      </w:r>
      <w:r w:rsidRPr="00BA7F06">
        <w:rPr>
          <w:rFonts w:ascii="Arial" w:hAnsi="Arial" w:cs="Arial"/>
          <w:b/>
          <w:bCs/>
          <w:sz w:val="22"/>
          <w:szCs w:val="22"/>
        </w:rPr>
        <w:t>Litigation</w:t>
      </w:r>
      <w:r w:rsidRPr="004F60D2">
        <w:rPr>
          <w:rFonts w:ascii="Arial" w:hAnsi="Arial" w:cs="Arial"/>
          <w:b/>
          <w:bCs/>
          <w:sz w:val="22"/>
          <w:szCs w:val="22"/>
        </w:rPr>
        <w:t xml:space="preserve"> </w:t>
      </w:r>
    </w:p>
    <w:p w14:paraId="3A35E92F" w14:textId="792CD7B7" w:rsidR="00D52F33" w:rsidRPr="00427A98" w:rsidRDefault="00D52F33" w:rsidP="00D52F33">
      <w:pPr>
        <w:spacing w:before="120" w:after="120" w:line="380" w:lineRule="exact"/>
        <w:ind w:left="547"/>
        <w:jc w:val="thaiDistribute"/>
        <w:rPr>
          <w:rFonts w:ascii="Arial" w:hAnsi="Arial" w:cs="Arial"/>
          <w:sz w:val="22"/>
          <w:szCs w:val="22"/>
        </w:rPr>
      </w:pPr>
      <w:r>
        <w:rPr>
          <w:rFonts w:ascii="Arial" w:hAnsi="Arial" w:cs="Arial"/>
          <w:sz w:val="22"/>
          <w:szCs w:val="22"/>
        </w:rPr>
        <w:t>During the year 2019, the Company received a letter from the Phetchaburi Administrative Court notifying the Company, as an interpleader, to enter in a legal case between an individual and its parties ("the plaintiff") and the Director-General of the Department of Lands and 2 other parties ("the defendant"</w:t>
      </w:r>
      <w:r w:rsidR="00737BCE">
        <w:rPr>
          <w:rFonts w:ascii="Arial" w:hAnsi="Arial" w:cs="Arial"/>
          <w:sz w:val="22"/>
          <w:szCs w:val="22"/>
        </w:rPr>
        <w:t>). The</w:t>
      </w:r>
      <w:r>
        <w:rPr>
          <w:rFonts w:ascii="Arial" w:hAnsi="Arial" w:cs="Arial"/>
          <w:sz w:val="22"/>
          <w:szCs w:val="22"/>
        </w:rPr>
        <w:t xml:space="preserve"> Company has purchased many plots of land located in Khao </w:t>
      </w:r>
      <w:proofErr w:type="spellStart"/>
      <w:r>
        <w:rPr>
          <w:rFonts w:ascii="Arial" w:hAnsi="Arial" w:cs="Arial"/>
          <w:sz w:val="22"/>
          <w:szCs w:val="22"/>
        </w:rPr>
        <w:t>Takiab</w:t>
      </w:r>
      <w:proofErr w:type="spellEnd"/>
      <w:r>
        <w:rPr>
          <w:rFonts w:ascii="Arial" w:hAnsi="Arial" w:cs="Arial"/>
          <w:sz w:val="22"/>
          <w:szCs w:val="22"/>
        </w:rPr>
        <w:t xml:space="preserve"> District, Hua </w:t>
      </w:r>
      <w:proofErr w:type="spellStart"/>
      <w:r>
        <w:rPr>
          <w:rFonts w:ascii="Arial" w:hAnsi="Arial" w:cs="Arial"/>
          <w:sz w:val="22"/>
          <w:szCs w:val="22"/>
        </w:rPr>
        <w:t>Hin</w:t>
      </w:r>
      <w:proofErr w:type="spellEnd"/>
      <w:r>
        <w:rPr>
          <w:rFonts w:ascii="Arial" w:hAnsi="Arial" w:cs="Arial"/>
          <w:sz w:val="22"/>
          <w:szCs w:val="22"/>
        </w:rPr>
        <w:t xml:space="preserve"> District, Prachuap Khiri Khan. After receiving the ownership of the land, the Company found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The Prachuap Khiri Khan Provincial Land Office, Hua </w:t>
      </w:r>
      <w:proofErr w:type="spellStart"/>
      <w:r>
        <w:rPr>
          <w:rFonts w:ascii="Arial" w:hAnsi="Arial" w:cs="Arial"/>
          <w:sz w:val="22"/>
          <w:szCs w:val="22"/>
        </w:rPr>
        <w:t>Hin</w:t>
      </w:r>
      <w:proofErr w:type="spellEnd"/>
      <w:r>
        <w:rPr>
          <w:rFonts w:ascii="Arial" w:hAnsi="Arial" w:cs="Arial"/>
          <w:sz w:val="22"/>
          <w:szCs w:val="22"/>
        </w:rPr>
        <w:t xml:space="preserve"> Branch, in collaboration with the </w:t>
      </w:r>
      <w:r w:rsidRPr="00E00257">
        <w:rPr>
          <w:rFonts w:ascii="Arial" w:hAnsi="Arial" w:cs="Arial"/>
          <w:sz w:val="22"/>
          <w:szCs w:val="22"/>
        </w:rPr>
        <w:t xml:space="preserve">Regional Harbor Office, Prachuap Khiri Khan Branch, and Hua </w:t>
      </w:r>
      <w:proofErr w:type="spellStart"/>
      <w:r w:rsidRPr="00E00257">
        <w:rPr>
          <w:rFonts w:ascii="Arial" w:hAnsi="Arial" w:cs="Arial"/>
          <w:sz w:val="22"/>
          <w:szCs w:val="22"/>
        </w:rPr>
        <w:t>Hin</w:t>
      </w:r>
      <w:proofErr w:type="spellEnd"/>
      <w:r w:rsidRPr="00E00257">
        <w:rPr>
          <w:rFonts w:ascii="Arial" w:hAnsi="Arial" w:cs="Arial"/>
          <w:sz w:val="22"/>
          <w:szCs w:val="22"/>
        </w:rPr>
        <w:t xml:space="preserve"> Municipality Office, had inspected the said area and viewed favorably that the Company's land did not block the public beachfront thoroughfare. The plaintiff might be based on a misconception.</w:t>
      </w:r>
      <w:r>
        <w:rPr>
          <w:rFonts w:ascii="Arial" w:hAnsi="Arial" w:cs="Arial"/>
          <w:sz w:val="22"/>
          <w:szCs w:val="22"/>
        </w:rPr>
        <w:t xml:space="preserve"> The Supreme Court had dismissed the case on 1 December 2016.</w:t>
      </w:r>
    </w:p>
    <w:p w14:paraId="413F8EA2" w14:textId="77777777" w:rsidR="00D52F33" w:rsidRDefault="00D52F33" w:rsidP="00D52F33">
      <w:pPr>
        <w:spacing w:before="120" w:after="120" w:line="380" w:lineRule="exact"/>
        <w:ind w:left="547"/>
        <w:jc w:val="thaiDistribute"/>
        <w:rPr>
          <w:rFonts w:ascii="Arial" w:hAnsi="Arial" w:cs="Arial"/>
          <w:sz w:val="22"/>
          <w:szCs w:val="22"/>
        </w:rPr>
      </w:pPr>
      <w:r w:rsidRPr="00E00257">
        <w:rPr>
          <w:rFonts w:ascii="Arial" w:hAnsi="Arial" w:cs="Arial"/>
          <w:sz w:val="22"/>
          <w:szCs w:val="22"/>
        </w:rPr>
        <w:t>On 15 July 2020, the Phetchaburi Administrative Court rendered a verdict on the said case to revoke the land title deeds of 4 plots</w:t>
      </w:r>
      <w:r>
        <w:rPr>
          <w:rFonts w:ascii="Arial" w:hAnsi="Arial" w:cs="Arial"/>
          <w:sz w:val="22"/>
          <w:szCs w:val="22"/>
        </w:rPr>
        <w:t xml:space="preserve"> of the Company</w:t>
      </w:r>
      <w:r w:rsidRPr="00E00257">
        <w:rPr>
          <w:rFonts w:ascii="Arial" w:hAnsi="Arial" w:cs="Arial"/>
          <w:sz w:val="22"/>
          <w:szCs w:val="22"/>
        </w:rPr>
        <w:t>, only the sections that overlap or overlap the road boundary. The total area of ​​land that may be affected is approximately 53 square wah and the book value is in the amount of Baht 4.9 million.</w:t>
      </w:r>
    </w:p>
    <w:p w14:paraId="3E4FBF88" w14:textId="77777777" w:rsidR="00D52F33" w:rsidRPr="00427A98" w:rsidRDefault="00D52F33" w:rsidP="00D52F33">
      <w:pPr>
        <w:spacing w:before="120" w:after="120" w:line="380" w:lineRule="exact"/>
        <w:ind w:left="547"/>
        <w:jc w:val="thaiDistribute"/>
        <w:rPr>
          <w:rFonts w:ascii="Arial" w:hAnsi="Arial" w:cs="Arial"/>
          <w:sz w:val="22"/>
          <w:szCs w:val="22"/>
        </w:rPr>
      </w:pPr>
      <w:r w:rsidRPr="00B07D1E">
        <w:rPr>
          <w:rFonts w:ascii="Arial" w:hAnsi="Arial" w:cs="Arial"/>
          <w:sz w:val="22"/>
          <w:szCs w:val="22"/>
        </w:rPr>
        <w:t>On 13 August 2020, the Company filed an appeal against the jud</w:t>
      </w:r>
      <w:r>
        <w:rPr>
          <w:rFonts w:ascii="Arial" w:hAnsi="Arial" w:cs="Arial"/>
          <w:sz w:val="22"/>
          <w:szCs w:val="22"/>
        </w:rPr>
        <w:t>g</w:t>
      </w:r>
      <w:r w:rsidRPr="00B07D1E">
        <w:rPr>
          <w:rFonts w:ascii="Arial" w:hAnsi="Arial" w:cs="Arial"/>
          <w:sz w:val="22"/>
          <w:szCs w:val="22"/>
        </w:rPr>
        <w:t>ement of the Phetchaburi Administrative Court to the Supreme Administrative Court. The case is still under consideration of the Supreme Administrative Court.</w:t>
      </w:r>
    </w:p>
    <w:p w14:paraId="1473A6B7" w14:textId="77777777" w:rsidR="00D52F33" w:rsidRPr="00427A98" w:rsidRDefault="00D52F33" w:rsidP="00D52F33">
      <w:pPr>
        <w:spacing w:before="120" w:after="120" w:line="380" w:lineRule="exact"/>
        <w:ind w:left="547"/>
        <w:jc w:val="thaiDistribute"/>
        <w:rPr>
          <w:rFonts w:ascii="Arial" w:hAnsi="Arial" w:cs="Arial"/>
          <w:sz w:val="22"/>
          <w:szCs w:val="22"/>
        </w:rPr>
      </w:pPr>
      <w:r>
        <w:rPr>
          <w:rFonts w:ascii="Arial" w:hAnsi="Arial" w:cs="Arial"/>
          <w:sz w:val="22"/>
          <w:szCs w:val="22"/>
        </w:rPr>
        <w:t>As at 31 December 2020</w:t>
      </w:r>
      <w:r w:rsidRPr="00E00257">
        <w:rPr>
          <w:rFonts w:ascii="Arial" w:hAnsi="Arial" w:cs="Arial"/>
          <w:sz w:val="22"/>
          <w:szCs w:val="22"/>
        </w:rPr>
        <w:t xml:space="preserve">, </w:t>
      </w:r>
      <w:r>
        <w:rPr>
          <w:rFonts w:ascii="Arial" w:hAnsi="Arial" w:cs="Arial"/>
          <w:sz w:val="22"/>
          <w:szCs w:val="22"/>
        </w:rPr>
        <w:t>t</w:t>
      </w:r>
      <w:r w:rsidRPr="00E00257">
        <w:rPr>
          <w:rFonts w:ascii="Arial" w:hAnsi="Arial" w:cs="Arial"/>
          <w:sz w:val="22"/>
          <w:szCs w:val="22"/>
        </w:rPr>
        <w:t xml:space="preserve">he Company has already </w:t>
      </w:r>
      <w:r>
        <w:rPr>
          <w:rFonts w:ascii="Arial" w:hAnsi="Arial" w:cs="Arial"/>
          <w:sz w:val="22"/>
          <w:szCs w:val="22"/>
        </w:rPr>
        <w:t>set aside</w:t>
      </w:r>
      <w:r w:rsidRPr="00E00257">
        <w:rPr>
          <w:rFonts w:ascii="Arial" w:hAnsi="Arial" w:cs="Arial"/>
          <w:sz w:val="22"/>
          <w:szCs w:val="22"/>
        </w:rPr>
        <w:t xml:space="preserve"> provision</w:t>
      </w:r>
      <w:r>
        <w:rPr>
          <w:rFonts w:ascii="Arial" w:hAnsi="Arial" w:cs="Arial"/>
          <w:sz w:val="22"/>
          <w:szCs w:val="22"/>
        </w:rPr>
        <w:t xml:space="preserve"> of Baht 4.9 million for loss arising from litigation</w:t>
      </w:r>
      <w:r w:rsidRPr="00E00257">
        <w:rPr>
          <w:rFonts w:ascii="Arial" w:hAnsi="Arial" w:cs="Arial"/>
          <w:sz w:val="22"/>
          <w:szCs w:val="22"/>
        </w:rPr>
        <w:t>.</w:t>
      </w:r>
      <w:r>
        <w:rPr>
          <w:rFonts w:ascii="Arial" w:hAnsi="Arial" w:cs="Arial"/>
          <w:sz w:val="22"/>
          <w:szCs w:val="22"/>
        </w:rPr>
        <w:t xml:space="preserve"> </w:t>
      </w:r>
      <w:r w:rsidRPr="00E00257">
        <w:rPr>
          <w:rFonts w:ascii="Arial" w:hAnsi="Arial" w:cs="Arial"/>
          <w:sz w:val="22"/>
          <w:szCs w:val="22"/>
        </w:rPr>
        <w:t xml:space="preserve">The </w:t>
      </w:r>
      <w:r>
        <w:rPr>
          <w:rFonts w:ascii="Arial" w:hAnsi="Arial" w:cs="Arial"/>
          <w:sz w:val="22"/>
          <w:szCs w:val="22"/>
        </w:rPr>
        <w:t>management of the Company</w:t>
      </w:r>
      <w:r w:rsidRPr="00E00257">
        <w:rPr>
          <w:rFonts w:ascii="Arial" w:hAnsi="Arial" w:cs="Arial"/>
          <w:sz w:val="22"/>
          <w:szCs w:val="22"/>
        </w:rPr>
        <w:t xml:space="preserve"> believes that </w:t>
      </w:r>
      <w:r>
        <w:rPr>
          <w:rFonts w:ascii="Arial" w:hAnsi="Arial" w:cs="Arial"/>
          <w:sz w:val="22"/>
          <w:szCs w:val="22"/>
        </w:rPr>
        <w:t>the provisions made in the accounts are adequate to cover any losses that may arise from this case</w:t>
      </w:r>
      <w:r w:rsidRPr="00E00257">
        <w:rPr>
          <w:rFonts w:ascii="Arial" w:hAnsi="Arial" w:cs="Arial"/>
          <w:sz w:val="22"/>
          <w:szCs w:val="22"/>
        </w:rPr>
        <w:t>.</w:t>
      </w:r>
    </w:p>
    <w:p w14:paraId="39860CFC" w14:textId="1E7F915B" w:rsidR="00FD060B" w:rsidRDefault="0037305B" w:rsidP="004F60D2">
      <w:pPr>
        <w:tabs>
          <w:tab w:val="left" w:pos="90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713C6C">
        <w:rPr>
          <w:rFonts w:ascii="Arial" w:hAnsi="Arial" w:cs="Arial"/>
          <w:b/>
          <w:bCs/>
          <w:sz w:val="22"/>
          <w:szCs w:val="22"/>
        </w:rPr>
        <w:t>4</w:t>
      </w:r>
      <w:r w:rsidR="00FD060B">
        <w:rPr>
          <w:rFonts w:ascii="Arial" w:hAnsi="Arial" w:cs="Arial"/>
          <w:b/>
          <w:bCs/>
          <w:sz w:val="22"/>
          <w:szCs w:val="22"/>
        </w:rPr>
        <w:t>.</w:t>
      </w:r>
      <w:r w:rsidR="00FD060B">
        <w:rPr>
          <w:rFonts w:ascii="Arial" w:hAnsi="Arial" w:cs="Arial"/>
          <w:b/>
          <w:bCs/>
          <w:sz w:val="22"/>
          <w:szCs w:val="22"/>
        </w:rPr>
        <w:tab/>
        <w:t>Dividend</w:t>
      </w:r>
    </w:p>
    <w:tbl>
      <w:tblPr>
        <w:tblW w:w="9810" w:type="dxa"/>
        <w:tblInd w:w="-90" w:type="dxa"/>
        <w:tblCellMar>
          <w:left w:w="0" w:type="dxa"/>
          <w:right w:w="0" w:type="dxa"/>
        </w:tblCellMar>
        <w:tblLook w:val="04A0" w:firstRow="1" w:lastRow="0" w:firstColumn="1" w:lastColumn="0" w:noHBand="0" w:noVBand="1"/>
      </w:tblPr>
      <w:tblGrid>
        <w:gridCol w:w="2340"/>
        <w:gridCol w:w="2970"/>
        <w:gridCol w:w="1260"/>
        <w:gridCol w:w="1530"/>
        <w:gridCol w:w="1710"/>
      </w:tblGrid>
      <w:tr w:rsidR="004916F1" w14:paraId="3E2EE133" w14:textId="77777777" w:rsidTr="000B7E41">
        <w:trPr>
          <w:tblHeader/>
        </w:trPr>
        <w:tc>
          <w:tcPr>
            <w:tcW w:w="2340" w:type="dxa"/>
            <w:tcMar>
              <w:top w:w="0" w:type="dxa"/>
              <w:left w:w="108" w:type="dxa"/>
              <w:bottom w:w="0" w:type="dxa"/>
              <w:right w:w="108" w:type="dxa"/>
            </w:tcMar>
          </w:tcPr>
          <w:p w14:paraId="66ACF1BE" w14:textId="77777777" w:rsidR="004916F1" w:rsidRPr="00326F73" w:rsidRDefault="004916F1" w:rsidP="00CB55C2">
            <w:pPr>
              <w:spacing w:line="320" w:lineRule="exact"/>
              <w:ind w:right="-43"/>
              <w:jc w:val="thaiDistribute"/>
              <w:rPr>
                <w:rFonts w:ascii="Arial" w:hAnsi="Arial" w:cs="Arial"/>
                <w:sz w:val="18"/>
                <w:szCs w:val="18"/>
              </w:rPr>
            </w:pPr>
          </w:p>
        </w:tc>
        <w:tc>
          <w:tcPr>
            <w:tcW w:w="2970" w:type="dxa"/>
            <w:tcMar>
              <w:top w:w="0" w:type="dxa"/>
              <w:left w:w="108" w:type="dxa"/>
              <w:bottom w:w="0" w:type="dxa"/>
              <w:right w:w="108" w:type="dxa"/>
            </w:tcMar>
          </w:tcPr>
          <w:p w14:paraId="13C2E9D5" w14:textId="77777777" w:rsidR="004916F1" w:rsidRPr="00326F73" w:rsidRDefault="004916F1" w:rsidP="00CB55C2">
            <w:pPr>
              <w:spacing w:line="320" w:lineRule="exact"/>
              <w:ind w:right="-43"/>
              <w:rPr>
                <w:rFonts w:ascii="Arial" w:hAnsi="Arial" w:cs="Arial"/>
                <w:sz w:val="18"/>
                <w:szCs w:val="18"/>
                <w:cs/>
              </w:rPr>
            </w:pPr>
          </w:p>
        </w:tc>
        <w:tc>
          <w:tcPr>
            <w:tcW w:w="1260" w:type="dxa"/>
            <w:tcMar>
              <w:top w:w="0" w:type="dxa"/>
              <w:left w:w="108" w:type="dxa"/>
              <w:bottom w:w="0" w:type="dxa"/>
              <w:right w:w="108" w:type="dxa"/>
            </w:tcMar>
            <w:hideMark/>
          </w:tcPr>
          <w:p w14:paraId="379141C2" w14:textId="77777777" w:rsidR="004916F1" w:rsidRPr="00326F73" w:rsidRDefault="004916F1" w:rsidP="00CB55C2">
            <w:pPr>
              <w:spacing w:line="320" w:lineRule="exact"/>
              <w:ind w:right="-43"/>
              <w:jc w:val="center"/>
              <w:rPr>
                <w:rFonts w:ascii="Arial" w:hAnsi="Arial" w:cs="Arial"/>
                <w:sz w:val="18"/>
                <w:szCs w:val="18"/>
              </w:rPr>
            </w:pPr>
            <w:r w:rsidRPr="00326F73">
              <w:rPr>
                <w:rFonts w:ascii="Arial" w:hAnsi="Arial" w:cs="Arial"/>
                <w:sz w:val="18"/>
                <w:szCs w:val="18"/>
              </w:rPr>
              <w:t>Total</w:t>
            </w:r>
          </w:p>
        </w:tc>
        <w:tc>
          <w:tcPr>
            <w:tcW w:w="1530" w:type="dxa"/>
            <w:tcMar>
              <w:top w:w="0" w:type="dxa"/>
              <w:left w:w="108" w:type="dxa"/>
              <w:bottom w:w="0" w:type="dxa"/>
              <w:right w:w="108" w:type="dxa"/>
            </w:tcMar>
            <w:hideMark/>
          </w:tcPr>
          <w:p w14:paraId="5A947DDA" w14:textId="77777777" w:rsidR="004916F1" w:rsidRPr="00326F73" w:rsidRDefault="004916F1" w:rsidP="00CB55C2">
            <w:pPr>
              <w:spacing w:line="320" w:lineRule="exact"/>
              <w:ind w:right="-43"/>
              <w:jc w:val="center"/>
              <w:rPr>
                <w:rFonts w:ascii="Arial" w:hAnsi="Arial" w:cs="Arial"/>
                <w:sz w:val="18"/>
                <w:szCs w:val="18"/>
              </w:rPr>
            </w:pPr>
            <w:r w:rsidRPr="00326F73">
              <w:rPr>
                <w:rFonts w:ascii="Arial" w:hAnsi="Arial" w:cs="Arial"/>
                <w:sz w:val="18"/>
                <w:szCs w:val="18"/>
              </w:rPr>
              <w:t>Dividend</w:t>
            </w:r>
          </w:p>
        </w:tc>
        <w:tc>
          <w:tcPr>
            <w:tcW w:w="1710" w:type="dxa"/>
            <w:tcMar>
              <w:top w:w="0" w:type="dxa"/>
              <w:left w:w="108" w:type="dxa"/>
              <w:bottom w:w="0" w:type="dxa"/>
              <w:right w:w="108" w:type="dxa"/>
            </w:tcMar>
            <w:hideMark/>
          </w:tcPr>
          <w:p w14:paraId="0DACEDE3" w14:textId="77777777" w:rsidR="004916F1" w:rsidRPr="00326F73" w:rsidRDefault="004916F1" w:rsidP="00CB55C2">
            <w:pPr>
              <w:spacing w:line="320" w:lineRule="exact"/>
              <w:ind w:right="-43"/>
              <w:jc w:val="center"/>
              <w:rPr>
                <w:rFonts w:ascii="Arial" w:hAnsi="Arial" w:cs="Arial"/>
                <w:sz w:val="18"/>
                <w:szCs w:val="18"/>
                <w:cs/>
              </w:rPr>
            </w:pPr>
            <w:r w:rsidRPr="00326F73">
              <w:rPr>
                <w:rFonts w:ascii="Arial" w:hAnsi="Arial" w:cs="Arial"/>
                <w:sz w:val="18"/>
                <w:szCs w:val="18"/>
              </w:rPr>
              <w:t>Number</w:t>
            </w:r>
          </w:p>
        </w:tc>
      </w:tr>
      <w:tr w:rsidR="004916F1" w14:paraId="35F5214D" w14:textId="77777777" w:rsidTr="000B7E41">
        <w:trPr>
          <w:tblHeader/>
        </w:trPr>
        <w:tc>
          <w:tcPr>
            <w:tcW w:w="2340" w:type="dxa"/>
            <w:tcMar>
              <w:top w:w="0" w:type="dxa"/>
              <w:left w:w="108" w:type="dxa"/>
              <w:bottom w:w="0" w:type="dxa"/>
              <w:right w:w="108" w:type="dxa"/>
            </w:tcMar>
            <w:hideMark/>
          </w:tcPr>
          <w:p w14:paraId="27824329" w14:textId="77777777" w:rsidR="004916F1" w:rsidRPr="00326F73" w:rsidRDefault="004916F1" w:rsidP="00CB55C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Dividends</w:t>
            </w:r>
          </w:p>
        </w:tc>
        <w:tc>
          <w:tcPr>
            <w:tcW w:w="2970" w:type="dxa"/>
            <w:tcMar>
              <w:top w:w="0" w:type="dxa"/>
              <w:left w:w="108" w:type="dxa"/>
              <w:bottom w:w="0" w:type="dxa"/>
              <w:right w:w="108" w:type="dxa"/>
            </w:tcMar>
            <w:hideMark/>
          </w:tcPr>
          <w:p w14:paraId="4B57495F" w14:textId="77777777" w:rsidR="004916F1" w:rsidRPr="00326F73" w:rsidRDefault="004916F1" w:rsidP="00CB55C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Approved by</w:t>
            </w:r>
          </w:p>
        </w:tc>
        <w:tc>
          <w:tcPr>
            <w:tcW w:w="1260" w:type="dxa"/>
            <w:tcMar>
              <w:top w:w="0" w:type="dxa"/>
              <w:left w:w="108" w:type="dxa"/>
              <w:bottom w:w="0" w:type="dxa"/>
              <w:right w:w="108" w:type="dxa"/>
            </w:tcMar>
            <w:hideMark/>
          </w:tcPr>
          <w:p w14:paraId="6EA6944E" w14:textId="77777777" w:rsidR="004916F1" w:rsidRPr="00326F73" w:rsidRDefault="004916F1" w:rsidP="00CB55C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dividends</w:t>
            </w:r>
          </w:p>
        </w:tc>
        <w:tc>
          <w:tcPr>
            <w:tcW w:w="1530" w:type="dxa"/>
            <w:tcMar>
              <w:top w:w="0" w:type="dxa"/>
              <w:left w:w="108" w:type="dxa"/>
              <w:bottom w:w="0" w:type="dxa"/>
              <w:right w:w="108" w:type="dxa"/>
            </w:tcMar>
            <w:hideMark/>
          </w:tcPr>
          <w:p w14:paraId="07946987" w14:textId="77777777" w:rsidR="004916F1" w:rsidRPr="00326F73" w:rsidRDefault="004916F1" w:rsidP="00CB55C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per share</w:t>
            </w:r>
          </w:p>
        </w:tc>
        <w:tc>
          <w:tcPr>
            <w:tcW w:w="1710" w:type="dxa"/>
            <w:tcMar>
              <w:top w:w="0" w:type="dxa"/>
              <w:left w:w="108" w:type="dxa"/>
              <w:bottom w:w="0" w:type="dxa"/>
              <w:right w:w="108" w:type="dxa"/>
            </w:tcMar>
            <w:hideMark/>
          </w:tcPr>
          <w:p w14:paraId="63A116D0" w14:textId="77777777" w:rsidR="004916F1" w:rsidRPr="00326F73" w:rsidRDefault="004916F1" w:rsidP="00CB55C2">
            <w:pPr>
              <w:pBdr>
                <w:bottom w:val="single" w:sz="4" w:space="1" w:color="auto"/>
              </w:pBdr>
              <w:spacing w:line="320" w:lineRule="exact"/>
              <w:ind w:right="-43"/>
              <w:jc w:val="center"/>
              <w:rPr>
                <w:rFonts w:ascii="Arial" w:hAnsi="Arial" w:cs="Arial"/>
                <w:sz w:val="18"/>
                <w:szCs w:val="18"/>
              </w:rPr>
            </w:pPr>
            <w:r w:rsidRPr="00326F73">
              <w:rPr>
                <w:rFonts w:ascii="Arial" w:hAnsi="Arial" w:cs="Arial"/>
                <w:sz w:val="18"/>
                <w:szCs w:val="18"/>
              </w:rPr>
              <w:t>of shares</w:t>
            </w:r>
          </w:p>
        </w:tc>
      </w:tr>
      <w:tr w:rsidR="004916F1" w14:paraId="34D1033B" w14:textId="77777777" w:rsidTr="000B7E41">
        <w:trPr>
          <w:tblHeader/>
        </w:trPr>
        <w:tc>
          <w:tcPr>
            <w:tcW w:w="2340" w:type="dxa"/>
            <w:tcMar>
              <w:top w:w="0" w:type="dxa"/>
              <w:left w:w="108" w:type="dxa"/>
              <w:bottom w:w="0" w:type="dxa"/>
              <w:right w:w="108" w:type="dxa"/>
            </w:tcMar>
          </w:tcPr>
          <w:p w14:paraId="180B447E" w14:textId="77777777" w:rsidR="004916F1" w:rsidRPr="00326F73" w:rsidRDefault="004916F1" w:rsidP="00CB55C2">
            <w:pPr>
              <w:spacing w:line="320" w:lineRule="exact"/>
              <w:ind w:right="-43"/>
              <w:jc w:val="thaiDistribute"/>
              <w:rPr>
                <w:rFonts w:ascii="Arial" w:hAnsi="Arial" w:cs="Arial"/>
                <w:sz w:val="18"/>
                <w:szCs w:val="18"/>
              </w:rPr>
            </w:pPr>
          </w:p>
        </w:tc>
        <w:tc>
          <w:tcPr>
            <w:tcW w:w="2970" w:type="dxa"/>
            <w:tcMar>
              <w:top w:w="0" w:type="dxa"/>
              <w:left w:w="108" w:type="dxa"/>
              <w:bottom w:w="0" w:type="dxa"/>
              <w:right w:w="108" w:type="dxa"/>
            </w:tcMar>
          </w:tcPr>
          <w:p w14:paraId="034F4E20" w14:textId="77777777" w:rsidR="004916F1" w:rsidRPr="00326F73" w:rsidRDefault="004916F1" w:rsidP="00CB55C2">
            <w:pPr>
              <w:spacing w:line="320" w:lineRule="exact"/>
              <w:ind w:right="-43"/>
              <w:rPr>
                <w:rFonts w:ascii="Arial" w:hAnsi="Arial" w:cs="Arial"/>
                <w:sz w:val="18"/>
                <w:szCs w:val="18"/>
              </w:rPr>
            </w:pPr>
          </w:p>
        </w:tc>
        <w:tc>
          <w:tcPr>
            <w:tcW w:w="1260" w:type="dxa"/>
            <w:tcMar>
              <w:top w:w="0" w:type="dxa"/>
              <w:left w:w="108" w:type="dxa"/>
              <w:bottom w:w="0" w:type="dxa"/>
              <w:right w:w="108" w:type="dxa"/>
            </w:tcMar>
            <w:hideMark/>
          </w:tcPr>
          <w:p w14:paraId="1474C585" w14:textId="77777777" w:rsidR="004916F1" w:rsidRPr="00326F73" w:rsidRDefault="004916F1" w:rsidP="00CB55C2">
            <w:pPr>
              <w:spacing w:line="320" w:lineRule="exact"/>
              <w:ind w:right="-43"/>
              <w:jc w:val="center"/>
              <w:rPr>
                <w:rFonts w:ascii="Arial" w:hAnsi="Arial" w:cs="Arial"/>
                <w:sz w:val="18"/>
                <w:szCs w:val="18"/>
              </w:rPr>
            </w:pPr>
            <w:r w:rsidRPr="00326F73">
              <w:rPr>
                <w:rFonts w:ascii="Arial" w:hAnsi="Arial" w:cs="Arial"/>
                <w:sz w:val="18"/>
                <w:szCs w:val="18"/>
              </w:rPr>
              <w:t>(Million Baht)</w:t>
            </w:r>
          </w:p>
        </w:tc>
        <w:tc>
          <w:tcPr>
            <w:tcW w:w="1530" w:type="dxa"/>
            <w:tcMar>
              <w:top w:w="0" w:type="dxa"/>
              <w:left w:w="108" w:type="dxa"/>
              <w:bottom w:w="0" w:type="dxa"/>
              <w:right w:w="108" w:type="dxa"/>
            </w:tcMar>
            <w:hideMark/>
          </w:tcPr>
          <w:p w14:paraId="5ECA3305" w14:textId="77777777" w:rsidR="004916F1" w:rsidRPr="00326F73" w:rsidRDefault="004916F1" w:rsidP="00CB55C2">
            <w:pPr>
              <w:spacing w:line="320" w:lineRule="exact"/>
              <w:ind w:right="-43"/>
              <w:jc w:val="center"/>
              <w:rPr>
                <w:rFonts w:ascii="Arial" w:hAnsi="Arial" w:cs="Arial"/>
                <w:sz w:val="18"/>
                <w:szCs w:val="18"/>
              </w:rPr>
            </w:pPr>
            <w:r w:rsidRPr="00326F73">
              <w:rPr>
                <w:rFonts w:ascii="Arial" w:hAnsi="Arial" w:cs="Arial"/>
                <w:sz w:val="18"/>
                <w:szCs w:val="18"/>
              </w:rPr>
              <w:t>(Baht per share)</w:t>
            </w:r>
          </w:p>
        </w:tc>
        <w:tc>
          <w:tcPr>
            <w:tcW w:w="1710" w:type="dxa"/>
            <w:tcMar>
              <w:top w:w="0" w:type="dxa"/>
              <w:left w:w="108" w:type="dxa"/>
              <w:bottom w:w="0" w:type="dxa"/>
              <w:right w:w="108" w:type="dxa"/>
            </w:tcMar>
            <w:hideMark/>
          </w:tcPr>
          <w:p w14:paraId="0E141E09" w14:textId="77777777" w:rsidR="004916F1" w:rsidRPr="00326F73" w:rsidRDefault="004916F1" w:rsidP="00CB55C2">
            <w:pPr>
              <w:spacing w:line="320" w:lineRule="exact"/>
              <w:ind w:right="-43"/>
              <w:jc w:val="center"/>
              <w:rPr>
                <w:rFonts w:ascii="Arial" w:hAnsi="Arial" w:cs="Arial"/>
                <w:sz w:val="18"/>
                <w:szCs w:val="18"/>
                <w:cs/>
              </w:rPr>
            </w:pPr>
            <w:r w:rsidRPr="00326F73">
              <w:rPr>
                <w:rFonts w:ascii="Arial" w:hAnsi="Arial" w:cs="Arial"/>
                <w:sz w:val="18"/>
                <w:szCs w:val="18"/>
              </w:rPr>
              <w:t>(Thousand shares)</w:t>
            </w:r>
          </w:p>
        </w:tc>
      </w:tr>
      <w:tr w:rsidR="004916F1" w14:paraId="3088EEC0" w14:textId="77777777" w:rsidTr="00CB55C2">
        <w:trPr>
          <w:trHeight w:val="80"/>
        </w:trPr>
        <w:tc>
          <w:tcPr>
            <w:tcW w:w="2340" w:type="dxa"/>
            <w:tcMar>
              <w:top w:w="0" w:type="dxa"/>
              <w:left w:w="108" w:type="dxa"/>
              <w:bottom w:w="0" w:type="dxa"/>
              <w:right w:w="108" w:type="dxa"/>
            </w:tcMar>
            <w:hideMark/>
          </w:tcPr>
          <w:p w14:paraId="5175BE9B" w14:textId="77777777" w:rsidR="004916F1" w:rsidRPr="00326F73" w:rsidRDefault="004916F1" w:rsidP="00CB55C2">
            <w:pPr>
              <w:spacing w:line="320" w:lineRule="exact"/>
              <w:ind w:left="165" w:right="-43" w:hanging="165"/>
              <w:rPr>
                <w:rFonts w:ascii="Arial" w:hAnsi="Arial" w:cs="Arial"/>
                <w:sz w:val="18"/>
                <w:szCs w:val="18"/>
              </w:rPr>
            </w:pPr>
            <w:r w:rsidRPr="00326F73">
              <w:rPr>
                <w:rFonts w:ascii="Arial" w:hAnsi="Arial" w:cs="Arial"/>
                <w:sz w:val="18"/>
                <w:szCs w:val="18"/>
              </w:rPr>
              <w:t xml:space="preserve">Final dividends </w:t>
            </w:r>
            <w:r>
              <w:rPr>
                <w:rFonts w:ascii="Arial" w:hAnsi="Arial" w:cs="Arial"/>
                <w:sz w:val="18"/>
                <w:szCs w:val="18"/>
              </w:rPr>
              <w:t xml:space="preserve">from </w:t>
            </w:r>
          </w:p>
        </w:tc>
        <w:tc>
          <w:tcPr>
            <w:tcW w:w="2970" w:type="dxa"/>
            <w:tcMar>
              <w:top w:w="0" w:type="dxa"/>
              <w:left w:w="108" w:type="dxa"/>
              <w:bottom w:w="0" w:type="dxa"/>
              <w:right w:w="108" w:type="dxa"/>
            </w:tcMar>
            <w:hideMark/>
          </w:tcPr>
          <w:p w14:paraId="2D1E27C9" w14:textId="77777777" w:rsidR="004916F1" w:rsidRPr="00326F73" w:rsidRDefault="004916F1" w:rsidP="00CB55C2">
            <w:pPr>
              <w:spacing w:line="320" w:lineRule="exact"/>
              <w:ind w:right="-43"/>
              <w:rPr>
                <w:rFonts w:ascii="Arial" w:hAnsi="Arial" w:cs="Arial"/>
                <w:sz w:val="18"/>
                <w:szCs w:val="18"/>
              </w:rPr>
            </w:pPr>
            <w:r w:rsidRPr="00326F73">
              <w:rPr>
                <w:rFonts w:ascii="Arial" w:hAnsi="Arial" w:cs="Arial"/>
                <w:sz w:val="18"/>
                <w:szCs w:val="18"/>
              </w:rPr>
              <w:t>Annual General Meeting of the</w:t>
            </w:r>
          </w:p>
        </w:tc>
        <w:tc>
          <w:tcPr>
            <w:tcW w:w="1260" w:type="dxa"/>
            <w:tcMar>
              <w:top w:w="0" w:type="dxa"/>
              <w:left w:w="108" w:type="dxa"/>
              <w:bottom w:w="0" w:type="dxa"/>
              <w:right w:w="108" w:type="dxa"/>
            </w:tcMar>
          </w:tcPr>
          <w:p w14:paraId="78E91DF0" w14:textId="77777777" w:rsidR="004916F1" w:rsidRPr="00326F73" w:rsidRDefault="004916F1" w:rsidP="00CB55C2">
            <w:pPr>
              <w:spacing w:line="320" w:lineRule="exact"/>
              <w:ind w:right="-43"/>
              <w:rPr>
                <w:rFonts w:ascii="Arial" w:hAnsi="Arial" w:cs="Arial"/>
                <w:sz w:val="18"/>
                <w:szCs w:val="18"/>
              </w:rPr>
            </w:pPr>
          </w:p>
        </w:tc>
        <w:tc>
          <w:tcPr>
            <w:tcW w:w="1530" w:type="dxa"/>
            <w:tcMar>
              <w:top w:w="0" w:type="dxa"/>
              <w:left w:w="108" w:type="dxa"/>
              <w:bottom w:w="0" w:type="dxa"/>
              <w:right w:w="108" w:type="dxa"/>
            </w:tcMar>
          </w:tcPr>
          <w:p w14:paraId="222E6AD0" w14:textId="77777777" w:rsidR="004916F1" w:rsidRPr="00326F73" w:rsidRDefault="004916F1" w:rsidP="00CB55C2">
            <w:pPr>
              <w:spacing w:line="320" w:lineRule="exact"/>
              <w:ind w:right="-43"/>
              <w:rPr>
                <w:rFonts w:ascii="Arial" w:hAnsi="Arial" w:cs="Arial"/>
                <w:sz w:val="18"/>
                <w:szCs w:val="18"/>
              </w:rPr>
            </w:pPr>
          </w:p>
        </w:tc>
        <w:tc>
          <w:tcPr>
            <w:tcW w:w="1710" w:type="dxa"/>
            <w:tcMar>
              <w:top w:w="0" w:type="dxa"/>
              <w:left w:w="108" w:type="dxa"/>
              <w:bottom w:w="0" w:type="dxa"/>
              <w:right w:w="108" w:type="dxa"/>
            </w:tcMar>
          </w:tcPr>
          <w:p w14:paraId="69C47352" w14:textId="77777777" w:rsidR="004916F1" w:rsidRPr="00326F73" w:rsidRDefault="004916F1" w:rsidP="00CB55C2">
            <w:pPr>
              <w:spacing w:line="320" w:lineRule="exact"/>
              <w:ind w:right="-43"/>
              <w:rPr>
                <w:rFonts w:ascii="Arial" w:hAnsi="Arial" w:cs="Arial"/>
                <w:sz w:val="18"/>
                <w:szCs w:val="18"/>
                <w:cs/>
              </w:rPr>
            </w:pPr>
          </w:p>
        </w:tc>
      </w:tr>
      <w:tr w:rsidR="004916F1" w14:paraId="39357481" w14:textId="77777777" w:rsidTr="00CB55C2">
        <w:tc>
          <w:tcPr>
            <w:tcW w:w="2340" w:type="dxa"/>
            <w:tcMar>
              <w:top w:w="0" w:type="dxa"/>
              <w:left w:w="108" w:type="dxa"/>
              <w:bottom w:w="0" w:type="dxa"/>
              <w:right w:w="108" w:type="dxa"/>
            </w:tcMar>
            <w:hideMark/>
          </w:tcPr>
          <w:p w14:paraId="103C0D0D" w14:textId="77777777" w:rsidR="004916F1" w:rsidRPr="00326F73" w:rsidRDefault="004916F1" w:rsidP="00CB55C2">
            <w:pPr>
              <w:spacing w:line="320" w:lineRule="exact"/>
              <w:ind w:left="165" w:right="-43" w:hanging="165"/>
              <w:rPr>
                <w:rFonts w:ascii="Arial" w:hAnsi="Arial" w:cs="Arial"/>
                <w:sz w:val="18"/>
                <w:szCs w:val="18"/>
              </w:rPr>
            </w:pPr>
            <w:r w:rsidRPr="00326F73">
              <w:rPr>
                <w:rFonts w:ascii="Arial" w:hAnsi="Arial" w:cs="Arial"/>
                <w:sz w:val="18"/>
                <w:szCs w:val="18"/>
              </w:rPr>
              <w:t>  </w:t>
            </w:r>
            <w:r>
              <w:rPr>
                <w:rFonts w:ascii="Arial" w:hAnsi="Arial" w:cs="Arial"/>
                <w:sz w:val="18"/>
                <w:szCs w:val="18"/>
              </w:rPr>
              <w:t>retained earnings as at 31 December</w:t>
            </w:r>
            <w:r w:rsidRPr="00326F73">
              <w:rPr>
                <w:rFonts w:ascii="Arial" w:hAnsi="Arial" w:cs="Arial"/>
                <w:sz w:val="18"/>
                <w:szCs w:val="18"/>
              </w:rPr>
              <w:t xml:space="preserve"> 2018</w:t>
            </w:r>
          </w:p>
        </w:tc>
        <w:tc>
          <w:tcPr>
            <w:tcW w:w="2970" w:type="dxa"/>
            <w:tcMar>
              <w:top w:w="0" w:type="dxa"/>
              <w:left w:w="108" w:type="dxa"/>
              <w:bottom w:w="0" w:type="dxa"/>
              <w:right w:w="108" w:type="dxa"/>
            </w:tcMar>
            <w:hideMark/>
          </w:tcPr>
          <w:p w14:paraId="6ACD6245" w14:textId="77777777" w:rsidR="004916F1" w:rsidRPr="00326F73" w:rsidRDefault="004916F1" w:rsidP="00CB55C2">
            <w:pPr>
              <w:spacing w:line="320" w:lineRule="exact"/>
              <w:ind w:right="-43"/>
              <w:rPr>
                <w:rFonts w:ascii="Arial" w:hAnsi="Arial" w:cs="Arial"/>
                <w:sz w:val="18"/>
                <w:szCs w:val="18"/>
              </w:rPr>
            </w:pPr>
            <w:r w:rsidRPr="00326F73">
              <w:rPr>
                <w:rFonts w:ascii="Arial" w:hAnsi="Arial" w:cs="Arial"/>
                <w:sz w:val="18"/>
                <w:szCs w:val="18"/>
              </w:rPr>
              <w:t>   shareholders on 28 March 2019</w:t>
            </w:r>
          </w:p>
        </w:tc>
        <w:tc>
          <w:tcPr>
            <w:tcW w:w="1260" w:type="dxa"/>
            <w:tcMar>
              <w:top w:w="0" w:type="dxa"/>
              <w:left w:w="108" w:type="dxa"/>
              <w:bottom w:w="0" w:type="dxa"/>
              <w:right w:w="108" w:type="dxa"/>
            </w:tcMar>
            <w:vAlign w:val="bottom"/>
          </w:tcPr>
          <w:p w14:paraId="643FD3E5" w14:textId="77777777" w:rsidR="004916F1" w:rsidRPr="00326F73" w:rsidRDefault="004916F1" w:rsidP="00CB55C2">
            <w:pPr>
              <w:tabs>
                <w:tab w:val="decimal" w:pos="705"/>
              </w:tabs>
              <w:spacing w:line="320" w:lineRule="exact"/>
              <w:ind w:right="-43"/>
              <w:rPr>
                <w:rFonts w:ascii="Arial" w:hAnsi="Arial" w:cs="Arial"/>
                <w:sz w:val="18"/>
                <w:szCs w:val="18"/>
              </w:rPr>
            </w:pPr>
            <w:r w:rsidRPr="00326F73">
              <w:rPr>
                <w:rFonts w:ascii="Arial" w:hAnsi="Arial" w:cs="Arial"/>
                <w:sz w:val="18"/>
                <w:szCs w:val="18"/>
              </w:rPr>
              <w:t>70.96</w:t>
            </w:r>
          </w:p>
        </w:tc>
        <w:tc>
          <w:tcPr>
            <w:tcW w:w="1530" w:type="dxa"/>
            <w:tcMar>
              <w:top w:w="0" w:type="dxa"/>
              <w:left w:w="108" w:type="dxa"/>
              <w:bottom w:w="0" w:type="dxa"/>
              <w:right w:w="108" w:type="dxa"/>
            </w:tcMar>
            <w:vAlign w:val="bottom"/>
          </w:tcPr>
          <w:p w14:paraId="7FB0E881" w14:textId="77777777" w:rsidR="004916F1" w:rsidRPr="00326F73" w:rsidRDefault="004916F1" w:rsidP="00CB55C2">
            <w:pPr>
              <w:tabs>
                <w:tab w:val="decimal" w:pos="705"/>
              </w:tabs>
              <w:spacing w:line="320" w:lineRule="exact"/>
              <w:ind w:right="-43"/>
              <w:rPr>
                <w:rFonts w:ascii="Arial" w:hAnsi="Arial" w:cs="Arial"/>
                <w:sz w:val="18"/>
                <w:szCs w:val="18"/>
              </w:rPr>
            </w:pPr>
            <w:r w:rsidRPr="00326F73">
              <w:rPr>
                <w:rFonts w:ascii="Arial" w:hAnsi="Arial" w:cs="Arial"/>
                <w:sz w:val="18"/>
                <w:szCs w:val="18"/>
              </w:rPr>
              <w:t>0.29</w:t>
            </w:r>
          </w:p>
        </w:tc>
        <w:tc>
          <w:tcPr>
            <w:tcW w:w="1710" w:type="dxa"/>
            <w:tcMar>
              <w:top w:w="0" w:type="dxa"/>
              <w:left w:w="108" w:type="dxa"/>
              <w:bottom w:w="0" w:type="dxa"/>
              <w:right w:w="108" w:type="dxa"/>
            </w:tcMar>
            <w:vAlign w:val="bottom"/>
          </w:tcPr>
          <w:p w14:paraId="40D4A7C8" w14:textId="77777777" w:rsidR="004916F1" w:rsidRPr="00326F73" w:rsidRDefault="004916F1" w:rsidP="00CB55C2">
            <w:pPr>
              <w:tabs>
                <w:tab w:val="decimal" w:pos="1155"/>
              </w:tabs>
              <w:spacing w:line="320" w:lineRule="exact"/>
              <w:ind w:right="-43"/>
              <w:rPr>
                <w:rFonts w:ascii="Arial" w:hAnsi="Arial" w:cs="Arial"/>
                <w:sz w:val="18"/>
                <w:szCs w:val="18"/>
                <w:cs/>
              </w:rPr>
            </w:pPr>
            <w:r w:rsidRPr="00326F73">
              <w:rPr>
                <w:rFonts w:ascii="Arial" w:hAnsi="Arial" w:cs="Arial"/>
                <w:sz w:val="18"/>
                <w:szCs w:val="18"/>
              </w:rPr>
              <w:t>244,682</w:t>
            </w:r>
          </w:p>
        </w:tc>
      </w:tr>
      <w:tr w:rsidR="004916F1" w14:paraId="6D44671C" w14:textId="77777777" w:rsidTr="00CB55C2">
        <w:tc>
          <w:tcPr>
            <w:tcW w:w="2340" w:type="dxa"/>
            <w:tcMar>
              <w:top w:w="0" w:type="dxa"/>
              <w:left w:w="108" w:type="dxa"/>
              <w:bottom w:w="0" w:type="dxa"/>
              <w:right w:w="108" w:type="dxa"/>
            </w:tcMar>
            <w:hideMark/>
          </w:tcPr>
          <w:p w14:paraId="52C35254" w14:textId="77777777" w:rsidR="004916F1" w:rsidRPr="00326F73" w:rsidRDefault="004916F1" w:rsidP="00CB55C2">
            <w:pPr>
              <w:spacing w:line="320" w:lineRule="exact"/>
              <w:ind w:left="165" w:right="-43" w:hanging="165"/>
              <w:rPr>
                <w:rFonts w:ascii="Arial" w:hAnsi="Arial" w:cs="Arial"/>
                <w:sz w:val="18"/>
                <w:szCs w:val="18"/>
              </w:rPr>
            </w:pPr>
            <w:r w:rsidRPr="00326F73">
              <w:rPr>
                <w:rFonts w:ascii="Arial" w:hAnsi="Arial" w:cs="Arial"/>
                <w:sz w:val="18"/>
                <w:szCs w:val="18"/>
              </w:rPr>
              <w:t xml:space="preserve">Interim dividends </w:t>
            </w:r>
            <w:r>
              <w:rPr>
                <w:rFonts w:ascii="Arial" w:hAnsi="Arial" w:cs="Arial"/>
                <w:sz w:val="18"/>
                <w:szCs w:val="18"/>
              </w:rPr>
              <w:t xml:space="preserve">from </w:t>
            </w:r>
          </w:p>
        </w:tc>
        <w:tc>
          <w:tcPr>
            <w:tcW w:w="2970" w:type="dxa"/>
            <w:tcMar>
              <w:top w:w="0" w:type="dxa"/>
              <w:left w:w="108" w:type="dxa"/>
              <w:bottom w:w="0" w:type="dxa"/>
              <w:right w:w="108" w:type="dxa"/>
            </w:tcMar>
            <w:hideMark/>
          </w:tcPr>
          <w:p w14:paraId="2A3A35B6" w14:textId="77777777" w:rsidR="004916F1" w:rsidRPr="00326F73" w:rsidRDefault="004916F1" w:rsidP="00CB55C2">
            <w:pPr>
              <w:spacing w:line="320" w:lineRule="exact"/>
              <w:ind w:right="-43"/>
              <w:rPr>
                <w:rFonts w:ascii="Arial" w:hAnsi="Arial" w:cs="Arial"/>
                <w:sz w:val="18"/>
                <w:szCs w:val="18"/>
              </w:rPr>
            </w:pPr>
            <w:r w:rsidRPr="00326F73">
              <w:rPr>
                <w:rFonts w:ascii="Arial" w:hAnsi="Arial" w:cs="Arial"/>
                <w:sz w:val="18"/>
                <w:szCs w:val="18"/>
              </w:rPr>
              <w:t xml:space="preserve">Board of Directors’ </w:t>
            </w:r>
            <w:r>
              <w:rPr>
                <w:rFonts w:ascii="Arial" w:hAnsi="Arial" w:cs="Arial"/>
                <w:sz w:val="18"/>
                <w:szCs w:val="18"/>
              </w:rPr>
              <w:t>M</w:t>
            </w:r>
            <w:r w:rsidRPr="00326F73">
              <w:rPr>
                <w:rFonts w:ascii="Arial" w:hAnsi="Arial" w:cs="Arial"/>
                <w:sz w:val="18"/>
                <w:szCs w:val="18"/>
              </w:rPr>
              <w:t>eeting</w:t>
            </w:r>
          </w:p>
        </w:tc>
        <w:tc>
          <w:tcPr>
            <w:tcW w:w="1260" w:type="dxa"/>
            <w:tcMar>
              <w:top w:w="0" w:type="dxa"/>
              <w:left w:w="108" w:type="dxa"/>
              <w:bottom w:w="0" w:type="dxa"/>
              <w:right w:w="108" w:type="dxa"/>
            </w:tcMar>
            <w:vAlign w:val="bottom"/>
          </w:tcPr>
          <w:p w14:paraId="162B4EC0" w14:textId="77777777" w:rsidR="004916F1" w:rsidRPr="00326F73" w:rsidRDefault="004916F1" w:rsidP="00CB55C2">
            <w:pPr>
              <w:tabs>
                <w:tab w:val="decimal" w:pos="705"/>
              </w:tabs>
              <w:spacing w:line="320" w:lineRule="exact"/>
              <w:ind w:right="-43"/>
              <w:rPr>
                <w:rFonts w:ascii="Arial" w:hAnsi="Arial" w:cs="Arial"/>
                <w:sz w:val="18"/>
                <w:szCs w:val="18"/>
              </w:rPr>
            </w:pPr>
          </w:p>
        </w:tc>
        <w:tc>
          <w:tcPr>
            <w:tcW w:w="1530" w:type="dxa"/>
            <w:tcMar>
              <w:top w:w="0" w:type="dxa"/>
              <w:left w:w="108" w:type="dxa"/>
              <w:bottom w:w="0" w:type="dxa"/>
              <w:right w:w="108" w:type="dxa"/>
            </w:tcMar>
            <w:vAlign w:val="bottom"/>
          </w:tcPr>
          <w:p w14:paraId="1678E81B" w14:textId="77777777" w:rsidR="004916F1" w:rsidRPr="00326F73" w:rsidRDefault="004916F1" w:rsidP="00CB55C2">
            <w:pPr>
              <w:tabs>
                <w:tab w:val="decimal" w:pos="705"/>
              </w:tabs>
              <w:spacing w:line="320" w:lineRule="exact"/>
              <w:ind w:right="-43"/>
              <w:rPr>
                <w:rFonts w:ascii="Arial" w:hAnsi="Arial" w:cs="Arial"/>
                <w:sz w:val="18"/>
                <w:szCs w:val="18"/>
              </w:rPr>
            </w:pPr>
          </w:p>
        </w:tc>
        <w:tc>
          <w:tcPr>
            <w:tcW w:w="1710" w:type="dxa"/>
            <w:tcMar>
              <w:top w:w="0" w:type="dxa"/>
              <w:left w:w="108" w:type="dxa"/>
              <w:bottom w:w="0" w:type="dxa"/>
              <w:right w:w="108" w:type="dxa"/>
            </w:tcMar>
            <w:vAlign w:val="bottom"/>
          </w:tcPr>
          <w:p w14:paraId="376D0ACF" w14:textId="77777777" w:rsidR="004916F1" w:rsidRPr="00326F73" w:rsidRDefault="004916F1" w:rsidP="00CB55C2">
            <w:pPr>
              <w:tabs>
                <w:tab w:val="decimal" w:pos="1155"/>
              </w:tabs>
              <w:spacing w:line="320" w:lineRule="exact"/>
              <w:ind w:right="-43"/>
              <w:rPr>
                <w:rFonts w:ascii="Arial" w:hAnsi="Arial" w:cs="Arial"/>
                <w:sz w:val="18"/>
                <w:szCs w:val="18"/>
                <w:cs/>
              </w:rPr>
            </w:pPr>
          </w:p>
        </w:tc>
      </w:tr>
      <w:tr w:rsidR="004916F1" w14:paraId="2BCE5CFC" w14:textId="77777777" w:rsidTr="00CB55C2">
        <w:tc>
          <w:tcPr>
            <w:tcW w:w="2340" w:type="dxa"/>
            <w:tcMar>
              <w:top w:w="0" w:type="dxa"/>
              <w:left w:w="108" w:type="dxa"/>
              <w:bottom w:w="0" w:type="dxa"/>
              <w:right w:w="108" w:type="dxa"/>
            </w:tcMar>
          </w:tcPr>
          <w:p w14:paraId="74349B0C" w14:textId="77777777" w:rsidR="004916F1" w:rsidRPr="00326F73" w:rsidRDefault="004916F1" w:rsidP="00CB55C2">
            <w:pPr>
              <w:spacing w:line="320" w:lineRule="exact"/>
              <w:ind w:left="165" w:right="-43" w:hanging="165"/>
              <w:rPr>
                <w:rFonts w:ascii="Arial" w:hAnsi="Arial" w:cs="Arial"/>
                <w:sz w:val="18"/>
                <w:szCs w:val="18"/>
                <w:cs/>
              </w:rPr>
            </w:pPr>
            <w:r>
              <w:rPr>
                <w:rFonts w:ascii="Arial" w:hAnsi="Arial" w:cs="Arial"/>
                <w:sz w:val="18"/>
                <w:szCs w:val="18"/>
              </w:rPr>
              <w:tab/>
              <w:t>retained earnings as at 31 March</w:t>
            </w:r>
            <w:r w:rsidRPr="00326F73">
              <w:rPr>
                <w:rFonts w:ascii="Arial" w:hAnsi="Arial" w:cs="Arial"/>
                <w:sz w:val="18"/>
                <w:szCs w:val="18"/>
              </w:rPr>
              <w:t xml:space="preserve"> 2019</w:t>
            </w:r>
          </w:p>
        </w:tc>
        <w:tc>
          <w:tcPr>
            <w:tcW w:w="2970" w:type="dxa"/>
            <w:tcMar>
              <w:top w:w="0" w:type="dxa"/>
              <w:left w:w="108" w:type="dxa"/>
              <w:bottom w:w="0" w:type="dxa"/>
              <w:right w:w="108" w:type="dxa"/>
            </w:tcMar>
            <w:hideMark/>
          </w:tcPr>
          <w:p w14:paraId="212D218F" w14:textId="77777777" w:rsidR="004916F1" w:rsidRPr="00326F73" w:rsidRDefault="004916F1" w:rsidP="00CB55C2">
            <w:pPr>
              <w:spacing w:line="320" w:lineRule="exact"/>
              <w:ind w:right="-43"/>
              <w:rPr>
                <w:rFonts w:ascii="Arial" w:hAnsi="Arial" w:cs="Arial"/>
                <w:sz w:val="18"/>
                <w:szCs w:val="18"/>
              </w:rPr>
            </w:pPr>
            <w:r w:rsidRPr="00326F73">
              <w:rPr>
                <w:rFonts w:ascii="Arial" w:hAnsi="Arial" w:cs="Arial"/>
                <w:sz w:val="18"/>
                <w:szCs w:val="18"/>
              </w:rPr>
              <w:t>  </w:t>
            </w:r>
            <w:r w:rsidRPr="00326F73">
              <w:rPr>
                <w:rFonts w:ascii="Arial" w:hAnsi="Arial" w:cs="Arial"/>
                <w:sz w:val="18"/>
                <w:szCs w:val="18"/>
                <w:cs/>
              </w:rPr>
              <w:t xml:space="preserve"> </w:t>
            </w:r>
            <w:r w:rsidRPr="00326F73">
              <w:rPr>
                <w:rFonts w:ascii="Arial" w:hAnsi="Arial" w:cs="Arial"/>
                <w:sz w:val="18"/>
                <w:szCs w:val="18"/>
              </w:rPr>
              <w:t>on 10 April 2019</w:t>
            </w:r>
          </w:p>
        </w:tc>
        <w:tc>
          <w:tcPr>
            <w:tcW w:w="1260" w:type="dxa"/>
            <w:tcMar>
              <w:top w:w="0" w:type="dxa"/>
              <w:left w:w="108" w:type="dxa"/>
              <w:bottom w:w="0" w:type="dxa"/>
              <w:right w:w="108" w:type="dxa"/>
            </w:tcMar>
            <w:vAlign w:val="bottom"/>
          </w:tcPr>
          <w:p w14:paraId="5B6D2AB6" w14:textId="77777777" w:rsidR="004916F1" w:rsidRPr="00326F73" w:rsidRDefault="004916F1" w:rsidP="00CB55C2">
            <w:pPr>
              <w:pBdr>
                <w:bottom w:val="sing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30.58</w:t>
            </w:r>
          </w:p>
        </w:tc>
        <w:tc>
          <w:tcPr>
            <w:tcW w:w="1530" w:type="dxa"/>
            <w:tcMar>
              <w:top w:w="0" w:type="dxa"/>
              <w:left w:w="108" w:type="dxa"/>
              <w:bottom w:w="0" w:type="dxa"/>
              <w:right w:w="108" w:type="dxa"/>
            </w:tcMar>
            <w:vAlign w:val="bottom"/>
          </w:tcPr>
          <w:p w14:paraId="060C7810" w14:textId="77777777" w:rsidR="004916F1" w:rsidRPr="00326F73" w:rsidRDefault="004916F1" w:rsidP="00CB55C2">
            <w:pPr>
              <w:pBdr>
                <w:bottom w:val="sing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0.125</w:t>
            </w:r>
          </w:p>
        </w:tc>
        <w:tc>
          <w:tcPr>
            <w:tcW w:w="1710" w:type="dxa"/>
            <w:tcMar>
              <w:top w:w="0" w:type="dxa"/>
              <w:left w:w="108" w:type="dxa"/>
              <w:bottom w:w="0" w:type="dxa"/>
              <w:right w:w="108" w:type="dxa"/>
            </w:tcMar>
            <w:vAlign w:val="bottom"/>
          </w:tcPr>
          <w:p w14:paraId="2766BF87" w14:textId="77777777" w:rsidR="004916F1" w:rsidRPr="00326F73" w:rsidRDefault="004916F1" w:rsidP="00CB55C2">
            <w:pPr>
              <w:tabs>
                <w:tab w:val="decimal" w:pos="1155"/>
              </w:tabs>
              <w:spacing w:line="320" w:lineRule="exact"/>
              <w:ind w:right="-43"/>
              <w:rPr>
                <w:rFonts w:ascii="Arial" w:hAnsi="Arial" w:cs="Arial"/>
                <w:sz w:val="18"/>
                <w:szCs w:val="18"/>
                <w:cs/>
              </w:rPr>
            </w:pPr>
            <w:r w:rsidRPr="00326F73">
              <w:rPr>
                <w:rFonts w:ascii="Arial" w:hAnsi="Arial" w:cs="Arial"/>
                <w:sz w:val="18"/>
                <w:szCs w:val="18"/>
              </w:rPr>
              <w:t>244,682</w:t>
            </w:r>
          </w:p>
        </w:tc>
      </w:tr>
      <w:tr w:rsidR="004916F1" w14:paraId="7AB4E5DD" w14:textId="77777777" w:rsidTr="00CB55C2">
        <w:tc>
          <w:tcPr>
            <w:tcW w:w="2340" w:type="dxa"/>
            <w:tcMar>
              <w:top w:w="0" w:type="dxa"/>
              <w:left w:w="108" w:type="dxa"/>
              <w:bottom w:w="0" w:type="dxa"/>
              <w:right w:w="108" w:type="dxa"/>
            </w:tcMar>
            <w:hideMark/>
          </w:tcPr>
          <w:p w14:paraId="26D1F934" w14:textId="77777777" w:rsidR="004916F1" w:rsidRPr="00326F73" w:rsidRDefault="004916F1" w:rsidP="00CB55C2">
            <w:pPr>
              <w:spacing w:line="320" w:lineRule="exact"/>
              <w:ind w:left="165" w:right="-43" w:hanging="165"/>
              <w:rPr>
                <w:rFonts w:ascii="Arial" w:hAnsi="Arial" w:cs="Arial"/>
                <w:sz w:val="18"/>
                <w:szCs w:val="18"/>
              </w:rPr>
            </w:pPr>
            <w:r w:rsidRPr="00326F73">
              <w:rPr>
                <w:rFonts w:ascii="Arial" w:hAnsi="Arial" w:cs="Arial"/>
                <w:sz w:val="18"/>
                <w:szCs w:val="18"/>
              </w:rPr>
              <w:t>Total dividends for 2019</w:t>
            </w:r>
          </w:p>
        </w:tc>
        <w:tc>
          <w:tcPr>
            <w:tcW w:w="2970" w:type="dxa"/>
            <w:tcMar>
              <w:top w:w="0" w:type="dxa"/>
              <w:left w:w="108" w:type="dxa"/>
              <w:bottom w:w="0" w:type="dxa"/>
              <w:right w:w="108" w:type="dxa"/>
            </w:tcMar>
          </w:tcPr>
          <w:p w14:paraId="60520892" w14:textId="77777777" w:rsidR="004916F1" w:rsidRPr="00326F73" w:rsidRDefault="004916F1" w:rsidP="00CB55C2">
            <w:pPr>
              <w:spacing w:line="320" w:lineRule="exact"/>
              <w:ind w:right="-43"/>
              <w:rPr>
                <w:rFonts w:ascii="Arial" w:hAnsi="Arial" w:cs="Arial"/>
                <w:sz w:val="18"/>
                <w:szCs w:val="18"/>
              </w:rPr>
            </w:pPr>
          </w:p>
        </w:tc>
        <w:tc>
          <w:tcPr>
            <w:tcW w:w="1260" w:type="dxa"/>
            <w:tcMar>
              <w:top w:w="0" w:type="dxa"/>
              <w:left w:w="108" w:type="dxa"/>
              <w:bottom w:w="0" w:type="dxa"/>
              <w:right w:w="108" w:type="dxa"/>
            </w:tcMar>
            <w:vAlign w:val="bottom"/>
          </w:tcPr>
          <w:p w14:paraId="461FAA39" w14:textId="77777777" w:rsidR="004916F1" w:rsidRPr="00326F73" w:rsidRDefault="004916F1" w:rsidP="00CB55C2">
            <w:pPr>
              <w:pBdr>
                <w:bottom w:val="doub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101.54</w:t>
            </w:r>
          </w:p>
        </w:tc>
        <w:tc>
          <w:tcPr>
            <w:tcW w:w="1530" w:type="dxa"/>
            <w:tcMar>
              <w:top w:w="0" w:type="dxa"/>
              <w:left w:w="108" w:type="dxa"/>
              <w:bottom w:w="0" w:type="dxa"/>
              <w:right w:w="108" w:type="dxa"/>
            </w:tcMar>
            <w:vAlign w:val="bottom"/>
          </w:tcPr>
          <w:p w14:paraId="47D216BC" w14:textId="77777777" w:rsidR="004916F1" w:rsidRPr="00326F73" w:rsidRDefault="004916F1" w:rsidP="00CB55C2">
            <w:pPr>
              <w:pBdr>
                <w:bottom w:val="double" w:sz="4" w:space="1" w:color="auto"/>
              </w:pBdr>
              <w:tabs>
                <w:tab w:val="decimal" w:pos="705"/>
              </w:tabs>
              <w:spacing w:line="320" w:lineRule="exact"/>
              <w:ind w:right="-43"/>
              <w:rPr>
                <w:rFonts w:ascii="Arial" w:hAnsi="Arial" w:cs="Arial"/>
                <w:sz w:val="18"/>
                <w:szCs w:val="18"/>
              </w:rPr>
            </w:pPr>
            <w:r>
              <w:rPr>
                <w:rFonts w:ascii="Arial" w:hAnsi="Arial" w:cs="Arial"/>
                <w:sz w:val="18"/>
                <w:szCs w:val="18"/>
              </w:rPr>
              <w:t>0.415</w:t>
            </w:r>
          </w:p>
        </w:tc>
        <w:tc>
          <w:tcPr>
            <w:tcW w:w="1710" w:type="dxa"/>
            <w:tcMar>
              <w:top w:w="0" w:type="dxa"/>
              <w:left w:w="108" w:type="dxa"/>
              <w:bottom w:w="0" w:type="dxa"/>
              <w:right w:w="108" w:type="dxa"/>
            </w:tcMar>
            <w:vAlign w:val="bottom"/>
          </w:tcPr>
          <w:p w14:paraId="61BF15D1" w14:textId="77777777" w:rsidR="004916F1" w:rsidRPr="00326F73" w:rsidRDefault="004916F1" w:rsidP="00CB55C2">
            <w:pPr>
              <w:tabs>
                <w:tab w:val="decimal" w:pos="1155"/>
              </w:tabs>
              <w:spacing w:line="320" w:lineRule="exact"/>
              <w:ind w:right="-43"/>
              <w:rPr>
                <w:rFonts w:ascii="Arial" w:hAnsi="Arial" w:cs="Arial"/>
                <w:sz w:val="18"/>
                <w:szCs w:val="18"/>
              </w:rPr>
            </w:pPr>
          </w:p>
        </w:tc>
      </w:tr>
      <w:tr w:rsidR="004916F1" w14:paraId="36769280" w14:textId="77777777" w:rsidTr="00CB55C2">
        <w:tc>
          <w:tcPr>
            <w:tcW w:w="2340" w:type="dxa"/>
            <w:tcMar>
              <w:top w:w="0" w:type="dxa"/>
              <w:left w:w="108" w:type="dxa"/>
              <w:bottom w:w="0" w:type="dxa"/>
              <w:right w:w="108" w:type="dxa"/>
            </w:tcMar>
          </w:tcPr>
          <w:p w14:paraId="08E3418E" w14:textId="77777777" w:rsidR="004916F1" w:rsidRPr="00326F73" w:rsidRDefault="004916F1" w:rsidP="00CB55C2">
            <w:pPr>
              <w:spacing w:line="320" w:lineRule="exact"/>
              <w:ind w:left="165" w:right="-43" w:hanging="165"/>
              <w:rPr>
                <w:rFonts w:ascii="Arial" w:hAnsi="Arial" w:cs="Arial"/>
                <w:sz w:val="18"/>
                <w:szCs w:val="18"/>
                <w:cs/>
              </w:rPr>
            </w:pPr>
          </w:p>
        </w:tc>
        <w:tc>
          <w:tcPr>
            <w:tcW w:w="2970" w:type="dxa"/>
            <w:tcMar>
              <w:top w:w="0" w:type="dxa"/>
              <w:left w:w="108" w:type="dxa"/>
              <w:bottom w:w="0" w:type="dxa"/>
              <w:right w:w="108" w:type="dxa"/>
            </w:tcMar>
          </w:tcPr>
          <w:p w14:paraId="11569837" w14:textId="77777777" w:rsidR="004916F1" w:rsidRPr="00326F73" w:rsidRDefault="004916F1" w:rsidP="00CB55C2">
            <w:pPr>
              <w:spacing w:line="320" w:lineRule="exact"/>
              <w:ind w:right="-43"/>
              <w:rPr>
                <w:rFonts w:ascii="Arial" w:hAnsi="Arial" w:cs="Arial"/>
                <w:sz w:val="18"/>
                <w:szCs w:val="18"/>
              </w:rPr>
            </w:pPr>
          </w:p>
        </w:tc>
        <w:tc>
          <w:tcPr>
            <w:tcW w:w="1260" w:type="dxa"/>
            <w:tcMar>
              <w:top w:w="0" w:type="dxa"/>
              <w:left w:w="108" w:type="dxa"/>
              <w:bottom w:w="0" w:type="dxa"/>
              <w:right w:w="108" w:type="dxa"/>
            </w:tcMar>
            <w:vAlign w:val="bottom"/>
          </w:tcPr>
          <w:p w14:paraId="421A2F3A" w14:textId="77777777" w:rsidR="004916F1" w:rsidRPr="00326F73" w:rsidRDefault="004916F1" w:rsidP="00CB55C2">
            <w:pPr>
              <w:tabs>
                <w:tab w:val="decimal" w:pos="705"/>
              </w:tabs>
              <w:spacing w:line="320" w:lineRule="exact"/>
              <w:ind w:right="-43"/>
              <w:rPr>
                <w:rFonts w:ascii="Arial" w:hAnsi="Arial" w:cs="Arial"/>
                <w:sz w:val="18"/>
                <w:szCs w:val="18"/>
              </w:rPr>
            </w:pPr>
          </w:p>
        </w:tc>
        <w:tc>
          <w:tcPr>
            <w:tcW w:w="1530" w:type="dxa"/>
            <w:tcMar>
              <w:top w:w="0" w:type="dxa"/>
              <w:left w:w="108" w:type="dxa"/>
              <w:bottom w:w="0" w:type="dxa"/>
              <w:right w:w="108" w:type="dxa"/>
            </w:tcMar>
            <w:vAlign w:val="bottom"/>
          </w:tcPr>
          <w:p w14:paraId="01929539" w14:textId="77777777" w:rsidR="004916F1" w:rsidRPr="00326F73" w:rsidRDefault="004916F1" w:rsidP="00CB55C2">
            <w:pPr>
              <w:tabs>
                <w:tab w:val="decimal" w:pos="705"/>
              </w:tabs>
              <w:spacing w:line="320" w:lineRule="exact"/>
              <w:ind w:right="-43"/>
              <w:rPr>
                <w:rFonts w:ascii="Arial" w:hAnsi="Arial" w:cs="Arial"/>
                <w:sz w:val="18"/>
                <w:szCs w:val="18"/>
              </w:rPr>
            </w:pPr>
          </w:p>
        </w:tc>
        <w:tc>
          <w:tcPr>
            <w:tcW w:w="1710" w:type="dxa"/>
            <w:tcMar>
              <w:top w:w="0" w:type="dxa"/>
              <w:left w:w="108" w:type="dxa"/>
              <w:bottom w:w="0" w:type="dxa"/>
              <w:right w:w="108" w:type="dxa"/>
            </w:tcMar>
            <w:vAlign w:val="bottom"/>
          </w:tcPr>
          <w:p w14:paraId="6F735451" w14:textId="77777777" w:rsidR="004916F1" w:rsidRPr="00326F73" w:rsidRDefault="004916F1" w:rsidP="00CB55C2">
            <w:pPr>
              <w:tabs>
                <w:tab w:val="decimal" w:pos="1155"/>
              </w:tabs>
              <w:spacing w:line="320" w:lineRule="exact"/>
              <w:ind w:right="-43"/>
              <w:rPr>
                <w:rFonts w:ascii="Arial" w:hAnsi="Arial" w:cs="Arial"/>
                <w:sz w:val="18"/>
                <w:szCs w:val="18"/>
                <w:cs/>
              </w:rPr>
            </w:pPr>
          </w:p>
        </w:tc>
      </w:tr>
      <w:tr w:rsidR="004916F1" w14:paraId="7E31F813" w14:textId="77777777" w:rsidTr="00CB55C2">
        <w:tc>
          <w:tcPr>
            <w:tcW w:w="2340" w:type="dxa"/>
            <w:tcMar>
              <w:top w:w="0" w:type="dxa"/>
              <w:left w:w="108" w:type="dxa"/>
              <w:bottom w:w="0" w:type="dxa"/>
              <w:right w:w="108" w:type="dxa"/>
            </w:tcMar>
          </w:tcPr>
          <w:p w14:paraId="7DDF0D3E" w14:textId="77777777" w:rsidR="004916F1" w:rsidRPr="00326F73" w:rsidRDefault="004916F1" w:rsidP="00CB55C2">
            <w:pPr>
              <w:spacing w:line="320" w:lineRule="exact"/>
              <w:ind w:left="165" w:right="-43" w:hanging="165"/>
              <w:rPr>
                <w:rFonts w:ascii="Arial" w:hAnsi="Arial" w:cs="Arial"/>
                <w:sz w:val="18"/>
                <w:szCs w:val="18"/>
              </w:rPr>
            </w:pPr>
            <w:r w:rsidRPr="00326F73">
              <w:rPr>
                <w:rFonts w:ascii="Arial" w:hAnsi="Arial" w:cs="Arial"/>
                <w:sz w:val="18"/>
                <w:szCs w:val="18"/>
              </w:rPr>
              <w:lastRenderedPageBreak/>
              <w:t xml:space="preserve">Interim dividends </w:t>
            </w:r>
            <w:r>
              <w:rPr>
                <w:rFonts w:ascii="Arial" w:hAnsi="Arial" w:cs="Arial"/>
                <w:sz w:val="18"/>
                <w:szCs w:val="18"/>
              </w:rPr>
              <w:t xml:space="preserve">from </w:t>
            </w:r>
          </w:p>
        </w:tc>
        <w:tc>
          <w:tcPr>
            <w:tcW w:w="2970" w:type="dxa"/>
            <w:tcMar>
              <w:top w:w="0" w:type="dxa"/>
              <w:left w:w="108" w:type="dxa"/>
              <w:bottom w:w="0" w:type="dxa"/>
              <w:right w:w="108" w:type="dxa"/>
            </w:tcMar>
          </w:tcPr>
          <w:p w14:paraId="710BEE12" w14:textId="77777777" w:rsidR="004916F1" w:rsidRPr="00326F73" w:rsidRDefault="004916F1" w:rsidP="00CB55C2">
            <w:pPr>
              <w:spacing w:line="320" w:lineRule="exact"/>
              <w:ind w:right="-43"/>
              <w:rPr>
                <w:rFonts w:ascii="Arial" w:hAnsi="Arial" w:cs="Arial"/>
                <w:sz w:val="18"/>
                <w:szCs w:val="18"/>
              </w:rPr>
            </w:pPr>
            <w:r w:rsidRPr="00326F73">
              <w:rPr>
                <w:rFonts w:ascii="Arial" w:hAnsi="Arial" w:cs="Arial"/>
                <w:sz w:val="18"/>
                <w:szCs w:val="18"/>
              </w:rPr>
              <w:t xml:space="preserve">Board of Directors’ </w:t>
            </w:r>
            <w:r>
              <w:rPr>
                <w:rFonts w:ascii="Arial" w:hAnsi="Arial" w:cs="Arial"/>
                <w:sz w:val="18"/>
                <w:szCs w:val="18"/>
              </w:rPr>
              <w:t>M</w:t>
            </w:r>
            <w:r w:rsidRPr="00326F73">
              <w:rPr>
                <w:rFonts w:ascii="Arial" w:hAnsi="Arial" w:cs="Arial"/>
                <w:sz w:val="18"/>
                <w:szCs w:val="18"/>
              </w:rPr>
              <w:t>eeting</w:t>
            </w:r>
          </w:p>
        </w:tc>
        <w:tc>
          <w:tcPr>
            <w:tcW w:w="1260" w:type="dxa"/>
            <w:tcMar>
              <w:top w:w="0" w:type="dxa"/>
              <w:left w:w="108" w:type="dxa"/>
              <w:bottom w:w="0" w:type="dxa"/>
              <w:right w:w="108" w:type="dxa"/>
            </w:tcMar>
            <w:vAlign w:val="bottom"/>
          </w:tcPr>
          <w:p w14:paraId="71B90DC4" w14:textId="77777777" w:rsidR="004916F1" w:rsidRPr="00326F73" w:rsidRDefault="004916F1" w:rsidP="00CB55C2">
            <w:pPr>
              <w:tabs>
                <w:tab w:val="decimal" w:pos="705"/>
              </w:tabs>
              <w:spacing w:line="320" w:lineRule="exact"/>
              <w:ind w:right="-43"/>
              <w:rPr>
                <w:rFonts w:ascii="Arial" w:hAnsi="Arial" w:cs="Arial"/>
                <w:sz w:val="18"/>
                <w:szCs w:val="18"/>
              </w:rPr>
            </w:pPr>
          </w:p>
        </w:tc>
        <w:tc>
          <w:tcPr>
            <w:tcW w:w="1530" w:type="dxa"/>
            <w:tcMar>
              <w:top w:w="0" w:type="dxa"/>
              <w:left w:w="108" w:type="dxa"/>
              <w:bottom w:w="0" w:type="dxa"/>
              <w:right w:w="108" w:type="dxa"/>
            </w:tcMar>
            <w:vAlign w:val="bottom"/>
          </w:tcPr>
          <w:p w14:paraId="63520153" w14:textId="77777777" w:rsidR="004916F1" w:rsidRPr="00326F73" w:rsidRDefault="004916F1" w:rsidP="00CB55C2">
            <w:pPr>
              <w:tabs>
                <w:tab w:val="decimal" w:pos="705"/>
              </w:tabs>
              <w:spacing w:line="320" w:lineRule="exact"/>
              <w:ind w:right="-43"/>
              <w:rPr>
                <w:rFonts w:ascii="Arial" w:hAnsi="Arial" w:cs="Arial"/>
                <w:sz w:val="18"/>
                <w:szCs w:val="18"/>
              </w:rPr>
            </w:pPr>
          </w:p>
        </w:tc>
        <w:tc>
          <w:tcPr>
            <w:tcW w:w="1710" w:type="dxa"/>
            <w:tcMar>
              <w:top w:w="0" w:type="dxa"/>
              <w:left w:w="108" w:type="dxa"/>
              <w:bottom w:w="0" w:type="dxa"/>
              <w:right w:w="108" w:type="dxa"/>
            </w:tcMar>
            <w:vAlign w:val="bottom"/>
          </w:tcPr>
          <w:p w14:paraId="5C09C75C" w14:textId="77777777" w:rsidR="004916F1" w:rsidRPr="00326F73" w:rsidRDefault="004916F1" w:rsidP="00CB55C2">
            <w:pPr>
              <w:tabs>
                <w:tab w:val="decimal" w:pos="1155"/>
              </w:tabs>
              <w:spacing w:line="320" w:lineRule="exact"/>
              <w:ind w:right="-43"/>
              <w:rPr>
                <w:rFonts w:ascii="Arial" w:hAnsi="Arial" w:cs="Arial"/>
                <w:sz w:val="18"/>
                <w:szCs w:val="18"/>
                <w:cs/>
              </w:rPr>
            </w:pPr>
          </w:p>
        </w:tc>
      </w:tr>
      <w:tr w:rsidR="004916F1" w14:paraId="3F57E864" w14:textId="77777777" w:rsidTr="00CB55C2">
        <w:tc>
          <w:tcPr>
            <w:tcW w:w="2340" w:type="dxa"/>
            <w:tcMar>
              <w:top w:w="0" w:type="dxa"/>
              <w:left w:w="108" w:type="dxa"/>
              <w:bottom w:w="0" w:type="dxa"/>
              <w:right w:w="108" w:type="dxa"/>
            </w:tcMar>
          </w:tcPr>
          <w:p w14:paraId="5E06E112" w14:textId="77777777" w:rsidR="004916F1" w:rsidRPr="00326F73" w:rsidRDefault="004916F1" w:rsidP="00CB55C2">
            <w:pPr>
              <w:spacing w:line="320" w:lineRule="exact"/>
              <w:ind w:left="165" w:right="-105" w:hanging="165"/>
              <w:rPr>
                <w:rFonts w:ascii="Arial" w:hAnsi="Arial" w:cs="Arial"/>
                <w:sz w:val="18"/>
                <w:szCs w:val="18"/>
              </w:rPr>
            </w:pPr>
            <w:r>
              <w:rPr>
                <w:rFonts w:ascii="Arial" w:hAnsi="Arial" w:cs="Arial"/>
                <w:sz w:val="18"/>
                <w:szCs w:val="18"/>
              </w:rPr>
              <w:tab/>
              <w:t>operating results of</w:t>
            </w:r>
            <w:r w:rsidRPr="00326F73">
              <w:rPr>
                <w:rFonts w:ascii="Arial" w:hAnsi="Arial" w:cs="Arial"/>
                <w:sz w:val="18"/>
                <w:szCs w:val="18"/>
              </w:rPr>
              <w:t xml:space="preserve"> </w:t>
            </w:r>
            <w:r>
              <w:rPr>
                <w:rFonts w:ascii="Arial" w:hAnsi="Arial" w:cs="Arial"/>
                <w:sz w:val="18"/>
                <w:szCs w:val="18"/>
              </w:rPr>
              <w:t>2019</w:t>
            </w:r>
          </w:p>
        </w:tc>
        <w:tc>
          <w:tcPr>
            <w:tcW w:w="2970" w:type="dxa"/>
            <w:tcMar>
              <w:top w:w="0" w:type="dxa"/>
              <w:left w:w="108" w:type="dxa"/>
              <w:bottom w:w="0" w:type="dxa"/>
              <w:right w:w="108" w:type="dxa"/>
            </w:tcMar>
          </w:tcPr>
          <w:p w14:paraId="48F5463B" w14:textId="77777777" w:rsidR="004916F1" w:rsidRPr="00326F73" w:rsidRDefault="004916F1" w:rsidP="00CB55C2">
            <w:pPr>
              <w:spacing w:line="320" w:lineRule="exact"/>
              <w:ind w:right="-43"/>
              <w:rPr>
                <w:rFonts w:ascii="Arial" w:hAnsi="Arial" w:cs="Arial"/>
                <w:sz w:val="18"/>
                <w:szCs w:val="18"/>
              </w:rPr>
            </w:pPr>
            <w:r w:rsidRPr="00326F73">
              <w:rPr>
                <w:rFonts w:ascii="Arial" w:hAnsi="Arial" w:cs="Arial"/>
                <w:sz w:val="18"/>
                <w:szCs w:val="18"/>
              </w:rPr>
              <w:t>  </w:t>
            </w:r>
            <w:r w:rsidRPr="00326F73">
              <w:rPr>
                <w:rFonts w:ascii="Arial" w:hAnsi="Arial" w:cs="Arial"/>
                <w:sz w:val="18"/>
                <w:szCs w:val="18"/>
                <w:cs/>
              </w:rPr>
              <w:t xml:space="preserve"> </w:t>
            </w:r>
            <w:r w:rsidRPr="00326F73">
              <w:rPr>
                <w:rFonts w:ascii="Arial" w:hAnsi="Arial" w:cs="Arial"/>
                <w:sz w:val="18"/>
                <w:szCs w:val="18"/>
              </w:rPr>
              <w:t>on 1</w:t>
            </w:r>
            <w:r>
              <w:rPr>
                <w:rFonts w:ascii="Arial" w:hAnsi="Arial" w:cs="Arial"/>
                <w:sz w:val="18"/>
                <w:szCs w:val="18"/>
              </w:rPr>
              <w:t>5</w:t>
            </w:r>
            <w:r w:rsidRPr="00326F73">
              <w:rPr>
                <w:rFonts w:ascii="Arial" w:hAnsi="Arial" w:cs="Arial"/>
                <w:sz w:val="18"/>
                <w:szCs w:val="18"/>
              </w:rPr>
              <w:t xml:space="preserve"> </w:t>
            </w:r>
            <w:r>
              <w:rPr>
                <w:rFonts w:ascii="Arial" w:hAnsi="Arial" w:cs="Arial"/>
                <w:sz w:val="18"/>
                <w:szCs w:val="18"/>
              </w:rPr>
              <w:t>April</w:t>
            </w:r>
            <w:r w:rsidRPr="00326F73">
              <w:rPr>
                <w:rFonts w:ascii="Arial" w:hAnsi="Arial" w:cs="Arial"/>
                <w:sz w:val="18"/>
                <w:szCs w:val="18"/>
              </w:rPr>
              <w:t xml:space="preserve"> 20</w:t>
            </w:r>
            <w:r>
              <w:rPr>
                <w:rFonts w:ascii="Arial" w:hAnsi="Arial" w:cs="Arial"/>
                <w:sz w:val="18"/>
                <w:szCs w:val="18"/>
              </w:rPr>
              <w:t>20</w:t>
            </w:r>
          </w:p>
        </w:tc>
        <w:tc>
          <w:tcPr>
            <w:tcW w:w="1260" w:type="dxa"/>
            <w:tcMar>
              <w:top w:w="0" w:type="dxa"/>
              <w:left w:w="108" w:type="dxa"/>
              <w:bottom w:w="0" w:type="dxa"/>
              <w:right w:w="108" w:type="dxa"/>
            </w:tcMar>
            <w:vAlign w:val="bottom"/>
          </w:tcPr>
          <w:p w14:paraId="04942559" w14:textId="77777777" w:rsidR="004916F1" w:rsidRPr="00326F73" w:rsidRDefault="004916F1" w:rsidP="00CB55C2">
            <w:pPr>
              <w:pBdr>
                <w:bottom w:val="single" w:sz="4" w:space="1" w:color="auto"/>
              </w:pBdr>
              <w:tabs>
                <w:tab w:val="decimal" w:pos="705"/>
              </w:tabs>
              <w:spacing w:line="320" w:lineRule="exact"/>
              <w:ind w:right="-43"/>
              <w:rPr>
                <w:rFonts w:ascii="Arial" w:hAnsi="Arial" w:cs="Arial"/>
                <w:sz w:val="18"/>
                <w:szCs w:val="18"/>
              </w:rPr>
            </w:pPr>
            <w:r>
              <w:rPr>
                <w:rFonts w:ascii="Arial" w:hAnsi="Arial" w:cs="Arial"/>
                <w:sz w:val="18"/>
                <w:szCs w:val="18"/>
              </w:rPr>
              <w:t>3</w:t>
            </w:r>
            <w:r w:rsidRPr="00326F73">
              <w:rPr>
                <w:rFonts w:ascii="Arial" w:hAnsi="Arial" w:cs="Arial"/>
                <w:sz w:val="18"/>
                <w:szCs w:val="18"/>
              </w:rPr>
              <w:t>1.</w:t>
            </w:r>
            <w:r>
              <w:rPr>
                <w:rFonts w:ascii="Arial" w:hAnsi="Arial" w:cs="Arial"/>
                <w:sz w:val="18"/>
                <w:szCs w:val="18"/>
              </w:rPr>
              <w:t>97</w:t>
            </w:r>
          </w:p>
        </w:tc>
        <w:tc>
          <w:tcPr>
            <w:tcW w:w="1530" w:type="dxa"/>
            <w:tcMar>
              <w:top w:w="0" w:type="dxa"/>
              <w:left w:w="108" w:type="dxa"/>
              <w:bottom w:w="0" w:type="dxa"/>
              <w:right w:w="108" w:type="dxa"/>
            </w:tcMar>
            <w:vAlign w:val="bottom"/>
          </w:tcPr>
          <w:p w14:paraId="426967A0" w14:textId="77777777" w:rsidR="004916F1" w:rsidRPr="00326F73" w:rsidRDefault="004916F1" w:rsidP="00CB55C2">
            <w:pPr>
              <w:pBdr>
                <w:bottom w:val="sing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0.1</w:t>
            </w:r>
            <w:r>
              <w:rPr>
                <w:rFonts w:ascii="Arial" w:hAnsi="Arial" w:cs="Arial"/>
                <w:sz w:val="18"/>
                <w:szCs w:val="18"/>
              </w:rPr>
              <w:t>0</w:t>
            </w:r>
          </w:p>
        </w:tc>
        <w:tc>
          <w:tcPr>
            <w:tcW w:w="1710" w:type="dxa"/>
            <w:tcMar>
              <w:top w:w="0" w:type="dxa"/>
              <w:left w:w="108" w:type="dxa"/>
              <w:bottom w:w="0" w:type="dxa"/>
              <w:right w:w="108" w:type="dxa"/>
            </w:tcMar>
            <w:vAlign w:val="bottom"/>
          </w:tcPr>
          <w:p w14:paraId="60B949FA" w14:textId="77777777" w:rsidR="004916F1" w:rsidRPr="00326F73" w:rsidRDefault="004916F1" w:rsidP="00CB55C2">
            <w:pPr>
              <w:tabs>
                <w:tab w:val="decimal" w:pos="1155"/>
              </w:tabs>
              <w:spacing w:line="320" w:lineRule="exact"/>
              <w:ind w:right="-43"/>
              <w:rPr>
                <w:rFonts w:ascii="Arial" w:hAnsi="Arial" w:cs="Arial"/>
                <w:sz w:val="18"/>
                <w:szCs w:val="18"/>
                <w:cs/>
              </w:rPr>
            </w:pPr>
            <w:r>
              <w:rPr>
                <w:rFonts w:ascii="Arial" w:hAnsi="Arial" w:cs="Arial"/>
                <w:sz w:val="18"/>
                <w:szCs w:val="18"/>
              </w:rPr>
              <w:t>319,682</w:t>
            </w:r>
          </w:p>
        </w:tc>
      </w:tr>
      <w:tr w:rsidR="004916F1" w14:paraId="1813BC3D" w14:textId="77777777" w:rsidTr="00CB55C2">
        <w:tc>
          <w:tcPr>
            <w:tcW w:w="2340" w:type="dxa"/>
            <w:tcMar>
              <w:top w:w="0" w:type="dxa"/>
              <w:left w:w="108" w:type="dxa"/>
              <w:bottom w:w="0" w:type="dxa"/>
              <w:right w:w="108" w:type="dxa"/>
            </w:tcMar>
          </w:tcPr>
          <w:p w14:paraId="2A7B25BD" w14:textId="77777777" w:rsidR="004916F1" w:rsidRDefault="004916F1" w:rsidP="00CB55C2">
            <w:pPr>
              <w:spacing w:line="320" w:lineRule="exact"/>
              <w:ind w:left="165" w:right="-43" w:hanging="165"/>
              <w:rPr>
                <w:rFonts w:ascii="Arial" w:hAnsi="Arial" w:cs="Arial"/>
                <w:sz w:val="18"/>
                <w:szCs w:val="18"/>
              </w:rPr>
            </w:pPr>
            <w:r w:rsidRPr="00326F73">
              <w:rPr>
                <w:rFonts w:ascii="Arial" w:hAnsi="Arial" w:cs="Arial"/>
                <w:sz w:val="18"/>
                <w:szCs w:val="18"/>
              </w:rPr>
              <w:t>Total dividends for 20</w:t>
            </w:r>
            <w:r>
              <w:rPr>
                <w:rFonts w:ascii="Arial" w:hAnsi="Arial" w:cs="Arial"/>
                <w:sz w:val="18"/>
                <w:szCs w:val="18"/>
              </w:rPr>
              <w:t>20</w:t>
            </w:r>
          </w:p>
        </w:tc>
        <w:tc>
          <w:tcPr>
            <w:tcW w:w="2970" w:type="dxa"/>
            <w:tcMar>
              <w:top w:w="0" w:type="dxa"/>
              <w:left w:w="108" w:type="dxa"/>
              <w:bottom w:w="0" w:type="dxa"/>
              <w:right w:w="108" w:type="dxa"/>
            </w:tcMar>
          </w:tcPr>
          <w:p w14:paraId="51637C3B" w14:textId="77777777" w:rsidR="004916F1" w:rsidRPr="00326F73" w:rsidRDefault="004916F1" w:rsidP="00CB55C2">
            <w:pPr>
              <w:spacing w:line="320" w:lineRule="exact"/>
              <w:ind w:right="-43"/>
              <w:rPr>
                <w:rFonts w:ascii="Arial" w:hAnsi="Arial" w:cs="Arial"/>
                <w:sz w:val="18"/>
                <w:szCs w:val="18"/>
              </w:rPr>
            </w:pPr>
          </w:p>
        </w:tc>
        <w:tc>
          <w:tcPr>
            <w:tcW w:w="1260" w:type="dxa"/>
            <w:tcMar>
              <w:top w:w="0" w:type="dxa"/>
              <w:left w:w="108" w:type="dxa"/>
              <w:bottom w:w="0" w:type="dxa"/>
              <w:right w:w="108" w:type="dxa"/>
            </w:tcMar>
            <w:vAlign w:val="bottom"/>
          </w:tcPr>
          <w:p w14:paraId="70A1C297" w14:textId="77777777" w:rsidR="004916F1" w:rsidRDefault="004916F1" w:rsidP="00CB55C2">
            <w:pPr>
              <w:pBdr>
                <w:bottom w:val="double" w:sz="4" w:space="1" w:color="auto"/>
              </w:pBdr>
              <w:tabs>
                <w:tab w:val="decimal" w:pos="705"/>
              </w:tabs>
              <w:spacing w:line="320" w:lineRule="exact"/>
              <w:ind w:right="-43"/>
              <w:rPr>
                <w:rFonts w:ascii="Arial" w:hAnsi="Arial" w:cs="Arial"/>
                <w:sz w:val="18"/>
                <w:szCs w:val="18"/>
              </w:rPr>
            </w:pPr>
            <w:r>
              <w:rPr>
                <w:rFonts w:ascii="Arial" w:hAnsi="Arial" w:cs="Arial"/>
                <w:sz w:val="18"/>
                <w:szCs w:val="18"/>
              </w:rPr>
              <w:t>3</w:t>
            </w:r>
            <w:r w:rsidRPr="00326F73">
              <w:rPr>
                <w:rFonts w:ascii="Arial" w:hAnsi="Arial" w:cs="Arial"/>
                <w:sz w:val="18"/>
                <w:szCs w:val="18"/>
              </w:rPr>
              <w:t>1.</w:t>
            </w:r>
            <w:r>
              <w:rPr>
                <w:rFonts w:ascii="Arial" w:hAnsi="Arial" w:cs="Arial"/>
                <w:sz w:val="18"/>
                <w:szCs w:val="18"/>
              </w:rPr>
              <w:t>97</w:t>
            </w:r>
          </w:p>
        </w:tc>
        <w:tc>
          <w:tcPr>
            <w:tcW w:w="1530" w:type="dxa"/>
            <w:tcMar>
              <w:top w:w="0" w:type="dxa"/>
              <w:left w:w="108" w:type="dxa"/>
              <w:bottom w:w="0" w:type="dxa"/>
              <w:right w:w="108" w:type="dxa"/>
            </w:tcMar>
            <w:vAlign w:val="bottom"/>
          </w:tcPr>
          <w:p w14:paraId="08B30EEC" w14:textId="77777777" w:rsidR="004916F1" w:rsidRPr="00326F73" w:rsidRDefault="004916F1" w:rsidP="00CB55C2">
            <w:pPr>
              <w:pBdr>
                <w:bottom w:val="double" w:sz="4" w:space="1" w:color="auto"/>
              </w:pBdr>
              <w:tabs>
                <w:tab w:val="decimal" w:pos="705"/>
              </w:tabs>
              <w:spacing w:line="320" w:lineRule="exact"/>
              <w:ind w:right="-43"/>
              <w:rPr>
                <w:rFonts w:ascii="Arial" w:hAnsi="Arial" w:cs="Arial"/>
                <w:sz w:val="18"/>
                <w:szCs w:val="18"/>
              </w:rPr>
            </w:pPr>
            <w:r w:rsidRPr="00326F73">
              <w:rPr>
                <w:rFonts w:ascii="Arial" w:hAnsi="Arial" w:cs="Arial"/>
                <w:sz w:val="18"/>
                <w:szCs w:val="18"/>
              </w:rPr>
              <w:t>0.1</w:t>
            </w:r>
            <w:r>
              <w:rPr>
                <w:rFonts w:ascii="Arial" w:hAnsi="Arial" w:cs="Arial"/>
                <w:sz w:val="18"/>
                <w:szCs w:val="18"/>
              </w:rPr>
              <w:t>0</w:t>
            </w:r>
          </w:p>
        </w:tc>
        <w:tc>
          <w:tcPr>
            <w:tcW w:w="1710" w:type="dxa"/>
            <w:tcMar>
              <w:top w:w="0" w:type="dxa"/>
              <w:left w:w="108" w:type="dxa"/>
              <w:bottom w:w="0" w:type="dxa"/>
              <w:right w:w="108" w:type="dxa"/>
            </w:tcMar>
            <w:vAlign w:val="bottom"/>
          </w:tcPr>
          <w:p w14:paraId="58503525" w14:textId="77777777" w:rsidR="004916F1" w:rsidRDefault="004916F1" w:rsidP="00CB55C2">
            <w:pPr>
              <w:tabs>
                <w:tab w:val="decimal" w:pos="1155"/>
              </w:tabs>
              <w:spacing w:line="320" w:lineRule="exact"/>
              <w:ind w:right="-43"/>
              <w:rPr>
                <w:rFonts w:ascii="Arial" w:hAnsi="Arial" w:cs="Arial"/>
                <w:sz w:val="18"/>
                <w:szCs w:val="18"/>
              </w:rPr>
            </w:pPr>
          </w:p>
        </w:tc>
      </w:tr>
    </w:tbl>
    <w:p w14:paraId="482923EF" w14:textId="2B843241" w:rsidR="00DC0173" w:rsidRPr="00DC0173" w:rsidRDefault="00DC0173" w:rsidP="00DC0173">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sidRPr="00DC0173">
        <w:rPr>
          <w:rFonts w:ascii="Arial" w:hAnsi="Arial" w:cs="Arial"/>
          <w:b/>
          <w:bCs/>
          <w:sz w:val="22"/>
          <w:szCs w:val="22"/>
        </w:rPr>
        <w:t>3</w:t>
      </w:r>
      <w:r w:rsidR="00713C6C">
        <w:rPr>
          <w:rFonts w:ascii="Arial" w:hAnsi="Arial" w:cs="Arial"/>
          <w:b/>
          <w:bCs/>
          <w:sz w:val="22"/>
          <w:szCs w:val="22"/>
        </w:rPr>
        <w:t>5</w:t>
      </w:r>
      <w:r w:rsidRPr="00DC0173">
        <w:rPr>
          <w:rFonts w:ascii="Arial" w:hAnsi="Arial" w:cs="Arial"/>
          <w:b/>
          <w:bCs/>
          <w:sz w:val="22"/>
          <w:szCs w:val="22"/>
        </w:rPr>
        <w:t>.</w:t>
      </w:r>
      <w:r w:rsidRPr="00DC0173">
        <w:rPr>
          <w:rFonts w:ascii="Arial" w:hAnsi="Arial" w:cs="Arial"/>
          <w:b/>
          <w:bCs/>
          <w:sz w:val="22"/>
          <w:szCs w:val="22"/>
        </w:rPr>
        <w:tab/>
        <w:t>Fair value hierarchy</w:t>
      </w:r>
    </w:p>
    <w:p w14:paraId="6D54755E" w14:textId="77777777" w:rsidR="00DC0173" w:rsidRPr="00DC0173" w:rsidRDefault="00DC0173" w:rsidP="00DC0173">
      <w:pPr>
        <w:spacing w:before="120" w:after="120" w:line="380" w:lineRule="exact"/>
        <w:ind w:left="540"/>
        <w:jc w:val="thaiDistribute"/>
        <w:rPr>
          <w:rFonts w:ascii="Arial" w:hAnsi="Arial" w:cs="Arial"/>
          <w:sz w:val="22"/>
          <w:szCs w:val="22"/>
        </w:rPr>
      </w:pPr>
      <w:r w:rsidRPr="00DC0173">
        <w:rPr>
          <w:rFonts w:ascii="Arial" w:hAnsi="Arial" w:cs="Arial"/>
          <w:sz w:val="22"/>
          <w:szCs w:val="22"/>
        </w:rPr>
        <w:t>As at 31 December 20</w:t>
      </w:r>
      <w:r w:rsidR="00D95C66">
        <w:rPr>
          <w:rFonts w:ascii="Arial" w:hAnsi="Arial" w:cs="Arial"/>
          <w:sz w:val="22"/>
          <w:szCs w:val="22"/>
        </w:rPr>
        <w:t>20</w:t>
      </w:r>
      <w:r w:rsidRPr="00DC0173">
        <w:rPr>
          <w:rFonts w:ascii="Arial" w:hAnsi="Arial" w:cs="Arial"/>
          <w:sz w:val="22"/>
          <w:szCs w:val="22"/>
        </w:rPr>
        <w:t xml:space="preserve"> and 201</w:t>
      </w:r>
      <w:r w:rsidR="00D95C66">
        <w:rPr>
          <w:rFonts w:ascii="Arial" w:hAnsi="Arial" w:cs="Arial"/>
          <w:sz w:val="22"/>
          <w:szCs w:val="22"/>
        </w:rPr>
        <w:t>9</w:t>
      </w:r>
      <w:r w:rsidRPr="00DC0173">
        <w:rPr>
          <w:rFonts w:ascii="Arial" w:hAnsi="Arial" w:cs="Arial"/>
          <w:sz w:val="22"/>
          <w:szCs w:val="22"/>
        </w:rPr>
        <w:t>, the Group had the assets and liabilities that were measured at fair value using different levels of inputs as follows:</w:t>
      </w:r>
    </w:p>
    <w:tbl>
      <w:tblPr>
        <w:tblW w:w="9203" w:type="dxa"/>
        <w:tblInd w:w="360" w:type="dxa"/>
        <w:tblLayout w:type="fixed"/>
        <w:tblLook w:val="04A0" w:firstRow="1" w:lastRow="0" w:firstColumn="1" w:lastColumn="0" w:noHBand="0" w:noVBand="1"/>
      </w:tblPr>
      <w:tblGrid>
        <w:gridCol w:w="3960"/>
        <w:gridCol w:w="1243"/>
        <w:gridCol w:w="1333"/>
        <w:gridCol w:w="1333"/>
        <w:gridCol w:w="1334"/>
      </w:tblGrid>
      <w:tr w:rsidR="00DC0173" w:rsidRPr="00DC0173" w14:paraId="735C86AB" w14:textId="77777777" w:rsidTr="00DC0173">
        <w:tc>
          <w:tcPr>
            <w:tcW w:w="9203" w:type="dxa"/>
            <w:gridSpan w:val="5"/>
            <w:vAlign w:val="bottom"/>
          </w:tcPr>
          <w:p w14:paraId="5C27866A" w14:textId="77777777" w:rsidR="00DC0173" w:rsidRPr="00DC0173" w:rsidRDefault="00DC0173" w:rsidP="00DC0173">
            <w:pPr>
              <w:spacing w:line="380" w:lineRule="exact"/>
              <w:jc w:val="right"/>
              <w:rPr>
                <w:rFonts w:ascii="Arial" w:hAnsi="Arial" w:cs="Arial"/>
                <w:kern w:val="28"/>
                <w:sz w:val="20"/>
                <w:szCs w:val="20"/>
              </w:rPr>
            </w:pPr>
            <w:r w:rsidRPr="00DC0173">
              <w:rPr>
                <w:rFonts w:ascii="Arial" w:hAnsi="Arial" w:cs="Arial"/>
                <w:kern w:val="28"/>
                <w:sz w:val="20"/>
                <w:szCs w:val="20"/>
              </w:rPr>
              <w:t>(Unit: Million Baht)</w:t>
            </w:r>
          </w:p>
        </w:tc>
      </w:tr>
      <w:tr w:rsidR="00DC0173" w:rsidRPr="00DC0173" w14:paraId="7C1A43FB" w14:textId="77777777" w:rsidTr="00DC0173">
        <w:tc>
          <w:tcPr>
            <w:tcW w:w="3960" w:type="dxa"/>
            <w:vAlign w:val="bottom"/>
          </w:tcPr>
          <w:p w14:paraId="3FA7391E" w14:textId="77777777" w:rsidR="00DC0173" w:rsidRPr="00DC0173" w:rsidRDefault="00DC0173" w:rsidP="00DC0173">
            <w:pPr>
              <w:spacing w:line="380" w:lineRule="exact"/>
              <w:ind w:left="243" w:hanging="180"/>
              <w:jc w:val="thaiDistribute"/>
              <w:rPr>
                <w:rFonts w:ascii="Arial" w:hAnsi="Arial" w:cs="Arial"/>
                <w:kern w:val="28"/>
                <w:sz w:val="20"/>
                <w:szCs w:val="20"/>
              </w:rPr>
            </w:pPr>
          </w:p>
        </w:tc>
        <w:tc>
          <w:tcPr>
            <w:tcW w:w="5243" w:type="dxa"/>
            <w:gridSpan w:val="4"/>
          </w:tcPr>
          <w:p w14:paraId="0D471C6D" w14:textId="77777777"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 xml:space="preserve">Consolidated Financial Statements </w:t>
            </w:r>
          </w:p>
        </w:tc>
      </w:tr>
      <w:tr w:rsidR="00DC0173" w:rsidRPr="00DC0173" w14:paraId="6F255531" w14:textId="77777777" w:rsidTr="00DC0173">
        <w:tc>
          <w:tcPr>
            <w:tcW w:w="3960" w:type="dxa"/>
            <w:vAlign w:val="bottom"/>
          </w:tcPr>
          <w:p w14:paraId="16AEF1D7" w14:textId="77777777" w:rsidR="00DC0173" w:rsidRPr="00DC0173" w:rsidRDefault="00DC0173" w:rsidP="00DC0173">
            <w:pPr>
              <w:spacing w:line="380" w:lineRule="exact"/>
              <w:ind w:left="243" w:hanging="180"/>
              <w:jc w:val="thaiDistribute"/>
              <w:rPr>
                <w:rFonts w:ascii="Arial" w:hAnsi="Arial" w:cs="Arial"/>
                <w:kern w:val="28"/>
                <w:sz w:val="20"/>
                <w:szCs w:val="20"/>
              </w:rPr>
            </w:pPr>
          </w:p>
        </w:tc>
        <w:tc>
          <w:tcPr>
            <w:tcW w:w="5243" w:type="dxa"/>
            <w:gridSpan w:val="4"/>
          </w:tcPr>
          <w:p w14:paraId="5080901C" w14:textId="77777777"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As at 31 December 20</w:t>
            </w:r>
            <w:r w:rsidR="00D95C66">
              <w:rPr>
                <w:rFonts w:ascii="Arial" w:hAnsi="Arial" w:cs="Arial"/>
                <w:kern w:val="28"/>
                <w:sz w:val="20"/>
                <w:szCs w:val="20"/>
              </w:rPr>
              <w:t>20</w:t>
            </w:r>
          </w:p>
        </w:tc>
      </w:tr>
      <w:tr w:rsidR="00DC0173" w:rsidRPr="00DC0173" w14:paraId="590B0C3D" w14:textId="77777777" w:rsidTr="00DC0173">
        <w:tc>
          <w:tcPr>
            <w:tcW w:w="3960" w:type="dxa"/>
            <w:vAlign w:val="bottom"/>
          </w:tcPr>
          <w:p w14:paraId="06421C89" w14:textId="77777777" w:rsidR="00DC0173" w:rsidRPr="00DC0173" w:rsidRDefault="00DC0173" w:rsidP="00DC0173">
            <w:pPr>
              <w:spacing w:line="380" w:lineRule="exact"/>
              <w:ind w:left="243" w:hanging="180"/>
              <w:jc w:val="thaiDistribute"/>
              <w:rPr>
                <w:rFonts w:ascii="Arial" w:hAnsi="Arial" w:cs="Arial"/>
                <w:kern w:val="28"/>
                <w:sz w:val="20"/>
                <w:szCs w:val="20"/>
              </w:rPr>
            </w:pPr>
          </w:p>
        </w:tc>
        <w:tc>
          <w:tcPr>
            <w:tcW w:w="1243" w:type="dxa"/>
          </w:tcPr>
          <w:p w14:paraId="314D5E41" w14:textId="77777777"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1</w:t>
            </w:r>
          </w:p>
        </w:tc>
        <w:tc>
          <w:tcPr>
            <w:tcW w:w="1333" w:type="dxa"/>
          </w:tcPr>
          <w:p w14:paraId="0025BD15" w14:textId="77777777"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2</w:t>
            </w:r>
          </w:p>
        </w:tc>
        <w:tc>
          <w:tcPr>
            <w:tcW w:w="1333" w:type="dxa"/>
            <w:vAlign w:val="bottom"/>
          </w:tcPr>
          <w:p w14:paraId="42D37D76" w14:textId="77777777"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3</w:t>
            </w:r>
          </w:p>
        </w:tc>
        <w:tc>
          <w:tcPr>
            <w:tcW w:w="1334" w:type="dxa"/>
            <w:vAlign w:val="bottom"/>
          </w:tcPr>
          <w:p w14:paraId="4680DF80" w14:textId="77777777" w:rsidR="00DC0173" w:rsidRPr="00025344" w:rsidRDefault="00DC0173" w:rsidP="00DC0173">
            <w:pPr>
              <w:pBdr>
                <w:bottom w:val="single" w:sz="4" w:space="1" w:color="auto"/>
              </w:pBdr>
              <w:spacing w:line="380" w:lineRule="exact"/>
              <w:jc w:val="center"/>
              <w:rPr>
                <w:rFonts w:ascii="Arial" w:hAnsi="Arial" w:cs="Arial"/>
                <w:kern w:val="28"/>
                <w:sz w:val="20"/>
                <w:szCs w:val="20"/>
                <w:cs/>
              </w:rPr>
            </w:pPr>
            <w:r w:rsidRPr="00025344">
              <w:rPr>
                <w:rFonts w:ascii="Arial" w:hAnsi="Arial" w:cs="Arial"/>
                <w:kern w:val="28"/>
                <w:sz w:val="20"/>
                <w:szCs w:val="20"/>
              </w:rPr>
              <w:t>Total</w:t>
            </w:r>
          </w:p>
        </w:tc>
      </w:tr>
      <w:tr w:rsidR="00DC0173" w:rsidRPr="00DC0173" w14:paraId="5449D598" w14:textId="77777777" w:rsidTr="00DC0173">
        <w:tc>
          <w:tcPr>
            <w:tcW w:w="3960" w:type="dxa"/>
            <w:vAlign w:val="bottom"/>
          </w:tcPr>
          <w:p w14:paraId="17E158BA" w14:textId="77777777" w:rsidR="00DC0173" w:rsidRPr="00DC0173" w:rsidRDefault="00DC0173" w:rsidP="00DC0173">
            <w:pPr>
              <w:spacing w:line="380" w:lineRule="exact"/>
              <w:ind w:left="243" w:hanging="180"/>
              <w:jc w:val="thaiDistribute"/>
              <w:rPr>
                <w:rFonts w:ascii="Arial" w:hAnsi="Arial" w:cs="Arial"/>
                <w:b/>
                <w:bCs/>
                <w:kern w:val="28"/>
                <w:sz w:val="20"/>
                <w:szCs w:val="20"/>
              </w:rPr>
            </w:pPr>
            <w:r w:rsidRPr="00DC0173">
              <w:rPr>
                <w:rFonts w:ascii="Arial" w:hAnsi="Arial" w:cs="Arial"/>
                <w:b/>
                <w:bCs/>
                <w:kern w:val="28"/>
                <w:sz w:val="20"/>
                <w:szCs w:val="20"/>
              </w:rPr>
              <w:t xml:space="preserve">Assets measured at fair value </w:t>
            </w:r>
          </w:p>
        </w:tc>
        <w:tc>
          <w:tcPr>
            <w:tcW w:w="1243" w:type="dxa"/>
          </w:tcPr>
          <w:p w14:paraId="3B15A5DF" w14:textId="77777777"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3" w:type="dxa"/>
          </w:tcPr>
          <w:p w14:paraId="48892EBB" w14:textId="77777777"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14:paraId="51D2AA27" w14:textId="77777777"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4" w:type="dxa"/>
            <w:vAlign w:val="bottom"/>
          </w:tcPr>
          <w:p w14:paraId="19D67B6D" w14:textId="77777777" w:rsidR="00DC0173" w:rsidRPr="00025344" w:rsidRDefault="00DC0173" w:rsidP="00DC0173">
            <w:pPr>
              <w:tabs>
                <w:tab w:val="right" w:pos="1422"/>
              </w:tabs>
              <w:spacing w:line="380" w:lineRule="exact"/>
              <w:ind w:hanging="18"/>
              <w:jc w:val="thaiDistribute"/>
              <w:rPr>
                <w:rFonts w:ascii="Arial" w:hAnsi="Arial" w:cs="Arial"/>
                <w:kern w:val="28"/>
                <w:sz w:val="20"/>
                <w:szCs w:val="20"/>
                <w:cs/>
              </w:rPr>
            </w:pPr>
          </w:p>
        </w:tc>
      </w:tr>
      <w:tr w:rsidR="00713C6C" w:rsidRPr="00DC0173" w14:paraId="00642EF6" w14:textId="77777777" w:rsidTr="006136BE">
        <w:tc>
          <w:tcPr>
            <w:tcW w:w="3960" w:type="dxa"/>
            <w:vAlign w:val="bottom"/>
          </w:tcPr>
          <w:p w14:paraId="2F940F9F" w14:textId="77777777" w:rsidR="00713C6C" w:rsidRPr="00DC0173" w:rsidRDefault="00713C6C" w:rsidP="00713C6C">
            <w:pPr>
              <w:spacing w:line="380" w:lineRule="exact"/>
              <w:ind w:left="162"/>
              <w:jc w:val="thaiDistribute"/>
              <w:rPr>
                <w:rFonts w:ascii="Arial" w:hAnsi="Arial" w:cs="Arial"/>
                <w:kern w:val="28"/>
                <w:sz w:val="20"/>
                <w:szCs w:val="20"/>
              </w:rPr>
            </w:pPr>
            <w:r w:rsidRPr="009D56E4">
              <w:rPr>
                <w:rFonts w:ascii="Arial" w:hAnsi="Arial" w:cs="Arial"/>
                <w:kern w:val="28"/>
                <w:sz w:val="20"/>
                <w:szCs w:val="20"/>
              </w:rPr>
              <w:t>Investment unit</w:t>
            </w:r>
          </w:p>
        </w:tc>
        <w:tc>
          <w:tcPr>
            <w:tcW w:w="1243" w:type="dxa"/>
            <w:vAlign w:val="bottom"/>
          </w:tcPr>
          <w:p w14:paraId="5E2813B6" w14:textId="2125ECF1" w:rsidR="00713C6C" w:rsidRPr="00713C6C" w:rsidRDefault="00713C6C" w:rsidP="006136BE">
            <w:pPr>
              <w:tabs>
                <w:tab w:val="right" w:pos="792"/>
              </w:tabs>
              <w:spacing w:line="380" w:lineRule="exact"/>
              <w:ind w:hanging="18"/>
              <w:jc w:val="right"/>
              <w:rPr>
                <w:rFonts w:ascii="Arial" w:hAnsi="Arial" w:cs="Arial"/>
                <w:kern w:val="28"/>
                <w:sz w:val="20"/>
                <w:szCs w:val="20"/>
              </w:rPr>
            </w:pPr>
            <w:r w:rsidRPr="00713C6C">
              <w:rPr>
                <w:rFonts w:ascii="Arial" w:hAnsi="Arial" w:cs="Arial"/>
                <w:kern w:val="28"/>
                <w:sz w:val="20"/>
                <w:szCs w:val="20"/>
              </w:rPr>
              <w:t>-</w:t>
            </w:r>
          </w:p>
        </w:tc>
        <w:tc>
          <w:tcPr>
            <w:tcW w:w="1333" w:type="dxa"/>
            <w:vAlign w:val="bottom"/>
          </w:tcPr>
          <w:p w14:paraId="42891BDD" w14:textId="46FFA84D" w:rsidR="00713C6C" w:rsidRPr="00713C6C" w:rsidRDefault="00713C6C" w:rsidP="006136BE">
            <w:pPr>
              <w:tabs>
                <w:tab w:val="right" w:pos="792"/>
              </w:tabs>
              <w:spacing w:line="380" w:lineRule="exact"/>
              <w:ind w:hanging="18"/>
              <w:jc w:val="right"/>
              <w:rPr>
                <w:rFonts w:ascii="Arial" w:hAnsi="Arial" w:cs="Arial"/>
                <w:kern w:val="28"/>
                <w:sz w:val="20"/>
                <w:szCs w:val="20"/>
              </w:rPr>
            </w:pPr>
            <w:r w:rsidRPr="00713C6C">
              <w:rPr>
                <w:rFonts w:ascii="Arial" w:hAnsi="Arial" w:cs="Arial"/>
                <w:kern w:val="28"/>
                <w:sz w:val="20"/>
                <w:szCs w:val="20"/>
                <w:lang w:val="en-GB"/>
              </w:rPr>
              <w:t>65</w:t>
            </w:r>
          </w:p>
        </w:tc>
        <w:tc>
          <w:tcPr>
            <w:tcW w:w="1333" w:type="dxa"/>
            <w:vAlign w:val="bottom"/>
          </w:tcPr>
          <w:p w14:paraId="20FEB299" w14:textId="58E86824" w:rsidR="00713C6C" w:rsidRPr="00713C6C" w:rsidRDefault="00713C6C" w:rsidP="006136BE">
            <w:pPr>
              <w:tabs>
                <w:tab w:val="right" w:pos="792"/>
              </w:tabs>
              <w:spacing w:line="380" w:lineRule="exact"/>
              <w:ind w:hanging="18"/>
              <w:jc w:val="right"/>
              <w:rPr>
                <w:rFonts w:ascii="Arial" w:hAnsi="Arial" w:cs="Arial"/>
                <w:kern w:val="28"/>
                <w:sz w:val="20"/>
                <w:szCs w:val="20"/>
              </w:rPr>
            </w:pPr>
            <w:r w:rsidRPr="00713C6C">
              <w:rPr>
                <w:rFonts w:ascii="Arial" w:hAnsi="Arial" w:cs="Arial"/>
                <w:kern w:val="28"/>
                <w:sz w:val="20"/>
                <w:szCs w:val="20"/>
              </w:rPr>
              <w:t>-</w:t>
            </w:r>
          </w:p>
        </w:tc>
        <w:tc>
          <w:tcPr>
            <w:tcW w:w="1334" w:type="dxa"/>
            <w:vAlign w:val="bottom"/>
          </w:tcPr>
          <w:p w14:paraId="66164BBB" w14:textId="66F00292" w:rsidR="00713C6C" w:rsidRPr="00713C6C" w:rsidRDefault="00713C6C" w:rsidP="006136BE">
            <w:pPr>
              <w:tabs>
                <w:tab w:val="right" w:pos="792"/>
              </w:tabs>
              <w:spacing w:line="380" w:lineRule="exact"/>
              <w:ind w:hanging="18"/>
              <w:jc w:val="right"/>
              <w:rPr>
                <w:rFonts w:ascii="Arial" w:hAnsi="Arial" w:cs="Arial"/>
                <w:kern w:val="28"/>
                <w:sz w:val="20"/>
                <w:szCs w:val="20"/>
              </w:rPr>
            </w:pPr>
            <w:r w:rsidRPr="00713C6C">
              <w:rPr>
                <w:rFonts w:ascii="Arial" w:hAnsi="Arial" w:cs="Arial"/>
                <w:kern w:val="28"/>
                <w:sz w:val="20"/>
                <w:szCs w:val="20"/>
              </w:rPr>
              <w:t>65</w:t>
            </w:r>
          </w:p>
        </w:tc>
      </w:tr>
      <w:tr w:rsidR="00E247F2" w:rsidRPr="00DC0173" w14:paraId="2349DF43" w14:textId="77777777" w:rsidTr="006136BE">
        <w:tc>
          <w:tcPr>
            <w:tcW w:w="3960" w:type="dxa"/>
            <w:vAlign w:val="bottom"/>
          </w:tcPr>
          <w:p w14:paraId="1CC7A5C7" w14:textId="77777777" w:rsidR="00E247F2" w:rsidRPr="00DC0173" w:rsidRDefault="00E247F2" w:rsidP="00E247F2">
            <w:pPr>
              <w:spacing w:line="380" w:lineRule="exact"/>
              <w:ind w:left="345" w:hanging="273"/>
              <w:rPr>
                <w:rFonts w:ascii="Arial" w:hAnsi="Arial" w:cs="Arial"/>
                <w:b/>
                <w:bCs/>
                <w:kern w:val="28"/>
                <w:sz w:val="20"/>
                <w:szCs w:val="20"/>
              </w:rPr>
            </w:pPr>
            <w:r w:rsidRPr="00DC0173">
              <w:rPr>
                <w:rFonts w:ascii="Arial" w:hAnsi="Arial" w:cs="Arial"/>
                <w:b/>
                <w:bCs/>
                <w:kern w:val="28"/>
                <w:sz w:val="20"/>
                <w:szCs w:val="20"/>
              </w:rPr>
              <w:t>Assets for which fair value are disclosed</w:t>
            </w:r>
          </w:p>
        </w:tc>
        <w:tc>
          <w:tcPr>
            <w:tcW w:w="1243" w:type="dxa"/>
            <w:vAlign w:val="bottom"/>
          </w:tcPr>
          <w:p w14:paraId="322F9185" w14:textId="3BA70DD7" w:rsidR="00E247F2" w:rsidRPr="00713C6C" w:rsidRDefault="00E247F2" w:rsidP="006136BE">
            <w:pPr>
              <w:tabs>
                <w:tab w:val="right" w:pos="792"/>
              </w:tabs>
              <w:spacing w:line="380" w:lineRule="exact"/>
              <w:ind w:hanging="18"/>
              <w:jc w:val="right"/>
              <w:rPr>
                <w:rFonts w:ascii="Arial" w:hAnsi="Arial" w:cs="Arial"/>
                <w:kern w:val="28"/>
                <w:sz w:val="20"/>
                <w:szCs w:val="20"/>
              </w:rPr>
            </w:pPr>
          </w:p>
        </w:tc>
        <w:tc>
          <w:tcPr>
            <w:tcW w:w="1333" w:type="dxa"/>
            <w:vAlign w:val="bottom"/>
          </w:tcPr>
          <w:p w14:paraId="65EE6711" w14:textId="19E685C8" w:rsidR="00E247F2" w:rsidRPr="00713C6C" w:rsidRDefault="00E247F2" w:rsidP="006136BE">
            <w:pPr>
              <w:tabs>
                <w:tab w:val="right" w:pos="792"/>
              </w:tabs>
              <w:spacing w:line="380" w:lineRule="exact"/>
              <w:ind w:hanging="18"/>
              <w:jc w:val="right"/>
              <w:rPr>
                <w:rFonts w:ascii="Arial" w:hAnsi="Arial" w:cs="Arial"/>
                <w:kern w:val="28"/>
                <w:sz w:val="20"/>
                <w:szCs w:val="20"/>
              </w:rPr>
            </w:pPr>
          </w:p>
        </w:tc>
        <w:tc>
          <w:tcPr>
            <w:tcW w:w="1333" w:type="dxa"/>
            <w:vAlign w:val="bottom"/>
          </w:tcPr>
          <w:p w14:paraId="05F4E985" w14:textId="3B9B0084" w:rsidR="00E247F2" w:rsidRPr="00713C6C" w:rsidRDefault="00E247F2" w:rsidP="006136BE">
            <w:pPr>
              <w:tabs>
                <w:tab w:val="right" w:pos="792"/>
              </w:tabs>
              <w:spacing w:line="380" w:lineRule="exact"/>
              <w:ind w:hanging="18"/>
              <w:jc w:val="right"/>
              <w:rPr>
                <w:rFonts w:ascii="Arial" w:hAnsi="Arial" w:cs="Arial"/>
                <w:kern w:val="28"/>
                <w:sz w:val="20"/>
                <w:szCs w:val="20"/>
              </w:rPr>
            </w:pPr>
          </w:p>
        </w:tc>
        <w:tc>
          <w:tcPr>
            <w:tcW w:w="1334" w:type="dxa"/>
            <w:vAlign w:val="bottom"/>
          </w:tcPr>
          <w:p w14:paraId="1FAF4DD6" w14:textId="7CB4B545" w:rsidR="00E247F2" w:rsidRPr="00713C6C" w:rsidRDefault="00E247F2" w:rsidP="006136BE">
            <w:pPr>
              <w:tabs>
                <w:tab w:val="right" w:pos="792"/>
              </w:tabs>
              <w:spacing w:line="380" w:lineRule="exact"/>
              <w:ind w:hanging="18"/>
              <w:jc w:val="right"/>
              <w:rPr>
                <w:rFonts w:ascii="Arial" w:hAnsi="Arial" w:cs="Arial"/>
                <w:kern w:val="28"/>
                <w:sz w:val="20"/>
                <w:szCs w:val="20"/>
                <w:cs/>
              </w:rPr>
            </w:pPr>
          </w:p>
        </w:tc>
      </w:tr>
      <w:tr w:rsidR="00E247F2" w:rsidRPr="00713C6C" w14:paraId="70B189B8" w14:textId="77777777" w:rsidTr="006136BE">
        <w:tc>
          <w:tcPr>
            <w:tcW w:w="3960" w:type="dxa"/>
            <w:vAlign w:val="bottom"/>
          </w:tcPr>
          <w:p w14:paraId="6406E2FB" w14:textId="77777777" w:rsidR="00E247F2" w:rsidRPr="00DC0173" w:rsidRDefault="00E247F2" w:rsidP="00E247F2">
            <w:pPr>
              <w:spacing w:line="380" w:lineRule="exact"/>
              <w:ind w:left="162"/>
              <w:jc w:val="thaiDistribute"/>
              <w:rPr>
                <w:rFonts w:ascii="Arial" w:hAnsi="Arial" w:cs="Arial"/>
                <w:kern w:val="28"/>
                <w:sz w:val="20"/>
                <w:szCs w:val="20"/>
                <w:cs/>
              </w:rPr>
            </w:pPr>
            <w:r w:rsidRPr="00DC0173">
              <w:rPr>
                <w:rFonts w:ascii="Arial" w:hAnsi="Arial" w:cs="Arial"/>
                <w:kern w:val="28"/>
                <w:sz w:val="20"/>
                <w:szCs w:val="20"/>
              </w:rPr>
              <w:t>Investment property</w:t>
            </w:r>
          </w:p>
        </w:tc>
        <w:tc>
          <w:tcPr>
            <w:tcW w:w="1243" w:type="dxa"/>
            <w:vAlign w:val="bottom"/>
          </w:tcPr>
          <w:p w14:paraId="773EA89F" w14:textId="6D3852F0" w:rsidR="00E247F2" w:rsidRPr="00713C6C" w:rsidRDefault="00E247F2" w:rsidP="006136BE">
            <w:pPr>
              <w:tabs>
                <w:tab w:val="right" w:pos="792"/>
              </w:tabs>
              <w:spacing w:line="380" w:lineRule="exact"/>
              <w:jc w:val="right"/>
              <w:rPr>
                <w:rFonts w:ascii="Arial" w:hAnsi="Arial" w:cs="Arial"/>
                <w:kern w:val="28"/>
                <w:sz w:val="20"/>
                <w:szCs w:val="20"/>
                <w:cs/>
              </w:rPr>
            </w:pPr>
            <w:r w:rsidRPr="00713C6C">
              <w:rPr>
                <w:rFonts w:ascii="Arial" w:hAnsi="Arial" w:cs="Arial"/>
                <w:kern w:val="28"/>
                <w:sz w:val="20"/>
                <w:szCs w:val="20"/>
              </w:rPr>
              <w:t>-</w:t>
            </w:r>
          </w:p>
        </w:tc>
        <w:tc>
          <w:tcPr>
            <w:tcW w:w="1333" w:type="dxa"/>
            <w:vAlign w:val="bottom"/>
          </w:tcPr>
          <w:p w14:paraId="39D7DC1D" w14:textId="24D2C49D" w:rsidR="00E247F2" w:rsidRPr="00713C6C" w:rsidRDefault="00E247F2" w:rsidP="006136BE">
            <w:pPr>
              <w:tabs>
                <w:tab w:val="right" w:pos="792"/>
              </w:tabs>
              <w:spacing w:line="380" w:lineRule="exact"/>
              <w:ind w:hanging="18"/>
              <w:jc w:val="right"/>
              <w:rPr>
                <w:rFonts w:ascii="Arial" w:hAnsi="Arial" w:cs="Arial"/>
                <w:kern w:val="28"/>
                <w:sz w:val="20"/>
                <w:szCs w:val="20"/>
                <w:cs/>
              </w:rPr>
            </w:pPr>
            <w:r w:rsidRPr="00713C6C">
              <w:rPr>
                <w:rFonts w:ascii="Arial" w:hAnsi="Arial" w:cs="Arial"/>
                <w:kern w:val="28"/>
                <w:sz w:val="20"/>
                <w:szCs w:val="20"/>
              </w:rPr>
              <w:t>-</w:t>
            </w:r>
          </w:p>
        </w:tc>
        <w:tc>
          <w:tcPr>
            <w:tcW w:w="1333" w:type="dxa"/>
            <w:vAlign w:val="bottom"/>
          </w:tcPr>
          <w:p w14:paraId="29242438" w14:textId="44CD8597" w:rsidR="00E247F2" w:rsidRPr="00713C6C" w:rsidRDefault="00E247F2" w:rsidP="006136BE">
            <w:pPr>
              <w:tabs>
                <w:tab w:val="right" w:pos="792"/>
              </w:tabs>
              <w:spacing w:line="380" w:lineRule="exact"/>
              <w:ind w:hanging="18"/>
              <w:jc w:val="right"/>
              <w:rPr>
                <w:rFonts w:ascii="Arial" w:hAnsi="Arial" w:cs="Arial"/>
                <w:kern w:val="28"/>
                <w:sz w:val="20"/>
                <w:szCs w:val="20"/>
                <w:cs/>
              </w:rPr>
            </w:pPr>
            <w:r w:rsidRPr="00713C6C">
              <w:rPr>
                <w:rFonts w:ascii="Arial" w:hAnsi="Arial" w:cs="Arial"/>
                <w:kern w:val="28"/>
                <w:sz w:val="20"/>
                <w:szCs w:val="20"/>
              </w:rPr>
              <w:t>13</w:t>
            </w:r>
          </w:p>
        </w:tc>
        <w:tc>
          <w:tcPr>
            <w:tcW w:w="1334" w:type="dxa"/>
            <w:vAlign w:val="bottom"/>
          </w:tcPr>
          <w:p w14:paraId="6A8E5075" w14:textId="258F1210" w:rsidR="00E247F2" w:rsidRPr="00713C6C" w:rsidRDefault="00E247F2" w:rsidP="006136BE">
            <w:pPr>
              <w:tabs>
                <w:tab w:val="right" w:pos="792"/>
              </w:tabs>
              <w:spacing w:line="380" w:lineRule="exact"/>
              <w:ind w:hanging="18"/>
              <w:jc w:val="right"/>
              <w:rPr>
                <w:rFonts w:ascii="Arial" w:hAnsi="Arial" w:cs="Arial"/>
                <w:kern w:val="28"/>
                <w:sz w:val="20"/>
                <w:szCs w:val="20"/>
                <w:cs/>
              </w:rPr>
            </w:pPr>
            <w:r w:rsidRPr="00713C6C">
              <w:rPr>
                <w:rFonts w:ascii="Arial" w:hAnsi="Arial" w:cs="Arial"/>
                <w:kern w:val="28"/>
                <w:sz w:val="20"/>
                <w:szCs w:val="20"/>
              </w:rPr>
              <w:t>13</w:t>
            </w:r>
          </w:p>
        </w:tc>
      </w:tr>
    </w:tbl>
    <w:p w14:paraId="65FD434A" w14:textId="69337372" w:rsidR="00D95C66" w:rsidRDefault="00D95C66"/>
    <w:tbl>
      <w:tblPr>
        <w:tblW w:w="9203" w:type="dxa"/>
        <w:tblInd w:w="360" w:type="dxa"/>
        <w:tblLayout w:type="fixed"/>
        <w:tblLook w:val="04A0" w:firstRow="1" w:lastRow="0" w:firstColumn="1" w:lastColumn="0" w:noHBand="0" w:noVBand="1"/>
      </w:tblPr>
      <w:tblGrid>
        <w:gridCol w:w="3960"/>
        <w:gridCol w:w="1243"/>
        <w:gridCol w:w="1333"/>
        <w:gridCol w:w="1333"/>
        <w:gridCol w:w="1334"/>
      </w:tblGrid>
      <w:tr w:rsidR="00D95C66" w:rsidRPr="00DC0173" w14:paraId="0E88B654" w14:textId="77777777" w:rsidTr="00D95C66">
        <w:tc>
          <w:tcPr>
            <w:tcW w:w="9203" w:type="dxa"/>
            <w:gridSpan w:val="5"/>
            <w:vAlign w:val="bottom"/>
          </w:tcPr>
          <w:p w14:paraId="400B5A01" w14:textId="77777777" w:rsidR="00D95C66" w:rsidRPr="00DC0173" w:rsidRDefault="00D95C66" w:rsidP="00C663BD">
            <w:pPr>
              <w:spacing w:line="380" w:lineRule="exact"/>
              <w:jc w:val="right"/>
              <w:rPr>
                <w:rFonts w:ascii="Arial" w:hAnsi="Arial" w:cs="Arial"/>
                <w:kern w:val="28"/>
                <w:sz w:val="20"/>
                <w:szCs w:val="20"/>
              </w:rPr>
            </w:pPr>
            <w:r w:rsidRPr="00DC0173">
              <w:rPr>
                <w:rFonts w:ascii="Arial" w:hAnsi="Arial" w:cs="Arial"/>
                <w:kern w:val="28"/>
                <w:sz w:val="20"/>
                <w:szCs w:val="20"/>
              </w:rPr>
              <w:t>(Unit: Million Baht)</w:t>
            </w:r>
          </w:p>
        </w:tc>
      </w:tr>
      <w:tr w:rsidR="00D95C66" w:rsidRPr="00DC0173" w14:paraId="705291C4" w14:textId="77777777" w:rsidTr="00C663BD">
        <w:tc>
          <w:tcPr>
            <w:tcW w:w="3960" w:type="dxa"/>
            <w:vAlign w:val="bottom"/>
          </w:tcPr>
          <w:p w14:paraId="2DC75F73" w14:textId="77777777" w:rsidR="00D95C66" w:rsidRPr="00DC0173" w:rsidRDefault="00D95C66" w:rsidP="00C663BD">
            <w:pPr>
              <w:spacing w:line="380" w:lineRule="exact"/>
              <w:ind w:left="243" w:hanging="180"/>
              <w:jc w:val="thaiDistribute"/>
              <w:rPr>
                <w:rFonts w:ascii="Arial" w:hAnsi="Arial" w:cs="Arial"/>
                <w:kern w:val="28"/>
                <w:sz w:val="20"/>
                <w:szCs w:val="20"/>
              </w:rPr>
            </w:pPr>
          </w:p>
        </w:tc>
        <w:tc>
          <w:tcPr>
            <w:tcW w:w="5243" w:type="dxa"/>
            <w:gridSpan w:val="4"/>
          </w:tcPr>
          <w:p w14:paraId="54A59BB0" w14:textId="77777777" w:rsidR="00D95C66" w:rsidRPr="00DC0173" w:rsidRDefault="00D95C66" w:rsidP="00C663BD">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 xml:space="preserve">Consolidated Financial Statements </w:t>
            </w:r>
          </w:p>
        </w:tc>
      </w:tr>
      <w:tr w:rsidR="00D95C66" w:rsidRPr="00DC0173" w14:paraId="1E75B790" w14:textId="77777777" w:rsidTr="00C663BD">
        <w:tc>
          <w:tcPr>
            <w:tcW w:w="3960" w:type="dxa"/>
            <w:vAlign w:val="bottom"/>
          </w:tcPr>
          <w:p w14:paraId="2AAEFC73" w14:textId="77777777" w:rsidR="00D95C66" w:rsidRPr="00DC0173" w:rsidRDefault="00D95C66" w:rsidP="00C663BD">
            <w:pPr>
              <w:spacing w:line="380" w:lineRule="exact"/>
              <w:ind w:left="243" w:hanging="180"/>
              <w:jc w:val="thaiDistribute"/>
              <w:rPr>
                <w:rFonts w:ascii="Arial" w:hAnsi="Arial" w:cs="Arial"/>
                <w:kern w:val="28"/>
                <w:sz w:val="20"/>
                <w:szCs w:val="20"/>
              </w:rPr>
            </w:pPr>
          </w:p>
        </w:tc>
        <w:tc>
          <w:tcPr>
            <w:tcW w:w="5243" w:type="dxa"/>
            <w:gridSpan w:val="4"/>
          </w:tcPr>
          <w:p w14:paraId="16177F27" w14:textId="77777777" w:rsidR="00D95C66" w:rsidRPr="00DC0173" w:rsidRDefault="00D95C66" w:rsidP="00C663BD">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As at 31 December 2019</w:t>
            </w:r>
          </w:p>
        </w:tc>
      </w:tr>
      <w:tr w:rsidR="00D95C66" w:rsidRPr="00025344" w14:paraId="1FDBE2A2" w14:textId="77777777" w:rsidTr="00C663BD">
        <w:tc>
          <w:tcPr>
            <w:tcW w:w="3960" w:type="dxa"/>
            <w:vAlign w:val="bottom"/>
          </w:tcPr>
          <w:p w14:paraId="250FD23A" w14:textId="77777777" w:rsidR="00D95C66" w:rsidRPr="00DC0173" w:rsidRDefault="00D95C66" w:rsidP="00C663BD">
            <w:pPr>
              <w:spacing w:line="380" w:lineRule="exact"/>
              <w:ind w:left="243" w:hanging="180"/>
              <w:jc w:val="thaiDistribute"/>
              <w:rPr>
                <w:rFonts w:ascii="Arial" w:hAnsi="Arial" w:cs="Arial"/>
                <w:kern w:val="28"/>
                <w:sz w:val="20"/>
                <w:szCs w:val="20"/>
              </w:rPr>
            </w:pPr>
          </w:p>
        </w:tc>
        <w:tc>
          <w:tcPr>
            <w:tcW w:w="1243" w:type="dxa"/>
          </w:tcPr>
          <w:p w14:paraId="6B00B669" w14:textId="77777777" w:rsidR="00D95C66" w:rsidRPr="00DC0173" w:rsidRDefault="00D95C66" w:rsidP="00C663BD">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1</w:t>
            </w:r>
          </w:p>
        </w:tc>
        <w:tc>
          <w:tcPr>
            <w:tcW w:w="1333" w:type="dxa"/>
          </w:tcPr>
          <w:p w14:paraId="1562D4F4" w14:textId="77777777" w:rsidR="00D95C66" w:rsidRPr="00DC0173" w:rsidRDefault="00D95C66" w:rsidP="00C663BD">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2</w:t>
            </w:r>
          </w:p>
        </w:tc>
        <w:tc>
          <w:tcPr>
            <w:tcW w:w="1333" w:type="dxa"/>
            <w:vAlign w:val="bottom"/>
          </w:tcPr>
          <w:p w14:paraId="0B906365" w14:textId="77777777" w:rsidR="00D95C66" w:rsidRPr="00DC0173" w:rsidRDefault="00D95C66" w:rsidP="00C663BD">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3</w:t>
            </w:r>
          </w:p>
        </w:tc>
        <w:tc>
          <w:tcPr>
            <w:tcW w:w="1334" w:type="dxa"/>
            <w:vAlign w:val="bottom"/>
          </w:tcPr>
          <w:p w14:paraId="3D41C97F" w14:textId="77777777" w:rsidR="00D95C66" w:rsidRPr="00025344" w:rsidRDefault="00D95C66" w:rsidP="00C663BD">
            <w:pPr>
              <w:pBdr>
                <w:bottom w:val="single" w:sz="4" w:space="1" w:color="auto"/>
              </w:pBdr>
              <w:spacing w:line="380" w:lineRule="exact"/>
              <w:jc w:val="center"/>
              <w:rPr>
                <w:rFonts w:ascii="Arial" w:hAnsi="Arial" w:cs="Arial"/>
                <w:kern w:val="28"/>
                <w:sz w:val="20"/>
                <w:szCs w:val="20"/>
                <w:cs/>
              </w:rPr>
            </w:pPr>
            <w:r w:rsidRPr="00025344">
              <w:rPr>
                <w:rFonts w:ascii="Arial" w:hAnsi="Arial" w:cs="Arial"/>
                <w:kern w:val="28"/>
                <w:sz w:val="20"/>
                <w:szCs w:val="20"/>
              </w:rPr>
              <w:t>Total</w:t>
            </w:r>
          </w:p>
        </w:tc>
      </w:tr>
      <w:tr w:rsidR="00D95C66" w:rsidRPr="00025344" w14:paraId="25B3017C" w14:textId="77777777" w:rsidTr="00C663BD">
        <w:tc>
          <w:tcPr>
            <w:tcW w:w="3960" w:type="dxa"/>
            <w:vAlign w:val="bottom"/>
          </w:tcPr>
          <w:p w14:paraId="51921DFE" w14:textId="77777777" w:rsidR="00D95C66" w:rsidRPr="00DC0173" w:rsidRDefault="00D95C66" w:rsidP="00C663BD">
            <w:pPr>
              <w:spacing w:line="380" w:lineRule="exact"/>
              <w:ind w:left="243" w:hanging="180"/>
              <w:jc w:val="thaiDistribute"/>
              <w:rPr>
                <w:rFonts w:ascii="Arial" w:hAnsi="Arial" w:cs="Arial"/>
                <w:b/>
                <w:bCs/>
                <w:kern w:val="28"/>
                <w:sz w:val="20"/>
                <w:szCs w:val="20"/>
              </w:rPr>
            </w:pPr>
            <w:r w:rsidRPr="00DC0173">
              <w:rPr>
                <w:rFonts w:ascii="Arial" w:hAnsi="Arial" w:cs="Arial"/>
                <w:b/>
                <w:bCs/>
                <w:kern w:val="28"/>
                <w:sz w:val="20"/>
                <w:szCs w:val="20"/>
              </w:rPr>
              <w:t xml:space="preserve">Assets measured at fair value </w:t>
            </w:r>
          </w:p>
        </w:tc>
        <w:tc>
          <w:tcPr>
            <w:tcW w:w="1243" w:type="dxa"/>
          </w:tcPr>
          <w:p w14:paraId="6D957B81" w14:textId="77777777" w:rsidR="00D95C66" w:rsidRPr="00DC0173" w:rsidRDefault="00D95C66" w:rsidP="00C663BD">
            <w:pPr>
              <w:tabs>
                <w:tab w:val="right" w:pos="1422"/>
              </w:tabs>
              <w:spacing w:line="380" w:lineRule="exact"/>
              <w:ind w:hanging="18"/>
              <w:jc w:val="thaiDistribute"/>
              <w:rPr>
                <w:rFonts w:ascii="Arial" w:hAnsi="Arial" w:cs="Arial"/>
                <w:b/>
                <w:bCs/>
                <w:kern w:val="28"/>
                <w:sz w:val="20"/>
                <w:szCs w:val="20"/>
              </w:rPr>
            </w:pPr>
          </w:p>
        </w:tc>
        <w:tc>
          <w:tcPr>
            <w:tcW w:w="1333" w:type="dxa"/>
          </w:tcPr>
          <w:p w14:paraId="1AAFE2BA" w14:textId="77777777" w:rsidR="00D95C66" w:rsidRPr="00DC0173" w:rsidRDefault="00D95C66" w:rsidP="00C663BD">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14:paraId="6899AB8C" w14:textId="77777777" w:rsidR="00D95C66" w:rsidRPr="00DC0173" w:rsidRDefault="00D95C66" w:rsidP="00C663BD">
            <w:pPr>
              <w:tabs>
                <w:tab w:val="right" w:pos="1422"/>
              </w:tabs>
              <w:spacing w:line="380" w:lineRule="exact"/>
              <w:ind w:hanging="18"/>
              <w:jc w:val="thaiDistribute"/>
              <w:rPr>
                <w:rFonts w:ascii="Arial" w:hAnsi="Arial" w:cs="Arial"/>
                <w:b/>
                <w:bCs/>
                <w:kern w:val="28"/>
                <w:sz w:val="20"/>
                <w:szCs w:val="20"/>
              </w:rPr>
            </w:pPr>
          </w:p>
        </w:tc>
        <w:tc>
          <w:tcPr>
            <w:tcW w:w="1334" w:type="dxa"/>
            <w:vAlign w:val="bottom"/>
          </w:tcPr>
          <w:p w14:paraId="6A56F99E" w14:textId="77777777" w:rsidR="00D95C66" w:rsidRPr="00025344" w:rsidRDefault="00D95C66" w:rsidP="00C663BD">
            <w:pPr>
              <w:tabs>
                <w:tab w:val="right" w:pos="1422"/>
              </w:tabs>
              <w:spacing w:line="380" w:lineRule="exact"/>
              <w:ind w:hanging="18"/>
              <w:jc w:val="thaiDistribute"/>
              <w:rPr>
                <w:rFonts w:ascii="Arial" w:hAnsi="Arial" w:cs="Arial"/>
                <w:kern w:val="28"/>
                <w:sz w:val="20"/>
                <w:szCs w:val="20"/>
                <w:cs/>
              </w:rPr>
            </w:pPr>
          </w:p>
        </w:tc>
      </w:tr>
      <w:tr w:rsidR="00D95C66" w:rsidRPr="00025344" w14:paraId="169CC504" w14:textId="77777777" w:rsidTr="00C663BD">
        <w:tc>
          <w:tcPr>
            <w:tcW w:w="3960" w:type="dxa"/>
            <w:vAlign w:val="bottom"/>
          </w:tcPr>
          <w:p w14:paraId="5F4CB8C7" w14:textId="77777777" w:rsidR="00D95C66" w:rsidRPr="00DC0173" w:rsidRDefault="009D56E4" w:rsidP="009D56E4">
            <w:pPr>
              <w:spacing w:line="380" w:lineRule="exact"/>
              <w:ind w:left="162"/>
              <w:jc w:val="thaiDistribute"/>
              <w:rPr>
                <w:rFonts w:ascii="Arial" w:hAnsi="Arial" w:cs="Arial"/>
                <w:kern w:val="28"/>
                <w:sz w:val="20"/>
                <w:szCs w:val="20"/>
              </w:rPr>
            </w:pPr>
            <w:r w:rsidRPr="009D56E4">
              <w:rPr>
                <w:rFonts w:ascii="Arial" w:hAnsi="Arial" w:cs="Arial"/>
                <w:kern w:val="28"/>
                <w:sz w:val="20"/>
                <w:szCs w:val="20"/>
              </w:rPr>
              <w:t>Investment unit</w:t>
            </w:r>
          </w:p>
        </w:tc>
        <w:tc>
          <w:tcPr>
            <w:tcW w:w="1243" w:type="dxa"/>
            <w:vAlign w:val="bottom"/>
          </w:tcPr>
          <w:p w14:paraId="1D59961E" w14:textId="77777777" w:rsidR="00D95C66" w:rsidRPr="00DC0173" w:rsidRDefault="00D95C66" w:rsidP="00C663BD">
            <w:pPr>
              <w:tabs>
                <w:tab w:val="right" w:pos="792"/>
              </w:tabs>
              <w:spacing w:line="380" w:lineRule="exact"/>
              <w:ind w:hanging="18"/>
              <w:jc w:val="right"/>
              <w:rPr>
                <w:rFonts w:ascii="Arial" w:hAnsi="Arial" w:cs="Arial"/>
                <w:kern w:val="28"/>
                <w:sz w:val="20"/>
                <w:szCs w:val="20"/>
              </w:rPr>
            </w:pPr>
            <w:r w:rsidRPr="00DC0173">
              <w:rPr>
                <w:rFonts w:ascii="Arial" w:hAnsi="Arial" w:cs="Arial"/>
                <w:kern w:val="28"/>
                <w:sz w:val="20"/>
                <w:szCs w:val="20"/>
                <w:cs/>
              </w:rPr>
              <w:tab/>
            </w:r>
            <w:r w:rsidRPr="00DC0173">
              <w:rPr>
                <w:rFonts w:ascii="Arial" w:hAnsi="Arial" w:cs="Arial"/>
                <w:kern w:val="28"/>
                <w:sz w:val="20"/>
                <w:szCs w:val="20"/>
                <w:cs/>
              </w:rPr>
              <w:tab/>
            </w:r>
            <w:r>
              <w:rPr>
                <w:rFonts w:ascii="Arial" w:hAnsi="Arial" w:cs="Arial"/>
                <w:kern w:val="28"/>
                <w:sz w:val="20"/>
                <w:szCs w:val="20"/>
              </w:rPr>
              <w:t>-</w:t>
            </w:r>
          </w:p>
        </w:tc>
        <w:tc>
          <w:tcPr>
            <w:tcW w:w="1333" w:type="dxa"/>
            <w:vAlign w:val="bottom"/>
          </w:tcPr>
          <w:p w14:paraId="10E0BEFD" w14:textId="77777777" w:rsidR="00D95C66" w:rsidRPr="00DC0173" w:rsidRDefault="00D95C66" w:rsidP="00C663BD">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124</w:t>
            </w:r>
          </w:p>
        </w:tc>
        <w:tc>
          <w:tcPr>
            <w:tcW w:w="1333" w:type="dxa"/>
            <w:vAlign w:val="bottom"/>
          </w:tcPr>
          <w:p w14:paraId="190BAB55" w14:textId="77777777" w:rsidR="00D95C66" w:rsidRPr="00DC0173" w:rsidRDefault="00D95C66" w:rsidP="00C663BD">
            <w:pPr>
              <w:tabs>
                <w:tab w:val="right" w:pos="792"/>
              </w:tabs>
              <w:spacing w:line="380" w:lineRule="exact"/>
              <w:ind w:hanging="18"/>
              <w:jc w:val="right"/>
              <w:rPr>
                <w:rFonts w:ascii="Arial" w:hAnsi="Arial" w:cs="Arial"/>
                <w:kern w:val="28"/>
                <w:sz w:val="20"/>
                <w:szCs w:val="20"/>
              </w:rPr>
            </w:pPr>
            <w:r w:rsidRPr="00DC0173">
              <w:rPr>
                <w:rFonts w:ascii="Arial" w:hAnsi="Arial" w:cs="Arial"/>
                <w:kern w:val="28"/>
                <w:sz w:val="20"/>
                <w:szCs w:val="20"/>
              </w:rPr>
              <w:t>-</w:t>
            </w:r>
          </w:p>
        </w:tc>
        <w:tc>
          <w:tcPr>
            <w:tcW w:w="1334" w:type="dxa"/>
            <w:vAlign w:val="bottom"/>
          </w:tcPr>
          <w:p w14:paraId="6FB890ED" w14:textId="77777777" w:rsidR="00D95C66" w:rsidRPr="00025344" w:rsidRDefault="00D95C66" w:rsidP="00C663BD">
            <w:pPr>
              <w:tabs>
                <w:tab w:val="right" w:pos="792"/>
              </w:tabs>
              <w:spacing w:line="380" w:lineRule="exact"/>
              <w:ind w:hanging="18"/>
              <w:jc w:val="right"/>
              <w:rPr>
                <w:rFonts w:ascii="Arial" w:hAnsi="Arial" w:cs="Arial"/>
                <w:kern w:val="28"/>
                <w:sz w:val="20"/>
                <w:szCs w:val="20"/>
              </w:rPr>
            </w:pPr>
            <w:r w:rsidRPr="00025344">
              <w:rPr>
                <w:rFonts w:ascii="Arial" w:hAnsi="Arial" w:cs="Arial"/>
                <w:kern w:val="28"/>
                <w:sz w:val="20"/>
                <w:szCs w:val="20"/>
                <w:cs/>
              </w:rPr>
              <w:tab/>
            </w:r>
            <w:r w:rsidRPr="00025344">
              <w:rPr>
                <w:rFonts w:ascii="Arial" w:hAnsi="Arial" w:cs="Arial"/>
                <w:kern w:val="28"/>
                <w:sz w:val="20"/>
                <w:szCs w:val="20"/>
                <w:cs/>
              </w:rPr>
              <w:tab/>
            </w:r>
            <w:r w:rsidRPr="00025344">
              <w:rPr>
                <w:rFonts w:ascii="Arial" w:hAnsi="Arial" w:cs="Arial"/>
                <w:kern w:val="28"/>
                <w:sz w:val="20"/>
                <w:szCs w:val="20"/>
              </w:rPr>
              <w:t>124</w:t>
            </w:r>
          </w:p>
        </w:tc>
      </w:tr>
      <w:tr w:rsidR="00D95C66" w:rsidRPr="00025344" w14:paraId="0F5A89F0" w14:textId="77777777" w:rsidTr="00C663BD">
        <w:tc>
          <w:tcPr>
            <w:tcW w:w="3960" w:type="dxa"/>
            <w:vAlign w:val="bottom"/>
          </w:tcPr>
          <w:p w14:paraId="40684E90" w14:textId="77777777" w:rsidR="00D95C66" w:rsidRPr="00DC0173" w:rsidRDefault="00D95C66" w:rsidP="00C663BD">
            <w:pPr>
              <w:spacing w:line="380" w:lineRule="exact"/>
              <w:ind w:left="345" w:hanging="273"/>
              <w:rPr>
                <w:rFonts w:ascii="Arial" w:hAnsi="Arial" w:cs="Arial"/>
                <w:b/>
                <w:bCs/>
                <w:kern w:val="28"/>
                <w:sz w:val="20"/>
                <w:szCs w:val="20"/>
              </w:rPr>
            </w:pPr>
            <w:r w:rsidRPr="00DC0173">
              <w:rPr>
                <w:rFonts w:ascii="Arial" w:hAnsi="Arial" w:cs="Arial"/>
                <w:b/>
                <w:bCs/>
                <w:kern w:val="28"/>
                <w:sz w:val="20"/>
                <w:szCs w:val="20"/>
              </w:rPr>
              <w:t>Assets for which fair value are disclosed</w:t>
            </w:r>
          </w:p>
        </w:tc>
        <w:tc>
          <w:tcPr>
            <w:tcW w:w="1243" w:type="dxa"/>
            <w:vAlign w:val="bottom"/>
          </w:tcPr>
          <w:p w14:paraId="7C9ACF03" w14:textId="77777777" w:rsidR="00D95C66" w:rsidRPr="00DC0173" w:rsidRDefault="00D95C66" w:rsidP="00C663BD">
            <w:pPr>
              <w:tabs>
                <w:tab w:val="right" w:pos="792"/>
              </w:tabs>
              <w:spacing w:line="380" w:lineRule="exact"/>
              <w:ind w:hanging="18"/>
              <w:jc w:val="right"/>
              <w:rPr>
                <w:rFonts w:ascii="Arial" w:hAnsi="Arial" w:cs="Arial"/>
                <w:kern w:val="28"/>
                <w:sz w:val="20"/>
                <w:szCs w:val="20"/>
              </w:rPr>
            </w:pPr>
          </w:p>
        </w:tc>
        <w:tc>
          <w:tcPr>
            <w:tcW w:w="1333" w:type="dxa"/>
            <w:vAlign w:val="bottom"/>
          </w:tcPr>
          <w:p w14:paraId="5A04AB16" w14:textId="77777777" w:rsidR="00D95C66" w:rsidRPr="00DC0173" w:rsidRDefault="00D95C66" w:rsidP="00C663BD">
            <w:pPr>
              <w:tabs>
                <w:tab w:val="right" w:pos="792"/>
              </w:tabs>
              <w:spacing w:line="380" w:lineRule="exact"/>
              <w:ind w:hanging="18"/>
              <w:jc w:val="right"/>
              <w:rPr>
                <w:rFonts w:ascii="Arial" w:hAnsi="Arial" w:cs="Arial"/>
                <w:kern w:val="28"/>
                <w:sz w:val="20"/>
                <w:szCs w:val="20"/>
              </w:rPr>
            </w:pPr>
          </w:p>
        </w:tc>
        <w:tc>
          <w:tcPr>
            <w:tcW w:w="1333" w:type="dxa"/>
            <w:vAlign w:val="bottom"/>
          </w:tcPr>
          <w:p w14:paraId="002454B8" w14:textId="77777777" w:rsidR="00D95C66" w:rsidRPr="00DC0173" w:rsidRDefault="00D95C66" w:rsidP="00C663BD">
            <w:pPr>
              <w:tabs>
                <w:tab w:val="right" w:pos="792"/>
              </w:tabs>
              <w:spacing w:line="380" w:lineRule="exact"/>
              <w:ind w:hanging="18"/>
              <w:jc w:val="right"/>
              <w:rPr>
                <w:rFonts w:ascii="Arial" w:hAnsi="Arial" w:cs="Arial"/>
                <w:kern w:val="28"/>
                <w:sz w:val="20"/>
                <w:szCs w:val="20"/>
              </w:rPr>
            </w:pPr>
          </w:p>
        </w:tc>
        <w:tc>
          <w:tcPr>
            <w:tcW w:w="1334" w:type="dxa"/>
            <w:vAlign w:val="bottom"/>
          </w:tcPr>
          <w:p w14:paraId="0CD2D5A3" w14:textId="77777777" w:rsidR="00D95C66" w:rsidRPr="00025344" w:rsidRDefault="00D95C66" w:rsidP="00C663BD">
            <w:pPr>
              <w:tabs>
                <w:tab w:val="right" w:pos="792"/>
              </w:tabs>
              <w:spacing w:line="380" w:lineRule="exact"/>
              <w:ind w:hanging="18"/>
              <w:jc w:val="right"/>
              <w:rPr>
                <w:rFonts w:ascii="Arial" w:hAnsi="Arial" w:cs="Arial"/>
                <w:kern w:val="28"/>
                <w:sz w:val="20"/>
                <w:szCs w:val="20"/>
                <w:cs/>
              </w:rPr>
            </w:pPr>
          </w:p>
        </w:tc>
      </w:tr>
      <w:tr w:rsidR="00D95C66" w:rsidRPr="00025344" w14:paraId="4085C910" w14:textId="77777777" w:rsidTr="00C663BD">
        <w:tc>
          <w:tcPr>
            <w:tcW w:w="3960" w:type="dxa"/>
            <w:vAlign w:val="bottom"/>
          </w:tcPr>
          <w:p w14:paraId="1F6A7520" w14:textId="77777777" w:rsidR="00D95C66" w:rsidRPr="00DC0173" w:rsidRDefault="00D95C66" w:rsidP="009D56E4">
            <w:pPr>
              <w:spacing w:line="380" w:lineRule="exact"/>
              <w:ind w:left="162"/>
              <w:jc w:val="thaiDistribute"/>
              <w:rPr>
                <w:rFonts w:ascii="Arial" w:hAnsi="Arial" w:cs="Arial"/>
                <w:kern w:val="28"/>
                <w:sz w:val="20"/>
                <w:szCs w:val="20"/>
                <w:cs/>
              </w:rPr>
            </w:pPr>
            <w:r w:rsidRPr="00DC0173">
              <w:rPr>
                <w:rFonts w:ascii="Arial" w:hAnsi="Arial" w:cs="Arial"/>
                <w:kern w:val="28"/>
                <w:sz w:val="20"/>
                <w:szCs w:val="20"/>
              </w:rPr>
              <w:t>Investment property</w:t>
            </w:r>
          </w:p>
        </w:tc>
        <w:tc>
          <w:tcPr>
            <w:tcW w:w="1243" w:type="dxa"/>
            <w:vAlign w:val="bottom"/>
          </w:tcPr>
          <w:p w14:paraId="521C1903" w14:textId="77777777" w:rsidR="00D95C66" w:rsidRPr="00DC0173" w:rsidRDefault="00D95C66" w:rsidP="00C663BD">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cs/>
              </w:rPr>
              <w:tab/>
            </w:r>
            <w:r w:rsidRPr="00DC0173">
              <w:rPr>
                <w:rFonts w:ascii="Arial" w:hAnsi="Arial" w:cs="Arial"/>
                <w:kern w:val="28"/>
                <w:sz w:val="20"/>
                <w:szCs w:val="20"/>
                <w:cs/>
              </w:rPr>
              <w:tab/>
            </w:r>
            <w:r w:rsidRPr="00DC0173">
              <w:rPr>
                <w:rFonts w:ascii="Arial" w:hAnsi="Arial" w:cs="Arial"/>
                <w:kern w:val="28"/>
                <w:sz w:val="20"/>
                <w:szCs w:val="20"/>
              </w:rPr>
              <w:t>-</w:t>
            </w:r>
          </w:p>
        </w:tc>
        <w:tc>
          <w:tcPr>
            <w:tcW w:w="1333" w:type="dxa"/>
            <w:vAlign w:val="bottom"/>
          </w:tcPr>
          <w:p w14:paraId="1AF87C1E" w14:textId="77777777" w:rsidR="00D95C66" w:rsidRPr="00DC0173" w:rsidRDefault="00D95C66" w:rsidP="00C663BD">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w:t>
            </w:r>
          </w:p>
        </w:tc>
        <w:tc>
          <w:tcPr>
            <w:tcW w:w="1333" w:type="dxa"/>
            <w:vAlign w:val="bottom"/>
          </w:tcPr>
          <w:p w14:paraId="49BE5BF8" w14:textId="77777777" w:rsidR="00D95C66" w:rsidRPr="00DC0173" w:rsidRDefault="00D95C66" w:rsidP="00C663BD">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13</w:t>
            </w:r>
          </w:p>
        </w:tc>
        <w:tc>
          <w:tcPr>
            <w:tcW w:w="1334" w:type="dxa"/>
            <w:vAlign w:val="bottom"/>
          </w:tcPr>
          <w:p w14:paraId="26DB2777" w14:textId="77777777" w:rsidR="00D95C66" w:rsidRPr="00025344" w:rsidRDefault="00D95C66" w:rsidP="00C663BD">
            <w:pPr>
              <w:tabs>
                <w:tab w:val="right" w:pos="792"/>
              </w:tabs>
              <w:spacing w:line="380" w:lineRule="exact"/>
              <w:ind w:hanging="18"/>
              <w:jc w:val="right"/>
              <w:rPr>
                <w:rFonts w:ascii="Arial" w:hAnsi="Arial" w:cs="Arial"/>
                <w:kern w:val="28"/>
                <w:sz w:val="20"/>
                <w:szCs w:val="20"/>
                <w:cs/>
              </w:rPr>
            </w:pPr>
            <w:r w:rsidRPr="00025344">
              <w:rPr>
                <w:rFonts w:ascii="Arial" w:hAnsi="Arial" w:cs="Arial"/>
                <w:kern w:val="28"/>
                <w:sz w:val="20"/>
                <w:szCs w:val="20"/>
              </w:rPr>
              <w:t>13</w:t>
            </w:r>
          </w:p>
        </w:tc>
      </w:tr>
    </w:tbl>
    <w:p w14:paraId="5E45048D" w14:textId="77777777" w:rsidR="00134688" w:rsidRDefault="00134688">
      <w:r>
        <w:br w:type="page"/>
      </w:r>
    </w:p>
    <w:tbl>
      <w:tblPr>
        <w:tblW w:w="9203" w:type="dxa"/>
        <w:tblInd w:w="360" w:type="dxa"/>
        <w:tblLayout w:type="fixed"/>
        <w:tblLook w:val="04A0" w:firstRow="1" w:lastRow="0" w:firstColumn="1" w:lastColumn="0" w:noHBand="0" w:noVBand="1"/>
      </w:tblPr>
      <w:tblGrid>
        <w:gridCol w:w="3960"/>
        <w:gridCol w:w="1243"/>
        <w:gridCol w:w="1333"/>
        <w:gridCol w:w="1333"/>
        <w:gridCol w:w="1334"/>
      </w:tblGrid>
      <w:tr w:rsidR="00DC0173" w:rsidRPr="00DC0173" w14:paraId="53536FEC" w14:textId="77777777" w:rsidTr="00DC0173">
        <w:tc>
          <w:tcPr>
            <w:tcW w:w="9203" w:type="dxa"/>
            <w:gridSpan w:val="5"/>
            <w:vAlign w:val="bottom"/>
          </w:tcPr>
          <w:p w14:paraId="15EA29D4" w14:textId="2C3A93CE" w:rsidR="00DC0173" w:rsidRPr="00DC0173" w:rsidRDefault="00DC0173" w:rsidP="00DC0173">
            <w:pPr>
              <w:spacing w:line="380" w:lineRule="exact"/>
              <w:jc w:val="right"/>
              <w:rPr>
                <w:rFonts w:ascii="Arial" w:hAnsi="Arial" w:cs="Arial"/>
                <w:kern w:val="28"/>
                <w:sz w:val="20"/>
                <w:szCs w:val="20"/>
              </w:rPr>
            </w:pPr>
            <w:r w:rsidRPr="00DC0173">
              <w:rPr>
                <w:rFonts w:ascii="Arial" w:hAnsi="Arial" w:cs="Arial"/>
                <w:kern w:val="28"/>
                <w:sz w:val="20"/>
                <w:szCs w:val="20"/>
              </w:rPr>
              <w:lastRenderedPageBreak/>
              <w:t>(Unit: Million Baht)</w:t>
            </w:r>
          </w:p>
        </w:tc>
      </w:tr>
      <w:tr w:rsidR="00DC0173" w:rsidRPr="00DC0173" w14:paraId="3A0790F1" w14:textId="77777777" w:rsidTr="00DC0173">
        <w:tc>
          <w:tcPr>
            <w:tcW w:w="3960" w:type="dxa"/>
            <w:vAlign w:val="bottom"/>
          </w:tcPr>
          <w:p w14:paraId="42F99CA2" w14:textId="77777777" w:rsidR="00DC0173" w:rsidRPr="00DC0173" w:rsidRDefault="00DC0173" w:rsidP="00DC0173">
            <w:pPr>
              <w:spacing w:line="380" w:lineRule="exact"/>
              <w:ind w:left="243" w:hanging="180"/>
              <w:jc w:val="thaiDistribute"/>
              <w:rPr>
                <w:rFonts w:ascii="Arial" w:hAnsi="Arial" w:cs="Arial"/>
                <w:kern w:val="28"/>
                <w:sz w:val="20"/>
                <w:szCs w:val="20"/>
              </w:rPr>
            </w:pPr>
          </w:p>
        </w:tc>
        <w:tc>
          <w:tcPr>
            <w:tcW w:w="5243" w:type="dxa"/>
            <w:gridSpan w:val="4"/>
          </w:tcPr>
          <w:p w14:paraId="7CFABBE7" w14:textId="77777777"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Separate Financial Statements</w:t>
            </w:r>
          </w:p>
        </w:tc>
      </w:tr>
      <w:tr w:rsidR="00DC0173" w:rsidRPr="00DC0173" w14:paraId="27E10354" w14:textId="77777777" w:rsidTr="00DC0173">
        <w:tc>
          <w:tcPr>
            <w:tcW w:w="3960" w:type="dxa"/>
            <w:vAlign w:val="bottom"/>
          </w:tcPr>
          <w:p w14:paraId="4F50497D" w14:textId="77777777" w:rsidR="00DC0173" w:rsidRPr="00DC0173" w:rsidRDefault="00DC0173" w:rsidP="00DC0173">
            <w:pPr>
              <w:spacing w:line="380" w:lineRule="exact"/>
              <w:ind w:left="243" w:hanging="180"/>
              <w:jc w:val="thaiDistribute"/>
              <w:rPr>
                <w:rFonts w:ascii="Arial" w:hAnsi="Arial" w:cs="Arial"/>
                <w:kern w:val="28"/>
                <w:sz w:val="20"/>
                <w:szCs w:val="20"/>
              </w:rPr>
            </w:pPr>
          </w:p>
        </w:tc>
        <w:tc>
          <w:tcPr>
            <w:tcW w:w="5243" w:type="dxa"/>
            <w:gridSpan w:val="4"/>
          </w:tcPr>
          <w:p w14:paraId="56201561" w14:textId="77777777"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As at 31 December 20</w:t>
            </w:r>
            <w:r w:rsidR="00D95C66">
              <w:rPr>
                <w:rFonts w:ascii="Arial" w:hAnsi="Arial" w:cs="Arial"/>
                <w:kern w:val="28"/>
                <w:sz w:val="20"/>
                <w:szCs w:val="20"/>
              </w:rPr>
              <w:t>20</w:t>
            </w:r>
          </w:p>
        </w:tc>
      </w:tr>
      <w:tr w:rsidR="00DC0173" w:rsidRPr="00DC0173" w14:paraId="26FD7CDC" w14:textId="77777777" w:rsidTr="00DC0173">
        <w:tc>
          <w:tcPr>
            <w:tcW w:w="3960" w:type="dxa"/>
            <w:vAlign w:val="bottom"/>
          </w:tcPr>
          <w:p w14:paraId="7E49863A" w14:textId="77777777" w:rsidR="00DC0173" w:rsidRPr="00DC0173" w:rsidRDefault="00DC0173" w:rsidP="00DC0173">
            <w:pPr>
              <w:spacing w:line="380" w:lineRule="exact"/>
              <w:ind w:left="243" w:hanging="180"/>
              <w:jc w:val="thaiDistribute"/>
              <w:rPr>
                <w:rFonts w:ascii="Arial" w:hAnsi="Arial" w:cs="Arial"/>
                <w:kern w:val="28"/>
                <w:sz w:val="20"/>
                <w:szCs w:val="20"/>
              </w:rPr>
            </w:pPr>
          </w:p>
        </w:tc>
        <w:tc>
          <w:tcPr>
            <w:tcW w:w="1243" w:type="dxa"/>
          </w:tcPr>
          <w:p w14:paraId="65AF61AB" w14:textId="77777777"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1</w:t>
            </w:r>
          </w:p>
        </w:tc>
        <w:tc>
          <w:tcPr>
            <w:tcW w:w="1333" w:type="dxa"/>
          </w:tcPr>
          <w:p w14:paraId="1442CE0B" w14:textId="77777777"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2</w:t>
            </w:r>
          </w:p>
        </w:tc>
        <w:tc>
          <w:tcPr>
            <w:tcW w:w="1333" w:type="dxa"/>
            <w:vAlign w:val="bottom"/>
          </w:tcPr>
          <w:p w14:paraId="61E72534" w14:textId="77777777" w:rsidR="00DC0173" w:rsidRPr="00DC0173" w:rsidRDefault="00DC0173" w:rsidP="00DC0173">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3</w:t>
            </w:r>
          </w:p>
        </w:tc>
        <w:tc>
          <w:tcPr>
            <w:tcW w:w="1334" w:type="dxa"/>
            <w:vAlign w:val="bottom"/>
          </w:tcPr>
          <w:p w14:paraId="7B8B3858" w14:textId="77777777" w:rsidR="00DC0173" w:rsidRPr="00025344" w:rsidRDefault="00DC0173" w:rsidP="00DC0173">
            <w:pPr>
              <w:pBdr>
                <w:bottom w:val="single" w:sz="4" w:space="1" w:color="auto"/>
              </w:pBdr>
              <w:spacing w:line="380" w:lineRule="exact"/>
              <w:jc w:val="center"/>
              <w:rPr>
                <w:rFonts w:ascii="Arial" w:hAnsi="Arial" w:cs="Arial"/>
                <w:kern w:val="28"/>
                <w:sz w:val="20"/>
                <w:szCs w:val="20"/>
                <w:cs/>
              </w:rPr>
            </w:pPr>
            <w:r w:rsidRPr="00025344">
              <w:rPr>
                <w:rFonts w:ascii="Arial" w:hAnsi="Arial" w:cs="Arial"/>
                <w:kern w:val="28"/>
                <w:sz w:val="20"/>
                <w:szCs w:val="20"/>
              </w:rPr>
              <w:t>Total</w:t>
            </w:r>
          </w:p>
        </w:tc>
      </w:tr>
      <w:tr w:rsidR="00DC0173" w:rsidRPr="00DC0173" w14:paraId="2ED7BD39" w14:textId="77777777" w:rsidTr="00DC0173">
        <w:tc>
          <w:tcPr>
            <w:tcW w:w="3960" w:type="dxa"/>
            <w:vAlign w:val="bottom"/>
          </w:tcPr>
          <w:p w14:paraId="65ABC52F" w14:textId="77777777" w:rsidR="00DC0173" w:rsidRPr="00DC0173" w:rsidRDefault="00DC0173" w:rsidP="00DC0173">
            <w:pPr>
              <w:spacing w:line="380" w:lineRule="exact"/>
              <w:ind w:left="243" w:hanging="180"/>
              <w:jc w:val="thaiDistribute"/>
              <w:rPr>
                <w:rFonts w:ascii="Arial" w:hAnsi="Arial" w:cs="Arial"/>
                <w:b/>
                <w:bCs/>
                <w:kern w:val="28"/>
                <w:sz w:val="20"/>
                <w:szCs w:val="20"/>
              </w:rPr>
            </w:pPr>
            <w:r w:rsidRPr="00DC0173">
              <w:rPr>
                <w:rFonts w:ascii="Arial" w:hAnsi="Arial" w:cs="Arial"/>
                <w:b/>
                <w:bCs/>
                <w:kern w:val="28"/>
                <w:sz w:val="20"/>
                <w:szCs w:val="20"/>
              </w:rPr>
              <w:t xml:space="preserve">Assets measured at fair value </w:t>
            </w:r>
          </w:p>
        </w:tc>
        <w:tc>
          <w:tcPr>
            <w:tcW w:w="1243" w:type="dxa"/>
          </w:tcPr>
          <w:p w14:paraId="09B87DEF" w14:textId="77777777"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3" w:type="dxa"/>
          </w:tcPr>
          <w:p w14:paraId="05C3F5D8" w14:textId="77777777"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14:paraId="49BB25E7" w14:textId="77777777" w:rsidR="00DC0173" w:rsidRPr="00DC0173" w:rsidRDefault="00DC0173" w:rsidP="00DC0173">
            <w:pPr>
              <w:tabs>
                <w:tab w:val="right" w:pos="1422"/>
              </w:tabs>
              <w:spacing w:line="380" w:lineRule="exact"/>
              <w:ind w:hanging="18"/>
              <w:jc w:val="thaiDistribute"/>
              <w:rPr>
                <w:rFonts w:ascii="Arial" w:hAnsi="Arial" w:cs="Arial"/>
                <w:b/>
                <w:bCs/>
                <w:kern w:val="28"/>
                <w:sz w:val="20"/>
                <w:szCs w:val="20"/>
              </w:rPr>
            </w:pPr>
          </w:p>
        </w:tc>
        <w:tc>
          <w:tcPr>
            <w:tcW w:w="1334" w:type="dxa"/>
            <w:vAlign w:val="bottom"/>
          </w:tcPr>
          <w:p w14:paraId="2BA9DEDE" w14:textId="77777777" w:rsidR="00DC0173" w:rsidRPr="00025344" w:rsidRDefault="00DC0173" w:rsidP="00DC0173">
            <w:pPr>
              <w:tabs>
                <w:tab w:val="right" w:pos="1422"/>
              </w:tabs>
              <w:spacing w:line="380" w:lineRule="exact"/>
              <w:ind w:hanging="18"/>
              <w:jc w:val="thaiDistribute"/>
              <w:rPr>
                <w:rFonts w:ascii="Arial" w:hAnsi="Arial" w:cs="Arial"/>
                <w:kern w:val="28"/>
                <w:sz w:val="20"/>
                <w:szCs w:val="20"/>
                <w:cs/>
              </w:rPr>
            </w:pPr>
          </w:p>
        </w:tc>
      </w:tr>
      <w:tr w:rsidR="00713C6C" w:rsidRPr="00DC0173" w14:paraId="1C9EF979" w14:textId="77777777" w:rsidTr="00F95F16">
        <w:tc>
          <w:tcPr>
            <w:tcW w:w="3960" w:type="dxa"/>
            <w:vAlign w:val="bottom"/>
          </w:tcPr>
          <w:p w14:paraId="2582EDA1" w14:textId="77777777" w:rsidR="00713C6C" w:rsidRPr="00DC0173" w:rsidRDefault="00713C6C" w:rsidP="00713C6C">
            <w:pPr>
              <w:spacing w:line="380" w:lineRule="exact"/>
              <w:ind w:left="162"/>
              <w:jc w:val="thaiDistribute"/>
              <w:rPr>
                <w:rFonts w:ascii="Arial" w:hAnsi="Arial" w:cs="Arial"/>
                <w:kern w:val="28"/>
                <w:sz w:val="20"/>
                <w:szCs w:val="20"/>
              </w:rPr>
            </w:pPr>
            <w:r w:rsidRPr="009D56E4">
              <w:rPr>
                <w:rFonts w:ascii="Arial" w:hAnsi="Arial" w:cs="Arial"/>
                <w:kern w:val="28"/>
                <w:sz w:val="20"/>
                <w:szCs w:val="20"/>
              </w:rPr>
              <w:t>Investment unit</w:t>
            </w:r>
          </w:p>
        </w:tc>
        <w:tc>
          <w:tcPr>
            <w:tcW w:w="1243" w:type="dxa"/>
          </w:tcPr>
          <w:p w14:paraId="2AE2FCA0" w14:textId="529CC085" w:rsidR="00713C6C" w:rsidRPr="00713C6C" w:rsidRDefault="00713C6C" w:rsidP="00713C6C">
            <w:pPr>
              <w:tabs>
                <w:tab w:val="right" w:pos="792"/>
              </w:tabs>
              <w:spacing w:line="380" w:lineRule="exact"/>
              <w:ind w:hanging="18"/>
              <w:jc w:val="right"/>
              <w:rPr>
                <w:rFonts w:ascii="Arial" w:hAnsi="Arial" w:cs="Arial"/>
                <w:kern w:val="28"/>
                <w:sz w:val="20"/>
                <w:szCs w:val="20"/>
              </w:rPr>
            </w:pPr>
            <w:r w:rsidRPr="00713C6C">
              <w:rPr>
                <w:rFonts w:ascii="Arial" w:hAnsi="Arial" w:cs="Arial"/>
                <w:kern w:val="28"/>
                <w:sz w:val="20"/>
                <w:szCs w:val="20"/>
              </w:rPr>
              <w:t>-</w:t>
            </w:r>
          </w:p>
        </w:tc>
        <w:tc>
          <w:tcPr>
            <w:tcW w:w="1333" w:type="dxa"/>
          </w:tcPr>
          <w:p w14:paraId="6102565F" w14:textId="62928229" w:rsidR="00713C6C" w:rsidRPr="00713C6C" w:rsidRDefault="00713C6C" w:rsidP="00713C6C">
            <w:pPr>
              <w:tabs>
                <w:tab w:val="right" w:pos="792"/>
              </w:tabs>
              <w:spacing w:line="380" w:lineRule="exact"/>
              <w:ind w:hanging="18"/>
              <w:jc w:val="right"/>
              <w:rPr>
                <w:rFonts w:ascii="Arial" w:hAnsi="Arial" w:cs="Arial"/>
                <w:kern w:val="28"/>
                <w:sz w:val="20"/>
                <w:szCs w:val="20"/>
              </w:rPr>
            </w:pPr>
            <w:r w:rsidRPr="00713C6C">
              <w:rPr>
                <w:rFonts w:ascii="Arial" w:hAnsi="Arial" w:cs="Arial"/>
                <w:kern w:val="28"/>
                <w:sz w:val="20"/>
                <w:szCs w:val="20"/>
                <w:lang w:val="en-GB"/>
              </w:rPr>
              <w:t>65</w:t>
            </w:r>
          </w:p>
        </w:tc>
        <w:tc>
          <w:tcPr>
            <w:tcW w:w="1333" w:type="dxa"/>
          </w:tcPr>
          <w:p w14:paraId="31B868F5" w14:textId="2998428D" w:rsidR="00713C6C" w:rsidRPr="00713C6C" w:rsidRDefault="00713C6C" w:rsidP="00713C6C">
            <w:pPr>
              <w:tabs>
                <w:tab w:val="right" w:pos="792"/>
              </w:tabs>
              <w:spacing w:line="380" w:lineRule="exact"/>
              <w:ind w:hanging="18"/>
              <w:jc w:val="right"/>
              <w:rPr>
                <w:rFonts w:ascii="Arial" w:hAnsi="Arial" w:cs="Arial"/>
                <w:kern w:val="28"/>
                <w:sz w:val="20"/>
                <w:szCs w:val="20"/>
              </w:rPr>
            </w:pPr>
            <w:r w:rsidRPr="00713C6C">
              <w:rPr>
                <w:rFonts w:ascii="Arial" w:hAnsi="Arial" w:cs="Arial"/>
                <w:kern w:val="28"/>
                <w:sz w:val="20"/>
                <w:szCs w:val="20"/>
              </w:rPr>
              <w:t>-</w:t>
            </w:r>
          </w:p>
        </w:tc>
        <w:tc>
          <w:tcPr>
            <w:tcW w:w="1334" w:type="dxa"/>
          </w:tcPr>
          <w:p w14:paraId="0A9F4ECE" w14:textId="513DE507" w:rsidR="00713C6C" w:rsidRPr="00713C6C" w:rsidRDefault="00713C6C" w:rsidP="00713C6C">
            <w:pPr>
              <w:tabs>
                <w:tab w:val="right" w:pos="792"/>
              </w:tabs>
              <w:spacing w:line="380" w:lineRule="exact"/>
              <w:ind w:hanging="18"/>
              <w:jc w:val="right"/>
              <w:rPr>
                <w:rFonts w:ascii="Arial" w:hAnsi="Arial" w:cs="Arial"/>
                <w:kern w:val="28"/>
                <w:sz w:val="20"/>
                <w:szCs w:val="20"/>
              </w:rPr>
            </w:pPr>
            <w:r w:rsidRPr="00713C6C">
              <w:rPr>
                <w:rFonts w:ascii="Arial" w:hAnsi="Arial" w:cs="Arial"/>
                <w:kern w:val="28"/>
                <w:sz w:val="20"/>
                <w:szCs w:val="20"/>
              </w:rPr>
              <w:t>65</w:t>
            </w:r>
          </w:p>
        </w:tc>
      </w:tr>
      <w:tr w:rsidR="00713C6C" w:rsidRPr="00DC0173" w14:paraId="1F389B6E" w14:textId="77777777" w:rsidTr="00DC0173">
        <w:tc>
          <w:tcPr>
            <w:tcW w:w="3960" w:type="dxa"/>
            <w:vAlign w:val="bottom"/>
          </w:tcPr>
          <w:p w14:paraId="19D5591F" w14:textId="77777777" w:rsidR="00713C6C" w:rsidRPr="00DC0173" w:rsidRDefault="00713C6C" w:rsidP="00713C6C">
            <w:pPr>
              <w:spacing w:line="380" w:lineRule="exact"/>
              <w:ind w:left="243" w:hanging="180"/>
              <w:rPr>
                <w:rFonts w:ascii="Arial" w:hAnsi="Arial" w:cs="Arial"/>
                <w:b/>
                <w:bCs/>
                <w:kern w:val="28"/>
                <w:sz w:val="20"/>
                <w:szCs w:val="20"/>
              </w:rPr>
            </w:pPr>
            <w:r w:rsidRPr="00DC0173">
              <w:rPr>
                <w:rFonts w:ascii="Arial" w:hAnsi="Arial" w:cs="Arial"/>
                <w:b/>
                <w:bCs/>
                <w:kern w:val="28"/>
                <w:sz w:val="20"/>
                <w:szCs w:val="20"/>
              </w:rPr>
              <w:t>Assets for which fair value are disclosed</w:t>
            </w:r>
          </w:p>
        </w:tc>
        <w:tc>
          <w:tcPr>
            <w:tcW w:w="1243" w:type="dxa"/>
          </w:tcPr>
          <w:p w14:paraId="28C8BCA6" w14:textId="77777777" w:rsidR="00713C6C" w:rsidRPr="00713C6C" w:rsidRDefault="00713C6C" w:rsidP="00713C6C">
            <w:pPr>
              <w:tabs>
                <w:tab w:val="right" w:pos="792"/>
              </w:tabs>
              <w:spacing w:line="380" w:lineRule="exact"/>
              <w:ind w:hanging="18"/>
              <w:jc w:val="thaiDistribute"/>
              <w:rPr>
                <w:rFonts w:ascii="Arial" w:hAnsi="Arial" w:cs="Arial"/>
                <w:kern w:val="28"/>
                <w:sz w:val="20"/>
                <w:szCs w:val="20"/>
              </w:rPr>
            </w:pPr>
          </w:p>
        </w:tc>
        <w:tc>
          <w:tcPr>
            <w:tcW w:w="1333" w:type="dxa"/>
          </w:tcPr>
          <w:p w14:paraId="37FA0399" w14:textId="77777777" w:rsidR="00713C6C" w:rsidRPr="00713C6C" w:rsidRDefault="00713C6C" w:rsidP="00713C6C">
            <w:pPr>
              <w:tabs>
                <w:tab w:val="right" w:pos="792"/>
              </w:tabs>
              <w:spacing w:line="380" w:lineRule="exact"/>
              <w:ind w:hanging="18"/>
              <w:jc w:val="thaiDistribute"/>
              <w:rPr>
                <w:rFonts w:ascii="Arial" w:hAnsi="Arial" w:cs="Arial"/>
                <w:kern w:val="28"/>
                <w:sz w:val="20"/>
                <w:szCs w:val="20"/>
              </w:rPr>
            </w:pPr>
          </w:p>
        </w:tc>
        <w:tc>
          <w:tcPr>
            <w:tcW w:w="1333" w:type="dxa"/>
          </w:tcPr>
          <w:p w14:paraId="0D68CF84" w14:textId="77777777" w:rsidR="00713C6C" w:rsidRPr="00713C6C" w:rsidRDefault="00713C6C" w:rsidP="00713C6C">
            <w:pPr>
              <w:tabs>
                <w:tab w:val="right" w:pos="792"/>
              </w:tabs>
              <w:spacing w:line="380" w:lineRule="exact"/>
              <w:ind w:hanging="18"/>
              <w:jc w:val="thaiDistribute"/>
              <w:rPr>
                <w:rFonts w:ascii="Arial" w:hAnsi="Arial" w:cs="Arial"/>
                <w:kern w:val="28"/>
                <w:sz w:val="20"/>
                <w:szCs w:val="20"/>
              </w:rPr>
            </w:pPr>
          </w:p>
        </w:tc>
        <w:tc>
          <w:tcPr>
            <w:tcW w:w="1334" w:type="dxa"/>
          </w:tcPr>
          <w:p w14:paraId="08EDA0A5" w14:textId="77777777" w:rsidR="00713C6C" w:rsidRPr="00713C6C" w:rsidRDefault="00713C6C" w:rsidP="00713C6C">
            <w:pPr>
              <w:tabs>
                <w:tab w:val="right" w:pos="792"/>
              </w:tabs>
              <w:spacing w:line="380" w:lineRule="exact"/>
              <w:ind w:hanging="18"/>
              <w:jc w:val="thaiDistribute"/>
              <w:rPr>
                <w:rFonts w:ascii="Arial" w:hAnsi="Arial" w:cs="Arial"/>
                <w:kern w:val="28"/>
                <w:sz w:val="20"/>
                <w:szCs w:val="20"/>
                <w:cs/>
              </w:rPr>
            </w:pPr>
          </w:p>
        </w:tc>
      </w:tr>
      <w:tr w:rsidR="00713C6C" w:rsidRPr="00DC0173" w14:paraId="4FFF2494" w14:textId="77777777" w:rsidTr="00F95F16">
        <w:tc>
          <w:tcPr>
            <w:tcW w:w="3960" w:type="dxa"/>
            <w:vAlign w:val="bottom"/>
          </w:tcPr>
          <w:p w14:paraId="59AF9B5C" w14:textId="77777777" w:rsidR="00713C6C" w:rsidRPr="00DC0173" w:rsidRDefault="00713C6C" w:rsidP="00713C6C">
            <w:pPr>
              <w:spacing w:line="380" w:lineRule="exact"/>
              <w:ind w:left="162"/>
              <w:jc w:val="thaiDistribute"/>
              <w:rPr>
                <w:rFonts w:ascii="Arial" w:hAnsi="Arial" w:cs="Arial"/>
                <w:kern w:val="28"/>
                <w:sz w:val="20"/>
                <w:szCs w:val="20"/>
                <w:cs/>
              </w:rPr>
            </w:pPr>
            <w:r w:rsidRPr="00DC0173">
              <w:rPr>
                <w:rFonts w:ascii="Arial" w:hAnsi="Arial" w:cs="Arial"/>
                <w:kern w:val="28"/>
                <w:sz w:val="20"/>
                <w:szCs w:val="20"/>
              </w:rPr>
              <w:t>Investment property</w:t>
            </w:r>
          </w:p>
        </w:tc>
        <w:tc>
          <w:tcPr>
            <w:tcW w:w="1243" w:type="dxa"/>
          </w:tcPr>
          <w:p w14:paraId="40E7EE71" w14:textId="4E881429" w:rsidR="00713C6C" w:rsidRPr="00713C6C" w:rsidRDefault="00713C6C" w:rsidP="00713C6C">
            <w:pPr>
              <w:tabs>
                <w:tab w:val="right" w:pos="792"/>
              </w:tabs>
              <w:spacing w:line="380" w:lineRule="exact"/>
              <w:ind w:hanging="18"/>
              <w:jc w:val="right"/>
              <w:rPr>
                <w:rFonts w:ascii="Arial" w:hAnsi="Arial" w:cs="Arial"/>
                <w:kern w:val="28"/>
                <w:sz w:val="20"/>
                <w:szCs w:val="20"/>
                <w:cs/>
              </w:rPr>
            </w:pPr>
            <w:r w:rsidRPr="00713C6C">
              <w:rPr>
                <w:rFonts w:ascii="Arial" w:hAnsi="Arial" w:cs="Arial"/>
                <w:kern w:val="28"/>
                <w:sz w:val="20"/>
                <w:szCs w:val="20"/>
              </w:rPr>
              <w:t>-</w:t>
            </w:r>
          </w:p>
        </w:tc>
        <w:tc>
          <w:tcPr>
            <w:tcW w:w="1333" w:type="dxa"/>
          </w:tcPr>
          <w:p w14:paraId="1CB32C9C" w14:textId="557A41D5" w:rsidR="00713C6C" w:rsidRPr="00713C6C" w:rsidRDefault="00713C6C" w:rsidP="00713C6C">
            <w:pPr>
              <w:tabs>
                <w:tab w:val="right" w:pos="792"/>
              </w:tabs>
              <w:spacing w:line="380" w:lineRule="exact"/>
              <w:ind w:hanging="18"/>
              <w:jc w:val="right"/>
              <w:rPr>
                <w:rFonts w:ascii="Arial" w:hAnsi="Arial" w:cs="Arial"/>
                <w:kern w:val="28"/>
                <w:sz w:val="20"/>
                <w:szCs w:val="20"/>
                <w:cs/>
              </w:rPr>
            </w:pPr>
            <w:r w:rsidRPr="00713C6C">
              <w:rPr>
                <w:rFonts w:ascii="Arial" w:hAnsi="Arial" w:cs="Arial"/>
                <w:kern w:val="28"/>
                <w:sz w:val="20"/>
                <w:szCs w:val="20"/>
              </w:rPr>
              <w:t>-</w:t>
            </w:r>
          </w:p>
        </w:tc>
        <w:tc>
          <w:tcPr>
            <w:tcW w:w="1333" w:type="dxa"/>
          </w:tcPr>
          <w:p w14:paraId="20C3220F" w14:textId="4E3C7985" w:rsidR="00713C6C" w:rsidRPr="00713C6C" w:rsidRDefault="00713C6C" w:rsidP="00713C6C">
            <w:pPr>
              <w:tabs>
                <w:tab w:val="right" w:pos="792"/>
              </w:tabs>
              <w:spacing w:line="380" w:lineRule="exact"/>
              <w:ind w:hanging="18"/>
              <w:jc w:val="right"/>
              <w:rPr>
                <w:rFonts w:ascii="Arial" w:hAnsi="Arial" w:cs="Arial"/>
                <w:kern w:val="28"/>
                <w:sz w:val="20"/>
                <w:szCs w:val="20"/>
                <w:cs/>
              </w:rPr>
            </w:pPr>
            <w:r w:rsidRPr="00713C6C">
              <w:rPr>
                <w:rFonts w:ascii="Arial" w:hAnsi="Arial" w:cs="Arial"/>
                <w:kern w:val="28"/>
                <w:sz w:val="20"/>
                <w:szCs w:val="20"/>
              </w:rPr>
              <w:t>13</w:t>
            </w:r>
          </w:p>
        </w:tc>
        <w:tc>
          <w:tcPr>
            <w:tcW w:w="1334" w:type="dxa"/>
          </w:tcPr>
          <w:p w14:paraId="78FE5491" w14:textId="3A11B6BF" w:rsidR="00713C6C" w:rsidRPr="00713C6C" w:rsidRDefault="00713C6C" w:rsidP="00713C6C">
            <w:pPr>
              <w:tabs>
                <w:tab w:val="right" w:pos="792"/>
              </w:tabs>
              <w:spacing w:line="380" w:lineRule="exact"/>
              <w:ind w:hanging="18"/>
              <w:jc w:val="right"/>
              <w:rPr>
                <w:rFonts w:ascii="Arial" w:hAnsi="Arial" w:cs="Arial"/>
                <w:kern w:val="28"/>
                <w:sz w:val="20"/>
                <w:szCs w:val="20"/>
                <w:cs/>
              </w:rPr>
            </w:pPr>
            <w:r>
              <w:rPr>
                <w:rFonts w:ascii="Arial" w:hAnsi="Arial" w:cs="Arial"/>
                <w:kern w:val="28"/>
                <w:sz w:val="20"/>
                <w:szCs w:val="20"/>
              </w:rPr>
              <w:t>13</w:t>
            </w:r>
          </w:p>
        </w:tc>
      </w:tr>
    </w:tbl>
    <w:p w14:paraId="0A2B1CCF" w14:textId="77777777" w:rsidR="00DC0173" w:rsidRDefault="00DC0173"/>
    <w:tbl>
      <w:tblPr>
        <w:tblW w:w="9203" w:type="dxa"/>
        <w:tblInd w:w="360" w:type="dxa"/>
        <w:tblLayout w:type="fixed"/>
        <w:tblLook w:val="04A0" w:firstRow="1" w:lastRow="0" w:firstColumn="1" w:lastColumn="0" w:noHBand="0" w:noVBand="1"/>
      </w:tblPr>
      <w:tblGrid>
        <w:gridCol w:w="3960"/>
        <w:gridCol w:w="1243"/>
        <w:gridCol w:w="1333"/>
        <w:gridCol w:w="1333"/>
        <w:gridCol w:w="1334"/>
      </w:tblGrid>
      <w:tr w:rsidR="00D95C66" w:rsidRPr="00DC0173" w14:paraId="291A46D3" w14:textId="77777777" w:rsidTr="00C663BD">
        <w:tc>
          <w:tcPr>
            <w:tcW w:w="9203" w:type="dxa"/>
            <w:gridSpan w:val="5"/>
            <w:vAlign w:val="bottom"/>
          </w:tcPr>
          <w:p w14:paraId="32FCD8EA" w14:textId="77777777" w:rsidR="00D95C66" w:rsidRPr="00DC0173" w:rsidRDefault="00D95C66" w:rsidP="00C663BD">
            <w:pPr>
              <w:spacing w:line="380" w:lineRule="exact"/>
              <w:jc w:val="right"/>
              <w:rPr>
                <w:rFonts w:ascii="Arial" w:hAnsi="Arial" w:cs="Arial"/>
                <w:kern w:val="28"/>
                <w:sz w:val="20"/>
                <w:szCs w:val="20"/>
              </w:rPr>
            </w:pPr>
            <w:r w:rsidRPr="00DC0173">
              <w:rPr>
                <w:rFonts w:ascii="Arial" w:hAnsi="Arial" w:cs="Arial"/>
                <w:kern w:val="28"/>
                <w:sz w:val="20"/>
                <w:szCs w:val="20"/>
              </w:rPr>
              <w:t>(Unit: Million Baht)</w:t>
            </w:r>
          </w:p>
        </w:tc>
      </w:tr>
      <w:tr w:rsidR="00D95C66" w:rsidRPr="00DC0173" w14:paraId="14488615" w14:textId="77777777" w:rsidTr="00C663BD">
        <w:tc>
          <w:tcPr>
            <w:tcW w:w="3960" w:type="dxa"/>
            <w:vAlign w:val="bottom"/>
          </w:tcPr>
          <w:p w14:paraId="701BE0DE" w14:textId="77777777" w:rsidR="00D95C66" w:rsidRPr="00DC0173" w:rsidRDefault="00D95C66" w:rsidP="00C663BD">
            <w:pPr>
              <w:spacing w:line="380" w:lineRule="exact"/>
              <w:ind w:left="243" w:hanging="180"/>
              <w:jc w:val="thaiDistribute"/>
              <w:rPr>
                <w:rFonts w:ascii="Arial" w:hAnsi="Arial" w:cs="Arial"/>
                <w:kern w:val="28"/>
                <w:sz w:val="20"/>
                <w:szCs w:val="20"/>
              </w:rPr>
            </w:pPr>
          </w:p>
        </w:tc>
        <w:tc>
          <w:tcPr>
            <w:tcW w:w="5243" w:type="dxa"/>
            <w:gridSpan w:val="4"/>
          </w:tcPr>
          <w:p w14:paraId="788EAB24" w14:textId="77777777" w:rsidR="00D95C66" w:rsidRPr="00DC0173" w:rsidRDefault="00D95C66" w:rsidP="00C663BD">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Separate Financial Statements</w:t>
            </w:r>
          </w:p>
        </w:tc>
      </w:tr>
      <w:tr w:rsidR="00D95C66" w:rsidRPr="00DC0173" w14:paraId="07B5FFC4" w14:textId="77777777" w:rsidTr="00C663BD">
        <w:tc>
          <w:tcPr>
            <w:tcW w:w="3960" w:type="dxa"/>
            <w:vAlign w:val="bottom"/>
          </w:tcPr>
          <w:p w14:paraId="3D4C8CCD" w14:textId="77777777" w:rsidR="00D95C66" w:rsidRPr="00DC0173" w:rsidRDefault="00D95C66" w:rsidP="00C663BD">
            <w:pPr>
              <w:spacing w:line="380" w:lineRule="exact"/>
              <w:ind w:left="243" w:hanging="180"/>
              <w:jc w:val="thaiDistribute"/>
              <w:rPr>
                <w:rFonts w:ascii="Arial" w:hAnsi="Arial" w:cs="Arial"/>
                <w:kern w:val="28"/>
                <w:sz w:val="20"/>
                <w:szCs w:val="20"/>
              </w:rPr>
            </w:pPr>
          </w:p>
        </w:tc>
        <w:tc>
          <w:tcPr>
            <w:tcW w:w="5243" w:type="dxa"/>
            <w:gridSpan w:val="4"/>
          </w:tcPr>
          <w:p w14:paraId="3CC25EA7" w14:textId="77777777" w:rsidR="00D95C66" w:rsidRPr="00DC0173" w:rsidRDefault="00D95C66" w:rsidP="00C663BD">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As at 31 December 2019</w:t>
            </w:r>
          </w:p>
        </w:tc>
      </w:tr>
      <w:tr w:rsidR="00D95C66" w:rsidRPr="00025344" w14:paraId="0973CCFD" w14:textId="77777777" w:rsidTr="00C663BD">
        <w:tc>
          <w:tcPr>
            <w:tcW w:w="3960" w:type="dxa"/>
            <w:vAlign w:val="bottom"/>
          </w:tcPr>
          <w:p w14:paraId="6C21C689" w14:textId="77777777" w:rsidR="00D95C66" w:rsidRPr="00DC0173" w:rsidRDefault="00D95C66" w:rsidP="00C663BD">
            <w:pPr>
              <w:spacing w:line="380" w:lineRule="exact"/>
              <w:ind w:left="243" w:hanging="180"/>
              <w:jc w:val="thaiDistribute"/>
              <w:rPr>
                <w:rFonts w:ascii="Arial" w:hAnsi="Arial" w:cs="Arial"/>
                <w:kern w:val="28"/>
                <w:sz w:val="20"/>
                <w:szCs w:val="20"/>
              </w:rPr>
            </w:pPr>
          </w:p>
        </w:tc>
        <w:tc>
          <w:tcPr>
            <w:tcW w:w="1243" w:type="dxa"/>
          </w:tcPr>
          <w:p w14:paraId="66CA68C8" w14:textId="77777777" w:rsidR="00D95C66" w:rsidRPr="00DC0173" w:rsidRDefault="00D95C66" w:rsidP="00C663BD">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1</w:t>
            </w:r>
          </w:p>
        </w:tc>
        <w:tc>
          <w:tcPr>
            <w:tcW w:w="1333" w:type="dxa"/>
          </w:tcPr>
          <w:p w14:paraId="7E22B9F6" w14:textId="77777777" w:rsidR="00D95C66" w:rsidRPr="00DC0173" w:rsidRDefault="00D95C66" w:rsidP="00C663BD">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2</w:t>
            </w:r>
          </w:p>
        </w:tc>
        <w:tc>
          <w:tcPr>
            <w:tcW w:w="1333" w:type="dxa"/>
            <w:vAlign w:val="bottom"/>
          </w:tcPr>
          <w:p w14:paraId="1545157F" w14:textId="77777777" w:rsidR="00D95C66" w:rsidRPr="00DC0173" w:rsidRDefault="00D95C66" w:rsidP="00C663BD">
            <w:pPr>
              <w:pBdr>
                <w:bottom w:val="single" w:sz="4" w:space="1" w:color="auto"/>
              </w:pBdr>
              <w:spacing w:line="380" w:lineRule="exact"/>
              <w:jc w:val="center"/>
              <w:rPr>
                <w:rFonts w:ascii="Arial" w:hAnsi="Arial" w:cs="Arial"/>
                <w:kern w:val="28"/>
                <w:sz w:val="20"/>
                <w:szCs w:val="20"/>
              </w:rPr>
            </w:pPr>
            <w:r w:rsidRPr="00DC0173">
              <w:rPr>
                <w:rFonts w:ascii="Arial" w:hAnsi="Arial" w:cs="Arial"/>
                <w:kern w:val="28"/>
                <w:sz w:val="20"/>
                <w:szCs w:val="20"/>
              </w:rPr>
              <w:t>Level</w:t>
            </w:r>
            <w:r w:rsidRPr="00DC0173">
              <w:rPr>
                <w:rFonts w:ascii="Arial" w:hAnsi="Arial" w:cs="Arial"/>
                <w:kern w:val="28"/>
                <w:sz w:val="20"/>
                <w:szCs w:val="20"/>
                <w:cs/>
              </w:rPr>
              <w:t xml:space="preserve"> </w:t>
            </w:r>
            <w:r w:rsidRPr="00DC0173">
              <w:rPr>
                <w:rFonts w:ascii="Arial" w:hAnsi="Arial" w:cs="Arial"/>
                <w:kern w:val="28"/>
                <w:sz w:val="20"/>
                <w:szCs w:val="20"/>
              </w:rPr>
              <w:t>3</w:t>
            </w:r>
          </w:p>
        </w:tc>
        <w:tc>
          <w:tcPr>
            <w:tcW w:w="1334" w:type="dxa"/>
            <w:vAlign w:val="bottom"/>
          </w:tcPr>
          <w:p w14:paraId="165657D2" w14:textId="77777777" w:rsidR="00D95C66" w:rsidRPr="00025344" w:rsidRDefault="00D95C66" w:rsidP="00C663BD">
            <w:pPr>
              <w:pBdr>
                <w:bottom w:val="single" w:sz="4" w:space="1" w:color="auto"/>
              </w:pBdr>
              <w:spacing w:line="380" w:lineRule="exact"/>
              <w:jc w:val="center"/>
              <w:rPr>
                <w:rFonts w:ascii="Arial" w:hAnsi="Arial" w:cs="Arial"/>
                <w:kern w:val="28"/>
                <w:sz w:val="20"/>
                <w:szCs w:val="20"/>
                <w:cs/>
              </w:rPr>
            </w:pPr>
            <w:r w:rsidRPr="00025344">
              <w:rPr>
                <w:rFonts w:ascii="Arial" w:hAnsi="Arial" w:cs="Arial"/>
                <w:kern w:val="28"/>
                <w:sz w:val="20"/>
                <w:szCs w:val="20"/>
              </w:rPr>
              <w:t>Total</w:t>
            </w:r>
          </w:p>
        </w:tc>
      </w:tr>
      <w:tr w:rsidR="00D95C66" w:rsidRPr="00025344" w14:paraId="052EFE36" w14:textId="77777777" w:rsidTr="00C663BD">
        <w:tc>
          <w:tcPr>
            <w:tcW w:w="3960" w:type="dxa"/>
            <w:vAlign w:val="bottom"/>
          </w:tcPr>
          <w:p w14:paraId="3A8BB424" w14:textId="77777777" w:rsidR="00D95C66" w:rsidRPr="00DC0173" w:rsidRDefault="00D95C66" w:rsidP="00C663BD">
            <w:pPr>
              <w:spacing w:line="380" w:lineRule="exact"/>
              <w:ind w:left="243" w:hanging="180"/>
              <w:jc w:val="thaiDistribute"/>
              <w:rPr>
                <w:rFonts w:ascii="Arial" w:hAnsi="Arial" w:cs="Arial"/>
                <w:b/>
                <w:bCs/>
                <w:kern w:val="28"/>
                <w:sz w:val="20"/>
                <w:szCs w:val="20"/>
              </w:rPr>
            </w:pPr>
            <w:r w:rsidRPr="00DC0173">
              <w:rPr>
                <w:rFonts w:ascii="Arial" w:hAnsi="Arial" w:cs="Arial"/>
                <w:b/>
                <w:bCs/>
                <w:kern w:val="28"/>
                <w:sz w:val="20"/>
                <w:szCs w:val="20"/>
              </w:rPr>
              <w:t xml:space="preserve">Assets measured at fair value </w:t>
            </w:r>
          </w:p>
        </w:tc>
        <w:tc>
          <w:tcPr>
            <w:tcW w:w="1243" w:type="dxa"/>
          </w:tcPr>
          <w:p w14:paraId="1C8AA5B1" w14:textId="77777777" w:rsidR="00D95C66" w:rsidRPr="00DC0173" w:rsidRDefault="00D95C66" w:rsidP="00C663BD">
            <w:pPr>
              <w:tabs>
                <w:tab w:val="right" w:pos="1422"/>
              </w:tabs>
              <w:spacing w:line="380" w:lineRule="exact"/>
              <w:ind w:hanging="18"/>
              <w:jc w:val="thaiDistribute"/>
              <w:rPr>
                <w:rFonts w:ascii="Arial" w:hAnsi="Arial" w:cs="Arial"/>
                <w:b/>
                <w:bCs/>
                <w:kern w:val="28"/>
                <w:sz w:val="20"/>
                <w:szCs w:val="20"/>
              </w:rPr>
            </w:pPr>
          </w:p>
        </w:tc>
        <w:tc>
          <w:tcPr>
            <w:tcW w:w="1333" w:type="dxa"/>
          </w:tcPr>
          <w:p w14:paraId="0E033E43" w14:textId="77777777" w:rsidR="00D95C66" w:rsidRPr="00DC0173" w:rsidRDefault="00D95C66" w:rsidP="00C663BD">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14:paraId="2D784457" w14:textId="77777777" w:rsidR="00D95C66" w:rsidRPr="00DC0173" w:rsidRDefault="00D95C66" w:rsidP="00C663BD">
            <w:pPr>
              <w:tabs>
                <w:tab w:val="right" w:pos="1422"/>
              </w:tabs>
              <w:spacing w:line="380" w:lineRule="exact"/>
              <w:ind w:hanging="18"/>
              <w:jc w:val="thaiDistribute"/>
              <w:rPr>
                <w:rFonts w:ascii="Arial" w:hAnsi="Arial" w:cs="Arial"/>
                <w:b/>
                <w:bCs/>
                <w:kern w:val="28"/>
                <w:sz w:val="20"/>
                <w:szCs w:val="20"/>
              </w:rPr>
            </w:pPr>
          </w:p>
        </w:tc>
        <w:tc>
          <w:tcPr>
            <w:tcW w:w="1334" w:type="dxa"/>
            <w:vAlign w:val="bottom"/>
          </w:tcPr>
          <w:p w14:paraId="79E299B0" w14:textId="77777777" w:rsidR="00D95C66" w:rsidRPr="00025344" w:rsidRDefault="00D95C66" w:rsidP="00C663BD">
            <w:pPr>
              <w:tabs>
                <w:tab w:val="right" w:pos="1422"/>
              </w:tabs>
              <w:spacing w:line="380" w:lineRule="exact"/>
              <w:ind w:hanging="18"/>
              <w:jc w:val="thaiDistribute"/>
              <w:rPr>
                <w:rFonts w:ascii="Arial" w:hAnsi="Arial" w:cs="Arial"/>
                <w:kern w:val="28"/>
                <w:sz w:val="20"/>
                <w:szCs w:val="20"/>
                <w:cs/>
              </w:rPr>
            </w:pPr>
          </w:p>
        </w:tc>
      </w:tr>
      <w:tr w:rsidR="00D95C66" w:rsidRPr="00025344" w14:paraId="13B76BAD" w14:textId="77777777" w:rsidTr="00C663BD">
        <w:tc>
          <w:tcPr>
            <w:tcW w:w="3960" w:type="dxa"/>
            <w:vAlign w:val="bottom"/>
          </w:tcPr>
          <w:p w14:paraId="76DB0819" w14:textId="77777777" w:rsidR="00D95C66" w:rsidRPr="00DC0173" w:rsidRDefault="00422B45" w:rsidP="00422B45">
            <w:pPr>
              <w:spacing w:line="380" w:lineRule="exact"/>
              <w:ind w:left="162"/>
              <w:jc w:val="thaiDistribute"/>
              <w:rPr>
                <w:rFonts w:ascii="Arial" w:hAnsi="Arial" w:cs="Arial"/>
                <w:kern w:val="28"/>
                <w:sz w:val="20"/>
                <w:szCs w:val="20"/>
              </w:rPr>
            </w:pPr>
            <w:r w:rsidRPr="009D56E4">
              <w:rPr>
                <w:rFonts w:ascii="Arial" w:hAnsi="Arial" w:cs="Arial"/>
                <w:kern w:val="28"/>
                <w:sz w:val="20"/>
                <w:szCs w:val="20"/>
              </w:rPr>
              <w:t>Investment unit</w:t>
            </w:r>
          </w:p>
        </w:tc>
        <w:tc>
          <w:tcPr>
            <w:tcW w:w="1243" w:type="dxa"/>
            <w:vAlign w:val="center"/>
          </w:tcPr>
          <w:p w14:paraId="4BD2A6E9" w14:textId="77777777" w:rsidR="00D95C66" w:rsidRPr="00DC0173" w:rsidRDefault="00D95C66" w:rsidP="00C663BD">
            <w:pPr>
              <w:tabs>
                <w:tab w:val="right" w:pos="792"/>
              </w:tabs>
              <w:spacing w:line="380" w:lineRule="exact"/>
              <w:ind w:hanging="18"/>
              <w:jc w:val="right"/>
              <w:rPr>
                <w:rFonts w:ascii="Arial" w:hAnsi="Arial" w:cs="Arial"/>
                <w:kern w:val="28"/>
                <w:sz w:val="20"/>
                <w:szCs w:val="20"/>
              </w:rPr>
            </w:pPr>
            <w:r w:rsidRPr="00DC0173">
              <w:rPr>
                <w:rFonts w:ascii="Arial" w:hAnsi="Arial" w:cs="Arial"/>
                <w:kern w:val="28"/>
                <w:sz w:val="20"/>
                <w:szCs w:val="20"/>
                <w:cs/>
              </w:rPr>
              <w:tab/>
            </w:r>
            <w:r w:rsidRPr="00DC0173">
              <w:rPr>
                <w:rFonts w:ascii="Arial" w:hAnsi="Arial" w:cs="Arial"/>
                <w:kern w:val="28"/>
                <w:sz w:val="20"/>
                <w:szCs w:val="20"/>
                <w:cs/>
              </w:rPr>
              <w:tab/>
            </w:r>
            <w:r>
              <w:rPr>
                <w:rFonts w:ascii="Arial" w:hAnsi="Arial" w:cs="Arial"/>
                <w:kern w:val="28"/>
                <w:sz w:val="20"/>
                <w:szCs w:val="20"/>
              </w:rPr>
              <w:t>-</w:t>
            </w:r>
          </w:p>
        </w:tc>
        <w:tc>
          <w:tcPr>
            <w:tcW w:w="1333" w:type="dxa"/>
            <w:vAlign w:val="center"/>
          </w:tcPr>
          <w:p w14:paraId="6B5A0DFC" w14:textId="77777777" w:rsidR="00D95C66" w:rsidRPr="00DC0173" w:rsidRDefault="00D95C66" w:rsidP="00C663BD">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124</w:t>
            </w:r>
          </w:p>
        </w:tc>
        <w:tc>
          <w:tcPr>
            <w:tcW w:w="1333" w:type="dxa"/>
            <w:vAlign w:val="center"/>
          </w:tcPr>
          <w:p w14:paraId="78D7787A" w14:textId="77777777" w:rsidR="00D95C66" w:rsidRPr="00DC0173" w:rsidRDefault="00D95C66" w:rsidP="00C663BD">
            <w:pPr>
              <w:tabs>
                <w:tab w:val="right" w:pos="792"/>
              </w:tabs>
              <w:spacing w:line="380" w:lineRule="exact"/>
              <w:ind w:hanging="18"/>
              <w:jc w:val="right"/>
              <w:rPr>
                <w:rFonts w:ascii="Arial" w:hAnsi="Arial" w:cs="Arial"/>
                <w:kern w:val="28"/>
                <w:sz w:val="20"/>
                <w:szCs w:val="20"/>
              </w:rPr>
            </w:pPr>
            <w:r w:rsidRPr="00DC0173">
              <w:rPr>
                <w:rFonts w:ascii="Arial" w:hAnsi="Arial" w:cs="Arial"/>
                <w:kern w:val="28"/>
                <w:sz w:val="20"/>
                <w:szCs w:val="20"/>
              </w:rPr>
              <w:t>-</w:t>
            </w:r>
          </w:p>
        </w:tc>
        <w:tc>
          <w:tcPr>
            <w:tcW w:w="1334" w:type="dxa"/>
            <w:vAlign w:val="center"/>
          </w:tcPr>
          <w:p w14:paraId="7D35CAF1" w14:textId="77777777" w:rsidR="00D95C66" w:rsidRPr="00025344" w:rsidRDefault="00D95C66" w:rsidP="00C663BD">
            <w:pPr>
              <w:tabs>
                <w:tab w:val="right" w:pos="792"/>
              </w:tabs>
              <w:spacing w:line="380" w:lineRule="exact"/>
              <w:ind w:hanging="18"/>
              <w:jc w:val="right"/>
              <w:rPr>
                <w:rFonts w:ascii="Arial" w:hAnsi="Arial" w:cs="Arial"/>
                <w:kern w:val="28"/>
                <w:sz w:val="20"/>
                <w:szCs w:val="20"/>
              </w:rPr>
            </w:pPr>
            <w:r w:rsidRPr="00025344">
              <w:rPr>
                <w:rFonts w:ascii="Arial" w:hAnsi="Arial" w:cs="Arial"/>
                <w:kern w:val="28"/>
                <w:sz w:val="20"/>
                <w:szCs w:val="20"/>
                <w:cs/>
              </w:rPr>
              <w:tab/>
            </w:r>
            <w:r w:rsidRPr="00025344">
              <w:rPr>
                <w:rFonts w:ascii="Arial" w:hAnsi="Arial" w:cs="Arial"/>
                <w:kern w:val="28"/>
                <w:sz w:val="20"/>
                <w:szCs w:val="20"/>
                <w:cs/>
              </w:rPr>
              <w:tab/>
            </w:r>
            <w:r w:rsidRPr="00025344">
              <w:rPr>
                <w:rFonts w:ascii="Arial" w:hAnsi="Arial" w:cs="Arial"/>
                <w:kern w:val="28"/>
                <w:sz w:val="20"/>
                <w:szCs w:val="20"/>
              </w:rPr>
              <w:t>124</w:t>
            </w:r>
          </w:p>
        </w:tc>
      </w:tr>
      <w:tr w:rsidR="00D95C66" w:rsidRPr="00025344" w14:paraId="3F5C75E7" w14:textId="77777777" w:rsidTr="00C663BD">
        <w:tc>
          <w:tcPr>
            <w:tcW w:w="3960" w:type="dxa"/>
            <w:vAlign w:val="bottom"/>
          </w:tcPr>
          <w:p w14:paraId="7EAA8384" w14:textId="77777777" w:rsidR="00D95C66" w:rsidRPr="00DC0173" w:rsidRDefault="00D95C66" w:rsidP="00C663BD">
            <w:pPr>
              <w:spacing w:line="380" w:lineRule="exact"/>
              <w:ind w:left="243" w:hanging="180"/>
              <w:rPr>
                <w:rFonts w:ascii="Arial" w:hAnsi="Arial" w:cs="Arial"/>
                <w:b/>
                <w:bCs/>
                <w:kern w:val="28"/>
                <w:sz w:val="20"/>
                <w:szCs w:val="20"/>
              </w:rPr>
            </w:pPr>
            <w:r w:rsidRPr="00DC0173">
              <w:rPr>
                <w:rFonts w:ascii="Arial" w:hAnsi="Arial" w:cs="Arial"/>
                <w:b/>
                <w:bCs/>
                <w:kern w:val="28"/>
                <w:sz w:val="20"/>
                <w:szCs w:val="20"/>
              </w:rPr>
              <w:t>Assets for which fair value are disclosed</w:t>
            </w:r>
          </w:p>
        </w:tc>
        <w:tc>
          <w:tcPr>
            <w:tcW w:w="1243" w:type="dxa"/>
          </w:tcPr>
          <w:p w14:paraId="6E845D94" w14:textId="77777777" w:rsidR="00D95C66" w:rsidRPr="00DC0173" w:rsidRDefault="00D95C66" w:rsidP="00C663BD">
            <w:pPr>
              <w:tabs>
                <w:tab w:val="right" w:pos="792"/>
              </w:tabs>
              <w:spacing w:line="380" w:lineRule="exact"/>
              <w:ind w:hanging="18"/>
              <w:jc w:val="thaiDistribute"/>
              <w:rPr>
                <w:rFonts w:ascii="Arial" w:hAnsi="Arial" w:cs="Arial"/>
                <w:kern w:val="28"/>
                <w:sz w:val="20"/>
                <w:szCs w:val="20"/>
              </w:rPr>
            </w:pPr>
          </w:p>
        </w:tc>
        <w:tc>
          <w:tcPr>
            <w:tcW w:w="1333" w:type="dxa"/>
          </w:tcPr>
          <w:p w14:paraId="6706F611" w14:textId="77777777" w:rsidR="00D95C66" w:rsidRPr="00DC0173" w:rsidRDefault="00D95C66" w:rsidP="00C663BD">
            <w:pPr>
              <w:tabs>
                <w:tab w:val="right" w:pos="792"/>
              </w:tabs>
              <w:spacing w:line="380" w:lineRule="exact"/>
              <w:ind w:hanging="18"/>
              <w:jc w:val="thaiDistribute"/>
              <w:rPr>
                <w:rFonts w:ascii="Arial" w:hAnsi="Arial" w:cs="Arial"/>
                <w:kern w:val="28"/>
                <w:sz w:val="20"/>
                <w:szCs w:val="20"/>
              </w:rPr>
            </w:pPr>
          </w:p>
        </w:tc>
        <w:tc>
          <w:tcPr>
            <w:tcW w:w="1333" w:type="dxa"/>
          </w:tcPr>
          <w:p w14:paraId="111ADB65" w14:textId="77777777" w:rsidR="00D95C66" w:rsidRPr="00DC0173" w:rsidRDefault="00D95C66" w:rsidP="00C663BD">
            <w:pPr>
              <w:tabs>
                <w:tab w:val="right" w:pos="792"/>
              </w:tabs>
              <w:spacing w:line="380" w:lineRule="exact"/>
              <w:ind w:hanging="18"/>
              <w:jc w:val="thaiDistribute"/>
              <w:rPr>
                <w:rFonts w:ascii="Arial" w:hAnsi="Arial" w:cs="Arial"/>
                <w:kern w:val="28"/>
                <w:sz w:val="20"/>
                <w:szCs w:val="20"/>
              </w:rPr>
            </w:pPr>
          </w:p>
        </w:tc>
        <w:tc>
          <w:tcPr>
            <w:tcW w:w="1334" w:type="dxa"/>
          </w:tcPr>
          <w:p w14:paraId="4E5F76C6" w14:textId="77777777" w:rsidR="00D95C66" w:rsidRPr="00025344" w:rsidRDefault="00D95C66" w:rsidP="00C663BD">
            <w:pPr>
              <w:tabs>
                <w:tab w:val="right" w:pos="792"/>
              </w:tabs>
              <w:spacing w:line="380" w:lineRule="exact"/>
              <w:ind w:hanging="18"/>
              <w:jc w:val="thaiDistribute"/>
              <w:rPr>
                <w:rFonts w:ascii="Arial" w:hAnsi="Arial" w:cs="Arial"/>
                <w:kern w:val="28"/>
                <w:sz w:val="20"/>
                <w:szCs w:val="20"/>
                <w:cs/>
              </w:rPr>
            </w:pPr>
          </w:p>
        </w:tc>
      </w:tr>
      <w:tr w:rsidR="00D95C66" w:rsidRPr="00025344" w14:paraId="17DF7BDE" w14:textId="77777777" w:rsidTr="00C663BD">
        <w:tc>
          <w:tcPr>
            <w:tcW w:w="3960" w:type="dxa"/>
            <w:vAlign w:val="bottom"/>
          </w:tcPr>
          <w:p w14:paraId="5923EEF1" w14:textId="77777777" w:rsidR="00D95C66" w:rsidRPr="00DC0173" w:rsidRDefault="00D95C66" w:rsidP="00422B45">
            <w:pPr>
              <w:spacing w:line="380" w:lineRule="exact"/>
              <w:ind w:left="162"/>
              <w:jc w:val="thaiDistribute"/>
              <w:rPr>
                <w:rFonts w:ascii="Arial" w:hAnsi="Arial" w:cs="Arial"/>
                <w:kern w:val="28"/>
                <w:sz w:val="20"/>
                <w:szCs w:val="20"/>
                <w:cs/>
              </w:rPr>
            </w:pPr>
            <w:r w:rsidRPr="00DC0173">
              <w:rPr>
                <w:rFonts w:ascii="Arial" w:hAnsi="Arial" w:cs="Arial"/>
                <w:kern w:val="28"/>
                <w:sz w:val="20"/>
                <w:szCs w:val="20"/>
              </w:rPr>
              <w:t>Investment property</w:t>
            </w:r>
          </w:p>
        </w:tc>
        <w:tc>
          <w:tcPr>
            <w:tcW w:w="1243" w:type="dxa"/>
            <w:vAlign w:val="center"/>
          </w:tcPr>
          <w:p w14:paraId="52926D17" w14:textId="77777777" w:rsidR="00D95C66" w:rsidRPr="00DC0173" w:rsidRDefault="00D95C66" w:rsidP="00C663BD">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cs/>
              </w:rPr>
              <w:tab/>
            </w:r>
            <w:r w:rsidRPr="00DC0173">
              <w:rPr>
                <w:rFonts w:ascii="Arial" w:hAnsi="Arial" w:cs="Arial"/>
                <w:kern w:val="28"/>
                <w:sz w:val="20"/>
                <w:szCs w:val="20"/>
                <w:cs/>
              </w:rPr>
              <w:tab/>
            </w:r>
            <w:r w:rsidRPr="00DC0173">
              <w:rPr>
                <w:rFonts w:ascii="Arial" w:hAnsi="Arial" w:cs="Arial"/>
                <w:kern w:val="28"/>
                <w:sz w:val="20"/>
                <w:szCs w:val="20"/>
              </w:rPr>
              <w:t>-</w:t>
            </w:r>
          </w:p>
        </w:tc>
        <w:tc>
          <w:tcPr>
            <w:tcW w:w="1333" w:type="dxa"/>
            <w:vAlign w:val="center"/>
          </w:tcPr>
          <w:p w14:paraId="566FE784" w14:textId="77777777" w:rsidR="00D95C66" w:rsidRPr="00DC0173" w:rsidRDefault="00D95C66" w:rsidP="00C663BD">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w:t>
            </w:r>
          </w:p>
        </w:tc>
        <w:tc>
          <w:tcPr>
            <w:tcW w:w="1333" w:type="dxa"/>
            <w:vAlign w:val="center"/>
          </w:tcPr>
          <w:p w14:paraId="1E119CD4" w14:textId="77777777" w:rsidR="00D95C66" w:rsidRPr="00DC0173" w:rsidRDefault="00D95C66" w:rsidP="00C663BD">
            <w:pPr>
              <w:tabs>
                <w:tab w:val="right" w:pos="792"/>
              </w:tabs>
              <w:spacing w:line="380" w:lineRule="exact"/>
              <w:ind w:hanging="18"/>
              <w:jc w:val="right"/>
              <w:rPr>
                <w:rFonts w:ascii="Arial" w:hAnsi="Arial" w:cs="Arial"/>
                <w:kern w:val="28"/>
                <w:sz w:val="20"/>
                <w:szCs w:val="20"/>
                <w:cs/>
              </w:rPr>
            </w:pPr>
            <w:r w:rsidRPr="00DC0173">
              <w:rPr>
                <w:rFonts w:ascii="Arial" w:hAnsi="Arial" w:cs="Arial"/>
                <w:kern w:val="28"/>
                <w:sz w:val="20"/>
                <w:szCs w:val="20"/>
              </w:rPr>
              <w:t>13</w:t>
            </w:r>
          </w:p>
        </w:tc>
        <w:tc>
          <w:tcPr>
            <w:tcW w:w="1334" w:type="dxa"/>
            <w:vAlign w:val="center"/>
          </w:tcPr>
          <w:p w14:paraId="24BA3DBF" w14:textId="77777777" w:rsidR="00D95C66" w:rsidRPr="00025344" w:rsidRDefault="00D95C66" w:rsidP="00C663BD">
            <w:pPr>
              <w:tabs>
                <w:tab w:val="right" w:pos="792"/>
              </w:tabs>
              <w:spacing w:line="380" w:lineRule="exact"/>
              <w:ind w:hanging="18"/>
              <w:jc w:val="right"/>
              <w:rPr>
                <w:rFonts w:ascii="Arial" w:hAnsi="Arial" w:cs="Arial"/>
                <w:kern w:val="28"/>
                <w:sz w:val="20"/>
                <w:szCs w:val="20"/>
                <w:cs/>
              </w:rPr>
            </w:pPr>
            <w:r w:rsidRPr="00025344">
              <w:rPr>
                <w:rFonts w:ascii="Arial" w:hAnsi="Arial" w:cs="Arial"/>
                <w:kern w:val="28"/>
                <w:sz w:val="20"/>
                <w:szCs w:val="20"/>
              </w:rPr>
              <w:t>13</w:t>
            </w:r>
          </w:p>
        </w:tc>
      </w:tr>
    </w:tbl>
    <w:p w14:paraId="59764EFE" w14:textId="73BFADED" w:rsidR="00895709" w:rsidRPr="006E65F2" w:rsidRDefault="00FD060B" w:rsidP="000B7E41">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3</w:t>
      </w:r>
      <w:r w:rsidR="00713C6C">
        <w:rPr>
          <w:rFonts w:ascii="Arial" w:hAnsi="Arial" w:cs="Arial"/>
          <w:b/>
          <w:bCs/>
          <w:sz w:val="22"/>
          <w:szCs w:val="22"/>
        </w:rPr>
        <w:t>6</w:t>
      </w:r>
      <w:r w:rsidR="00980C67" w:rsidRPr="00F367D2">
        <w:rPr>
          <w:rFonts w:ascii="Arial" w:hAnsi="Arial" w:cs="Arial"/>
          <w:b/>
          <w:bCs/>
          <w:sz w:val="22"/>
          <w:szCs w:val="22"/>
        </w:rPr>
        <w:t>.</w:t>
      </w:r>
      <w:r w:rsidR="00980C67" w:rsidRPr="00F367D2">
        <w:rPr>
          <w:rFonts w:ascii="Arial" w:hAnsi="Arial" w:cs="Arial"/>
          <w:sz w:val="22"/>
          <w:szCs w:val="22"/>
        </w:rPr>
        <w:tab/>
      </w:r>
      <w:r w:rsidR="00325984" w:rsidRPr="006E65F2">
        <w:rPr>
          <w:rFonts w:ascii="Arial" w:hAnsi="Arial" w:cs="Arial"/>
          <w:b/>
          <w:bCs/>
          <w:sz w:val="22"/>
          <w:szCs w:val="22"/>
        </w:rPr>
        <w:t>Financial instruments</w:t>
      </w:r>
    </w:p>
    <w:p w14:paraId="2AC138FF" w14:textId="278DB907" w:rsidR="00980C67" w:rsidRPr="00F367D2" w:rsidRDefault="00FD060B" w:rsidP="00DC0173">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sz w:val="22"/>
          <w:szCs w:val="22"/>
        </w:rPr>
      </w:pPr>
      <w:r w:rsidRPr="006E65F2">
        <w:rPr>
          <w:rFonts w:ascii="Arial" w:hAnsi="Arial" w:cs="Arial"/>
          <w:b/>
          <w:bCs/>
          <w:sz w:val="22"/>
          <w:szCs w:val="22"/>
        </w:rPr>
        <w:t>3</w:t>
      </w:r>
      <w:r w:rsidR="00713C6C" w:rsidRPr="006E65F2">
        <w:rPr>
          <w:rFonts w:ascii="Arial" w:hAnsi="Arial" w:cs="Arial"/>
          <w:b/>
          <w:bCs/>
          <w:sz w:val="22"/>
          <w:szCs w:val="22"/>
        </w:rPr>
        <w:t>6</w:t>
      </w:r>
      <w:r w:rsidR="00980C67" w:rsidRPr="006E65F2">
        <w:rPr>
          <w:rFonts w:ascii="Arial" w:hAnsi="Arial" w:cs="Arial"/>
          <w:b/>
          <w:bCs/>
          <w:sz w:val="22"/>
          <w:szCs w:val="22"/>
        </w:rPr>
        <w:t>.1</w:t>
      </w:r>
      <w:r w:rsidR="00980C67" w:rsidRPr="006E65F2">
        <w:rPr>
          <w:rFonts w:ascii="Arial" w:hAnsi="Arial" w:cs="Arial"/>
          <w:b/>
          <w:bCs/>
          <w:sz w:val="22"/>
          <w:szCs w:val="22"/>
        </w:rPr>
        <w:tab/>
      </w:r>
      <w:r w:rsidR="009A76CB" w:rsidRPr="006E65F2">
        <w:rPr>
          <w:rFonts w:ascii="Arial" w:hAnsi="Arial" w:cs="Arial"/>
          <w:b/>
          <w:bCs/>
          <w:sz w:val="22"/>
          <w:szCs w:val="22"/>
        </w:rPr>
        <w:t>Financial risk management objectives and policies</w:t>
      </w:r>
    </w:p>
    <w:p w14:paraId="51B4567E" w14:textId="48EB0450" w:rsidR="00980C67" w:rsidRPr="00F367D2" w:rsidRDefault="00470FF5" w:rsidP="00DC0173">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rPr>
      </w:pPr>
      <w:r w:rsidRPr="00F367D2">
        <w:rPr>
          <w:rFonts w:ascii="Arial" w:hAnsi="Arial" w:cs="Arial"/>
          <w:sz w:val="22"/>
          <w:szCs w:val="22"/>
        </w:rPr>
        <w:tab/>
      </w:r>
      <w:r w:rsidR="009A76CB" w:rsidRPr="009A76CB">
        <w:rPr>
          <w:rFonts w:ascii="Arial" w:hAnsi="Arial" w:cs="Arial"/>
          <w:sz w:val="22"/>
          <w:szCs w:val="22"/>
        </w:rPr>
        <w:t>The Group’s financial instruments principally comprise</w:t>
      </w:r>
      <w:r w:rsidR="005043B2" w:rsidRPr="00F367D2">
        <w:rPr>
          <w:rFonts w:ascii="Arial" w:hAnsi="Arial" w:cs="Arial"/>
          <w:sz w:val="22"/>
          <w:szCs w:val="22"/>
        </w:rPr>
        <w:t xml:space="preserve"> cash and cash equivalents, trade </w:t>
      </w:r>
      <w:r w:rsidR="002D69EE" w:rsidRPr="00F367D2">
        <w:rPr>
          <w:rFonts w:ascii="Arial" w:hAnsi="Arial" w:cs="Arial"/>
          <w:sz w:val="22"/>
          <w:szCs w:val="22"/>
        </w:rPr>
        <w:t xml:space="preserve">and other </w:t>
      </w:r>
      <w:r w:rsidR="005043B2" w:rsidRPr="00F367D2">
        <w:rPr>
          <w:rFonts w:ascii="Arial" w:hAnsi="Arial" w:cs="Arial"/>
          <w:sz w:val="22"/>
          <w:szCs w:val="22"/>
        </w:rPr>
        <w:t>receivable</w:t>
      </w:r>
      <w:r w:rsidR="009C767E">
        <w:rPr>
          <w:rFonts w:ascii="Arial" w:hAnsi="Arial" w:cs="Arial"/>
          <w:sz w:val="22"/>
          <w:szCs w:val="22"/>
        </w:rPr>
        <w:t>s</w:t>
      </w:r>
      <w:r w:rsidR="005043B2" w:rsidRPr="00F367D2">
        <w:rPr>
          <w:rFonts w:ascii="Arial" w:hAnsi="Arial" w:cs="Arial"/>
          <w:sz w:val="22"/>
          <w:szCs w:val="22"/>
        </w:rPr>
        <w:t>,</w:t>
      </w:r>
      <w:r w:rsidR="00E247F2">
        <w:rPr>
          <w:rFonts w:ascii="Arial" w:hAnsi="Arial" w:cs="Arial"/>
          <w:sz w:val="22"/>
          <w:szCs w:val="22"/>
        </w:rPr>
        <w:t xml:space="preserve"> other </w:t>
      </w:r>
      <w:r w:rsidR="006136BE">
        <w:rPr>
          <w:rFonts w:ascii="Arial" w:hAnsi="Arial" w:cs="Arial"/>
          <w:sz w:val="22"/>
          <w:szCs w:val="22"/>
        </w:rPr>
        <w:t xml:space="preserve">current </w:t>
      </w:r>
      <w:r w:rsidR="00E247F2">
        <w:rPr>
          <w:rFonts w:ascii="Arial" w:hAnsi="Arial" w:cs="Arial"/>
          <w:sz w:val="22"/>
          <w:szCs w:val="22"/>
        </w:rPr>
        <w:t>financial assets,</w:t>
      </w:r>
      <w:r w:rsidR="005043B2" w:rsidRPr="00F367D2">
        <w:rPr>
          <w:rFonts w:ascii="Arial" w:hAnsi="Arial" w:cs="Arial"/>
          <w:sz w:val="22"/>
          <w:szCs w:val="22"/>
        </w:rPr>
        <w:t xml:space="preserve"> loans</w:t>
      </w:r>
      <w:r w:rsidR="002D69EE" w:rsidRPr="00F367D2">
        <w:rPr>
          <w:rFonts w:ascii="Arial" w:hAnsi="Arial" w:cs="Arial"/>
          <w:sz w:val="22"/>
          <w:szCs w:val="22"/>
        </w:rPr>
        <w:t xml:space="preserve"> to</w:t>
      </w:r>
      <w:r w:rsidR="005043B2" w:rsidRPr="00F367D2">
        <w:rPr>
          <w:rFonts w:ascii="Arial" w:hAnsi="Arial" w:cs="Arial"/>
          <w:sz w:val="22"/>
          <w:szCs w:val="22"/>
        </w:rPr>
        <w:t xml:space="preserve">, short-term </w:t>
      </w:r>
      <w:r w:rsidR="002D69EE" w:rsidRPr="00F367D2">
        <w:rPr>
          <w:rFonts w:ascii="Arial" w:hAnsi="Arial" w:cs="Arial"/>
          <w:sz w:val="22"/>
          <w:szCs w:val="22"/>
        </w:rPr>
        <w:t>loans, trade and other payables</w:t>
      </w:r>
      <w:r w:rsidR="00D87567">
        <w:rPr>
          <w:rFonts w:ascii="Arial" w:hAnsi="Arial" w:cs="Arial"/>
          <w:sz w:val="22"/>
          <w:szCs w:val="22"/>
        </w:rPr>
        <w:t>,</w:t>
      </w:r>
      <w:r w:rsidR="002D69EE" w:rsidRPr="00F367D2">
        <w:rPr>
          <w:rFonts w:ascii="Arial" w:hAnsi="Arial" w:cs="Arial"/>
          <w:sz w:val="22"/>
          <w:szCs w:val="22"/>
        </w:rPr>
        <w:t xml:space="preserve"> </w:t>
      </w:r>
      <w:r w:rsidR="005043B2" w:rsidRPr="00F367D2">
        <w:rPr>
          <w:rFonts w:ascii="Arial" w:hAnsi="Arial" w:cs="Arial"/>
          <w:sz w:val="22"/>
          <w:szCs w:val="22"/>
        </w:rPr>
        <w:t>long-term loans</w:t>
      </w:r>
      <w:r w:rsidR="00D87567">
        <w:rPr>
          <w:rFonts w:ascii="Arial" w:hAnsi="Arial" w:cs="Arial"/>
          <w:sz w:val="22"/>
          <w:szCs w:val="22"/>
        </w:rPr>
        <w:t>, and lease liabilities</w:t>
      </w:r>
      <w:r w:rsidR="005043B2" w:rsidRPr="00F367D2">
        <w:rPr>
          <w:rFonts w:ascii="Arial" w:hAnsi="Arial" w:cs="Arial"/>
          <w:sz w:val="22"/>
          <w:szCs w:val="22"/>
        </w:rPr>
        <w:t xml:space="preserve">. </w:t>
      </w:r>
      <w:r w:rsidR="009A76CB" w:rsidRPr="009A76CB">
        <w:rPr>
          <w:rFonts w:ascii="Arial" w:hAnsi="Arial" w:cs="Arial"/>
          <w:sz w:val="22"/>
          <w:szCs w:val="22"/>
        </w:rPr>
        <w:t>The financial risks associated with these financial instruments and how they are managed is described below.</w:t>
      </w:r>
    </w:p>
    <w:p w14:paraId="0E670109" w14:textId="77777777" w:rsidR="00980C67" w:rsidRPr="00F367D2" w:rsidRDefault="00470FF5" w:rsidP="00DC0173">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i/>
          <w:iCs/>
          <w:sz w:val="22"/>
          <w:szCs w:val="22"/>
        </w:rPr>
      </w:pPr>
      <w:r w:rsidRPr="00F367D2">
        <w:rPr>
          <w:rFonts w:ascii="Arial" w:hAnsi="Arial" w:cs="Arial"/>
          <w:b/>
          <w:bCs/>
          <w:i/>
          <w:iCs/>
          <w:sz w:val="22"/>
          <w:szCs w:val="22"/>
        </w:rPr>
        <w:tab/>
      </w:r>
      <w:r w:rsidR="00980C67" w:rsidRPr="00F367D2">
        <w:rPr>
          <w:rFonts w:ascii="Arial" w:hAnsi="Arial" w:cs="Arial"/>
          <w:b/>
          <w:bCs/>
          <w:i/>
          <w:iCs/>
          <w:sz w:val="22"/>
          <w:szCs w:val="22"/>
        </w:rPr>
        <w:t>Credit risk</w:t>
      </w:r>
    </w:p>
    <w:p w14:paraId="209F60E8" w14:textId="31C77D6E" w:rsidR="00980C67" w:rsidRDefault="00470FF5" w:rsidP="00DC0173">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rPr>
      </w:pPr>
      <w:r w:rsidRPr="00F367D2">
        <w:rPr>
          <w:rFonts w:ascii="Arial" w:hAnsi="Arial" w:cs="Arial"/>
          <w:sz w:val="22"/>
          <w:szCs w:val="22"/>
        </w:rPr>
        <w:tab/>
      </w:r>
      <w:r w:rsidR="00174E50" w:rsidRPr="00F367D2">
        <w:rPr>
          <w:rFonts w:ascii="Arial" w:hAnsi="Arial" w:cs="Arial"/>
          <w:sz w:val="22"/>
          <w:szCs w:val="22"/>
        </w:rPr>
        <w:t xml:space="preserve">The </w:t>
      </w:r>
      <w:r w:rsidR="00EE7E57" w:rsidRPr="00EE7E57">
        <w:rPr>
          <w:rFonts w:ascii="Arial" w:hAnsi="Arial" w:cs="Arial"/>
          <w:sz w:val="22"/>
          <w:szCs w:val="22"/>
        </w:rPr>
        <w:t>Group</w:t>
      </w:r>
      <w:r w:rsidR="00EE7E57" w:rsidRPr="00F367D2">
        <w:rPr>
          <w:rFonts w:ascii="Arial" w:hAnsi="Arial" w:cs="Arial"/>
          <w:sz w:val="22"/>
          <w:szCs w:val="22"/>
        </w:rPr>
        <w:t xml:space="preserve"> </w:t>
      </w:r>
      <w:r w:rsidR="00117808">
        <w:rPr>
          <w:rFonts w:ascii="Arial" w:hAnsi="Arial" w:cs="Arial"/>
          <w:sz w:val="22"/>
          <w:szCs w:val="22"/>
        </w:rPr>
        <w:t>is</w:t>
      </w:r>
      <w:r w:rsidR="00980C67" w:rsidRPr="00F367D2">
        <w:rPr>
          <w:rFonts w:ascii="Arial" w:hAnsi="Arial" w:cs="Arial"/>
          <w:sz w:val="22"/>
          <w:szCs w:val="22"/>
        </w:rPr>
        <w:t xml:space="preserve"> exposed to credit risk primarily with respect to trade </w:t>
      </w:r>
      <w:r w:rsidR="00C87472" w:rsidRPr="00F367D2">
        <w:rPr>
          <w:rFonts w:ascii="Arial" w:hAnsi="Arial" w:cs="Arial"/>
          <w:sz w:val="22"/>
          <w:szCs w:val="22"/>
        </w:rPr>
        <w:t>receivable</w:t>
      </w:r>
      <w:r w:rsidR="009C767E">
        <w:rPr>
          <w:rFonts w:ascii="Arial" w:hAnsi="Arial" w:cs="Arial"/>
          <w:sz w:val="22"/>
          <w:szCs w:val="22"/>
        </w:rPr>
        <w:t>s</w:t>
      </w:r>
      <w:r w:rsidR="00C87472" w:rsidRPr="00F367D2">
        <w:rPr>
          <w:rFonts w:ascii="Arial" w:hAnsi="Arial" w:cs="Arial"/>
          <w:sz w:val="22"/>
          <w:szCs w:val="22"/>
        </w:rPr>
        <w:t>, loans</w:t>
      </w:r>
      <w:r w:rsidR="00980C67" w:rsidRPr="00F367D2">
        <w:rPr>
          <w:rFonts w:ascii="Arial" w:hAnsi="Arial" w:cs="Arial"/>
          <w:sz w:val="22"/>
          <w:szCs w:val="22"/>
        </w:rPr>
        <w:t xml:space="preserve"> </w:t>
      </w:r>
      <w:r w:rsidR="006343D5">
        <w:rPr>
          <w:rFonts w:ascii="Arial" w:hAnsi="Arial" w:cs="Arial"/>
          <w:sz w:val="22"/>
          <w:szCs w:val="22"/>
        </w:rPr>
        <w:t xml:space="preserve">to </w:t>
      </w:r>
      <w:r w:rsidR="00980C67" w:rsidRPr="00F367D2">
        <w:rPr>
          <w:rFonts w:ascii="Arial" w:hAnsi="Arial" w:cs="Arial"/>
          <w:sz w:val="22"/>
          <w:szCs w:val="22"/>
        </w:rPr>
        <w:t>and other receivable</w:t>
      </w:r>
      <w:r w:rsidR="009C767E">
        <w:rPr>
          <w:rFonts w:ascii="Arial" w:hAnsi="Arial" w:cs="Arial"/>
          <w:sz w:val="22"/>
          <w:szCs w:val="22"/>
        </w:rPr>
        <w:t>s</w:t>
      </w:r>
      <w:r w:rsidR="00980C67" w:rsidRPr="00F367D2">
        <w:rPr>
          <w:rFonts w:ascii="Arial" w:hAnsi="Arial" w:cs="Arial"/>
          <w:sz w:val="22"/>
          <w:szCs w:val="22"/>
        </w:rPr>
        <w:t xml:space="preserve">. </w:t>
      </w:r>
      <w:r w:rsidR="009A76CB" w:rsidRPr="009A76CB">
        <w:rPr>
          <w:rFonts w:ascii="Arial" w:hAnsi="Arial" w:cs="Arial"/>
          <w:sz w:val="22"/>
          <w:szCs w:val="22"/>
        </w:rPr>
        <w:t>The Group’s maximum exposur</w:t>
      </w:r>
      <w:r w:rsidR="006136BE">
        <w:rPr>
          <w:rFonts w:ascii="Arial" w:hAnsi="Arial" w:cs="Arial"/>
          <w:sz w:val="22"/>
          <w:szCs w:val="22"/>
        </w:rPr>
        <w:t>e to credit risk is limited to the carrying amounts as stated in the statements of financial position</w:t>
      </w:r>
      <w:r w:rsidR="009A76CB" w:rsidRPr="009A76CB">
        <w:rPr>
          <w:rFonts w:ascii="Arial" w:hAnsi="Arial" w:cs="Arial"/>
          <w:sz w:val="22"/>
          <w:szCs w:val="22"/>
        </w:rPr>
        <w:t>.</w:t>
      </w:r>
    </w:p>
    <w:p w14:paraId="48672364" w14:textId="30378CDC" w:rsidR="009A76CB" w:rsidRDefault="009A76CB" w:rsidP="00DC0173">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i/>
          <w:iCs/>
          <w:sz w:val="22"/>
          <w:szCs w:val="22"/>
        </w:rPr>
      </w:pPr>
      <w:r>
        <w:rPr>
          <w:rFonts w:ascii="Arial" w:hAnsi="Arial" w:cs="Arial"/>
          <w:b/>
          <w:bCs/>
          <w:i/>
          <w:iCs/>
          <w:sz w:val="22"/>
          <w:szCs w:val="22"/>
        </w:rPr>
        <w:tab/>
      </w:r>
      <w:r w:rsidRPr="009A76CB">
        <w:rPr>
          <w:rFonts w:ascii="Arial" w:hAnsi="Arial" w:cs="Arial"/>
          <w:b/>
          <w:bCs/>
          <w:i/>
          <w:iCs/>
          <w:sz w:val="22"/>
          <w:szCs w:val="22"/>
        </w:rPr>
        <w:t xml:space="preserve">Trade </w:t>
      </w:r>
      <w:r w:rsidR="00F10BCF">
        <w:rPr>
          <w:rFonts w:ascii="Arial" w:hAnsi="Arial" w:cs="Arial"/>
          <w:b/>
          <w:bCs/>
          <w:i/>
          <w:iCs/>
          <w:sz w:val="22"/>
          <w:szCs w:val="22"/>
        </w:rPr>
        <w:t xml:space="preserve">accounts </w:t>
      </w:r>
      <w:r w:rsidRPr="009A76CB">
        <w:rPr>
          <w:rFonts w:ascii="Arial" w:hAnsi="Arial" w:cs="Arial"/>
          <w:b/>
          <w:bCs/>
          <w:i/>
          <w:iCs/>
          <w:sz w:val="22"/>
          <w:szCs w:val="22"/>
        </w:rPr>
        <w:t>receivable</w:t>
      </w:r>
    </w:p>
    <w:p w14:paraId="0AD1D0C0" w14:textId="4F32AE60" w:rsidR="009A76CB" w:rsidRPr="00294E3E" w:rsidRDefault="009A76CB" w:rsidP="009A76C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Pr="00294E3E">
        <w:rPr>
          <w:rFonts w:ascii="Arial" w:hAnsi="Arial"/>
          <w:sz w:val="22"/>
          <w:szCs w:val="22"/>
        </w:rPr>
        <w:t xml:space="preserve">Outstanding </w:t>
      </w:r>
      <w:r>
        <w:rPr>
          <w:rFonts w:ascii="Arial" w:hAnsi="Arial"/>
          <w:sz w:val="22"/>
          <w:szCs w:val="22"/>
        </w:rPr>
        <w:t>trade</w:t>
      </w:r>
      <w:r w:rsidRPr="00294E3E">
        <w:rPr>
          <w:rFonts w:ascii="Arial" w:hAnsi="Arial"/>
          <w:sz w:val="22"/>
          <w:szCs w:val="22"/>
        </w:rPr>
        <w:t xml:space="preserve"> </w:t>
      </w:r>
      <w:r w:rsidR="00F10BCF">
        <w:rPr>
          <w:rFonts w:ascii="Arial" w:hAnsi="Arial"/>
          <w:sz w:val="22"/>
          <w:szCs w:val="22"/>
        </w:rPr>
        <w:t xml:space="preserve">accounts </w:t>
      </w:r>
      <w:r w:rsidRPr="00294E3E">
        <w:rPr>
          <w:rFonts w:ascii="Arial" w:hAnsi="Arial"/>
          <w:sz w:val="22"/>
          <w:szCs w:val="22"/>
        </w:rPr>
        <w:t>receivable</w:t>
      </w:r>
      <w:r w:rsidRPr="00AF7CB6">
        <w:rPr>
          <w:rFonts w:ascii="Arial" w:hAnsi="Arial"/>
          <w:color w:val="FF0000"/>
          <w:sz w:val="22"/>
          <w:szCs w:val="22"/>
        </w:rPr>
        <w:t xml:space="preserve"> </w:t>
      </w:r>
      <w:r w:rsidRPr="00294E3E">
        <w:rPr>
          <w:rFonts w:ascii="Arial" w:hAnsi="Arial"/>
          <w:sz w:val="22"/>
          <w:szCs w:val="22"/>
        </w:rPr>
        <w:t>are regularly monitored</w:t>
      </w:r>
      <w:r w:rsidR="006136BE">
        <w:rPr>
          <w:rFonts w:ascii="Arial" w:hAnsi="Arial"/>
          <w:sz w:val="22"/>
          <w:szCs w:val="22"/>
        </w:rPr>
        <w:t>.</w:t>
      </w:r>
    </w:p>
    <w:p w14:paraId="7435447D" w14:textId="77777777" w:rsidR="000B7E41" w:rsidRDefault="000B7E41">
      <w:pPr>
        <w:overflowPunct/>
        <w:autoSpaceDE/>
        <w:autoSpaceDN/>
        <w:adjustRightInd/>
        <w:textAlignment w:val="auto"/>
        <w:rPr>
          <w:rFonts w:ascii="Arial" w:hAnsi="Arial"/>
          <w:sz w:val="22"/>
          <w:szCs w:val="22"/>
        </w:rPr>
      </w:pPr>
      <w:bookmarkStart w:id="8" w:name="_Hlk61506852"/>
      <w:r>
        <w:rPr>
          <w:rFonts w:ascii="Arial" w:hAnsi="Arial"/>
          <w:sz w:val="22"/>
          <w:szCs w:val="22"/>
        </w:rPr>
        <w:br w:type="page"/>
      </w:r>
    </w:p>
    <w:p w14:paraId="2E421212" w14:textId="0C08EABD" w:rsidR="009A76CB" w:rsidRDefault="009A76CB" w:rsidP="009A76C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lastRenderedPageBreak/>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The Group classifies customer segments</w:t>
      </w:r>
      <w:r w:rsidRPr="00AF7CB6">
        <w:rPr>
          <w:rFonts w:ascii="Arial" w:hAnsi="Arial"/>
          <w:sz w:val="22"/>
          <w:szCs w:val="22"/>
        </w:rPr>
        <w:t xml:space="preserve"> b</w:t>
      </w:r>
      <w:r w:rsidRPr="00C60F72">
        <w:rPr>
          <w:rFonts w:ascii="Arial" w:hAnsi="Arial"/>
          <w:sz w:val="22"/>
          <w:szCs w:val="22"/>
        </w:rPr>
        <w:t xml:space="preserve">y customer </w:t>
      </w:r>
      <w:bookmarkEnd w:id="8"/>
      <w:r w:rsidR="00C60F72" w:rsidRPr="00C60F72">
        <w:rPr>
          <w:rFonts w:ascii="Arial" w:hAnsi="Arial"/>
          <w:sz w:val="22"/>
          <w:szCs w:val="22"/>
        </w:rPr>
        <w:t>type.</w:t>
      </w:r>
      <w:r w:rsidRPr="00C60F72">
        <w:rPr>
          <w:rFonts w:ascii="Arial" w:hAnsi="Arial"/>
          <w:sz w:val="22"/>
          <w:szCs w:val="22"/>
        </w:rPr>
        <w:t xml:space="preserve"> The calculation reflects the probability-weighted outcome, the time value of money </w:t>
      </w:r>
      <w:r w:rsidRPr="00294E3E">
        <w:rPr>
          <w:rFonts w:ascii="Arial" w:hAnsi="Arial"/>
          <w:sz w:val="22"/>
          <w:szCs w:val="22"/>
        </w:rPr>
        <w:t>and reasonable and supportable information that is available at the reporting date about past events, current conditions and forecasts of future economic conditions.</w:t>
      </w:r>
    </w:p>
    <w:p w14:paraId="1D556552" w14:textId="77777777" w:rsidR="00980C67" w:rsidRPr="00F367D2" w:rsidRDefault="00323CD3" w:rsidP="00DC01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i/>
          <w:iCs/>
          <w:sz w:val="22"/>
          <w:szCs w:val="22"/>
        </w:rPr>
      </w:pPr>
      <w:r>
        <w:rPr>
          <w:rFonts w:ascii="Arial" w:hAnsi="Arial" w:cs="Arial"/>
          <w:b/>
          <w:bCs/>
          <w:i/>
          <w:iCs/>
          <w:sz w:val="22"/>
          <w:szCs w:val="22"/>
        </w:rPr>
        <w:tab/>
      </w:r>
      <w:r w:rsidR="00980C67" w:rsidRPr="00F367D2">
        <w:rPr>
          <w:rFonts w:ascii="Arial" w:hAnsi="Arial" w:cs="Arial"/>
          <w:b/>
          <w:bCs/>
          <w:i/>
          <w:iCs/>
          <w:sz w:val="22"/>
          <w:szCs w:val="22"/>
        </w:rPr>
        <w:t>Interest rate risk</w:t>
      </w:r>
    </w:p>
    <w:p w14:paraId="701CC7BD" w14:textId="63ABEA9C" w:rsidR="00980C67" w:rsidRPr="00F367D2" w:rsidRDefault="00470FF5" w:rsidP="00DC01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color w:val="FF0000"/>
          <w:sz w:val="22"/>
          <w:szCs w:val="22"/>
        </w:rPr>
      </w:pPr>
      <w:r w:rsidRPr="00F367D2">
        <w:rPr>
          <w:rFonts w:ascii="Arial" w:hAnsi="Arial" w:cs="Arial"/>
          <w:sz w:val="22"/>
          <w:szCs w:val="22"/>
        </w:rPr>
        <w:tab/>
      </w:r>
      <w:r w:rsidR="00C87472" w:rsidRPr="00F367D2">
        <w:rPr>
          <w:rFonts w:ascii="Arial" w:hAnsi="Arial" w:cs="Arial"/>
          <w:sz w:val="22"/>
          <w:szCs w:val="22"/>
        </w:rPr>
        <w:t xml:space="preserve">The </w:t>
      </w:r>
      <w:r w:rsidR="00EE7E57" w:rsidRPr="00EE7E57">
        <w:rPr>
          <w:rFonts w:ascii="Arial" w:hAnsi="Arial" w:cs="Arial"/>
          <w:sz w:val="22"/>
          <w:szCs w:val="22"/>
        </w:rPr>
        <w:t>Group</w:t>
      </w:r>
      <w:r w:rsidR="00EE7E57" w:rsidRPr="00F367D2">
        <w:rPr>
          <w:rFonts w:ascii="Arial" w:hAnsi="Arial" w:cs="Arial"/>
          <w:sz w:val="22"/>
          <w:szCs w:val="22"/>
        </w:rPr>
        <w:t xml:space="preserve"> </w:t>
      </w:r>
      <w:r w:rsidR="00980C67" w:rsidRPr="00F367D2">
        <w:rPr>
          <w:rFonts w:ascii="Arial" w:hAnsi="Arial" w:cs="Arial"/>
          <w:sz w:val="22"/>
          <w:szCs w:val="22"/>
        </w:rPr>
        <w:t>exposure</w:t>
      </w:r>
      <w:r w:rsidR="00EE7E57">
        <w:rPr>
          <w:rFonts w:ascii="Arial" w:hAnsi="Arial" w:cs="Arial"/>
          <w:sz w:val="22"/>
          <w:szCs w:val="22"/>
        </w:rPr>
        <w:t>s</w:t>
      </w:r>
      <w:r w:rsidR="00980C67" w:rsidRPr="00F367D2">
        <w:rPr>
          <w:rFonts w:ascii="Arial" w:hAnsi="Arial" w:cs="Arial"/>
          <w:sz w:val="22"/>
          <w:szCs w:val="22"/>
        </w:rPr>
        <w:t xml:space="preserve"> to interest rate risk relates primarily to its cash at banks, bank overdrafts</w:t>
      </w:r>
      <w:r w:rsidR="009C767E">
        <w:rPr>
          <w:rFonts w:ascii="Arial" w:hAnsi="Arial" w:cs="Arial"/>
          <w:sz w:val="22"/>
          <w:szCs w:val="22"/>
        </w:rPr>
        <w:t xml:space="preserve">, long-term loans to </w:t>
      </w:r>
      <w:r w:rsidR="00980C67" w:rsidRPr="00F367D2">
        <w:rPr>
          <w:rFonts w:ascii="Arial" w:hAnsi="Arial" w:cs="Arial"/>
          <w:sz w:val="22"/>
          <w:szCs w:val="22"/>
        </w:rPr>
        <w:t>and long-term borrowings</w:t>
      </w:r>
      <w:r w:rsidR="001776B5" w:rsidRPr="00F367D2">
        <w:rPr>
          <w:rFonts w:ascii="Arial" w:hAnsi="Arial" w:cs="Arial"/>
          <w:sz w:val="22"/>
          <w:szCs w:val="22"/>
        </w:rPr>
        <w:t>.</w:t>
      </w:r>
      <w:r w:rsidR="00980C67" w:rsidRPr="00F367D2">
        <w:rPr>
          <w:rFonts w:ascii="Arial" w:hAnsi="Arial" w:cs="Arial"/>
          <w:sz w:val="22"/>
          <w:szCs w:val="22"/>
        </w:rPr>
        <w:t xml:space="preserve"> </w:t>
      </w:r>
      <w:r w:rsidR="009665AF" w:rsidRPr="00F367D2">
        <w:rPr>
          <w:rFonts w:ascii="Arial" w:hAnsi="Arial" w:cs="Arial"/>
          <w:sz w:val="22"/>
          <w:szCs w:val="22"/>
        </w:rPr>
        <w:t>M</w:t>
      </w:r>
      <w:r w:rsidR="00980C67" w:rsidRPr="00F367D2">
        <w:rPr>
          <w:rFonts w:ascii="Arial" w:hAnsi="Arial" w:cs="Arial"/>
          <w:sz w:val="22"/>
          <w:szCs w:val="22"/>
        </w:rPr>
        <w:t xml:space="preserve">ost of </w:t>
      </w:r>
      <w:r w:rsidR="00174E50" w:rsidRPr="00F367D2">
        <w:rPr>
          <w:rFonts w:ascii="Arial" w:hAnsi="Arial" w:cs="Arial"/>
          <w:sz w:val="22"/>
          <w:szCs w:val="22"/>
        </w:rPr>
        <w:t xml:space="preserve">the </w:t>
      </w:r>
      <w:r w:rsidR="00EE7E57" w:rsidRPr="00EE7E57">
        <w:rPr>
          <w:rFonts w:ascii="Arial" w:hAnsi="Arial" w:cs="Arial"/>
          <w:sz w:val="22"/>
          <w:szCs w:val="22"/>
        </w:rPr>
        <w:t>Group</w:t>
      </w:r>
      <w:r w:rsidR="00EE7E57" w:rsidRPr="00F367D2">
        <w:rPr>
          <w:rFonts w:ascii="Arial" w:hAnsi="Arial" w:cs="Arial"/>
          <w:sz w:val="22"/>
          <w:szCs w:val="22"/>
        </w:rPr>
        <w:t xml:space="preserve"> </w:t>
      </w:r>
      <w:r w:rsidR="00980C67" w:rsidRPr="00F367D2">
        <w:rPr>
          <w:rFonts w:ascii="Arial" w:hAnsi="Arial" w:cs="Arial"/>
          <w:sz w:val="22"/>
          <w:szCs w:val="22"/>
        </w:rPr>
        <w:t>financial assets and liabilities bear floating interest rates or fixed interest rates which are close to the market rate</w:t>
      </w:r>
      <w:r w:rsidR="009665AF" w:rsidRPr="00F367D2">
        <w:rPr>
          <w:rFonts w:ascii="Arial" w:hAnsi="Arial" w:cs="Arial"/>
          <w:sz w:val="22"/>
          <w:szCs w:val="22"/>
        </w:rPr>
        <w:t xml:space="preserve">. </w:t>
      </w:r>
    </w:p>
    <w:p w14:paraId="1B278C68" w14:textId="4513E783" w:rsidR="00980C67" w:rsidRPr="00F367D2" w:rsidRDefault="00470FF5" w:rsidP="00DC01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367D2">
        <w:rPr>
          <w:rFonts w:ascii="Arial" w:hAnsi="Arial" w:cs="Arial"/>
          <w:sz w:val="22"/>
          <w:szCs w:val="22"/>
        </w:rPr>
        <w:tab/>
      </w:r>
      <w:r w:rsidR="009A76CB" w:rsidRPr="009A76CB">
        <w:rPr>
          <w:rFonts w:ascii="Arial" w:hAnsi="Arial" w:cs="Arial"/>
          <w:sz w:val="22"/>
          <w:szCs w:val="22"/>
        </w:rPr>
        <w:t xml:space="preserve">As at 31 December 2020 and 2019, significant financial assets and liabilities classified by type of interest rate are </w:t>
      </w:r>
      <w:proofErr w:type="spellStart"/>
      <w:r w:rsidR="009A76CB" w:rsidRPr="009A76CB">
        <w:rPr>
          <w:rFonts w:ascii="Arial" w:hAnsi="Arial" w:cs="Arial"/>
          <w:sz w:val="22"/>
          <w:szCs w:val="22"/>
        </w:rPr>
        <w:t>summarised</w:t>
      </w:r>
      <w:proofErr w:type="spellEnd"/>
      <w:r w:rsidR="009A76CB" w:rsidRPr="009A76CB">
        <w:rPr>
          <w:rFonts w:ascii="Arial" w:hAnsi="Arial" w:cs="Arial"/>
          <w:sz w:val="22"/>
          <w:szCs w:val="22"/>
        </w:rPr>
        <w:t xml:space="preserve"> in the table below, with those financial assets and liabilities that carry fixed interest rates further classified based on the maturity date, or the repricing date</w:t>
      </w:r>
      <w:r w:rsidR="00980C67" w:rsidRPr="00F367D2">
        <w:rPr>
          <w:rFonts w:ascii="Arial" w:hAnsi="Arial" w:cs="Arial"/>
          <w:sz w:val="22"/>
          <w:szCs w:val="22"/>
        </w:rPr>
        <w:t xml:space="preserve"> </w:t>
      </w:r>
      <w:r w:rsidR="0080469C" w:rsidRPr="00F367D2">
        <w:rPr>
          <w:rFonts w:ascii="Arial" w:hAnsi="Arial" w:cs="Arial"/>
          <w:sz w:val="22"/>
          <w:szCs w:val="22"/>
        </w:rPr>
        <w:t>(</w:t>
      </w:r>
      <w:r w:rsidR="00980C67" w:rsidRPr="00F367D2">
        <w:rPr>
          <w:rFonts w:ascii="Arial" w:hAnsi="Arial" w:cs="Arial"/>
          <w:sz w:val="22"/>
          <w:szCs w:val="22"/>
        </w:rPr>
        <w:t>if this occurs before the maturity date</w:t>
      </w:r>
      <w:r w:rsidR="0080469C" w:rsidRPr="00F367D2">
        <w:rPr>
          <w:rFonts w:ascii="Arial" w:hAnsi="Arial" w:cs="Arial"/>
          <w:sz w:val="22"/>
          <w:szCs w:val="22"/>
        </w:rPr>
        <w:t>)</w:t>
      </w:r>
      <w:r w:rsidR="00980C67" w:rsidRPr="00F367D2">
        <w:rPr>
          <w:rFonts w:ascii="Arial" w:hAnsi="Arial" w:cs="Arial"/>
          <w:sz w:val="22"/>
          <w:szCs w:val="22"/>
        </w:rPr>
        <w:t xml:space="preserve">. </w:t>
      </w: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42"/>
        <w:gridCol w:w="48"/>
        <w:gridCol w:w="1170"/>
      </w:tblGrid>
      <w:tr w:rsidR="000507FD" w:rsidRPr="00F367D2" w14:paraId="2A5C3024" w14:textId="77777777" w:rsidTr="001818AD">
        <w:trPr>
          <w:cantSplit/>
          <w:tblHeader/>
        </w:trPr>
        <w:tc>
          <w:tcPr>
            <w:tcW w:w="2760" w:type="dxa"/>
            <w:vAlign w:val="bottom"/>
          </w:tcPr>
          <w:p w14:paraId="5742373D" w14:textId="77777777" w:rsidR="000507FD" w:rsidRPr="00F367D2" w:rsidRDefault="000507FD" w:rsidP="00DD7BF4">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24E079D" w14:textId="77777777" w:rsidR="000507FD" w:rsidRPr="00F367D2" w:rsidRDefault="000507FD" w:rsidP="00DD7BF4">
            <w:pPr>
              <w:spacing w:line="280" w:lineRule="exact"/>
              <w:jc w:val="center"/>
              <w:rPr>
                <w:rFonts w:ascii="Arial" w:hAnsi="Arial" w:cs="Arial"/>
                <w:sz w:val="16"/>
                <w:szCs w:val="16"/>
              </w:rPr>
            </w:pPr>
          </w:p>
        </w:tc>
        <w:tc>
          <w:tcPr>
            <w:tcW w:w="1080" w:type="dxa"/>
          </w:tcPr>
          <w:p w14:paraId="2686CD75" w14:textId="77777777" w:rsidR="000507FD" w:rsidRPr="00F367D2" w:rsidRDefault="000507FD" w:rsidP="00DD7BF4">
            <w:pPr>
              <w:spacing w:line="280" w:lineRule="exact"/>
              <w:jc w:val="thaiDistribute"/>
              <w:rPr>
                <w:rFonts w:ascii="Arial" w:hAnsi="Arial" w:cs="Arial"/>
                <w:sz w:val="16"/>
                <w:szCs w:val="16"/>
              </w:rPr>
            </w:pPr>
          </w:p>
        </w:tc>
        <w:tc>
          <w:tcPr>
            <w:tcW w:w="3240" w:type="dxa"/>
            <w:gridSpan w:val="4"/>
          </w:tcPr>
          <w:p w14:paraId="1C84B68E" w14:textId="77777777" w:rsidR="000507FD" w:rsidRPr="00F367D2" w:rsidRDefault="000507FD" w:rsidP="00DD7BF4">
            <w:pPr>
              <w:spacing w:line="280" w:lineRule="exact"/>
              <w:jc w:val="right"/>
              <w:rPr>
                <w:rFonts w:ascii="Arial" w:hAnsi="Arial" w:cs="Arial"/>
                <w:sz w:val="16"/>
                <w:szCs w:val="16"/>
              </w:rPr>
            </w:pPr>
            <w:r w:rsidRPr="00F367D2">
              <w:rPr>
                <w:rFonts w:ascii="Arial" w:hAnsi="Arial" w:cs="Arial"/>
                <w:sz w:val="16"/>
                <w:szCs w:val="16"/>
              </w:rPr>
              <w:t>(</w:t>
            </w:r>
            <w:r w:rsidR="008C4BEF" w:rsidRPr="00F367D2">
              <w:rPr>
                <w:rFonts w:ascii="Arial" w:hAnsi="Arial" w:cs="Arial"/>
                <w:sz w:val="16"/>
                <w:szCs w:val="16"/>
              </w:rPr>
              <w:t xml:space="preserve">Unit: </w:t>
            </w:r>
            <w:r w:rsidRPr="00F367D2">
              <w:rPr>
                <w:rFonts w:ascii="Arial" w:hAnsi="Arial" w:cs="Arial"/>
                <w:sz w:val="16"/>
                <w:szCs w:val="16"/>
              </w:rPr>
              <w:t>Million Baht)</w:t>
            </w:r>
          </w:p>
        </w:tc>
      </w:tr>
      <w:tr w:rsidR="00174E50" w:rsidRPr="00F367D2" w14:paraId="7D8EB75C" w14:textId="77777777" w:rsidTr="00DD6064">
        <w:trPr>
          <w:gridAfter w:val="2"/>
          <w:wAfter w:w="1218" w:type="dxa"/>
          <w:cantSplit/>
          <w:tblHeader/>
        </w:trPr>
        <w:tc>
          <w:tcPr>
            <w:tcW w:w="2760" w:type="dxa"/>
            <w:vAlign w:val="bottom"/>
          </w:tcPr>
          <w:p w14:paraId="2DAFA4A7" w14:textId="77777777" w:rsidR="00174E50" w:rsidRPr="00F367D2" w:rsidRDefault="00174E50" w:rsidP="00DD7BF4">
            <w:pPr>
              <w:tabs>
                <w:tab w:val="left" w:pos="900"/>
                <w:tab w:val="left" w:pos="1440"/>
                <w:tab w:val="left" w:pos="1980"/>
              </w:tabs>
              <w:spacing w:line="280" w:lineRule="exact"/>
              <w:jc w:val="thaiDistribute"/>
              <w:rPr>
                <w:rFonts w:ascii="Arial" w:hAnsi="Arial" w:cs="Arial"/>
                <w:sz w:val="16"/>
                <w:szCs w:val="16"/>
                <w:u w:val="single"/>
              </w:rPr>
            </w:pPr>
          </w:p>
        </w:tc>
        <w:tc>
          <w:tcPr>
            <w:tcW w:w="5502" w:type="dxa"/>
            <w:gridSpan w:val="6"/>
          </w:tcPr>
          <w:p w14:paraId="464C70C3" w14:textId="77777777" w:rsidR="00174E50" w:rsidRPr="00F367D2" w:rsidRDefault="00174E5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Consolidated financial statement</w:t>
            </w:r>
          </w:p>
        </w:tc>
      </w:tr>
      <w:tr w:rsidR="006F60A0" w:rsidRPr="00F367D2" w14:paraId="145CA214" w14:textId="77777777" w:rsidTr="000507FD">
        <w:trPr>
          <w:cantSplit/>
          <w:tblHeader/>
        </w:trPr>
        <w:tc>
          <w:tcPr>
            <w:tcW w:w="2760" w:type="dxa"/>
            <w:vAlign w:val="bottom"/>
          </w:tcPr>
          <w:p w14:paraId="671D5269" w14:textId="77777777" w:rsidR="006F60A0" w:rsidRPr="00F367D2" w:rsidRDefault="006F60A0" w:rsidP="00DD7BF4">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7"/>
          </w:tcPr>
          <w:p w14:paraId="6AEF6813" w14:textId="77777777" w:rsidR="006F60A0" w:rsidRPr="00F367D2" w:rsidRDefault="00DC0173" w:rsidP="00DD7BF4">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As at 31 December </w:t>
            </w:r>
            <w:r w:rsidR="00802A58" w:rsidRPr="00F367D2">
              <w:rPr>
                <w:rFonts w:ascii="Arial" w:hAnsi="Arial" w:cs="Arial"/>
                <w:sz w:val="16"/>
                <w:szCs w:val="16"/>
              </w:rPr>
              <w:t>20</w:t>
            </w:r>
            <w:r w:rsidR="00D95C66">
              <w:rPr>
                <w:rFonts w:ascii="Arial" w:hAnsi="Arial" w:cs="Arial"/>
                <w:sz w:val="16"/>
                <w:szCs w:val="16"/>
              </w:rPr>
              <w:t>20</w:t>
            </w:r>
          </w:p>
        </w:tc>
        <w:tc>
          <w:tcPr>
            <w:tcW w:w="1170" w:type="dxa"/>
          </w:tcPr>
          <w:p w14:paraId="7D788A40" w14:textId="77777777" w:rsidR="006F60A0" w:rsidRPr="00F367D2" w:rsidRDefault="006F60A0" w:rsidP="00DD7BF4">
            <w:pPr>
              <w:spacing w:line="280" w:lineRule="exact"/>
              <w:jc w:val="right"/>
              <w:rPr>
                <w:rFonts w:ascii="Arial" w:hAnsi="Arial" w:cs="Arial"/>
                <w:sz w:val="16"/>
                <w:szCs w:val="16"/>
              </w:rPr>
            </w:pPr>
          </w:p>
        </w:tc>
      </w:tr>
      <w:tr w:rsidR="00980C67" w:rsidRPr="00F367D2" w14:paraId="2F312C81" w14:textId="77777777" w:rsidTr="000507FD">
        <w:trPr>
          <w:cantSplit/>
          <w:tblHeader/>
        </w:trPr>
        <w:tc>
          <w:tcPr>
            <w:tcW w:w="2760" w:type="dxa"/>
            <w:vAlign w:val="bottom"/>
          </w:tcPr>
          <w:p w14:paraId="40C2913D" w14:textId="77777777" w:rsidR="00980C67" w:rsidRPr="00F367D2" w:rsidRDefault="00980C67" w:rsidP="00DD7BF4">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034A9EF1" w14:textId="77777777"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Fixed interest rates</w:t>
            </w:r>
          </w:p>
        </w:tc>
        <w:tc>
          <w:tcPr>
            <w:tcW w:w="1080" w:type="dxa"/>
          </w:tcPr>
          <w:p w14:paraId="60C0257E" w14:textId="77777777" w:rsidR="00980C67" w:rsidRPr="00F367D2" w:rsidRDefault="00980C67" w:rsidP="00DD7BF4">
            <w:pPr>
              <w:spacing w:line="280" w:lineRule="exact"/>
              <w:jc w:val="thaiDistribute"/>
              <w:rPr>
                <w:rFonts w:ascii="Arial" w:hAnsi="Arial" w:cs="Arial"/>
                <w:sz w:val="16"/>
                <w:szCs w:val="16"/>
              </w:rPr>
            </w:pPr>
          </w:p>
        </w:tc>
        <w:tc>
          <w:tcPr>
            <w:tcW w:w="1080" w:type="dxa"/>
          </w:tcPr>
          <w:p w14:paraId="466B377B" w14:textId="77777777" w:rsidR="00980C67" w:rsidRPr="00F367D2" w:rsidRDefault="00980C67" w:rsidP="00DD7BF4">
            <w:pPr>
              <w:tabs>
                <w:tab w:val="decimal" w:pos="702"/>
              </w:tabs>
              <w:spacing w:line="280" w:lineRule="exact"/>
              <w:jc w:val="thaiDistribute"/>
              <w:rPr>
                <w:rFonts w:ascii="Arial" w:hAnsi="Arial" w:cs="Arial"/>
                <w:sz w:val="16"/>
                <w:szCs w:val="16"/>
              </w:rPr>
            </w:pPr>
          </w:p>
        </w:tc>
        <w:tc>
          <w:tcPr>
            <w:tcW w:w="990" w:type="dxa"/>
            <w:gridSpan w:val="2"/>
          </w:tcPr>
          <w:p w14:paraId="1A3C38F6" w14:textId="77777777" w:rsidR="00980C67" w:rsidRPr="00F367D2" w:rsidRDefault="00980C67" w:rsidP="00DD7BF4">
            <w:pPr>
              <w:spacing w:line="280" w:lineRule="exact"/>
              <w:jc w:val="thaiDistribute"/>
              <w:rPr>
                <w:rFonts w:ascii="Arial" w:hAnsi="Arial" w:cs="Arial"/>
                <w:sz w:val="16"/>
                <w:szCs w:val="16"/>
              </w:rPr>
            </w:pPr>
          </w:p>
        </w:tc>
        <w:tc>
          <w:tcPr>
            <w:tcW w:w="1170" w:type="dxa"/>
          </w:tcPr>
          <w:p w14:paraId="1361EF97" w14:textId="77777777" w:rsidR="00980C67" w:rsidRPr="00F367D2" w:rsidRDefault="00980C67" w:rsidP="00DD7BF4">
            <w:pPr>
              <w:spacing w:line="280" w:lineRule="exact"/>
              <w:jc w:val="thaiDistribute"/>
              <w:rPr>
                <w:rFonts w:ascii="Arial" w:hAnsi="Arial" w:cs="Arial"/>
                <w:sz w:val="16"/>
                <w:szCs w:val="16"/>
              </w:rPr>
            </w:pPr>
          </w:p>
        </w:tc>
      </w:tr>
      <w:tr w:rsidR="00980C67" w:rsidRPr="00F367D2" w14:paraId="0CAAF1C5" w14:textId="77777777" w:rsidTr="000507FD">
        <w:trPr>
          <w:cantSplit/>
          <w:tblHeader/>
        </w:trPr>
        <w:tc>
          <w:tcPr>
            <w:tcW w:w="2760" w:type="dxa"/>
            <w:vAlign w:val="bottom"/>
          </w:tcPr>
          <w:p w14:paraId="0C8510A1" w14:textId="77777777" w:rsidR="00980C67" w:rsidRPr="00F367D2" w:rsidRDefault="00980C67" w:rsidP="00DD7BF4">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67DBBA11" w14:textId="77777777" w:rsidR="00980C67" w:rsidRPr="00F367D2" w:rsidRDefault="00980C67" w:rsidP="00DD7BF4">
            <w:pPr>
              <w:spacing w:line="280" w:lineRule="exact"/>
              <w:jc w:val="center"/>
              <w:rPr>
                <w:rFonts w:ascii="Arial" w:hAnsi="Arial" w:cs="Arial"/>
                <w:sz w:val="16"/>
                <w:szCs w:val="16"/>
              </w:rPr>
            </w:pPr>
            <w:r w:rsidRPr="00F367D2">
              <w:rPr>
                <w:rFonts w:ascii="Arial" w:hAnsi="Arial" w:cs="Arial"/>
                <w:sz w:val="16"/>
                <w:szCs w:val="16"/>
              </w:rPr>
              <w:t>Within</w:t>
            </w:r>
          </w:p>
        </w:tc>
        <w:tc>
          <w:tcPr>
            <w:tcW w:w="720" w:type="dxa"/>
          </w:tcPr>
          <w:p w14:paraId="737E0640" w14:textId="77777777" w:rsidR="00980C67" w:rsidRPr="00F367D2" w:rsidRDefault="00C53FF0" w:rsidP="00DD7BF4">
            <w:pPr>
              <w:spacing w:line="280" w:lineRule="exact"/>
              <w:jc w:val="center"/>
              <w:rPr>
                <w:rFonts w:ascii="Arial" w:hAnsi="Arial" w:cs="Arial"/>
                <w:sz w:val="16"/>
                <w:szCs w:val="16"/>
              </w:rPr>
            </w:pPr>
            <w:r w:rsidRPr="00F367D2">
              <w:rPr>
                <w:rFonts w:ascii="Arial" w:hAnsi="Arial" w:cs="Arial"/>
                <w:sz w:val="16"/>
                <w:szCs w:val="16"/>
              </w:rPr>
              <w:t>1-5</w:t>
            </w:r>
          </w:p>
        </w:tc>
        <w:tc>
          <w:tcPr>
            <w:tcW w:w="840" w:type="dxa"/>
          </w:tcPr>
          <w:p w14:paraId="44C2AA8E" w14:textId="77777777" w:rsidR="00980C67" w:rsidRPr="00F367D2" w:rsidRDefault="00980C67" w:rsidP="00DD7BF4">
            <w:pPr>
              <w:spacing w:line="280" w:lineRule="exact"/>
              <w:jc w:val="center"/>
              <w:rPr>
                <w:rFonts w:ascii="Arial" w:hAnsi="Arial" w:cs="Arial"/>
                <w:sz w:val="16"/>
                <w:szCs w:val="16"/>
              </w:rPr>
            </w:pPr>
            <w:r w:rsidRPr="00F367D2">
              <w:rPr>
                <w:rFonts w:ascii="Arial" w:hAnsi="Arial" w:cs="Arial"/>
                <w:sz w:val="16"/>
                <w:szCs w:val="16"/>
              </w:rPr>
              <w:t>Over</w:t>
            </w:r>
          </w:p>
        </w:tc>
        <w:tc>
          <w:tcPr>
            <w:tcW w:w="1080" w:type="dxa"/>
          </w:tcPr>
          <w:p w14:paraId="7B15D33D" w14:textId="77777777" w:rsidR="00980C67" w:rsidRPr="00F367D2" w:rsidRDefault="00980C67" w:rsidP="00DD7BF4">
            <w:pPr>
              <w:spacing w:line="280" w:lineRule="exact"/>
              <w:jc w:val="center"/>
              <w:rPr>
                <w:rFonts w:ascii="Arial" w:hAnsi="Arial" w:cs="Arial"/>
                <w:sz w:val="16"/>
                <w:szCs w:val="16"/>
              </w:rPr>
            </w:pPr>
            <w:r w:rsidRPr="00F367D2">
              <w:rPr>
                <w:rFonts w:ascii="Arial" w:hAnsi="Arial" w:cs="Arial"/>
                <w:sz w:val="16"/>
                <w:szCs w:val="16"/>
              </w:rPr>
              <w:t>Floating</w:t>
            </w:r>
          </w:p>
        </w:tc>
        <w:tc>
          <w:tcPr>
            <w:tcW w:w="1080" w:type="dxa"/>
          </w:tcPr>
          <w:p w14:paraId="0F55BA35" w14:textId="77777777" w:rsidR="00980C67" w:rsidRPr="00F367D2" w:rsidRDefault="00980C67" w:rsidP="00DD7BF4">
            <w:pPr>
              <w:spacing w:line="280" w:lineRule="exact"/>
              <w:ind w:left="-138" w:right="-168"/>
              <w:jc w:val="center"/>
              <w:rPr>
                <w:rFonts w:ascii="Arial" w:hAnsi="Arial" w:cs="Arial"/>
                <w:sz w:val="16"/>
                <w:szCs w:val="16"/>
              </w:rPr>
            </w:pPr>
            <w:r w:rsidRPr="00F367D2">
              <w:rPr>
                <w:rFonts w:ascii="Arial" w:hAnsi="Arial" w:cs="Arial"/>
                <w:sz w:val="16"/>
                <w:szCs w:val="16"/>
              </w:rPr>
              <w:t>Non- interest</w:t>
            </w:r>
          </w:p>
        </w:tc>
        <w:tc>
          <w:tcPr>
            <w:tcW w:w="990" w:type="dxa"/>
            <w:gridSpan w:val="2"/>
          </w:tcPr>
          <w:p w14:paraId="66D53E38" w14:textId="77777777" w:rsidR="00980C67" w:rsidRPr="00F367D2" w:rsidRDefault="00980C67" w:rsidP="00DD7BF4">
            <w:pPr>
              <w:spacing w:line="280" w:lineRule="exact"/>
              <w:jc w:val="center"/>
              <w:rPr>
                <w:rFonts w:ascii="Arial" w:hAnsi="Arial" w:cs="Arial"/>
                <w:sz w:val="16"/>
                <w:szCs w:val="16"/>
              </w:rPr>
            </w:pPr>
          </w:p>
        </w:tc>
        <w:tc>
          <w:tcPr>
            <w:tcW w:w="1170" w:type="dxa"/>
          </w:tcPr>
          <w:p w14:paraId="1DC0E8AD" w14:textId="77777777" w:rsidR="00980C67" w:rsidRPr="00F367D2" w:rsidRDefault="00980C67" w:rsidP="00DD7BF4">
            <w:pPr>
              <w:spacing w:line="280" w:lineRule="exact"/>
              <w:jc w:val="center"/>
              <w:rPr>
                <w:rFonts w:ascii="Arial" w:hAnsi="Arial" w:cs="Arial"/>
                <w:sz w:val="16"/>
                <w:szCs w:val="16"/>
              </w:rPr>
            </w:pPr>
            <w:r w:rsidRPr="00F367D2">
              <w:rPr>
                <w:rFonts w:ascii="Arial" w:hAnsi="Arial" w:cs="Arial"/>
                <w:sz w:val="16"/>
                <w:szCs w:val="16"/>
              </w:rPr>
              <w:t>Effective</w:t>
            </w:r>
          </w:p>
        </w:tc>
      </w:tr>
      <w:tr w:rsidR="00980C67" w:rsidRPr="00F367D2" w14:paraId="3282B11B" w14:textId="77777777" w:rsidTr="000507FD">
        <w:trPr>
          <w:cantSplit/>
          <w:tblHeader/>
        </w:trPr>
        <w:tc>
          <w:tcPr>
            <w:tcW w:w="2760" w:type="dxa"/>
            <w:vAlign w:val="bottom"/>
          </w:tcPr>
          <w:p w14:paraId="1509B988" w14:textId="77777777" w:rsidR="00980C67" w:rsidRPr="00F367D2" w:rsidRDefault="00980C67" w:rsidP="00DD7BF4">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311F5B44" w14:textId="77777777"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1 year</w:t>
            </w:r>
          </w:p>
        </w:tc>
        <w:tc>
          <w:tcPr>
            <w:tcW w:w="720" w:type="dxa"/>
          </w:tcPr>
          <w:p w14:paraId="1AFD16C6" w14:textId="77777777"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years</w:t>
            </w:r>
          </w:p>
        </w:tc>
        <w:tc>
          <w:tcPr>
            <w:tcW w:w="840" w:type="dxa"/>
          </w:tcPr>
          <w:p w14:paraId="7A5F5FF3" w14:textId="77777777"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5 years</w:t>
            </w:r>
          </w:p>
        </w:tc>
        <w:tc>
          <w:tcPr>
            <w:tcW w:w="1080" w:type="dxa"/>
          </w:tcPr>
          <w:p w14:paraId="37F0EC0F" w14:textId="77777777"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c>
          <w:tcPr>
            <w:tcW w:w="1080" w:type="dxa"/>
          </w:tcPr>
          <w:p w14:paraId="309CBBD0" w14:textId="77777777"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bearing</w:t>
            </w:r>
          </w:p>
        </w:tc>
        <w:tc>
          <w:tcPr>
            <w:tcW w:w="990" w:type="dxa"/>
            <w:gridSpan w:val="2"/>
          </w:tcPr>
          <w:p w14:paraId="07DDF587" w14:textId="77777777"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Total</w:t>
            </w:r>
          </w:p>
        </w:tc>
        <w:tc>
          <w:tcPr>
            <w:tcW w:w="1170" w:type="dxa"/>
          </w:tcPr>
          <w:p w14:paraId="69210326" w14:textId="77777777" w:rsidR="00980C67" w:rsidRPr="00F367D2" w:rsidRDefault="00980C67"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r>
      <w:tr w:rsidR="00980C67" w:rsidRPr="00F367D2" w14:paraId="0ACDD8A0" w14:textId="77777777" w:rsidTr="000507FD">
        <w:trPr>
          <w:cantSplit/>
          <w:tblHeader/>
        </w:trPr>
        <w:tc>
          <w:tcPr>
            <w:tcW w:w="2760" w:type="dxa"/>
            <w:vAlign w:val="bottom"/>
          </w:tcPr>
          <w:p w14:paraId="5AD12CA7" w14:textId="77777777" w:rsidR="00980C67" w:rsidRPr="00F367D2" w:rsidRDefault="00980C67" w:rsidP="00DD7BF4">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7"/>
          </w:tcPr>
          <w:p w14:paraId="25AAE653" w14:textId="77777777" w:rsidR="00980C67" w:rsidRPr="00F367D2" w:rsidRDefault="00980C67" w:rsidP="00DD7BF4">
            <w:pPr>
              <w:spacing w:line="280" w:lineRule="exact"/>
              <w:jc w:val="center"/>
              <w:rPr>
                <w:rFonts w:ascii="Arial" w:hAnsi="Arial" w:cs="Arial"/>
                <w:sz w:val="16"/>
                <w:szCs w:val="16"/>
              </w:rPr>
            </w:pPr>
          </w:p>
        </w:tc>
        <w:tc>
          <w:tcPr>
            <w:tcW w:w="1170" w:type="dxa"/>
          </w:tcPr>
          <w:p w14:paraId="2852C7F5" w14:textId="77777777" w:rsidR="00980C67" w:rsidRPr="00F367D2" w:rsidRDefault="0038510A" w:rsidP="00DD7BF4">
            <w:pPr>
              <w:spacing w:line="280" w:lineRule="exact"/>
              <w:ind w:left="-138" w:right="-78"/>
              <w:jc w:val="center"/>
              <w:rPr>
                <w:rFonts w:ascii="Arial" w:hAnsi="Arial" w:cs="Arial"/>
                <w:sz w:val="16"/>
                <w:szCs w:val="16"/>
              </w:rPr>
            </w:pPr>
            <w:r w:rsidRPr="00F367D2">
              <w:rPr>
                <w:rFonts w:ascii="Arial" w:hAnsi="Arial" w:cs="Arial"/>
                <w:sz w:val="16"/>
                <w:szCs w:val="16"/>
              </w:rPr>
              <w:t>(</w:t>
            </w:r>
            <w:r w:rsidR="00980C67" w:rsidRPr="00F367D2">
              <w:rPr>
                <w:rFonts w:ascii="Arial" w:hAnsi="Arial" w:cs="Arial"/>
                <w:sz w:val="16"/>
                <w:szCs w:val="16"/>
              </w:rPr>
              <w:t xml:space="preserve">% </w:t>
            </w:r>
            <w:r w:rsidR="002F208C" w:rsidRPr="00F367D2">
              <w:rPr>
                <w:rFonts w:ascii="Arial" w:hAnsi="Arial" w:cs="Arial"/>
                <w:sz w:val="16"/>
                <w:szCs w:val="16"/>
              </w:rPr>
              <w:t>per annum</w:t>
            </w:r>
            <w:r w:rsidRPr="00F367D2">
              <w:rPr>
                <w:rFonts w:ascii="Arial" w:hAnsi="Arial" w:cs="Arial"/>
                <w:sz w:val="16"/>
                <w:szCs w:val="16"/>
              </w:rPr>
              <w:t>)</w:t>
            </w:r>
          </w:p>
        </w:tc>
      </w:tr>
      <w:tr w:rsidR="00980C67" w:rsidRPr="00F367D2" w14:paraId="158794B4" w14:textId="77777777" w:rsidTr="008257E3">
        <w:trPr>
          <w:cantSplit/>
        </w:trPr>
        <w:tc>
          <w:tcPr>
            <w:tcW w:w="2760" w:type="dxa"/>
            <w:vAlign w:val="bottom"/>
          </w:tcPr>
          <w:p w14:paraId="15FC24B4" w14:textId="77777777" w:rsidR="00980C67" w:rsidRPr="00F367D2" w:rsidRDefault="0038510A" w:rsidP="00DD7BF4">
            <w:pPr>
              <w:tabs>
                <w:tab w:val="left" w:pos="900"/>
                <w:tab w:val="left" w:pos="1440"/>
                <w:tab w:val="left" w:pos="1980"/>
              </w:tabs>
              <w:spacing w:line="280" w:lineRule="exact"/>
              <w:jc w:val="thaiDistribute"/>
              <w:rPr>
                <w:rFonts w:ascii="Arial" w:hAnsi="Arial" w:cs="Arial"/>
                <w:sz w:val="16"/>
                <w:szCs w:val="16"/>
                <w:u w:val="single"/>
              </w:rPr>
            </w:pPr>
            <w:r w:rsidRPr="00F367D2">
              <w:rPr>
                <w:rFonts w:ascii="Arial" w:hAnsi="Arial" w:cs="Arial"/>
                <w:sz w:val="16"/>
                <w:szCs w:val="16"/>
                <w:u w:val="single"/>
              </w:rPr>
              <w:t>Financial a</w:t>
            </w:r>
            <w:r w:rsidR="00980C67" w:rsidRPr="00F367D2">
              <w:rPr>
                <w:rFonts w:ascii="Arial" w:hAnsi="Arial" w:cs="Arial"/>
                <w:sz w:val="16"/>
                <w:szCs w:val="16"/>
                <w:u w:val="single"/>
              </w:rPr>
              <w:t>ssets</w:t>
            </w:r>
          </w:p>
        </w:tc>
        <w:tc>
          <w:tcPr>
            <w:tcW w:w="840" w:type="dxa"/>
          </w:tcPr>
          <w:p w14:paraId="0518D82C" w14:textId="77777777" w:rsidR="00980C67" w:rsidRPr="00F367D2" w:rsidRDefault="00980C67" w:rsidP="00DD7BF4">
            <w:pPr>
              <w:tabs>
                <w:tab w:val="decimal" w:pos="702"/>
              </w:tabs>
              <w:spacing w:line="280" w:lineRule="exact"/>
              <w:jc w:val="thaiDistribute"/>
              <w:rPr>
                <w:rFonts w:ascii="Arial" w:hAnsi="Arial" w:cs="Arial"/>
                <w:sz w:val="16"/>
                <w:szCs w:val="16"/>
              </w:rPr>
            </w:pPr>
          </w:p>
        </w:tc>
        <w:tc>
          <w:tcPr>
            <w:tcW w:w="720" w:type="dxa"/>
          </w:tcPr>
          <w:p w14:paraId="2529CE1A" w14:textId="77777777" w:rsidR="00980C67" w:rsidRPr="00F367D2" w:rsidRDefault="00980C67" w:rsidP="00DD7BF4">
            <w:pPr>
              <w:spacing w:line="280" w:lineRule="exact"/>
              <w:jc w:val="thaiDistribute"/>
              <w:rPr>
                <w:rFonts w:ascii="Arial" w:hAnsi="Arial" w:cs="Arial"/>
                <w:sz w:val="16"/>
                <w:szCs w:val="16"/>
              </w:rPr>
            </w:pPr>
          </w:p>
        </w:tc>
        <w:tc>
          <w:tcPr>
            <w:tcW w:w="840" w:type="dxa"/>
          </w:tcPr>
          <w:p w14:paraId="4FD4852D" w14:textId="77777777" w:rsidR="00980C67" w:rsidRPr="00F367D2" w:rsidRDefault="00980C67" w:rsidP="00DD7BF4">
            <w:pPr>
              <w:spacing w:line="280" w:lineRule="exact"/>
              <w:jc w:val="thaiDistribute"/>
              <w:rPr>
                <w:rFonts w:ascii="Arial" w:hAnsi="Arial" w:cs="Arial"/>
                <w:sz w:val="16"/>
                <w:szCs w:val="16"/>
              </w:rPr>
            </w:pPr>
          </w:p>
        </w:tc>
        <w:tc>
          <w:tcPr>
            <w:tcW w:w="1080" w:type="dxa"/>
          </w:tcPr>
          <w:p w14:paraId="2705DF00" w14:textId="77777777" w:rsidR="00980C67" w:rsidRPr="00F367D2" w:rsidRDefault="00980C67" w:rsidP="00DD7BF4">
            <w:pPr>
              <w:spacing w:line="280" w:lineRule="exact"/>
              <w:jc w:val="thaiDistribute"/>
              <w:rPr>
                <w:rFonts w:ascii="Arial" w:hAnsi="Arial" w:cs="Arial"/>
                <w:sz w:val="16"/>
                <w:szCs w:val="16"/>
              </w:rPr>
            </w:pPr>
          </w:p>
        </w:tc>
        <w:tc>
          <w:tcPr>
            <w:tcW w:w="1080" w:type="dxa"/>
          </w:tcPr>
          <w:p w14:paraId="2748B9B3" w14:textId="77777777" w:rsidR="00980C67" w:rsidRPr="00F367D2" w:rsidRDefault="00980C67" w:rsidP="00DD7BF4">
            <w:pPr>
              <w:tabs>
                <w:tab w:val="decimal" w:pos="702"/>
              </w:tabs>
              <w:spacing w:line="280" w:lineRule="exact"/>
              <w:jc w:val="thaiDistribute"/>
              <w:rPr>
                <w:rFonts w:ascii="Arial" w:hAnsi="Arial" w:cs="Arial"/>
                <w:sz w:val="16"/>
                <w:szCs w:val="16"/>
              </w:rPr>
            </w:pPr>
          </w:p>
        </w:tc>
        <w:tc>
          <w:tcPr>
            <w:tcW w:w="990" w:type="dxa"/>
            <w:gridSpan w:val="2"/>
          </w:tcPr>
          <w:p w14:paraId="2C08D26F" w14:textId="77777777" w:rsidR="00980C67" w:rsidRPr="00F367D2" w:rsidRDefault="00980C67" w:rsidP="00DD7BF4">
            <w:pPr>
              <w:spacing w:line="280" w:lineRule="exact"/>
              <w:jc w:val="thaiDistribute"/>
              <w:rPr>
                <w:rFonts w:ascii="Arial" w:hAnsi="Arial" w:cs="Arial"/>
                <w:sz w:val="16"/>
                <w:szCs w:val="16"/>
              </w:rPr>
            </w:pPr>
          </w:p>
        </w:tc>
        <w:tc>
          <w:tcPr>
            <w:tcW w:w="1170" w:type="dxa"/>
          </w:tcPr>
          <w:p w14:paraId="697DADF6" w14:textId="77777777" w:rsidR="00980C67" w:rsidRPr="00F367D2" w:rsidRDefault="00980C67" w:rsidP="00DD7BF4">
            <w:pPr>
              <w:spacing w:line="280" w:lineRule="exact"/>
              <w:ind w:left="-7"/>
              <w:jc w:val="center"/>
              <w:rPr>
                <w:rFonts w:ascii="Arial" w:hAnsi="Arial" w:cs="Arial"/>
                <w:sz w:val="16"/>
                <w:szCs w:val="16"/>
              </w:rPr>
            </w:pPr>
          </w:p>
        </w:tc>
      </w:tr>
      <w:tr w:rsidR="007D6749" w:rsidRPr="00F367D2" w14:paraId="65550176" w14:textId="77777777" w:rsidTr="005B3A15">
        <w:trPr>
          <w:cantSplit/>
        </w:trPr>
        <w:tc>
          <w:tcPr>
            <w:tcW w:w="2760" w:type="dxa"/>
            <w:vAlign w:val="bottom"/>
          </w:tcPr>
          <w:p w14:paraId="11A09BF2" w14:textId="1CF78AA4" w:rsidR="007D6749" w:rsidRPr="00F367D2" w:rsidRDefault="007D6749" w:rsidP="007D6749">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 xml:space="preserve">Cash and cash equivalent </w:t>
            </w:r>
          </w:p>
        </w:tc>
        <w:tc>
          <w:tcPr>
            <w:tcW w:w="840" w:type="dxa"/>
            <w:vAlign w:val="bottom"/>
          </w:tcPr>
          <w:p w14:paraId="598B590C" w14:textId="750AD3A2" w:rsidR="007D6749" w:rsidRPr="00713C6C" w:rsidRDefault="007D6749" w:rsidP="007D6749">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720" w:type="dxa"/>
            <w:vAlign w:val="bottom"/>
          </w:tcPr>
          <w:p w14:paraId="51E3FBCC" w14:textId="51A0D2DD" w:rsidR="007D6749" w:rsidRPr="00713C6C" w:rsidRDefault="007D6749" w:rsidP="007D6749">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840" w:type="dxa"/>
            <w:vAlign w:val="bottom"/>
          </w:tcPr>
          <w:p w14:paraId="323FA42A" w14:textId="512811AA" w:rsidR="007D6749" w:rsidRPr="00713C6C" w:rsidRDefault="007D6749" w:rsidP="007D6749">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4E89BE0B" w14:textId="22D4B13B" w:rsidR="007D6749" w:rsidRPr="00713C6C" w:rsidRDefault="007D6749" w:rsidP="007D6749">
            <w:pPr>
              <w:tabs>
                <w:tab w:val="decimal" w:pos="802"/>
              </w:tabs>
              <w:spacing w:line="280" w:lineRule="exact"/>
              <w:ind w:left="-7"/>
              <w:jc w:val="thaiDistribute"/>
              <w:rPr>
                <w:rFonts w:ascii="Arial" w:hAnsi="Arial" w:cs="Arial"/>
                <w:sz w:val="16"/>
                <w:szCs w:val="16"/>
              </w:rPr>
            </w:pPr>
            <w:r w:rsidRPr="00713C6C">
              <w:rPr>
                <w:rFonts w:ascii="Arial" w:hAnsi="Arial" w:cs="Arial"/>
                <w:sz w:val="16"/>
                <w:szCs w:val="16"/>
              </w:rPr>
              <w:t>68</w:t>
            </w:r>
          </w:p>
        </w:tc>
        <w:tc>
          <w:tcPr>
            <w:tcW w:w="1080" w:type="dxa"/>
            <w:vAlign w:val="bottom"/>
          </w:tcPr>
          <w:p w14:paraId="154C7D39" w14:textId="1874BA68" w:rsidR="007D6749" w:rsidRPr="00713C6C" w:rsidRDefault="007D6749" w:rsidP="006136BE">
            <w:pP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2</w:t>
            </w:r>
          </w:p>
        </w:tc>
        <w:tc>
          <w:tcPr>
            <w:tcW w:w="990" w:type="dxa"/>
            <w:gridSpan w:val="2"/>
            <w:vAlign w:val="bottom"/>
          </w:tcPr>
          <w:p w14:paraId="326CA34A" w14:textId="506D0AA7" w:rsidR="007D6749" w:rsidRPr="00713C6C" w:rsidRDefault="007D6749" w:rsidP="006136BE">
            <w:pP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70</w:t>
            </w:r>
          </w:p>
        </w:tc>
        <w:tc>
          <w:tcPr>
            <w:tcW w:w="1170" w:type="dxa"/>
            <w:vAlign w:val="bottom"/>
          </w:tcPr>
          <w:p w14:paraId="0CC10E79" w14:textId="206064BA" w:rsidR="007D6749" w:rsidRPr="00713C6C" w:rsidRDefault="007D6749" w:rsidP="007D6749">
            <w:pPr>
              <w:spacing w:line="280" w:lineRule="exact"/>
              <w:ind w:left="-7"/>
              <w:jc w:val="center"/>
              <w:rPr>
                <w:rFonts w:ascii="Arial" w:hAnsi="Arial" w:cs="Arial"/>
                <w:sz w:val="16"/>
                <w:szCs w:val="16"/>
              </w:rPr>
            </w:pPr>
            <w:r w:rsidRPr="00713C6C">
              <w:rPr>
                <w:rFonts w:ascii="Arial" w:hAnsi="Arial" w:cs="Arial"/>
                <w:sz w:val="16"/>
                <w:szCs w:val="16"/>
              </w:rPr>
              <w:t xml:space="preserve">0.05 </w:t>
            </w:r>
            <w:r w:rsidR="006136BE">
              <w:rPr>
                <w:rFonts w:ascii="Arial" w:hAnsi="Arial" w:cs="Arial"/>
                <w:sz w:val="16"/>
                <w:szCs w:val="16"/>
              </w:rPr>
              <w:t>-</w:t>
            </w:r>
            <w:r w:rsidRPr="00713C6C">
              <w:rPr>
                <w:rFonts w:ascii="Arial" w:hAnsi="Arial" w:cs="Arial"/>
                <w:sz w:val="16"/>
                <w:szCs w:val="16"/>
              </w:rPr>
              <w:t xml:space="preserve"> 1.1</w:t>
            </w:r>
            <w:r>
              <w:rPr>
                <w:rFonts w:ascii="Arial" w:hAnsi="Arial" w:cs="Arial"/>
                <w:sz w:val="16"/>
                <w:szCs w:val="16"/>
              </w:rPr>
              <w:t>0</w:t>
            </w:r>
          </w:p>
        </w:tc>
      </w:tr>
      <w:tr w:rsidR="007D6749" w:rsidRPr="00F367D2" w14:paraId="4317DDB3" w14:textId="77777777" w:rsidTr="005B3A15">
        <w:trPr>
          <w:cantSplit/>
        </w:trPr>
        <w:tc>
          <w:tcPr>
            <w:tcW w:w="2760" w:type="dxa"/>
            <w:vAlign w:val="bottom"/>
          </w:tcPr>
          <w:p w14:paraId="6D8C6065" w14:textId="3918D82F" w:rsidR="007D6749" w:rsidRPr="00552DF3" w:rsidRDefault="007D6749" w:rsidP="007D6749">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receivables</w:t>
            </w:r>
          </w:p>
        </w:tc>
        <w:tc>
          <w:tcPr>
            <w:tcW w:w="840" w:type="dxa"/>
            <w:vAlign w:val="bottom"/>
          </w:tcPr>
          <w:p w14:paraId="3D5AFA21" w14:textId="092A4C82" w:rsidR="007D6749" w:rsidRPr="00713C6C" w:rsidRDefault="007D6749" w:rsidP="007D6749">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720" w:type="dxa"/>
            <w:vAlign w:val="bottom"/>
          </w:tcPr>
          <w:p w14:paraId="663A8C24" w14:textId="36C5CB01" w:rsidR="007D6749" w:rsidRPr="00713C6C" w:rsidRDefault="007D6749" w:rsidP="007D6749">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840" w:type="dxa"/>
            <w:vAlign w:val="bottom"/>
          </w:tcPr>
          <w:p w14:paraId="6F1F3E35" w14:textId="5D09AC8B" w:rsidR="007D6749" w:rsidRPr="00713C6C" w:rsidRDefault="007D6749" w:rsidP="007D6749">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1CA25E22" w14:textId="572D3FC3" w:rsidR="007D6749" w:rsidRPr="00713C6C" w:rsidRDefault="007D6749" w:rsidP="007D6749">
            <w:pPr>
              <w:tabs>
                <w:tab w:val="decimal" w:pos="80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1C0200F7" w14:textId="7DF411EC" w:rsidR="007D6749" w:rsidRPr="00713C6C" w:rsidRDefault="007D6749" w:rsidP="006136BE">
            <w:pP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33</w:t>
            </w:r>
          </w:p>
        </w:tc>
        <w:tc>
          <w:tcPr>
            <w:tcW w:w="990" w:type="dxa"/>
            <w:gridSpan w:val="2"/>
            <w:vAlign w:val="bottom"/>
          </w:tcPr>
          <w:p w14:paraId="13EBC991" w14:textId="17609521" w:rsidR="007D6749" w:rsidRPr="00713C6C" w:rsidRDefault="007D6749" w:rsidP="006136BE">
            <w:pP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33</w:t>
            </w:r>
          </w:p>
        </w:tc>
        <w:tc>
          <w:tcPr>
            <w:tcW w:w="1170" w:type="dxa"/>
            <w:vAlign w:val="bottom"/>
          </w:tcPr>
          <w:p w14:paraId="57A07E3D" w14:textId="6F45D958" w:rsidR="007D6749" w:rsidRPr="00713C6C" w:rsidRDefault="007D6749" w:rsidP="007D6749">
            <w:pPr>
              <w:spacing w:line="280" w:lineRule="exact"/>
              <w:ind w:left="-7"/>
              <w:jc w:val="center"/>
              <w:rPr>
                <w:rFonts w:ascii="Arial" w:hAnsi="Arial" w:cs="Arial"/>
                <w:sz w:val="16"/>
                <w:szCs w:val="16"/>
              </w:rPr>
            </w:pPr>
            <w:r w:rsidRPr="00713C6C">
              <w:rPr>
                <w:rFonts w:ascii="Arial" w:hAnsi="Arial" w:cs="Arial"/>
                <w:sz w:val="16"/>
                <w:szCs w:val="16"/>
              </w:rPr>
              <w:t>-</w:t>
            </w:r>
          </w:p>
        </w:tc>
      </w:tr>
      <w:tr w:rsidR="007D6749" w:rsidRPr="00F367D2" w14:paraId="67304461" w14:textId="77777777" w:rsidTr="005B3A15">
        <w:trPr>
          <w:cantSplit/>
        </w:trPr>
        <w:tc>
          <w:tcPr>
            <w:tcW w:w="2760" w:type="dxa"/>
            <w:vAlign w:val="bottom"/>
          </w:tcPr>
          <w:p w14:paraId="79E64B2D" w14:textId="5D1B41B3" w:rsidR="007D6749" w:rsidRPr="00552DF3" w:rsidRDefault="007D6749" w:rsidP="007D6749">
            <w:pPr>
              <w:tabs>
                <w:tab w:val="left" w:pos="900"/>
                <w:tab w:val="left" w:pos="1440"/>
                <w:tab w:val="left" w:pos="1980"/>
              </w:tabs>
              <w:spacing w:line="280" w:lineRule="exact"/>
              <w:jc w:val="thaiDistribute"/>
              <w:rPr>
                <w:rFonts w:ascii="Arial" w:hAnsi="Arial" w:cs="Arial"/>
                <w:sz w:val="16"/>
                <w:szCs w:val="16"/>
              </w:rPr>
            </w:pPr>
            <w:r w:rsidRPr="00552DF3">
              <w:rPr>
                <w:rFonts w:ascii="Arial" w:hAnsi="Arial" w:cs="Arial"/>
                <w:sz w:val="16"/>
                <w:szCs w:val="16"/>
              </w:rPr>
              <w:t>Other current financial assets</w:t>
            </w:r>
          </w:p>
        </w:tc>
        <w:tc>
          <w:tcPr>
            <w:tcW w:w="840" w:type="dxa"/>
            <w:vAlign w:val="bottom"/>
          </w:tcPr>
          <w:p w14:paraId="12DEF65C" w14:textId="1728FCCD" w:rsidR="007D6749" w:rsidRPr="00713C6C" w:rsidRDefault="007D6749" w:rsidP="007D6749">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720" w:type="dxa"/>
            <w:vAlign w:val="bottom"/>
          </w:tcPr>
          <w:p w14:paraId="0E9DE863" w14:textId="64C1CC87" w:rsidR="007D6749" w:rsidRPr="00713C6C" w:rsidRDefault="007D6749" w:rsidP="007D6749">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840" w:type="dxa"/>
            <w:vAlign w:val="bottom"/>
          </w:tcPr>
          <w:p w14:paraId="5AE8E3F2" w14:textId="4745ADDA" w:rsidR="007D6749" w:rsidRPr="00713C6C" w:rsidRDefault="007D6749" w:rsidP="007D6749">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337DADC8" w14:textId="38C5AE48" w:rsidR="007D6749" w:rsidRPr="00713C6C" w:rsidRDefault="007D6749" w:rsidP="007D6749">
            <w:pPr>
              <w:pBdr>
                <w:bottom w:val="single" w:sz="4" w:space="1" w:color="auto"/>
              </w:pBdr>
              <w:tabs>
                <w:tab w:val="decimal" w:pos="80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77809696" w14:textId="4CCC101E" w:rsidR="007D6749" w:rsidRPr="00713C6C" w:rsidRDefault="007D6749" w:rsidP="006136BE">
            <w:pPr>
              <w:pBdr>
                <w:bottom w:val="single" w:sz="4" w:space="1" w:color="auto"/>
              </w:pBd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65</w:t>
            </w:r>
          </w:p>
        </w:tc>
        <w:tc>
          <w:tcPr>
            <w:tcW w:w="990" w:type="dxa"/>
            <w:gridSpan w:val="2"/>
            <w:vAlign w:val="bottom"/>
          </w:tcPr>
          <w:p w14:paraId="1B1DFCE5" w14:textId="67BCAA43" w:rsidR="007D6749" w:rsidRPr="00713C6C" w:rsidRDefault="007D6749" w:rsidP="006136BE">
            <w:pPr>
              <w:pBdr>
                <w:bottom w:val="single" w:sz="4" w:space="1" w:color="auto"/>
              </w:pBd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65</w:t>
            </w:r>
          </w:p>
        </w:tc>
        <w:tc>
          <w:tcPr>
            <w:tcW w:w="1170" w:type="dxa"/>
            <w:vAlign w:val="bottom"/>
          </w:tcPr>
          <w:p w14:paraId="687B8F2B" w14:textId="6C6CB289" w:rsidR="007D6749" w:rsidRPr="00713C6C" w:rsidRDefault="007D6749" w:rsidP="007D6749">
            <w:pPr>
              <w:spacing w:line="280" w:lineRule="exact"/>
              <w:ind w:left="-7"/>
              <w:jc w:val="center"/>
              <w:rPr>
                <w:rFonts w:ascii="Arial" w:hAnsi="Arial" w:cs="Arial"/>
                <w:sz w:val="16"/>
                <w:szCs w:val="16"/>
              </w:rPr>
            </w:pPr>
            <w:r w:rsidRPr="00713C6C">
              <w:rPr>
                <w:rFonts w:ascii="Arial" w:hAnsi="Arial" w:cs="Arial"/>
                <w:sz w:val="16"/>
                <w:szCs w:val="16"/>
              </w:rPr>
              <w:t>-</w:t>
            </w:r>
          </w:p>
        </w:tc>
      </w:tr>
      <w:tr w:rsidR="007D6749" w:rsidRPr="00F367D2" w14:paraId="1BA22B42" w14:textId="77777777" w:rsidTr="00BF2DAE">
        <w:trPr>
          <w:cantSplit/>
        </w:trPr>
        <w:tc>
          <w:tcPr>
            <w:tcW w:w="2760" w:type="dxa"/>
          </w:tcPr>
          <w:p w14:paraId="2FD2702C" w14:textId="6305A972" w:rsidR="007D6749" w:rsidRPr="007D6749" w:rsidRDefault="007D6749" w:rsidP="007D6749">
            <w:pPr>
              <w:tabs>
                <w:tab w:val="left" w:pos="240"/>
              </w:tabs>
              <w:spacing w:line="280" w:lineRule="exact"/>
              <w:jc w:val="thaiDistribute"/>
              <w:rPr>
                <w:rFonts w:ascii="Arial" w:hAnsi="Arial" w:cstheme="minorBidi"/>
                <w:sz w:val="16"/>
                <w:szCs w:val="16"/>
                <w:cs/>
              </w:rPr>
            </w:pPr>
          </w:p>
        </w:tc>
        <w:tc>
          <w:tcPr>
            <w:tcW w:w="840" w:type="dxa"/>
            <w:vAlign w:val="bottom"/>
          </w:tcPr>
          <w:p w14:paraId="37260AAC" w14:textId="4B2D532A" w:rsidR="007D6749" w:rsidRPr="00713C6C" w:rsidRDefault="007D6749" w:rsidP="007D6749">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720" w:type="dxa"/>
            <w:vAlign w:val="bottom"/>
          </w:tcPr>
          <w:p w14:paraId="49743549" w14:textId="24DC43A2" w:rsidR="007D6749" w:rsidRPr="00713C6C" w:rsidRDefault="007D6749" w:rsidP="007D6749">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840" w:type="dxa"/>
            <w:vAlign w:val="bottom"/>
          </w:tcPr>
          <w:p w14:paraId="0A2D1255" w14:textId="311B5B5E" w:rsidR="007D6749" w:rsidRPr="00713C6C" w:rsidRDefault="007D6749" w:rsidP="007D6749">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7E24EE10" w14:textId="018D03DD" w:rsidR="007D6749" w:rsidRPr="00713C6C" w:rsidRDefault="007D6749" w:rsidP="007D6749">
            <w:pPr>
              <w:pBdr>
                <w:bottom w:val="single" w:sz="4" w:space="1" w:color="auto"/>
              </w:pBdr>
              <w:tabs>
                <w:tab w:val="decimal" w:pos="802"/>
              </w:tabs>
              <w:spacing w:line="280" w:lineRule="exact"/>
              <w:ind w:left="-7"/>
              <w:jc w:val="thaiDistribute"/>
              <w:rPr>
                <w:rFonts w:ascii="Arial" w:hAnsi="Arial" w:cs="Arial"/>
                <w:sz w:val="16"/>
                <w:szCs w:val="16"/>
              </w:rPr>
            </w:pPr>
            <w:r w:rsidRPr="00713C6C">
              <w:rPr>
                <w:rFonts w:ascii="Arial" w:hAnsi="Arial" w:cs="Arial"/>
                <w:sz w:val="16"/>
                <w:szCs w:val="16"/>
              </w:rPr>
              <w:t>68</w:t>
            </w:r>
          </w:p>
        </w:tc>
        <w:tc>
          <w:tcPr>
            <w:tcW w:w="1080" w:type="dxa"/>
            <w:vAlign w:val="bottom"/>
          </w:tcPr>
          <w:p w14:paraId="69CDDBF0" w14:textId="19D9D92E" w:rsidR="007D6749" w:rsidRPr="00713C6C" w:rsidRDefault="007D6749" w:rsidP="006136BE">
            <w:pPr>
              <w:pBdr>
                <w:bottom w:val="single" w:sz="4" w:space="1" w:color="auto"/>
              </w:pBd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100</w:t>
            </w:r>
          </w:p>
        </w:tc>
        <w:tc>
          <w:tcPr>
            <w:tcW w:w="990" w:type="dxa"/>
            <w:gridSpan w:val="2"/>
            <w:vAlign w:val="bottom"/>
          </w:tcPr>
          <w:p w14:paraId="197B7768" w14:textId="556D6D69" w:rsidR="007D6749" w:rsidRPr="00713C6C" w:rsidRDefault="007D6749" w:rsidP="006136BE">
            <w:pPr>
              <w:pBdr>
                <w:bottom w:val="single" w:sz="4" w:space="1" w:color="auto"/>
              </w:pBd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168</w:t>
            </w:r>
          </w:p>
        </w:tc>
        <w:tc>
          <w:tcPr>
            <w:tcW w:w="1170" w:type="dxa"/>
            <w:vAlign w:val="bottom"/>
          </w:tcPr>
          <w:p w14:paraId="30A095DE" w14:textId="77777777" w:rsidR="007D6749" w:rsidRPr="00713C6C" w:rsidRDefault="007D6749" w:rsidP="007D6749">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7D6749" w:rsidRPr="00F367D2" w14:paraId="33D8C3A4" w14:textId="77777777" w:rsidTr="008257E3">
        <w:trPr>
          <w:cantSplit/>
        </w:trPr>
        <w:tc>
          <w:tcPr>
            <w:tcW w:w="2760" w:type="dxa"/>
            <w:vAlign w:val="bottom"/>
          </w:tcPr>
          <w:p w14:paraId="516429BA" w14:textId="77777777" w:rsidR="007D6749" w:rsidRPr="00F367D2" w:rsidRDefault="007D6749" w:rsidP="007D6749">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0AA1A887" w14:textId="77777777" w:rsidR="007D6749" w:rsidRPr="00713C6C" w:rsidRDefault="007D6749" w:rsidP="007D6749">
            <w:pPr>
              <w:tabs>
                <w:tab w:val="decimal" w:pos="612"/>
              </w:tabs>
              <w:spacing w:line="280" w:lineRule="exact"/>
              <w:ind w:left="-7"/>
              <w:jc w:val="thaiDistribute"/>
              <w:rPr>
                <w:rFonts w:ascii="Arial" w:hAnsi="Arial" w:cs="Arial"/>
                <w:sz w:val="14"/>
                <w:szCs w:val="14"/>
              </w:rPr>
            </w:pPr>
          </w:p>
        </w:tc>
        <w:tc>
          <w:tcPr>
            <w:tcW w:w="720" w:type="dxa"/>
          </w:tcPr>
          <w:p w14:paraId="76CB025B" w14:textId="77777777" w:rsidR="007D6749" w:rsidRPr="00713C6C" w:rsidRDefault="007D6749" w:rsidP="007D6749">
            <w:pPr>
              <w:tabs>
                <w:tab w:val="decimal" w:pos="612"/>
              </w:tabs>
              <w:spacing w:line="280" w:lineRule="exact"/>
              <w:ind w:left="-7"/>
              <w:jc w:val="thaiDistribute"/>
              <w:rPr>
                <w:rFonts w:ascii="Arial" w:hAnsi="Arial" w:cs="Arial"/>
                <w:sz w:val="14"/>
                <w:szCs w:val="14"/>
              </w:rPr>
            </w:pPr>
          </w:p>
        </w:tc>
        <w:tc>
          <w:tcPr>
            <w:tcW w:w="840" w:type="dxa"/>
          </w:tcPr>
          <w:p w14:paraId="6526498E" w14:textId="77777777" w:rsidR="007D6749" w:rsidRPr="00713C6C" w:rsidRDefault="007D6749" w:rsidP="007D6749">
            <w:pPr>
              <w:tabs>
                <w:tab w:val="decimal" w:pos="612"/>
              </w:tabs>
              <w:spacing w:line="280" w:lineRule="exact"/>
              <w:ind w:left="-7"/>
              <w:jc w:val="thaiDistribute"/>
              <w:rPr>
                <w:rFonts w:ascii="Arial" w:hAnsi="Arial" w:cs="Arial"/>
                <w:sz w:val="14"/>
                <w:szCs w:val="14"/>
              </w:rPr>
            </w:pPr>
          </w:p>
        </w:tc>
        <w:tc>
          <w:tcPr>
            <w:tcW w:w="1080" w:type="dxa"/>
          </w:tcPr>
          <w:p w14:paraId="08E0A707" w14:textId="77777777" w:rsidR="007D6749" w:rsidRPr="00713C6C" w:rsidRDefault="007D6749" w:rsidP="007D6749">
            <w:pPr>
              <w:tabs>
                <w:tab w:val="decimal" w:pos="612"/>
              </w:tabs>
              <w:spacing w:line="280" w:lineRule="exact"/>
              <w:ind w:left="-7"/>
              <w:jc w:val="thaiDistribute"/>
              <w:rPr>
                <w:rFonts w:ascii="Arial" w:hAnsi="Arial" w:cs="Arial"/>
                <w:sz w:val="14"/>
                <w:szCs w:val="14"/>
              </w:rPr>
            </w:pPr>
          </w:p>
        </w:tc>
        <w:tc>
          <w:tcPr>
            <w:tcW w:w="1080" w:type="dxa"/>
          </w:tcPr>
          <w:p w14:paraId="2D74743D" w14:textId="77777777" w:rsidR="007D6749" w:rsidRPr="00713C6C" w:rsidRDefault="007D6749" w:rsidP="006136BE">
            <w:pPr>
              <w:tabs>
                <w:tab w:val="decimal" w:pos="750"/>
              </w:tabs>
              <w:spacing w:line="280" w:lineRule="exact"/>
              <w:ind w:left="-7"/>
              <w:jc w:val="thaiDistribute"/>
              <w:rPr>
                <w:rFonts w:ascii="Arial" w:hAnsi="Arial" w:cs="Arial"/>
                <w:sz w:val="14"/>
                <w:szCs w:val="14"/>
              </w:rPr>
            </w:pPr>
          </w:p>
        </w:tc>
        <w:tc>
          <w:tcPr>
            <w:tcW w:w="990" w:type="dxa"/>
            <w:gridSpan w:val="2"/>
          </w:tcPr>
          <w:p w14:paraId="679C0094" w14:textId="77777777" w:rsidR="007D6749" w:rsidRPr="00713C6C" w:rsidRDefault="007D6749" w:rsidP="006136BE">
            <w:pPr>
              <w:tabs>
                <w:tab w:val="decimal" w:pos="750"/>
              </w:tabs>
              <w:spacing w:line="280" w:lineRule="exact"/>
              <w:ind w:left="-7"/>
              <w:jc w:val="thaiDistribute"/>
              <w:rPr>
                <w:rFonts w:ascii="Arial" w:hAnsi="Arial" w:cs="Arial"/>
                <w:sz w:val="14"/>
                <w:szCs w:val="14"/>
              </w:rPr>
            </w:pPr>
          </w:p>
        </w:tc>
        <w:tc>
          <w:tcPr>
            <w:tcW w:w="1170" w:type="dxa"/>
          </w:tcPr>
          <w:p w14:paraId="66CF2559" w14:textId="77777777" w:rsidR="007D6749" w:rsidRPr="00713C6C" w:rsidRDefault="007D6749" w:rsidP="007D6749">
            <w:pPr>
              <w:spacing w:line="280" w:lineRule="exact"/>
              <w:ind w:left="-7"/>
              <w:jc w:val="center"/>
              <w:rPr>
                <w:rFonts w:ascii="Arial" w:hAnsi="Arial" w:cs="Arial"/>
                <w:sz w:val="14"/>
                <w:szCs w:val="14"/>
              </w:rPr>
            </w:pPr>
          </w:p>
        </w:tc>
      </w:tr>
      <w:tr w:rsidR="007D6749" w:rsidRPr="00F367D2" w14:paraId="51FEAFD3" w14:textId="77777777" w:rsidTr="008257E3">
        <w:trPr>
          <w:cantSplit/>
        </w:trPr>
        <w:tc>
          <w:tcPr>
            <w:tcW w:w="2760" w:type="dxa"/>
            <w:vAlign w:val="bottom"/>
          </w:tcPr>
          <w:p w14:paraId="0D409461" w14:textId="77777777" w:rsidR="007D6749" w:rsidRPr="00F367D2" w:rsidRDefault="007D6749" w:rsidP="007D6749">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u w:val="single"/>
              </w:rPr>
              <w:t>Financial liabilities</w:t>
            </w:r>
          </w:p>
        </w:tc>
        <w:tc>
          <w:tcPr>
            <w:tcW w:w="840" w:type="dxa"/>
          </w:tcPr>
          <w:p w14:paraId="01890ECE" w14:textId="77777777" w:rsidR="007D6749" w:rsidRPr="00713C6C" w:rsidRDefault="007D6749" w:rsidP="007D6749">
            <w:pPr>
              <w:tabs>
                <w:tab w:val="decimal" w:pos="612"/>
              </w:tabs>
              <w:spacing w:line="280" w:lineRule="exact"/>
              <w:ind w:left="-7"/>
              <w:jc w:val="thaiDistribute"/>
              <w:rPr>
                <w:rFonts w:ascii="Arial" w:hAnsi="Arial" w:cs="Arial"/>
                <w:sz w:val="14"/>
                <w:szCs w:val="14"/>
              </w:rPr>
            </w:pPr>
          </w:p>
        </w:tc>
        <w:tc>
          <w:tcPr>
            <w:tcW w:w="720" w:type="dxa"/>
          </w:tcPr>
          <w:p w14:paraId="0209A5D8" w14:textId="77777777" w:rsidR="007D6749" w:rsidRPr="00713C6C" w:rsidRDefault="007D6749" w:rsidP="007D6749">
            <w:pPr>
              <w:tabs>
                <w:tab w:val="decimal" w:pos="612"/>
              </w:tabs>
              <w:spacing w:line="280" w:lineRule="exact"/>
              <w:ind w:left="-7"/>
              <w:jc w:val="thaiDistribute"/>
              <w:rPr>
                <w:rFonts w:ascii="Arial" w:hAnsi="Arial" w:cs="Arial"/>
                <w:sz w:val="14"/>
                <w:szCs w:val="14"/>
              </w:rPr>
            </w:pPr>
          </w:p>
        </w:tc>
        <w:tc>
          <w:tcPr>
            <w:tcW w:w="840" w:type="dxa"/>
          </w:tcPr>
          <w:p w14:paraId="472BFB01" w14:textId="77777777" w:rsidR="007D6749" w:rsidRPr="00713C6C" w:rsidRDefault="007D6749" w:rsidP="007D6749">
            <w:pPr>
              <w:tabs>
                <w:tab w:val="decimal" w:pos="612"/>
              </w:tabs>
              <w:spacing w:line="280" w:lineRule="exact"/>
              <w:ind w:left="-7"/>
              <w:jc w:val="thaiDistribute"/>
              <w:rPr>
                <w:rFonts w:ascii="Arial" w:hAnsi="Arial" w:cs="Arial"/>
                <w:sz w:val="14"/>
                <w:szCs w:val="14"/>
              </w:rPr>
            </w:pPr>
          </w:p>
        </w:tc>
        <w:tc>
          <w:tcPr>
            <w:tcW w:w="1080" w:type="dxa"/>
          </w:tcPr>
          <w:p w14:paraId="7D4928CA" w14:textId="77777777" w:rsidR="007D6749" w:rsidRPr="00713C6C" w:rsidRDefault="007D6749" w:rsidP="007D6749">
            <w:pPr>
              <w:tabs>
                <w:tab w:val="decimal" w:pos="612"/>
              </w:tabs>
              <w:spacing w:line="280" w:lineRule="exact"/>
              <w:ind w:left="-7"/>
              <w:jc w:val="thaiDistribute"/>
              <w:rPr>
                <w:rFonts w:ascii="Arial" w:hAnsi="Arial" w:cs="Arial"/>
                <w:sz w:val="14"/>
                <w:szCs w:val="14"/>
              </w:rPr>
            </w:pPr>
          </w:p>
        </w:tc>
        <w:tc>
          <w:tcPr>
            <w:tcW w:w="1080" w:type="dxa"/>
          </w:tcPr>
          <w:p w14:paraId="7AAED3A7" w14:textId="77777777" w:rsidR="007D6749" w:rsidRPr="00713C6C" w:rsidRDefault="007D6749" w:rsidP="006136BE">
            <w:pPr>
              <w:tabs>
                <w:tab w:val="decimal" w:pos="750"/>
              </w:tabs>
              <w:spacing w:line="280" w:lineRule="exact"/>
              <w:ind w:left="-7"/>
              <w:jc w:val="thaiDistribute"/>
              <w:rPr>
                <w:rFonts w:ascii="Arial" w:hAnsi="Arial" w:cs="Arial"/>
                <w:sz w:val="14"/>
                <w:szCs w:val="14"/>
              </w:rPr>
            </w:pPr>
          </w:p>
        </w:tc>
        <w:tc>
          <w:tcPr>
            <w:tcW w:w="990" w:type="dxa"/>
            <w:gridSpan w:val="2"/>
          </w:tcPr>
          <w:p w14:paraId="1FFA9AB1" w14:textId="77777777" w:rsidR="007D6749" w:rsidRPr="00713C6C" w:rsidRDefault="007D6749" w:rsidP="006136BE">
            <w:pPr>
              <w:tabs>
                <w:tab w:val="decimal" w:pos="750"/>
              </w:tabs>
              <w:spacing w:line="280" w:lineRule="exact"/>
              <w:ind w:left="-7"/>
              <w:jc w:val="thaiDistribute"/>
              <w:rPr>
                <w:rFonts w:ascii="Arial" w:hAnsi="Arial" w:cs="Arial"/>
                <w:sz w:val="14"/>
                <w:szCs w:val="14"/>
              </w:rPr>
            </w:pPr>
          </w:p>
        </w:tc>
        <w:tc>
          <w:tcPr>
            <w:tcW w:w="1170" w:type="dxa"/>
          </w:tcPr>
          <w:p w14:paraId="6C0D36DD" w14:textId="77777777" w:rsidR="007D6749" w:rsidRPr="00713C6C" w:rsidRDefault="007D6749" w:rsidP="007D6749">
            <w:pPr>
              <w:spacing w:line="280" w:lineRule="exact"/>
              <w:ind w:left="-7"/>
              <w:jc w:val="center"/>
              <w:rPr>
                <w:rFonts w:ascii="Arial" w:hAnsi="Arial" w:cs="Arial"/>
                <w:sz w:val="14"/>
                <w:szCs w:val="14"/>
              </w:rPr>
            </w:pPr>
          </w:p>
        </w:tc>
      </w:tr>
      <w:tr w:rsidR="007D6749" w:rsidRPr="00F367D2" w14:paraId="1030D4FA" w14:textId="77777777" w:rsidTr="007D6749">
        <w:trPr>
          <w:cantSplit/>
        </w:trPr>
        <w:tc>
          <w:tcPr>
            <w:tcW w:w="2760" w:type="dxa"/>
          </w:tcPr>
          <w:p w14:paraId="1310DFFC" w14:textId="25D4C15D" w:rsidR="007D6749" w:rsidRPr="00F367D2" w:rsidRDefault="007D6749" w:rsidP="007D6749">
            <w:pPr>
              <w:tabs>
                <w:tab w:val="left" w:pos="900"/>
                <w:tab w:val="left" w:pos="1440"/>
                <w:tab w:val="left" w:pos="1980"/>
              </w:tabs>
              <w:spacing w:line="280" w:lineRule="exact"/>
              <w:ind w:left="223" w:hanging="223"/>
              <w:rPr>
                <w:rFonts w:ascii="Arial" w:hAnsi="Arial" w:cs="Arial"/>
                <w:sz w:val="16"/>
                <w:szCs w:val="16"/>
              </w:rPr>
            </w:pPr>
            <w:r w:rsidRPr="00294E3E">
              <w:rPr>
                <w:rFonts w:ascii="Arial" w:hAnsi="Arial" w:cs="Arial"/>
                <w:sz w:val="16"/>
                <w:szCs w:val="16"/>
              </w:rPr>
              <w:t>Bank overdrafts and short-term loans from financial institutions</w:t>
            </w:r>
          </w:p>
        </w:tc>
        <w:tc>
          <w:tcPr>
            <w:tcW w:w="840" w:type="dxa"/>
          </w:tcPr>
          <w:p w14:paraId="096D7F1F" w14:textId="5092B7F5" w:rsidR="007D6749" w:rsidRPr="00713C6C" w:rsidRDefault="007D6749" w:rsidP="007D6749">
            <w:pPr>
              <w:tabs>
                <w:tab w:val="decimal" w:pos="612"/>
              </w:tabs>
              <w:spacing w:line="280" w:lineRule="exact"/>
              <w:ind w:left="-7"/>
              <w:rPr>
                <w:rFonts w:ascii="Arial" w:hAnsi="Arial" w:cs="Arial"/>
                <w:sz w:val="16"/>
                <w:szCs w:val="16"/>
              </w:rPr>
            </w:pPr>
            <w:r w:rsidRPr="00713C6C">
              <w:rPr>
                <w:rFonts w:ascii="Arial" w:hAnsi="Arial" w:cs="Arial"/>
                <w:sz w:val="16"/>
                <w:szCs w:val="16"/>
              </w:rPr>
              <w:t>-</w:t>
            </w:r>
          </w:p>
        </w:tc>
        <w:tc>
          <w:tcPr>
            <w:tcW w:w="720" w:type="dxa"/>
          </w:tcPr>
          <w:p w14:paraId="48B2810F" w14:textId="27A80626" w:rsidR="007D6749" w:rsidRPr="00713C6C" w:rsidRDefault="007D6749" w:rsidP="007D6749">
            <w:pPr>
              <w:tabs>
                <w:tab w:val="decimal" w:pos="612"/>
              </w:tabs>
              <w:spacing w:line="280" w:lineRule="exact"/>
              <w:ind w:left="-7"/>
              <w:rPr>
                <w:rFonts w:ascii="Arial" w:hAnsi="Arial" w:cs="Arial"/>
                <w:sz w:val="16"/>
                <w:szCs w:val="16"/>
              </w:rPr>
            </w:pPr>
            <w:r w:rsidRPr="00713C6C">
              <w:rPr>
                <w:rFonts w:ascii="Arial" w:hAnsi="Arial" w:cs="Arial"/>
                <w:sz w:val="16"/>
                <w:szCs w:val="16"/>
              </w:rPr>
              <w:t>-</w:t>
            </w:r>
          </w:p>
        </w:tc>
        <w:tc>
          <w:tcPr>
            <w:tcW w:w="840" w:type="dxa"/>
          </w:tcPr>
          <w:p w14:paraId="030DEA27" w14:textId="7400B8F7" w:rsidR="007D6749" w:rsidRPr="00713C6C" w:rsidRDefault="007D6749" w:rsidP="007D6749">
            <w:pPr>
              <w:tabs>
                <w:tab w:val="decimal" w:pos="612"/>
              </w:tabs>
              <w:spacing w:line="280" w:lineRule="exact"/>
              <w:ind w:left="-7"/>
              <w:rPr>
                <w:rFonts w:ascii="Arial" w:hAnsi="Arial" w:cs="Arial"/>
                <w:sz w:val="16"/>
                <w:szCs w:val="16"/>
              </w:rPr>
            </w:pPr>
            <w:r w:rsidRPr="00713C6C">
              <w:rPr>
                <w:rFonts w:ascii="Arial" w:hAnsi="Arial" w:cs="Arial"/>
                <w:sz w:val="16"/>
                <w:szCs w:val="16"/>
              </w:rPr>
              <w:t>-</w:t>
            </w:r>
          </w:p>
        </w:tc>
        <w:tc>
          <w:tcPr>
            <w:tcW w:w="1080" w:type="dxa"/>
          </w:tcPr>
          <w:p w14:paraId="47DC9B81" w14:textId="5AC4E1C7" w:rsidR="007D6749" w:rsidRPr="00713C6C" w:rsidRDefault="007D6749" w:rsidP="007D6749">
            <w:pPr>
              <w:tabs>
                <w:tab w:val="decimal" w:pos="802"/>
              </w:tabs>
              <w:spacing w:line="280" w:lineRule="exact"/>
              <w:ind w:left="-7"/>
              <w:rPr>
                <w:rFonts w:ascii="Arial" w:hAnsi="Arial" w:cs="Arial"/>
                <w:sz w:val="16"/>
                <w:szCs w:val="16"/>
              </w:rPr>
            </w:pPr>
            <w:r w:rsidRPr="00713C6C">
              <w:rPr>
                <w:rFonts w:ascii="Arial" w:hAnsi="Arial" w:cs="Arial"/>
                <w:sz w:val="16"/>
                <w:szCs w:val="16"/>
              </w:rPr>
              <w:t>490</w:t>
            </w:r>
          </w:p>
        </w:tc>
        <w:tc>
          <w:tcPr>
            <w:tcW w:w="1080" w:type="dxa"/>
          </w:tcPr>
          <w:p w14:paraId="75468CB0" w14:textId="4E16677C" w:rsidR="007D6749" w:rsidRPr="00713C6C" w:rsidRDefault="007D6749" w:rsidP="006136BE">
            <w:pPr>
              <w:tabs>
                <w:tab w:val="decimal" w:pos="750"/>
              </w:tabs>
              <w:spacing w:line="280" w:lineRule="exact"/>
              <w:ind w:left="-7"/>
              <w:rPr>
                <w:rFonts w:ascii="Arial" w:hAnsi="Arial" w:cs="Arial"/>
                <w:sz w:val="16"/>
                <w:szCs w:val="16"/>
              </w:rPr>
            </w:pPr>
            <w:r w:rsidRPr="00713C6C">
              <w:rPr>
                <w:rFonts w:ascii="Arial" w:hAnsi="Arial" w:cs="Arial"/>
                <w:sz w:val="16"/>
                <w:szCs w:val="16"/>
              </w:rPr>
              <w:t>-</w:t>
            </w:r>
          </w:p>
        </w:tc>
        <w:tc>
          <w:tcPr>
            <w:tcW w:w="990" w:type="dxa"/>
            <w:gridSpan w:val="2"/>
          </w:tcPr>
          <w:p w14:paraId="2E903134" w14:textId="4C8CD1DE" w:rsidR="007D6749" w:rsidRPr="00713C6C" w:rsidRDefault="007D6749" w:rsidP="006136BE">
            <w:pPr>
              <w:tabs>
                <w:tab w:val="decimal" w:pos="750"/>
              </w:tabs>
              <w:spacing w:line="280" w:lineRule="exact"/>
              <w:ind w:left="-7"/>
              <w:rPr>
                <w:rFonts w:ascii="Arial" w:hAnsi="Arial" w:cs="Arial"/>
                <w:sz w:val="16"/>
                <w:szCs w:val="16"/>
              </w:rPr>
            </w:pPr>
            <w:r w:rsidRPr="00713C6C">
              <w:rPr>
                <w:rFonts w:ascii="Arial" w:hAnsi="Arial" w:cs="Arial"/>
                <w:sz w:val="16"/>
                <w:szCs w:val="16"/>
              </w:rPr>
              <w:t>490</w:t>
            </w:r>
          </w:p>
        </w:tc>
        <w:tc>
          <w:tcPr>
            <w:tcW w:w="1170" w:type="dxa"/>
            <w:vAlign w:val="bottom"/>
          </w:tcPr>
          <w:p w14:paraId="6CBC55B4" w14:textId="27345786" w:rsidR="007D6749" w:rsidRPr="00713C6C" w:rsidRDefault="007D6749" w:rsidP="007D6749">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713C6C">
              <w:rPr>
                <w:rFonts w:ascii="Arial" w:hAnsi="Arial" w:cs="Arial"/>
                <w:sz w:val="16"/>
                <w:szCs w:val="16"/>
              </w:rPr>
              <w:t xml:space="preserve">MOR, 2, 2.64, MLR </w:t>
            </w:r>
            <w:r w:rsidR="000B7E41">
              <w:rPr>
                <w:rFonts w:ascii="Arial" w:hAnsi="Arial" w:cs="Arial"/>
                <w:sz w:val="16"/>
                <w:szCs w:val="16"/>
              </w:rPr>
              <w:t>-</w:t>
            </w:r>
            <w:r w:rsidRPr="00713C6C">
              <w:rPr>
                <w:rFonts w:ascii="Arial" w:hAnsi="Arial" w:cs="Arial"/>
                <w:sz w:val="16"/>
                <w:szCs w:val="16"/>
              </w:rPr>
              <w:t xml:space="preserve"> </w:t>
            </w:r>
            <w:r>
              <w:rPr>
                <w:rFonts w:ascii="Arial" w:hAnsi="Arial" w:cs="Arial"/>
                <w:sz w:val="16"/>
                <w:szCs w:val="16"/>
              </w:rPr>
              <w:t>2.50</w:t>
            </w:r>
            <w:r w:rsidRPr="00713C6C">
              <w:rPr>
                <w:rFonts w:ascii="Arial" w:hAnsi="Arial" w:cs="Arial"/>
                <w:sz w:val="16"/>
                <w:szCs w:val="16"/>
              </w:rPr>
              <w:t xml:space="preserve"> to</w:t>
            </w:r>
            <w:r>
              <w:rPr>
                <w:rFonts w:ascii="Arial" w:hAnsi="Arial" w:cstheme="minorBidi"/>
                <w:sz w:val="16"/>
                <w:szCs w:val="16"/>
                <w:cs/>
              </w:rPr>
              <w:br/>
            </w:r>
            <w:r w:rsidRPr="00713C6C">
              <w:rPr>
                <w:rFonts w:ascii="Arial" w:hAnsi="Arial" w:cs="Arial"/>
                <w:sz w:val="16"/>
                <w:szCs w:val="16"/>
                <w:cs/>
              </w:rPr>
              <w:t xml:space="preserve"> </w:t>
            </w:r>
            <w:r w:rsidRPr="00713C6C">
              <w:rPr>
                <w:rFonts w:ascii="Arial" w:hAnsi="Arial" w:cs="Arial"/>
                <w:sz w:val="16"/>
                <w:szCs w:val="16"/>
              </w:rPr>
              <w:t xml:space="preserve">MLR </w:t>
            </w:r>
            <w:r w:rsidR="000B7E41">
              <w:rPr>
                <w:rFonts w:ascii="Arial" w:hAnsi="Arial" w:cs="Arial"/>
                <w:sz w:val="16"/>
                <w:szCs w:val="16"/>
              </w:rPr>
              <w:t>-</w:t>
            </w:r>
            <w:r w:rsidRPr="00713C6C">
              <w:rPr>
                <w:rFonts w:ascii="Arial" w:hAnsi="Arial" w:cs="Arial"/>
                <w:sz w:val="16"/>
                <w:szCs w:val="16"/>
              </w:rPr>
              <w:t xml:space="preserve"> </w:t>
            </w:r>
            <w:r>
              <w:rPr>
                <w:rFonts w:ascii="Arial" w:hAnsi="Arial" w:cs="Arial"/>
                <w:sz w:val="16"/>
                <w:szCs w:val="16"/>
              </w:rPr>
              <w:t>1.95</w:t>
            </w:r>
            <w:r w:rsidRPr="00713C6C">
              <w:rPr>
                <w:rFonts w:ascii="Arial" w:hAnsi="Arial" w:cs="Arial"/>
                <w:sz w:val="16"/>
                <w:szCs w:val="16"/>
              </w:rPr>
              <w:t xml:space="preserve"> </w:t>
            </w:r>
          </w:p>
        </w:tc>
      </w:tr>
      <w:tr w:rsidR="007D6749" w:rsidRPr="00F367D2" w14:paraId="24B9189E" w14:textId="77777777" w:rsidTr="005B3A15">
        <w:trPr>
          <w:cantSplit/>
        </w:trPr>
        <w:tc>
          <w:tcPr>
            <w:tcW w:w="2760" w:type="dxa"/>
            <w:vAlign w:val="bottom"/>
          </w:tcPr>
          <w:p w14:paraId="32AC0F17" w14:textId="77777777" w:rsidR="007D6749" w:rsidRPr="00F367D2" w:rsidRDefault="007D6749" w:rsidP="007D6749">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payables</w:t>
            </w:r>
          </w:p>
        </w:tc>
        <w:tc>
          <w:tcPr>
            <w:tcW w:w="840" w:type="dxa"/>
            <w:vAlign w:val="bottom"/>
          </w:tcPr>
          <w:p w14:paraId="0DCBAC3E" w14:textId="2FFCCBA5" w:rsidR="007D6749" w:rsidRPr="00713C6C" w:rsidRDefault="007D6749" w:rsidP="007D6749">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720" w:type="dxa"/>
            <w:vAlign w:val="bottom"/>
          </w:tcPr>
          <w:p w14:paraId="599B738E" w14:textId="101D50B0" w:rsidR="007D6749" w:rsidRPr="00713C6C" w:rsidRDefault="007D6749" w:rsidP="007D6749">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840" w:type="dxa"/>
            <w:vAlign w:val="bottom"/>
          </w:tcPr>
          <w:p w14:paraId="3BACEECB" w14:textId="4FAD17F3" w:rsidR="007D6749" w:rsidRPr="00713C6C" w:rsidRDefault="007D6749" w:rsidP="007D6749">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7451C446" w14:textId="3E7C9EF8" w:rsidR="007D6749" w:rsidRPr="00713C6C" w:rsidRDefault="007D6749" w:rsidP="007D6749">
            <w:pPr>
              <w:tabs>
                <w:tab w:val="decimal" w:pos="80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7FE3AC29" w14:textId="4DEB53D4" w:rsidR="007D6749" w:rsidRPr="00713C6C" w:rsidRDefault="007D6749" w:rsidP="006136BE">
            <w:pP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261</w:t>
            </w:r>
          </w:p>
        </w:tc>
        <w:tc>
          <w:tcPr>
            <w:tcW w:w="990" w:type="dxa"/>
            <w:gridSpan w:val="2"/>
            <w:vAlign w:val="bottom"/>
          </w:tcPr>
          <w:p w14:paraId="5C508F1D" w14:textId="57FBCDA5" w:rsidR="007D6749" w:rsidRPr="00713C6C" w:rsidRDefault="007D6749" w:rsidP="006136BE">
            <w:pP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261</w:t>
            </w:r>
          </w:p>
        </w:tc>
        <w:tc>
          <w:tcPr>
            <w:tcW w:w="1170" w:type="dxa"/>
            <w:vAlign w:val="bottom"/>
          </w:tcPr>
          <w:p w14:paraId="198F2CDF" w14:textId="639EBF3C" w:rsidR="007D6749" w:rsidRPr="00713C6C" w:rsidRDefault="007D6749" w:rsidP="007D6749">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w:t>
            </w:r>
          </w:p>
        </w:tc>
      </w:tr>
      <w:tr w:rsidR="007D6749" w:rsidRPr="00F367D2" w14:paraId="59E28F5D" w14:textId="77777777" w:rsidTr="007D6749">
        <w:trPr>
          <w:cantSplit/>
        </w:trPr>
        <w:tc>
          <w:tcPr>
            <w:tcW w:w="2760" w:type="dxa"/>
          </w:tcPr>
          <w:p w14:paraId="6BF22250" w14:textId="77777777" w:rsidR="007D6749" w:rsidRPr="00F367D2" w:rsidRDefault="007D6749" w:rsidP="007D6749">
            <w:pPr>
              <w:tabs>
                <w:tab w:val="left" w:pos="900"/>
                <w:tab w:val="left" w:pos="1440"/>
                <w:tab w:val="left" w:pos="1980"/>
              </w:tabs>
              <w:spacing w:line="280" w:lineRule="exact"/>
              <w:ind w:left="150" w:hanging="150"/>
              <w:rPr>
                <w:rFonts w:ascii="Arial" w:hAnsi="Arial" w:cs="Arial"/>
                <w:sz w:val="16"/>
                <w:szCs w:val="16"/>
              </w:rPr>
            </w:pPr>
            <w:r w:rsidRPr="00F367D2">
              <w:rPr>
                <w:rFonts w:ascii="Arial" w:hAnsi="Arial" w:cs="Arial"/>
                <w:sz w:val="16"/>
                <w:szCs w:val="16"/>
              </w:rPr>
              <w:t>Long</w:t>
            </w:r>
            <w:r>
              <w:rPr>
                <w:rFonts w:ascii="Arial" w:hAnsi="Arial" w:cs="Arial"/>
                <w:sz w:val="16"/>
                <w:szCs w:val="16"/>
              </w:rPr>
              <w:t>-</w:t>
            </w:r>
            <w:r w:rsidRPr="00F367D2">
              <w:rPr>
                <w:rFonts w:ascii="Arial" w:hAnsi="Arial" w:cs="Arial"/>
                <w:sz w:val="16"/>
                <w:szCs w:val="16"/>
              </w:rPr>
              <w:t>term loans from financial</w:t>
            </w:r>
            <w:r>
              <w:rPr>
                <w:rFonts w:ascii="Arial" w:hAnsi="Arial" w:cs="Arial"/>
                <w:sz w:val="16"/>
                <w:szCs w:val="16"/>
              </w:rPr>
              <w:t xml:space="preserve"> </w:t>
            </w:r>
            <w:r w:rsidRPr="00F367D2">
              <w:rPr>
                <w:rFonts w:ascii="Arial" w:hAnsi="Arial" w:cs="Arial"/>
                <w:sz w:val="16"/>
                <w:szCs w:val="16"/>
              </w:rPr>
              <w:t>institutions</w:t>
            </w:r>
          </w:p>
        </w:tc>
        <w:tc>
          <w:tcPr>
            <w:tcW w:w="840" w:type="dxa"/>
          </w:tcPr>
          <w:p w14:paraId="431B4AC0" w14:textId="5475DEDB" w:rsidR="007D6749" w:rsidRPr="00C14D0E" w:rsidRDefault="007D6749" w:rsidP="007D6749">
            <w:pPr>
              <w:tabs>
                <w:tab w:val="decimal" w:pos="612"/>
              </w:tabs>
              <w:spacing w:line="280" w:lineRule="exact"/>
              <w:ind w:left="-7"/>
              <w:rPr>
                <w:rFonts w:ascii="Arial" w:hAnsi="Arial" w:cstheme="minorBidi"/>
                <w:sz w:val="16"/>
                <w:szCs w:val="16"/>
              </w:rPr>
            </w:pPr>
            <w:r>
              <w:rPr>
                <w:rFonts w:ascii="Arial" w:hAnsi="Arial" w:cs="Arial"/>
                <w:sz w:val="16"/>
                <w:szCs w:val="16"/>
              </w:rPr>
              <w:t>15</w:t>
            </w:r>
          </w:p>
        </w:tc>
        <w:tc>
          <w:tcPr>
            <w:tcW w:w="720" w:type="dxa"/>
          </w:tcPr>
          <w:p w14:paraId="090F92FA" w14:textId="2258B97B" w:rsidR="007D6749" w:rsidRPr="00713C6C" w:rsidRDefault="007D6749" w:rsidP="007D6749">
            <w:pPr>
              <w:tabs>
                <w:tab w:val="decimal" w:pos="612"/>
              </w:tabs>
              <w:spacing w:line="280" w:lineRule="exact"/>
              <w:ind w:left="-7"/>
              <w:rPr>
                <w:rFonts w:ascii="Arial" w:hAnsi="Arial" w:cs="Arial"/>
                <w:sz w:val="16"/>
                <w:szCs w:val="16"/>
              </w:rPr>
            </w:pPr>
            <w:r>
              <w:rPr>
                <w:rFonts w:ascii="Arial" w:hAnsi="Arial" w:cs="Arial"/>
                <w:sz w:val="16"/>
                <w:szCs w:val="16"/>
              </w:rPr>
              <w:t>15</w:t>
            </w:r>
          </w:p>
        </w:tc>
        <w:tc>
          <w:tcPr>
            <w:tcW w:w="840" w:type="dxa"/>
          </w:tcPr>
          <w:p w14:paraId="35863186" w14:textId="6F2CC60A" w:rsidR="007D6749" w:rsidRPr="00713C6C" w:rsidRDefault="007D6749" w:rsidP="007D6749">
            <w:pPr>
              <w:tabs>
                <w:tab w:val="decimal" w:pos="612"/>
              </w:tabs>
              <w:spacing w:line="280" w:lineRule="exact"/>
              <w:ind w:left="-7"/>
              <w:rPr>
                <w:rFonts w:ascii="Arial" w:hAnsi="Arial" w:cs="Arial"/>
                <w:sz w:val="16"/>
                <w:szCs w:val="16"/>
              </w:rPr>
            </w:pPr>
            <w:r w:rsidRPr="00713C6C">
              <w:rPr>
                <w:rFonts w:ascii="Arial" w:hAnsi="Arial" w:cs="Arial"/>
                <w:sz w:val="16"/>
                <w:szCs w:val="16"/>
              </w:rPr>
              <w:t>-</w:t>
            </w:r>
          </w:p>
        </w:tc>
        <w:tc>
          <w:tcPr>
            <w:tcW w:w="1080" w:type="dxa"/>
          </w:tcPr>
          <w:p w14:paraId="7826BE10" w14:textId="2915D349" w:rsidR="007D6749" w:rsidRPr="00713C6C" w:rsidRDefault="007D6749" w:rsidP="007D6749">
            <w:pPr>
              <w:tabs>
                <w:tab w:val="decimal" w:pos="802"/>
              </w:tabs>
              <w:spacing w:line="280" w:lineRule="exact"/>
              <w:ind w:left="-7"/>
              <w:rPr>
                <w:rFonts w:ascii="Arial" w:hAnsi="Arial" w:cs="Arial"/>
                <w:sz w:val="16"/>
                <w:szCs w:val="16"/>
              </w:rPr>
            </w:pPr>
            <w:r w:rsidRPr="00713C6C">
              <w:rPr>
                <w:rFonts w:ascii="Arial" w:hAnsi="Arial" w:cs="Arial"/>
                <w:sz w:val="16"/>
                <w:szCs w:val="16"/>
              </w:rPr>
              <w:t>1,</w:t>
            </w:r>
            <w:r>
              <w:rPr>
                <w:rFonts w:ascii="Arial" w:hAnsi="Arial" w:cs="Arial"/>
                <w:sz w:val="16"/>
                <w:szCs w:val="16"/>
              </w:rPr>
              <w:t>883</w:t>
            </w:r>
          </w:p>
        </w:tc>
        <w:tc>
          <w:tcPr>
            <w:tcW w:w="1080" w:type="dxa"/>
          </w:tcPr>
          <w:p w14:paraId="01566A98" w14:textId="246D6CDC" w:rsidR="007D6749" w:rsidRPr="00713C6C" w:rsidRDefault="007D6749" w:rsidP="006136BE">
            <w:pPr>
              <w:tabs>
                <w:tab w:val="decimal" w:pos="750"/>
              </w:tabs>
              <w:spacing w:line="280" w:lineRule="exact"/>
              <w:ind w:left="-7"/>
              <w:rPr>
                <w:rFonts w:ascii="Arial" w:hAnsi="Arial" w:cs="Arial"/>
                <w:sz w:val="16"/>
                <w:szCs w:val="16"/>
              </w:rPr>
            </w:pPr>
            <w:r w:rsidRPr="00713C6C">
              <w:rPr>
                <w:rFonts w:ascii="Arial" w:hAnsi="Arial" w:cs="Arial"/>
                <w:sz w:val="16"/>
                <w:szCs w:val="16"/>
              </w:rPr>
              <w:t>2</w:t>
            </w:r>
          </w:p>
        </w:tc>
        <w:tc>
          <w:tcPr>
            <w:tcW w:w="990" w:type="dxa"/>
            <w:gridSpan w:val="2"/>
          </w:tcPr>
          <w:p w14:paraId="6B440994" w14:textId="14F5F4AA" w:rsidR="007D6749" w:rsidRPr="00713C6C" w:rsidRDefault="007D6749" w:rsidP="006136BE">
            <w:pPr>
              <w:tabs>
                <w:tab w:val="decimal" w:pos="750"/>
              </w:tabs>
              <w:spacing w:line="280" w:lineRule="exact"/>
              <w:ind w:left="-7"/>
              <w:rPr>
                <w:rFonts w:ascii="Arial" w:hAnsi="Arial" w:cs="Arial"/>
                <w:sz w:val="16"/>
                <w:szCs w:val="16"/>
              </w:rPr>
            </w:pPr>
            <w:r w:rsidRPr="00713C6C">
              <w:rPr>
                <w:rFonts w:ascii="Arial" w:hAnsi="Arial" w:cs="Arial"/>
                <w:sz w:val="16"/>
                <w:szCs w:val="16"/>
              </w:rPr>
              <w:t>1,915</w:t>
            </w:r>
          </w:p>
        </w:tc>
        <w:tc>
          <w:tcPr>
            <w:tcW w:w="1170" w:type="dxa"/>
            <w:vAlign w:val="bottom"/>
          </w:tcPr>
          <w:p w14:paraId="2C307418" w14:textId="6B0A9191" w:rsidR="007D6749" w:rsidRPr="00713C6C" w:rsidRDefault="007D6749" w:rsidP="007D6749">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C14D0E">
              <w:rPr>
                <w:rFonts w:ascii="Arial" w:hAnsi="Arial" w:cs="Arial"/>
                <w:sz w:val="16"/>
                <w:szCs w:val="16"/>
              </w:rPr>
              <w:t xml:space="preserve">0, 2, MLR </w:t>
            </w:r>
            <w:r w:rsidR="000B7E41">
              <w:rPr>
                <w:rFonts w:ascii="Arial" w:hAnsi="Arial" w:cs="Arial"/>
                <w:sz w:val="16"/>
                <w:szCs w:val="16"/>
              </w:rPr>
              <w:t>-</w:t>
            </w:r>
            <w:r>
              <w:rPr>
                <w:rFonts w:ascii="Arial" w:hAnsi="Arial" w:cs="Arial"/>
                <w:sz w:val="16"/>
                <w:szCs w:val="16"/>
              </w:rPr>
              <w:t>2.00</w:t>
            </w:r>
            <w:r w:rsidRPr="00C14D0E">
              <w:rPr>
                <w:rFonts w:ascii="Arial" w:hAnsi="Arial" w:cs="Arial"/>
                <w:sz w:val="16"/>
                <w:szCs w:val="16"/>
              </w:rPr>
              <w:t xml:space="preserve"> </w:t>
            </w:r>
            <w:r>
              <w:rPr>
                <w:rFonts w:ascii="Arial" w:hAnsi="Arial"/>
                <w:sz w:val="16"/>
                <w:szCs w:val="16"/>
              </w:rPr>
              <w:t xml:space="preserve">to </w:t>
            </w:r>
            <w:r>
              <w:rPr>
                <w:rFonts w:ascii="Arial" w:hAnsi="Arial"/>
                <w:sz w:val="16"/>
                <w:szCs w:val="16"/>
                <w:cs/>
              </w:rPr>
              <w:br/>
            </w:r>
            <w:r w:rsidRPr="00C14D0E">
              <w:rPr>
                <w:rFonts w:ascii="Arial" w:hAnsi="Arial"/>
                <w:sz w:val="16"/>
                <w:szCs w:val="16"/>
                <w:cs/>
              </w:rPr>
              <w:t xml:space="preserve"> </w:t>
            </w:r>
            <w:r w:rsidRPr="00C14D0E">
              <w:rPr>
                <w:rFonts w:ascii="Arial" w:hAnsi="Arial" w:cs="Arial"/>
                <w:sz w:val="16"/>
                <w:szCs w:val="16"/>
              </w:rPr>
              <w:t xml:space="preserve">MLR </w:t>
            </w:r>
            <w:r w:rsidR="000B7E41">
              <w:rPr>
                <w:rFonts w:ascii="Arial" w:hAnsi="Arial" w:cs="Arial"/>
                <w:sz w:val="16"/>
                <w:szCs w:val="16"/>
              </w:rPr>
              <w:t>-</w:t>
            </w:r>
            <w:r w:rsidRPr="00C14D0E">
              <w:rPr>
                <w:rFonts w:ascii="Arial" w:hAnsi="Arial" w:cs="Arial"/>
                <w:sz w:val="16"/>
                <w:szCs w:val="16"/>
              </w:rPr>
              <w:t xml:space="preserve"> 1.53</w:t>
            </w:r>
          </w:p>
        </w:tc>
      </w:tr>
      <w:tr w:rsidR="007D6749" w:rsidRPr="00F367D2" w14:paraId="039DDEE0" w14:textId="77777777" w:rsidTr="007E7AE8">
        <w:trPr>
          <w:cantSplit/>
        </w:trPr>
        <w:tc>
          <w:tcPr>
            <w:tcW w:w="2760" w:type="dxa"/>
            <w:vAlign w:val="bottom"/>
          </w:tcPr>
          <w:p w14:paraId="3D6FB81A" w14:textId="77777777" w:rsidR="007D6749" w:rsidRPr="00F367D2" w:rsidRDefault="007D6749" w:rsidP="007D6749">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L</w:t>
            </w:r>
            <w:r w:rsidRPr="00F367D2">
              <w:rPr>
                <w:rFonts w:ascii="Arial" w:hAnsi="Arial" w:cs="Arial"/>
                <w:sz w:val="16"/>
                <w:szCs w:val="16"/>
              </w:rPr>
              <w:t>eases liabilities</w:t>
            </w:r>
          </w:p>
        </w:tc>
        <w:tc>
          <w:tcPr>
            <w:tcW w:w="840" w:type="dxa"/>
            <w:vAlign w:val="bottom"/>
          </w:tcPr>
          <w:p w14:paraId="01F69BEF" w14:textId="3AB7CED6" w:rsidR="007D6749" w:rsidRPr="00713C6C" w:rsidRDefault="007D6749" w:rsidP="007D6749">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22</w:t>
            </w:r>
          </w:p>
        </w:tc>
        <w:tc>
          <w:tcPr>
            <w:tcW w:w="720" w:type="dxa"/>
            <w:vAlign w:val="bottom"/>
          </w:tcPr>
          <w:p w14:paraId="6CC8D52C" w14:textId="3886C09C" w:rsidR="007D6749" w:rsidRPr="00713C6C" w:rsidRDefault="007D6749" w:rsidP="007D6749">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60</w:t>
            </w:r>
          </w:p>
        </w:tc>
        <w:tc>
          <w:tcPr>
            <w:tcW w:w="840" w:type="dxa"/>
            <w:vAlign w:val="bottom"/>
          </w:tcPr>
          <w:p w14:paraId="6FA6DF69" w14:textId="2497E47C" w:rsidR="007D6749" w:rsidRPr="00713C6C" w:rsidRDefault="007D6749" w:rsidP="007D6749">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80</w:t>
            </w:r>
          </w:p>
        </w:tc>
        <w:tc>
          <w:tcPr>
            <w:tcW w:w="1080" w:type="dxa"/>
            <w:vAlign w:val="bottom"/>
          </w:tcPr>
          <w:p w14:paraId="6FD5BB99" w14:textId="72252B48" w:rsidR="007D6749" w:rsidRPr="00713C6C" w:rsidRDefault="007D6749" w:rsidP="007D6749">
            <w:pPr>
              <w:pBdr>
                <w:bottom w:val="single" w:sz="4" w:space="1" w:color="auto"/>
              </w:pBdr>
              <w:tabs>
                <w:tab w:val="decimal" w:pos="80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758AD18B" w14:textId="16FA58E1" w:rsidR="007D6749" w:rsidRPr="00713C6C" w:rsidRDefault="007D6749" w:rsidP="006136BE">
            <w:pPr>
              <w:pBdr>
                <w:bottom w:val="single" w:sz="4" w:space="1" w:color="auto"/>
              </w:pBd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990" w:type="dxa"/>
            <w:gridSpan w:val="2"/>
            <w:vAlign w:val="bottom"/>
          </w:tcPr>
          <w:p w14:paraId="6995B02A" w14:textId="1D305C9F" w:rsidR="007D6749" w:rsidRPr="00713C6C" w:rsidRDefault="007D6749" w:rsidP="006136BE">
            <w:pPr>
              <w:pBdr>
                <w:bottom w:val="single" w:sz="4" w:space="1" w:color="auto"/>
              </w:pBd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162</w:t>
            </w:r>
          </w:p>
        </w:tc>
        <w:tc>
          <w:tcPr>
            <w:tcW w:w="1170" w:type="dxa"/>
          </w:tcPr>
          <w:p w14:paraId="2E94200A" w14:textId="1A4A4406" w:rsidR="007D6749" w:rsidRPr="00713C6C" w:rsidRDefault="00134688" w:rsidP="007D6749">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0 - 7.7</w:t>
            </w:r>
          </w:p>
        </w:tc>
      </w:tr>
      <w:tr w:rsidR="007D6749" w:rsidRPr="00F367D2" w14:paraId="48876FFD" w14:textId="77777777" w:rsidTr="005B3A15">
        <w:trPr>
          <w:cantSplit/>
        </w:trPr>
        <w:tc>
          <w:tcPr>
            <w:tcW w:w="2760" w:type="dxa"/>
            <w:vAlign w:val="bottom"/>
          </w:tcPr>
          <w:p w14:paraId="5A7BF68A" w14:textId="77777777" w:rsidR="007D6749" w:rsidRPr="00F367D2" w:rsidRDefault="007D6749" w:rsidP="007D6749">
            <w:pPr>
              <w:tabs>
                <w:tab w:val="left" w:pos="900"/>
                <w:tab w:val="left" w:pos="1440"/>
                <w:tab w:val="left" w:pos="1980"/>
              </w:tabs>
              <w:spacing w:line="280" w:lineRule="exact"/>
              <w:jc w:val="thaiDistribute"/>
              <w:rPr>
                <w:rFonts w:ascii="Arial" w:hAnsi="Arial" w:cs="Arial"/>
                <w:sz w:val="16"/>
                <w:szCs w:val="16"/>
              </w:rPr>
            </w:pPr>
          </w:p>
        </w:tc>
        <w:tc>
          <w:tcPr>
            <w:tcW w:w="840" w:type="dxa"/>
            <w:vAlign w:val="bottom"/>
          </w:tcPr>
          <w:p w14:paraId="60ADEAB1" w14:textId="5FCCD079" w:rsidR="007D6749" w:rsidRPr="007D6749" w:rsidRDefault="007D6749" w:rsidP="007D6749">
            <w:pPr>
              <w:pBdr>
                <w:bottom w:val="single" w:sz="4" w:space="1" w:color="auto"/>
              </w:pBdr>
              <w:tabs>
                <w:tab w:val="decimal" w:pos="612"/>
              </w:tabs>
              <w:spacing w:line="280" w:lineRule="exact"/>
              <w:ind w:left="-7"/>
              <w:jc w:val="thaiDistribute"/>
              <w:rPr>
                <w:rFonts w:ascii="Arial" w:hAnsi="Arial" w:cstheme="minorBidi"/>
                <w:sz w:val="16"/>
                <w:szCs w:val="16"/>
              </w:rPr>
            </w:pPr>
            <w:r>
              <w:rPr>
                <w:rFonts w:ascii="Arial" w:hAnsi="Arial" w:cstheme="minorBidi"/>
                <w:sz w:val="16"/>
                <w:szCs w:val="16"/>
              </w:rPr>
              <w:t>37</w:t>
            </w:r>
          </w:p>
        </w:tc>
        <w:tc>
          <w:tcPr>
            <w:tcW w:w="720" w:type="dxa"/>
            <w:vAlign w:val="bottom"/>
          </w:tcPr>
          <w:p w14:paraId="0B116AFC" w14:textId="52674EDB" w:rsidR="007D6749" w:rsidRPr="00713C6C" w:rsidRDefault="007D6749" w:rsidP="007D6749">
            <w:pPr>
              <w:pBdr>
                <w:bottom w:val="single" w:sz="4" w:space="1" w:color="auto"/>
              </w:pBdr>
              <w:tabs>
                <w:tab w:val="decimal" w:pos="612"/>
              </w:tabs>
              <w:spacing w:line="280" w:lineRule="exact"/>
              <w:ind w:left="-7"/>
              <w:jc w:val="thaiDistribute"/>
              <w:rPr>
                <w:rFonts w:ascii="Arial" w:hAnsi="Arial" w:cs="Arial"/>
                <w:sz w:val="16"/>
                <w:szCs w:val="16"/>
              </w:rPr>
            </w:pPr>
            <w:r>
              <w:rPr>
                <w:rFonts w:ascii="Arial" w:hAnsi="Arial" w:cs="Arial"/>
                <w:sz w:val="16"/>
                <w:szCs w:val="16"/>
              </w:rPr>
              <w:t>75</w:t>
            </w:r>
          </w:p>
        </w:tc>
        <w:tc>
          <w:tcPr>
            <w:tcW w:w="840" w:type="dxa"/>
            <w:vAlign w:val="bottom"/>
          </w:tcPr>
          <w:p w14:paraId="3642017E" w14:textId="6F951F17" w:rsidR="007D6749" w:rsidRPr="00713C6C" w:rsidRDefault="007D6749" w:rsidP="007D6749">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80</w:t>
            </w:r>
          </w:p>
        </w:tc>
        <w:tc>
          <w:tcPr>
            <w:tcW w:w="1080" w:type="dxa"/>
            <w:vAlign w:val="bottom"/>
          </w:tcPr>
          <w:p w14:paraId="1D3FFE3D" w14:textId="586CEC40" w:rsidR="007D6749" w:rsidRPr="00713C6C" w:rsidRDefault="007D6749" w:rsidP="007D6749">
            <w:pPr>
              <w:pBdr>
                <w:bottom w:val="single" w:sz="4" w:space="1" w:color="auto"/>
              </w:pBdr>
              <w:tabs>
                <w:tab w:val="decimal" w:pos="802"/>
              </w:tabs>
              <w:spacing w:line="280" w:lineRule="exact"/>
              <w:ind w:left="-7"/>
              <w:jc w:val="thaiDistribute"/>
              <w:rPr>
                <w:rFonts w:ascii="Arial" w:hAnsi="Arial" w:cs="Arial"/>
                <w:sz w:val="16"/>
                <w:szCs w:val="16"/>
              </w:rPr>
            </w:pPr>
            <w:r w:rsidRPr="00713C6C">
              <w:rPr>
                <w:rFonts w:ascii="Arial" w:hAnsi="Arial" w:cs="Arial"/>
                <w:sz w:val="16"/>
                <w:szCs w:val="16"/>
              </w:rPr>
              <w:t>2,</w:t>
            </w:r>
            <w:r>
              <w:rPr>
                <w:rFonts w:ascii="Arial" w:hAnsi="Arial" w:cs="Arial"/>
                <w:sz w:val="16"/>
                <w:szCs w:val="16"/>
              </w:rPr>
              <w:t>373</w:t>
            </w:r>
          </w:p>
        </w:tc>
        <w:tc>
          <w:tcPr>
            <w:tcW w:w="1080" w:type="dxa"/>
            <w:vAlign w:val="bottom"/>
          </w:tcPr>
          <w:p w14:paraId="3B093E3B" w14:textId="313A57BC" w:rsidR="007D6749" w:rsidRPr="00713C6C" w:rsidRDefault="007D6749" w:rsidP="006136BE">
            <w:pPr>
              <w:pBdr>
                <w:bottom w:val="single" w:sz="4" w:space="1" w:color="auto"/>
              </w:pBd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263</w:t>
            </w:r>
          </w:p>
        </w:tc>
        <w:tc>
          <w:tcPr>
            <w:tcW w:w="990" w:type="dxa"/>
            <w:gridSpan w:val="2"/>
            <w:vAlign w:val="bottom"/>
          </w:tcPr>
          <w:p w14:paraId="6CA52FA1" w14:textId="2644A15D" w:rsidR="007D6749" w:rsidRPr="00713C6C" w:rsidRDefault="007D6749" w:rsidP="006136BE">
            <w:pPr>
              <w:pBdr>
                <w:bottom w:val="single" w:sz="4" w:space="1" w:color="auto"/>
              </w:pBd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2,828</w:t>
            </w:r>
          </w:p>
        </w:tc>
        <w:tc>
          <w:tcPr>
            <w:tcW w:w="1170" w:type="dxa"/>
            <w:vAlign w:val="bottom"/>
          </w:tcPr>
          <w:p w14:paraId="1821174C" w14:textId="77777777" w:rsidR="007D6749" w:rsidRPr="00713C6C" w:rsidRDefault="007D6749" w:rsidP="007D6749">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bl>
    <w:p w14:paraId="79879F5D" w14:textId="77777777" w:rsidR="000B7E41" w:rsidRDefault="000B7E41">
      <w:r>
        <w:br w:type="page"/>
      </w: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0507FD" w:rsidRPr="00F367D2" w14:paraId="24E80839" w14:textId="77777777" w:rsidTr="001818AD">
        <w:trPr>
          <w:cantSplit/>
        </w:trPr>
        <w:tc>
          <w:tcPr>
            <w:tcW w:w="2760" w:type="dxa"/>
            <w:vAlign w:val="bottom"/>
          </w:tcPr>
          <w:p w14:paraId="441DC935" w14:textId="3A9176CE" w:rsidR="000507FD" w:rsidRPr="00F367D2" w:rsidRDefault="000507FD" w:rsidP="00DD7BF4">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45BCE05A" w14:textId="77777777" w:rsidR="000507FD" w:rsidRPr="00F367D2" w:rsidRDefault="000507FD" w:rsidP="00DD7BF4">
            <w:pPr>
              <w:spacing w:line="280" w:lineRule="exact"/>
              <w:jc w:val="center"/>
              <w:rPr>
                <w:rFonts w:ascii="Arial" w:hAnsi="Arial" w:cs="Arial"/>
                <w:sz w:val="16"/>
                <w:szCs w:val="16"/>
              </w:rPr>
            </w:pPr>
          </w:p>
        </w:tc>
        <w:tc>
          <w:tcPr>
            <w:tcW w:w="1080" w:type="dxa"/>
          </w:tcPr>
          <w:p w14:paraId="79F7BE53" w14:textId="77777777" w:rsidR="000507FD" w:rsidRPr="00F367D2" w:rsidRDefault="000507FD" w:rsidP="00DD7BF4">
            <w:pPr>
              <w:spacing w:line="280" w:lineRule="exact"/>
              <w:jc w:val="thaiDistribute"/>
              <w:rPr>
                <w:rFonts w:ascii="Arial" w:hAnsi="Arial" w:cs="Arial"/>
                <w:sz w:val="16"/>
                <w:szCs w:val="16"/>
              </w:rPr>
            </w:pPr>
          </w:p>
        </w:tc>
        <w:tc>
          <w:tcPr>
            <w:tcW w:w="3240" w:type="dxa"/>
            <w:gridSpan w:val="3"/>
          </w:tcPr>
          <w:p w14:paraId="304D69FE" w14:textId="77777777" w:rsidR="000507FD" w:rsidRPr="00F367D2" w:rsidRDefault="000507FD" w:rsidP="00DD7BF4">
            <w:pPr>
              <w:spacing w:line="280" w:lineRule="exact"/>
              <w:jc w:val="right"/>
              <w:rPr>
                <w:rFonts w:ascii="Arial" w:hAnsi="Arial" w:cs="Arial"/>
                <w:sz w:val="16"/>
                <w:szCs w:val="16"/>
              </w:rPr>
            </w:pPr>
            <w:r w:rsidRPr="00F367D2">
              <w:rPr>
                <w:rFonts w:ascii="Arial" w:hAnsi="Arial" w:cs="Arial"/>
                <w:sz w:val="16"/>
                <w:szCs w:val="16"/>
              </w:rPr>
              <w:t>(</w:t>
            </w:r>
            <w:r w:rsidR="008C4BEF" w:rsidRPr="00F367D2">
              <w:rPr>
                <w:rFonts w:ascii="Arial" w:hAnsi="Arial" w:cs="Arial"/>
                <w:sz w:val="16"/>
                <w:szCs w:val="16"/>
              </w:rPr>
              <w:t xml:space="preserve">Unit: </w:t>
            </w:r>
            <w:r w:rsidRPr="00F367D2">
              <w:rPr>
                <w:rFonts w:ascii="Arial" w:hAnsi="Arial" w:cs="Arial"/>
                <w:sz w:val="16"/>
                <w:szCs w:val="16"/>
              </w:rPr>
              <w:t>Million Baht)</w:t>
            </w:r>
          </w:p>
        </w:tc>
      </w:tr>
      <w:tr w:rsidR="006F60A0" w:rsidRPr="00F367D2" w14:paraId="6832CA4B" w14:textId="77777777" w:rsidTr="00223DE5">
        <w:trPr>
          <w:cantSplit/>
        </w:trPr>
        <w:tc>
          <w:tcPr>
            <w:tcW w:w="2760" w:type="dxa"/>
            <w:vAlign w:val="bottom"/>
          </w:tcPr>
          <w:p w14:paraId="7490291A" w14:textId="77777777" w:rsidR="006F60A0" w:rsidRPr="00F367D2" w:rsidRDefault="006F60A0" w:rsidP="00DD7BF4">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5985C5B3" w14:textId="77777777" w:rsidR="006F60A0" w:rsidRPr="00F367D2" w:rsidRDefault="005B3A15" w:rsidP="00DD7BF4">
            <w:pPr>
              <w:pBdr>
                <w:bottom w:val="single" w:sz="4" w:space="1" w:color="auto"/>
              </w:pBdr>
              <w:spacing w:line="280" w:lineRule="exact"/>
              <w:jc w:val="center"/>
              <w:rPr>
                <w:rFonts w:ascii="Arial" w:hAnsi="Arial" w:cs="Arial"/>
                <w:sz w:val="16"/>
                <w:szCs w:val="16"/>
              </w:rPr>
            </w:pPr>
            <w:r w:rsidRPr="00F367D2">
              <w:rPr>
                <w:rFonts w:ascii="Arial" w:hAnsi="Arial" w:cs="Arial"/>
                <w:kern w:val="28"/>
                <w:sz w:val="16"/>
                <w:szCs w:val="16"/>
              </w:rPr>
              <w:t>Separate Financial Statements</w:t>
            </w:r>
          </w:p>
        </w:tc>
        <w:tc>
          <w:tcPr>
            <w:tcW w:w="1170" w:type="dxa"/>
          </w:tcPr>
          <w:p w14:paraId="7BFE5C95" w14:textId="77777777" w:rsidR="006F60A0" w:rsidRPr="00F367D2" w:rsidRDefault="006F60A0" w:rsidP="00DD7BF4">
            <w:pPr>
              <w:spacing w:line="280" w:lineRule="exact"/>
              <w:jc w:val="right"/>
              <w:rPr>
                <w:rFonts w:ascii="Arial" w:hAnsi="Arial" w:cs="Arial"/>
                <w:sz w:val="16"/>
                <w:szCs w:val="16"/>
              </w:rPr>
            </w:pPr>
          </w:p>
        </w:tc>
      </w:tr>
      <w:tr w:rsidR="005B3A15" w:rsidRPr="00F367D2" w14:paraId="3BDB2AE9" w14:textId="77777777" w:rsidTr="00223DE5">
        <w:trPr>
          <w:cantSplit/>
        </w:trPr>
        <w:tc>
          <w:tcPr>
            <w:tcW w:w="2760" w:type="dxa"/>
            <w:vAlign w:val="bottom"/>
          </w:tcPr>
          <w:p w14:paraId="7F879D59" w14:textId="77777777" w:rsidR="005B3A15" w:rsidRPr="00F367D2" w:rsidRDefault="005B3A15" w:rsidP="00DD7BF4">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10AC5413" w14:textId="77777777" w:rsidR="005B3A15" w:rsidRPr="00F367D2" w:rsidRDefault="00DC0173" w:rsidP="00DD7BF4">
            <w:pPr>
              <w:pBdr>
                <w:bottom w:val="single" w:sz="4" w:space="1" w:color="auto"/>
              </w:pBdr>
              <w:spacing w:line="280" w:lineRule="exact"/>
              <w:jc w:val="center"/>
              <w:rPr>
                <w:rFonts w:ascii="Arial" w:hAnsi="Arial" w:cs="Arial"/>
                <w:sz w:val="16"/>
                <w:szCs w:val="16"/>
              </w:rPr>
            </w:pPr>
            <w:r>
              <w:rPr>
                <w:rFonts w:ascii="Arial" w:hAnsi="Arial" w:cs="Arial"/>
                <w:sz w:val="16"/>
                <w:szCs w:val="16"/>
              </w:rPr>
              <w:t>As at 31 December</w:t>
            </w:r>
            <w:r w:rsidRPr="00F367D2">
              <w:rPr>
                <w:rFonts w:ascii="Arial" w:hAnsi="Arial" w:cs="Arial"/>
                <w:sz w:val="16"/>
                <w:szCs w:val="16"/>
              </w:rPr>
              <w:t xml:space="preserve"> </w:t>
            </w:r>
            <w:r w:rsidR="00802A58" w:rsidRPr="00F367D2">
              <w:rPr>
                <w:rFonts w:ascii="Arial" w:hAnsi="Arial" w:cs="Arial"/>
                <w:sz w:val="16"/>
                <w:szCs w:val="16"/>
              </w:rPr>
              <w:t>20</w:t>
            </w:r>
            <w:r w:rsidR="00D95C66">
              <w:rPr>
                <w:rFonts w:ascii="Arial" w:hAnsi="Arial" w:cs="Arial"/>
                <w:sz w:val="16"/>
                <w:szCs w:val="16"/>
              </w:rPr>
              <w:t>20</w:t>
            </w:r>
          </w:p>
        </w:tc>
        <w:tc>
          <w:tcPr>
            <w:tcW w:w="1170" w:type="dxa"/>
          </w:tcPr>
          <w:p w14:paraId="3E221061" w14:textId="77777777" w:rsidR="005B3A15" w:rsidRPr="00F367D2" w:rsidRDefault="005B3A15" w:rsidP="00DD7BF4">
            <w:pPr>
              <w:spacing w:line="280" w:lineRule="exact"/>
              <w:jc w:val="right"/>
              <w:rPr>
                <w:rFonts w:ascii="Arial" w:hAnsi="Arial" w:cs="Arial"/>
                <w:sz w:val="16"/>
                <w:szCs w:val="16"/>
              </w:rPr>
            </w:pPr>
          </w:p>
        </w:tc>
      </w:tr>
      <w:tr w:rsidR="006F60A0" w:rsidRPr="00F367D2" w14:paraId="3001E96E" w14:textId="77777777" w:rsidTr="00223DE5">
        <w:trPr>
          <w:cantSplit/>
        </w:trPr>
        <w:tc>
          <w:tcPr>
            <w:tcW w:w="2760" w:type="dxa"/>
            <w:vAlign w:val="bottom"/>
          </w:tcPr>
          <w:p w14:paraId="620A0608" w14:textId="77777777" w:rsidR="006F60A0" w:rsidRPr="00F367D2" w:rsidRDefault="006F60A0" w:rsidP="00DD7BF4">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3596557F" w14:textId="77777777"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Fixed interest rates</w:t>
            </w:r>
          </w:p>
        </w:tc>
        <w:tc>
          <w:tcPr>
            <w:tcW w:w="1080" w:type="dxa"/>
          </w:tcPr>
          <w:p w14:paraId="635AB4E3" w14:textId="77777777" w:rsidR="006F60A0" w:rsidRPr="00F367D2" w:rsidRDefault="006F60A0" w:rsidP="00DD7BF4">
            <w:pPr>
              <w:spacing w:line="280" w:lineRule="exact"/>
              <w:jc w:val="thaiDistribute"/>
              <w:rPr>
                <w:rFonts w:ascii="Arial" w:hAnsi="Arial" w:cs="Arial"/>
                <w:sz w:val="16"/>
                <w:szCs w:val="16"/>
              </w:rPr>
            </w:pPr>
          </w:p>
        </w:tc>
        <w:tc>
          <w:tcPr>
            <w:tcW w:w="1080" w:type="dxa"/>
          </w:tcPr>
          <w:p w14:paraId="29DA5ACF" w14:textId="77777777" w:rsidR="006F60A0" w:rsidRPr="00F367D2" w:rsidRDefault="006F60A0" w:rsidP="00DD7BF4">
            <w:pPr>
              <w:tabs>
                <w:tab w:val="decimal" w:pos="702"/>
              </w:tabs>
              <w:spacing w:line="280" w:lineRule="exact"/>
              <w:jc w:val="thaiDistribute"/>
              <w:rPr>
                <w:rFonts w:ascii="Arial" w:hAnsi="Arial" w:cs="Arial"/>
                <w:sz w:val="16"/>
                <w:szCs w:val="16"/>
              </w:rPr>
            </w:pPr>
          </w:p>
        </w:tc>
        <w:tc>
          <w:tcPr>
            <w:tcW w:w="990" w:type="dxa"/>
          </w:tcPr>
          <w:p w14:paraId="38DA71B8" w14:textId="77777777" w:rsidR="006F60A0" w:rsidRPr="00F367D2" w:rsidRDefault="006F60A0" w:rsidP="00DD7BF4">
            <w:pPr>
              <w:spacing w:line="280" w:lineRule="exact"/>
              <w:jc w:val="thaiDistribute"/>
              <w:rPr>
                <w:rFonts w:ascii="Arial" w:hAnsi="Arial" w:cs="Arial"/>
                <w:sz w:val="16"/>
                <w:szCs w:val="16"/>
              </w:rPr>
            </w:pPr>
          </w:p>
        </w:tc>
        <w:tc>
          <w:tcPr>
            <w:tcW w:w="1170" w:type="dxa"/>
          </w:tcPr>
          <w:p w14:paraId="2F49745D" w14:textId="77777777" w:rsidR="006F60A0" w:rsidRPr="00F367D2" w:rsidRDefault="006F60A0" w:rsidP="00DD7BF4">
            <w:pPr>
              <w:spacing w:line="280" w:lineRule="exact"/>
              <w:jc w:val="thaiDistribute"/>
              <w:rPr>
                <w:rFonts w:ascii="Arial" w:hAnsi="Arial" w:cs="Arial"/>
                <w:sz w:val="16"/>
                <w:szCs w:val="16"/>
              </w:rPr>
            </w:pPr>
          </w:p>
        </w:tc>
      </w:tr>
      <w:tr w:rsidR="006F60A0" w:rsidRPr="00F367D2" w14:paraId="79F1A12D" w14:textId="77777777" w:rsidTr="00223DE5">
        <w:trPr>
          <w:cantSplit/>
        </w:trPr>
        <w:tc>
          <w:tcPr>
            <w:tcW w:w="2760" w:type="dxa"/>
            <w:vAlign w:val="bottom"/>
          </w:tcPr>
          <w:p w14:paraId="5464EC0A" w14:textId="77777777" w:rsidR="006F60A0" w:rsidRPr="00F367D2" w:rsidRDefault="006F60A0" w:rsidP="00DD7BF4">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3EC0159F" w14:textId="77777777" w:rsidR="006F60A0" w:rsidRPr="00F367D2" w:rsidRDefault="006F60A0" w:rsidP="00DD7BF4">
            <w:pPr>
              <w:spacing w:line="280" w:lineRule="exact"/>
              <w:jc w:val="center"/>
              <w:rPr>
                <w:rFonts w:ascii="Arial" w:hAnsi="Arial" w:cs="Arial"/>
                <w:sz w:val="16"/>
                <w:szCs w:val="16"/>
              </w:rPr>
            </w:pPr>
            <w:r w:rsidRPr="00F367D2">
              <w:rPr>
                <w:rFonts w:ascii="Arial" w:hAnsi="Arial" w:cs="Arial"/>
                <w:sz w:val="16"/>
                <w:szCs w:val="16"/>
              </w:rPr>
              <w:t>Within</w:t>
            </w:r>
          </w:p>
        </w:tc>
        <w:tc>
          <w:tcPr>
            <w:tcW w:w="720" w:type="dxa"/>
          </w:tcPr>
          <w:p w14:paraId="6A0A545E" w14:textId="77777777" w:rsidR="006F60A0" w:rsidRPr="00F367D2" w:rsidRDefault="006F60A0" w:rsidP="00DD7BF4">
            <w:pPr>
              <w:spacing w:line="280" w:lineRule="exact"/>
              <w:jc w:val="center"/>
              <w:rPr>
                <w:rFonts w:ascii="Arial" w:hAnsi="Arial" w:cs="Arial"/>
                <w:sz w:val="16"/>
                <w:szCs w:val="16"/>
              </w:rPr>
            </w:pPr>
            <w:r w:rsidRPr="00F367D2">
              <w:rPr>
                <w:rFonts w:ascii="Arial" w:hAnsi="Arial" w:cs="Arial"/>
                <w:sz w:val="16"/>
                <w:szCs w:val="16"/>
              </w:rPr>
              <w:t>1-5</w:t>
            </w:r>
          </w:p>
        </w:tc>
        <w:tc>
          <w:tcPr>
            <w:tcW w:w="840" w:type="dxa"/>
          </w:tcPr>
          <w:p w14:paraId="295391A9" w14:textId="77777777" w:rsidR="006F60A0" w:rsidRPr="00F367D2" w:rsidRDefault="006F60A0" w:rsidP="00DD7BF4">
            <w:pPr>
              <w:spacing w:line="280" w:lineRule="exact"/>
              <w:jc w:val="center"/>
              <w:rPr>
                <w:rFonts w:ascii="Arial" w:hAnsi="Arial" w:cs="Arial"/>
                <w:sz w:val="16"/>
                <w:szCs w:val="16"/>
              </w:rPr>
            </w:pPr>
            <w:r w:rsidRPr="00F367D2">
              <w:rPr>
                <w:rFonts w:ascii="Arial" w:hAnsi="Arial" w:cs="Arial"/>
                <w:sz w:val="16"/>
                <w:szCs w:val="16"/>
              </w:rPr>
              <w:t>Over</w:t>
            </w:r>
          </w:p>
        </w:tc>
        <w:tc>
          <w:tcPr>
            <w:tcW w:w="1080" w:type="dxa"/>
          </w:tcPr>
          <w:p w14:paraId="0607CF5F" w14:textId="77777777" w:rsidR="006F60A0" w:rsidRPr="00F367D2" w:rsidRDefault="006F60A0" w:rsidP="00DD7BF4">
            <w:pPr>
              <w:spacing w:line="280" w:lineRule="exact"/>
              <w:jc w:val="center"/>
              <w:rPr>
                <w:rFonts w:ascii="Arial" w:hAnsi="Arial" w:cs="Arial"/>
                <w:sz w:val="16"/>
                <w:szCs w:val="16"/>
              </w:rPr>
            </w:pPr>
            <w:r w:rsidRPr="00F367D2">
              <w:rPr>
                <w:rFonts w:ascii="Arial" w:hAnsi="Arial" w:cs="Arial"/>
                <w:sz w:val="16"/>
                <w:szCs w:val="16"/>
              </w:rPr>
              <w:t>Floating</w:t>
            </w:r>
          </w:p>
        </w:tc>
        <w:tc>
          <w:tcPr>
            <w:tcW w:w="1080" w:type="dxa"/>
          </w:tcPr>
          <w:p w14:paraId="74AB3438" w14:textId="77777777" w:rsidR="006F60A0" w:rsidRPr="00F367D2" w:rsidRDefault="006F60A0" w:rsidP="00DD7BF4">
            <w:pPr>
              <w:spacing w:line="280" w:lineRule="exact"/>
              <w:ind w:left="-138" w:right="-168"/>
              <w:jc w:val="center"/>
              <w:rPr>
                <w:rFonts w:ascii="Arial" w:hAnsi="Arial" w:cs="Arial"/>
                <w:sz w:val="16"/>
                <w:szCs w:val="16"/>
              </w:rPr>
            </w:pPr>
            <w:r w:rsidRPr="00F367D2">
              <w:rPr>
                <w:rFonts w:ascii="Arial" w:hAnsi="Arial" w:cs="Arial"/>
                <w:sz w:val="16"/>
                <w:szCs w:val="16"/>
              </w:rPr>
              <w:t>Non- interest</w:t>
            </w:r>
          </w:p>
        </w:tc>
        <w:tc>
          <w:tcPr>
            <w:tcW w:w="990" w:type="dxa"/>
          </w:tcPr>
          <w:p w14:paraId="66FF37D6" w14:textId="77777777" w:rsidR="006F60A0" w:rsidRPr="00F367D2" w:rsidRDefault="006F60A0" w:rsidP="00DD7BF4">
            <w:pPr>
              <w:spacing w:line="280" w:lineRule="exact"/>
              <w:jc w:val="center"/>
              <w:rPr>
                <w:rFonts w:ascii="Arial" w:hAnsi="Arial" w:cs="Arial"/>
                <w:sz w:val="16"/>
                <w:szCs w:val="16"/>
              </w:rPr>
            </w:pPr>
          </w:p>
        </w:tc>
        <w:tc>
          <w:tcPr>
            <w:tcW w:w="1170" w:type="dxa"/>
          </w:tcPr>
          <w:p w14:paraId="680DF15E" w14:textId="77777777" w:rsidR="006F60A0" w:rsidRPr="00F367D2" w:rsidRDefault="006F60A0" w:rsidP="00DD7BF4">
            <w:pPr>
              <w:spacing w:line="280" w:lineRule="exact"/>
              <w:jc w:val="center"/>
              <w:rPr>
                <w:rFonts w:ascii="Arial" w:hAnsi="Arial" w:cs="Arial"/>
                <w:sz w:val="16"/>
                <w:szCs w:val="16"/>
              </w:rPr>
            </w:pPr>
            <w:r w:rsidRPr="00F367D2">
              <w:rPr>
                <w:rFonts w:ascii="Arial" w:hAnsi="Arial" w:cs="Arial"/>
                <w:sz w:val="16"/>
                <w:szCs w:val="16"/>
              </w:rPr>
              <w:t>Effective</w:t>
            </w:r>
          </w:p>
        </w:tc>
      </w:tr>
      <w:tr w:rsidR="006F60A0" w:rsidRPr="00F367D2" w14:paraId="0640E221" w14:textId="77777777" w:rsidTr="00223DE5">
        <w:trPr>
          <w:cantSplit/>
        </w:trPr>
        <w:tc>
          <w:tcPr>
            <w:tcW w:w="2760" w:type="dxa"/>
            <w:vAlign w:val="bottom"/>
          </w:tcPr>
          <w:p w14:paraId="45C1291E" w14:textId="77777777" w:rsidR="006F60A0" w:rsidRPr="00F367D2" w:rsidRDefault="006F60A0" w:rsidP="00DD7BF4">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1E5341C9" w14:textId="77777777"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1 year</w:t>
            </w:r>
          </w:p>
        </w:tc>
        <w:tc>
          <w:tcPr>
            <w:tcW w:w="720" w:type="dxa"/>
          </w:tcPr>
          <w:p w14:paraId="7B0F8658" w14:textId="77777777"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years</w:t>
            </w:r>
          </w:p>
        </w:tc>
        <w:tc>
          <w:tcPr>
            <w:tcW w:w="840" w:type="dxa"/>
          </w:tcPr>
          <w:p w14:paraId="1DA1E55E" w14:textId="77777777"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5 years</w:t>
            </w:r>
          </w:p>
        </w:tc>
        <w:tc>
          <w:tcPr>
            <w:tcW w:w="1080" w:type="dxa"/>
          </w:tcPr>
          <w:p w14:paraId="66E90350" w14:textId="77777777"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c>
          <w:tcPr>
            <w:tcW w:w="1080" w:type="dxa"/>
          </w:tcPr>
          <w:p w14:paraId="14310ECC" w14:textId="77777777"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bearing</w:t>
            </w:r>
          </w:p>
        </w:tc>
        <w:tc>
          <w:tcPr>
            <w:tcW w:w="990" w:type="dxa"/>
          </w:tcPr>
          <w:p w14:paraId="39116FD1" w14:textId="77777777"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Total</w:t>
            </w:r>
          </w:p>
        </w:tc>
        <w:tc>
          <w:tcPr>
            <w:tcW w:w="1170" w:type="dxa"/>
          </w:tcPr>
          <w:p w14:paraId="6CFB783E" w14:textId="77777777" w:rsidR="006F60A0" w:rsidRPr="00F367D2" w:rsidRDefault="006F60A0" w:rsidP="00DD7BF4">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r>
      <w:tr w:rsidR="0038510A" w:rsidRPr="00F367D2" w14:paraId="490BEACE" w14:textId="77777777" w:rsidTr="00223DE5">
        <w:trPr>
          <w:cantSplit/>
        </w:trPr>
        <w:tc>
          <w:tcPr>
            <w:tcW w:w="2760" w:type="dxa"/>
            <w:vAlign w:val="bottom"/>
          </w:tcPr>
          <w:p w14:paraId="022FCC5B" w14:textId="77777777" w:rsidR="0038510A" w:rsidRPr="00F367D2" w:rsidRDefault="0038510A" w:rsidP="00DD7BF4">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7EBF73A8" w14:textId="77777777" w:rsidR="0038510A" w:rsidRPr="00F367D2" w:rsidRDefault="0038510A" w:rsidP="00DD7BF4">
            <w:pPr>
              <w:spacing w:line="280" w:lineRule="exact"/>
              <w:jc w:val="center"/>
              <w:rPr>
                <w:rFonts w:ascii="Arial" w:hAnsi="Arial" w:cs="Arial"/>
                <w:sz w:val="16"/>
                <w:szCs w:val="16"/>
              </w:rPr>
            </w:pPr>
          </w:p>
        </w:tc>
        <w:tc>
          <w:tcPr>
            <w:tcW w:w="1170" w:type="dxa"/>
          </w:tcPr>
          <w:p w14:paraId="11C4E182" w14:textId="77777777" w:rsidR="0038510A" w:rsidRPr="00F367D2" w:rsidRDefault="0038510A" w:rsidP="00DD7BF4">
            <w:pPr>
              <w:spacing w:line="280" w:lineRule="exact"/>
              <w:ind w:left="-138" w:right="-78"/>
              <w:jc w:val="center"/>
              <w:rPr>
                <w:rFonts w:ascii="Arial" w:hAnsi="Arial" w:cs="Arial"/>
                <w:sz w:val="16"/>
                <w:szCs w:val="16"/>
              </w:rPr>
            </w:pPr>
            <w:r w:rsidRPr="00F367D2">
              <w:rPr>
                <w:rFonts w:ascii="Arial" w:hAnsi="Arial" w:cs="Arial"/>
                <w:sz w:val="16"/>
                <w:szCs w:val="16"/>
              </w:rPr>
              <w:t>(% per annum)</w:t>
            </w:r>
          </w:p>
        </w:tc>
      </w:tr>
      <w:tr w:rsidR="0038510A" w:rsidRPr="00F367D2" w14:paraId="40EA5644" w14:textId="77777777" w:rsidTr="00223DE5">
        <w:trPr>
          <w:cantSplit/>
        </w:trPr>
        <w:tc>
          <w:tcPr>
            <w:tcW w:w="2760" w:type="dxa"/>
            <w:vAlign w:val="bottom"/>
          </w:tcPr>
          <w:p w14:paraId="693BAB9D" w14:textId="77777777" w:rsidR="0038510A" w:rsidRPr="00F367D2" w:rsidRDefault="0038510A" w:rsidP="00DD7BF4">
            <w:pPr>
              <w:tabs>
                <w:tab w:val="left" w:pos="900"/>
                <w:tab w:val="left" w:pos="1440"/>
                <w:tab w:val="left" w:pos="1980"/>
              </w:tabs>
              <w:spacing w:line="280" w:lineRule="exact"/>
              <w:jc w:val="thaiDistribute"/>
              <w:rPr>
                <w:rFonts w:ascii="Arial" w:hAnsi="Arial" w:cs="Arial"/>
                <w:sz w:val="16"/>
                <w:szCs w:val="16"/>
                <w:u w:val="single"/>
              </w:rPr>
            </w:pPr>
            <w:r w:rsidRPr="00F367D2">
              <w:rPr>
                <w:rFonts w:ascii="Arial" w:hAnsi="Arial" w:cs="Arial"/>
                <w:sz w:val="16"/>
                <w:szCs w:val="16"/>
                <w:u w:val="single"/>
              </w:rPr>
              <w:t>Financial assets</w:t>
            </w:r>
          </w:p>
        </w:tc>
        <w:tc>
          <w:tcPr>
            <w:tcW w:w="840" w:type="dxa"/>
          </w:tcPr>
          <w:p w14:paraId="31338A84" w14:textId="77777777" w:rsidR="0038510A" w:rsidRPr="00F367D2" w:rsidRDefault="0038510A" w:rsidP="00DD7BF4">
            <w:pPr>
              <w:tabs>
                <w:tab w:val="decimal" w:pos="702"/>
              </w:tabs>
              <w:spacing w:line="280" w:lineRule="exact"/>
              <w:jc w:val="thaiDistribute"/>
              <w:rPr>
                <w:rFonts w:ascii="Arial" w:hAnsi="Arial" w:cs="Arial"/>
                <w:sz w:val="16"/>
                <w:szCs w:val="16"/>
              </w:rPr>
            </w:pPr>
          </w:p>
        </w:tc>
        <w:tc>
          <w:tcPr>
            <w:tcW w:w="720" w:type="dxa"/>
          </w:tcPr>
          <w:p w14:paraId="2155B3AF" w14:textId="77777777" w:rsidR="0038510A" w:rsidRPr="00F367D2" w:rsidRDefault="0038510A" w:rsidP="00DD7BF4">
            <w:pPr>
              <w:spacing w:line="280" w:lineRule="exact"/>
              <w:jc w:val="thaiDistribute"/>
              <w:rPr>
                <w:rFonts w:ascii="Arial" w:hAnsi="Arial" w:cs="Arial"/>
                <w:sz w:val="16"/>
                <w:szCs w:val="16"/>
              </w:rPr>
            </w:pPr>
          </w:p>
        </w:tc>
        <w:tc>
          <w:tcPr>
            <w:tcW w:w="840" w:type="dxa"/>
          </w:tcPr>
          <w:p w14:paraId="6FDB1038" w14:textId="77777777" w:rsidR="0038510A" w:rsidRPr="00F367D2" w:rsidRDefault="0038510A" w:rsidP="00DD7BF4">
            <w:pPr>
              <w:spacing w:line="280" w:lineRule="exact"/>
              <w:jc w:val="thaiDistribute"/>
              <w:rPr>
                <w:rFonts w:ascii="Arial" w:hAnsi="Arial" w:cs="Arial"/>
                <w:sz w:val="16"/>
                <w:szCs w:val="16"/>
              </w:rPr>
            </w:pPr>
          </w:p>
        </w:tc>
        <w:tc>
          <w:tcPr>
            <w:tcW w:w="1080" w:type="dxa"/>
          </w:tcPr>
          <w:p w14:paraId="420A37C5" w14:textId="77777777" w:rsidR="0038510A" w:rsidRPr="00F367D2" w:rsidRDefault="0038510A" w:rsidP="00DD7BF4">
            <w:pPr>
              <w:spacing w:line="280" w:lineRule="exact"/>
              <w:jc w:val="thaiDistribute"/>
              <w:rPr>
                <w:rFonts w:ascii="Arial" w:hAnsi="Arial" w:cs="Arial"/>
                <w:sz w:val="16"/>
                <w:szCs w:val="16"/>
              </w:rPr>
            </w:pPr>
          </w:p>
        </w:tc>
        <w:tc>
          <w:tcPr>
            <w:tcW w:w="1080" w:type="dxa"/>
          </w:tcPr>
          <w:p w14:paraId="1D0A4B1F" w14:textId="77777777" w:rsidR="0038510A" w:rsidRPr="00F367D2" w:rsidRDefault="0038510A" w:rsidP="00DD7BF4">
            <w:pPr>
              <w:tabs>
                <w:tab w:val="decimal" w:pos="702"/>
              </w:tabs>
              <w:spacing w:line="280" w:lineRule="exact"/>
              <w:jc w:val="thaiDistribute"/>
              <w:rPr>
                <w:rFonts w:ascii="Arial" w:hAnsi="Arial" w:cs="Arial"/>
                <w:sz w:val="16"/>
                <w:szCs w:val="16"/>
              </w:rPr>
            </w:pPr>
          </w:p>
        </w:tc>
        <w:tc>
          <w:tcPr>
            <w:tcW w:w="990" w:type="dxa"/>
          </w:tcPr>
          <w:p w14:paraId="2EF0B3D6" w14:textId="77777777" w:rsidR="0038510A" w:rsidRPr="00F367D2" w:rsidRDefault="0038510A" w:rsidP="00DD7BF4">
            <w:pPr>
              <w:spacing w:line="280" w:lineRule="exact"/>
              <w:jc w:val="thaiDistribute"/>
              <w:rPr>
                <w:rFonts w:ascii="Arial" w:hAnsi="Arial" w:cs="Arial"/>
                <w:sz w:val="16"/>
                <w:szCs w:val="16"/>
              </w:rPr>
            </w:pPr>
          </w:p>
        </w:tc>
        <w:tc>
          <w:tcPr>
            <w:tcW w:w="1170" w:type="dxa"/>
          </w:tcPr>
          <w:p w14:paraId="632FEED5" w14:textId="77777777" w:rsidR="0038510A" w:rsidRPr="00F367D2" w:rsidRDefault="0038510A" w:rsidP="00DD7BF4">
            <w:pPr>
              <w:spacing w:line="280" w:lineRule="exact"/>
              <w:ind w:left="-7"/>
              <w:jc w:val="center"/>
              <w:rPr>
                <w:rFonts w:ascii="Arial" w:hAnsi="Arial" w:cs="Arial"/>
                <w:sz w:val="16"/>
                <w:szCs w:val="16"/>
              </w:rPr>
            </w:pPr>
          </w:p>
        </w:tc>
      </w:tr>
      <w:tr w:rsidR="00713C6C" w:rsidRPr="00F367D2" w14:paraId="6B77A73A" w14:textId="77777777" w:rsidTr="005B3A15">
        <w:trPr>
          <w:cantSplit/>
        </w:trPr>
        <w:tc>
          <w:tcPr>
            <w:tcW w:w="2760" w:type="dxa"/>
            <w:vAlign w:val="bottom"/>
          </w:tcPr>
          <w:p w14:paraId="78FC5653" w14:textId="77777777" w:rsidR="00713C6C" w:rsidRPr="00F367D2" w:rsidRDefault="00713C6C" w:rsidP="00713C6C">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 xml:space="preserve">Cash and cash equivalent </w:t>
            </w:r>
          </w:p>
        </w:tc>
        <w:tc>
          <w:tcPr>
            <w:tcW w:w="840" w:type="dxa"/>
            <w:vAlign w:val="bottom"/>
          </w:tcPr>
          <w:p w14:paraId="0388B660" w14:textId="09987345" w:rsidR="00713C6C" w:rsidRPr="006136BE" w:rsidRDefault="00713C6C" w:rsidP="00713C6C">
            <w:pPr>
              <w:tabs>
                <w:tab w:val="decimal" w:pos="612"/>
              </w:tabs>
              <w:spacing w:line="280" w:lineRule="exact"/>
              <w:ind w:left="-7"/>
              <w:jc w:val="thaiDistribute"/>
              <w:rPr>
                <w:rFonts w:ascii="Arial" w:hAnsi="Arial" w:cstheme="minorBidi"/>
                <w:sz w:val="16"/>
                <w:szCs w:val="16"/>
              </w:rPr>
            </w:pPr>
            <w:r w:rsidRPr="006136BE">
              <w:rPr>
                <w:rFonts w:ascii="Arial" w:hAnsi="Arial" w:cstheme="minorBidi"/>
                <w:sz w:val="16"/>
                <w:szCs w:val="16"/>
              </w:rPr>
              <w:t>-</w:t>
            </w:r>
          </w:p>
        </w:tc>
        <w:tc>
          <w:tcPr>
            <w:tcW w:w="720" w:type="dxa"/>
            <w:vAlign w:val="bottom"/>
          </w:tcPr>
          <w:p w14:paraId="2EC93D0B" w14:textId="388AD1C5" w:rsidR="00713C6C" w:rsidRPr="00713C6C" w:rsidRDefault="00713C6C" w:rsidP="00713C6C">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840" w:type="dxa"/>
            <w:vAlign w:val="bottom"/>
          </w:tcPr>
          <w:p w14:paraId="7937A35D" w14:textId="409E32C8" w:rsidR="00713C6C" w:rsidRPr="00713C6C" w:rsidRDefault="00713C6C" w:rsidP="00713C6C">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668314DA" w14:textId="100EEFB0" w:rsidR="00713C6C" w:rsidRPr="00713C6C" w:rsidRDefault="00713C6C" w:rsidP="006136BE">
            <w:pPr>
              <w:tabs>
                <w:tab w:val="decimal" w:pos="802"/>
              </w:tabs>
              <w:spacing w:line="280" w:lineRule="exact"/>
              <w:ind w:left="-7"/>
              <w:jc w:val="thaiDistribute"/>
              <w:rPr>
                <w:rFonts w:ascii="Arial" w:hAnsi="Arial" w:cs="Arial"/>
                <w:sz w:val="16"/>
                <w:szCs w:val="16"/>
              </w:rPr>
            </w:pPr>
            <w:r w:rsidRPr="00713C6C">
              <w:rPr>
                <w:rFonts w:ascii="Arial" w:hAnsi="Arial" w:cs="Arial"/>
                <w:sz w:val="16"/>
                <w:szCs w:val="16"/>
              </w:rPr>
              <w:t>47</w:t>
            </w:r>
          </w:p>
        </w:tc>
        <w:tc>
          <w:tcPr>
            <w:tcW w:w="1080" w:type="dxa"/>
            <w:vAlign w:val="bottom"/>
          </w:tcPr>
          <w:p w14:paraId="4DC3E8F4" w14:textId="280DDBED" w:rsidR="00713C6C" w:rsidRPr="00713C6C" w:rsidRDefault="00713C6C" w:rsidP="006136BE">
            <w:pP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1</w:t>
            </w:r>
          </w:p>
        </w:tc>
        <w:tc>
          <w:tcPr>
            <w:tcW w:w="990" w:type="dxa"/>
            <w:vAlign w:val="bottom"/>
          </w:tcPr>
          <w:p w14:paraId="6FCCB8D9" w14:textId="36BAD449" w:rsidR="00713C6C" w:rsidRPr="00713C6C" w:rsidRDefault="00713C6C" w:rsidP="006136BE">
            <w:pP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48</w:t>
            </w:r>
          </w:p>
        </w:tc>
        <w:tc>
          <w:tcPr>
            <w:tcW w:w="1170" w:type="dxa"/>
            <w:vAlign w:val="bottom"/>
          </w:tcPr>
          <w:p w14:paraId="1BDC3F5E" w14:textId="6821E2C6" w:rsidR="00713C6C" w:rsidRPr="00713C6C" w:rsidRDefault="00713C6C" w:rsidP="00713C6C">
            <w:pPr>
              <w:spacing w:line="280" w:lineRule="exact"/>
              <w:ind w:left="-7"/>
              <w:jc w:val="center"/>
              <w:rPr>
                <w:rFonts w:ascii="Arial" w:hAnsi="Arial" w:cs="Arial"/>
                <w:sz w:val="16"/>
                <w:szCs w:val="16"/>
              </w:rPr>
            </w:pPr>
            <w:r w:rsidRPr="00713C6C">
              <w:rPr>
                <w:rFonts w:ascii="Arial" w:hAnsi="Arial" w:cs="Arial"/>
                <w:sz w:val="16"/>
                <w:szCs w:val="16"/>
              </w:rPr>
              <w:t xml:space="preserve">0.05 </w:t>
            </w:r>
            <w:r w:rsidR="000B7E41">
              <w:rPr>
                <w:rFonts w:ascii="Arial" w:hAnsi="Arial" w:cs="Arial"/>
                <w:sz w:val="16"/>
                <w:szCs w:val="16"/>
              </w:rPr>
              <w:t>-</w:t>
            </w:r>
            <w:r w:rsidRPr="00713C6C">
              <w:rPr>
                <w:rFonts w:ascii="Arial" w:hAnsi="Arial" w:cs="Arial"/>
                <w:sz w:val="16"/>
                <w:szCs w:val="16"/>
              </w:rPr>
              <w:t xml:space="preserve"> 0.25</w:t>
            </w:r>
          </w:p>
        </w:tc>
      </w:tr>
      <w:tr w:rsidR="00713C6C" w:rsidRPr="00F367D2" w14:paraId="107F77FF" w14:textId="77777777" w:rsidTr="005B3A15">
        <w:trPr>
          <w:cantSplit/>
        </w:trPr>
        <w:tc>
          <w:tcPr>
            <w:tcW w:w="2760" w:type="dxa"/>
            <w:vAlign w:val="bottom"/>
          </w:tcPr>
          <w:p w14:paraId="09073BED" w14:textId="77777777" w:rsidR="00713C6C" w:rsidRPr="00F367D2" w:rsidRDefault="00713C6C" w:rsidP="00713C6C">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receivables</w:t>
            </w:r>
          </w:p>
        </w:tc>
        <w:tc>
          <w:tcPr>
            <w:tcW w:w="840" w:type="dxa"/>
            <w:vAlign w:val="bottom"/>
          </w:tcPr>
          <w:p w14:paraId="7592BA6D" w14:textId="773E7164" w:rsidR="00713C6C" w:rsidRPr="006136BE" w:rsidRDefault="00713C6C" w:rsidP="00713C6C">
            <w:pPr>
              <w:tabs>
                <w:tab w:val="decimal" w:pos="612"/>
              </w:tabs>
              <w:spacing w:line="280" w:lineRule="exact"/>
              <w:ind w:left="-7"/>
              <w:jc w:val="thaiDistribute"/>
              <w:rPr>
                <w:rFonts w:ascii="Arial" w:hAnsi="Arial" w:cstheme="minorBidi"/>
                <w:sz w:val="16"/>
                <w:szCs w:val="16"/>
              </w:rPr>
            </w:pPr>
            <w:r w:rsidRPr="006136BE">
              <w:rPr>
                <w:rFonts w:ascii="Arial" w:hAnsi="Arial" w:cstheme="minorBidi"/>
                <w:sz w:val="16"/>
                <w:szCs w:val="16"/>
              </w:rPr>
              <w:t>-</w:t>
            </w:r>
          </w:p>
        </w:tc>
        <w:tc>
          <w:tcPr>
            <w:tcW w:w="720" w:type="dxa"/>
            <w:vAlign w:val="bottom"/>
          </w:tcPr>
          <w:p w14:paraId="1906E4CE" w14:textId="3190F3E1" w:rsidR="00713C6C" w:rsidRPr="00713C6C" w:rsidRDefault="00713C6C" w:rsidP="00713C6C">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840" w:type="dxa"/>
            <w:vAlign w:val="bottom"/>
          </w:tcPr>
          <w:p w14:paraId="38847A65" w14:textId="20E8BD9B" w:rsidR="00713C6C" w:rsidRPr="00713C6C" w:rsidRDefault="00713C6C" w:rsidP="00713C6C">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4D583A13" w14:textId="1BBEA5FF" w:rsidR="00713C6C" w:rsidRPr="00713C6C" w:rsidRDefault="00713C6C" w:rsidP="006136BE">
            <w:pPr>
              <w:tabs>
                <w:tab w:val="decimal" w:pos="80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4CB8CC62" w14:textId="7BF2F46F" w:rsidR="00713C6C" w:rsidRPr="00713C6C" w:rsidRDefault="00713C6C" w:rsidP="006136BE">
            <w:pP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18</w:t>
            </w:r>
          </w:p>
        </w:tc>
        <w:tc>
          <w:tcPr>
            <w:tcW w:w="990" w:type="dxa"/>
            <w:vAlign w:val="bottom"/>
          </w:tcPr>
          <w:p w14:paraId="6885B180" w14:textId="32984D7F" w:rsidR="00713C6C" w:rsidRPr="00713C6C" w:rsidRDefault="00713C6C" w:rsidP="006136BE">
            <w:pP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18</w:t>
            </w:r>
          </w:p>
        </w:tc>
        <w:tc>
          <w:tcPr>
            <w:tcW w:w="1170" w:type="dxa"/>
            <w:vAlign w:val="bottom"/>
          </w:tcPr>
          <w:p w14:paraId="6BF77CE6" w14:textId="5FB2F624" w:rsidR="00713C6C" w:rsidRPr="00713C6C" w:rsidRDefault="00713C6C" w:rsidP="00713C6C">
            <w:pPr>
              <w:spacing w:line="280" w:lineRule="exact"/>
              <w:ind w:left="-7"/>
              <w:jc w:val="center"/>
              <w:rPr>
                <w:rFonts w:ascii="Arial" w:hAnsi="Arial" w:cs="Arial"/>
                <w:sz w:val="16"/>
                <w:szCs w:val="16"/>
                <w:cs/>
              </w:rPr>
            </w:pPr>
            <w:r w:rsidRPr="00713C6C">
              <w:rPr>
                <w:rFonts w:ascii="Arial" w:hAnsi="Arial" w:cs="Arial"/>
                <w:sz w:val="16"/>
                <w:szCs w:val="16"/>
              </w:rPr>
              <w:t>-</w:t>
            </w:r>
          </w:p>
        </w:tc>
      </w:tr>
      <w:tr w:rsidR="003F70AF" w:rsidRPr="00F367D2" w14:paraId="427DD76D" w14:textId="77777777" w:rsidTr="00E07A9B">
        <w:trPr>
          <w:cantSplit/>
        </w:trPr>
        <w:tc>
          <w:tcPr>
            <w:tcW w:w="2760" w:type="dxa"/>
            <w:vAlign w:val="bottom"/>
          </w:tcPr>
          <w:p w14:paraId="66EB4830" w14:textId="77777777" w:rsidR="003F70AF" w:rsidRPr="00F367D2" w:rsidRDefault="003F70AF" w:rsidP="00E07A9B">
            <w:pPr>
              <w:tabs>
                <w:tab w:val="left" w:pos="900"/>
                <w:tab w:val="left" w:pos="1440"/>
                <w:tab w:val="left" w:pos="1980"/>
              </w:tabs>
              <w:spacing w:line="280" w:lineRule="exact"/>
              <w:jc w:val="thaiDistribute"/>
              <w:rPr>
                <w:rFonts w:ascii="Arial" w:hAnsi="Arial" w:cs="Arial"/>
                <w:sz w:val="16"/>
                <w:szCs w:val="16"/>
              </w:rPr>
            </w:pPr>
            <w:r w:rsidRPr="00552DF3">
              <w:rPr>
                <w:rFonts w:ascii="Arial" w:hAnsi="Arial" w:cs="Arial"/>
                <w:sz w:val="16"/>
                <w:szCs w:val="16"/>
              </w:rPr>
              <w:t>Other current financial assets</w:t>
            </w:r>
          </w:p>
        </w:tc>
        <w:tc>
          <w:tcPr>
            <w:tcW w:w="840" w:type="dxa"/>
            <w:vAlign w:val="bottom"/>
          </w:tcPr>
          <w:p w14:paraId="6B3D59DD" w14:textId="77777777" w:rsidR="003F70AF" w:rsidRPr="006136BE" w:rsidRDefault="003F70AF" w:rsidP="00E07A9B">
            <w:pPr>
              <w:tabs>
                <w:tab w:val="decimal" w:pos="612"/>
              </w:tabs>
              <w:spacing w:line="280" w:lineRule="exact"/>
              <w:ind w:left="-7"/>
              <w:jc w:val="thaiDistribute"/>
              <w:rPr>
                <w:rFonts w:ascii="Arial" w:hAnsi="Arial" w:cstheme="minorBidi"/>
                <w:sz w:val="16"/>
                <w:szCs w:val="16"/>
              </w:rPr>
            </w:pPr>
            <w:r w:rsidRPr="006136BE">
              <w:rPr>
                <w:rFonts w:ascii="Arial" w:hAnsi="Arial" w:cstheme="minorBidi"/>
                <w:sz w:val="16"/>
                <w:szCs w:val="16"/>
              </w:rPr>
              <w:t>-</w:t>
            </w:r>
          </w:p>
        </w:tc>
        <w:tc>
          <w:tcPr>
            <w:tcW w:w="720" w:type="dxa"/>
            <w:vAlign w:val="bottom"/>
          </w:tcPr>
          <w:p w14:paraId="2BAD59DD" w14:textId="77777777" w:rsidR="003F70AF" w:rsidRPr="00713C6C" w:rsidRDefault="003F70AF" w:rsidP="00E07A9B">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840" w:type="dxa"/>
            <w:vAlign w:val="bottom"/>
          </w:tcPr>
          <w:p w14:paraId="345D4063" w14:textId="77777777" w:rsidR="003F70AF" w:rsidRPr="00713C6C" w:rsidRDefault="003F70AF" w:rsidP="00E07A9B">
            <w:pP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787BEC47" w14:textId="77777777" w:rsidR="003F70AF" w:rsidRPr="00713C6C" w:rsidRDefault="003F70AF" w:rsidP="006136BE">
            <w:pPr>
              <w:tabs>
                <w:tab w:val="decimal" w:pos="80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45246996" w14:textId="77777777" w:rsidR="003F70AF" w:rsidRPr="00713C6C" w:rsidRDefault="003F70AF" w:rsidP="006136BE">
            <w:pP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65</w:t>
            </w:r>
          </w:p>
        </w:tc>
        <w:tc>
          <w:tcPr>
            <w:tcW w:w="990" w:type="dxa"/>
            <w:vAlign w:val="bottom"/>
          </w:tcPr>
          <w:p w14:paraId="20F37AD5" w14:textId="77777777" w:rsidR="003F70AF" w:rsidRPr="00713C6C" w:rsidRDefault="003F70AF" w:rsidP="006136BE">
            <w:pP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65</w:t>
            </w:r>
          </w:p>
        </w:tc>
        <w:tc>
          <w:tcPr>
            <w:tcW w:w="1170" w:type="dxa"/>
            <w:vAlign w:val="bottom"/>
          </w:tcPr>
          <w:p w14:paraId="37BC00F7" w14:textId="77777777" w:rsidR="003F70AF" w:rsidRPr="00713C6C" w:rsidRDefault="003F70AF" w:rsidP="00E07A9B">
            <w:pPr>
              <w:spacing w:line="280" w:lineRule="exact"/>
              <w:ind w:left="-7"/>
              <w:jc w:val="center"/>
              <w:rPr>
                <w:rFonts w:ascii="Arial" w:hAnsi="Arial" w:cs="Arial"/>
                <w:sz w:val="16"/>
                <w:szCs w:val="16"/>
              </w:rPr>
            </w:pPr>
            <w:r w:rsidRPr="00713C6C">
              <w:rPr>
                <w:rFonts w:ascii="Arial" w:hAnsi="Arial" w:cs="Arial"/>
                <w:sz w:val="16"/>
                <w:szCs w:val="16"/>
              </w:rPr>
              <w:t>-</w:t>
            </w:r>
          </w:p>
        </w:tc>
      </w:tr>
      <w:tr w:rsidR="00713C6C" w:rsidRPr="00F367D2" w14:paraId="52603F5C" w14:textId="77777777" w:rsidTr="005B3A15">
        <w:trPr>
          <w:cantSplit/>
        </w:trPr>
        <w:tc>
          <w:tcPr>
            <w:tcW w:w="2760" w:type="dxa"/>
          </w:tcPr>
          <w:p w14:paraId="052B2F9B" w14:textId="77777777" w:rsidR="00713C6C" w:rsidRPr="00F367D2" w:rsidRDefault="00713C6C" w:rsidP="00713C6C">
            <w:pPr>
              <w:tabs>
                <w:tab w:val="left" w:pos="240"/>
              </w:tabs>
              <w:spacing w:line="280" w:lineRule="exact"/>
              <w:ind w:left="132" w:right="-108" w:hanging="132"/>
              <w:rPr>
                <w:rFonts w:ascii="Arial" w:hAnsi="Arial" w:cs="Arial"/>
                <w:sz w:val="16"/>
                <w:szCs w:val="16"/>
              </w:rPr>
            </w:pPr>
            <w:r w:rsidRPr="00F367D2">
              <w:rPr>
                <w:rFonts w:ascii="Arial" w:hAnsi="Arial" w:cs="Arial"/>
                <w:sz w:val="16"/>
                <w:szCs w:val="16"/>
              </w:rPr>
              <w:t>Long-term loans to subsidiaries</w:t>
            </w:r>
          </w:p>
        </w:tc>
        <w:tc>
          <w:tcPr>
            <w:tcW w:w="840" w:type="dxa"/>
            <w:vAlign w:val="bottom"/>
          </w:tcPr>
          <w:p w14:paraId="64CE0919" w14:textId="17E1CEB1" w:rsidR="00713C6C" w:rsidRPr="006136BE" w:rsidRDefault="00713C6C" w:rsidP="00713C6C">
            <w:pPr>
              <w:pBdr>
                <w:bottom w:val="single" w:sz="4" w:space="1" w:color="auto"/>
              </w:pBdr>
              <w:tabs>
                <w:tab w:val="decimal" w:pos="612"/>
              </w:tabs>
              <w:spacing w:line="280" w:lineRule="exact"/>
              <w:ind w:left="-7"/>
              <w:jc w:val="thaiDistribute"/>
              <w:rPr>
                <w:rFonts w:ascii="Arial" w:hAnsi="Arial" w:cstheme="minorBidi"/>
                <w:sz w:val="16"/>
                <w:szCs w:val="16"/>
              </w:rPr>
            </w:pPr>
            <w:r w:rsidRPr="006136BE">
              <w:rPr>
                <w:rFonts w:ascii="Arial" w:hAnsi="Arial" w:cstheme="minorBidi"/>
                <w:sz w:val="16"/>
                <w:szCs w:val="16"/>
              </w:rPr>
              <w:t>-</w:t>
            </w:r>
          </w:p>
        </w:tc>
        <w:tc>
          <w:tcPr>
            <w:tcW w:w="720" w:type="dxa"/>
            <w:vAlign w:val="bottom"/>
          </w:tcPr>
          <w:p w14:paraId="4F400256" w14:textId="4CC30FB3" w:rsidR="00713C6C" w:rsidRPr="00713C6C" w:rsidRDefault="00713C6C" w:rsidP="00713C6C">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840" w:type="dxa"/>
            <w:vAlign w:val="bottom"/>
          </w:tcPr>
          <w:p w14:paraId="65A6798D" w14:textId="723E3717" w:rsidR="00713C6C" w:rsidRPr="00713C6C" w:rsidRDefault="00713C6C" w:rsidP="00713C6C">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81</w:t>
            </w:r>
          </w:p>
        </w:tc>
        <w:tc>
          <w:tcPr>
            <w:tcW w:w="1080" w:type="dxa"/>
            <w:vAlign w:val="bottom"/>
          </w:tcPr>
          <w:p w14:paraId="3E920E09" w14:textId="57D4713A" w:rsidR="00713C6C" w:rsidRPr="00713C6C" w:rsidRDefault="00713C6C" w:rsidP="006136BE">
            <w:pPr>
              <w:pBdr>
                <w:bottom w:val="single" w:sz="4" w:space="1" w:color="auto"/>
              </w:pBdr>
              <w:tabs>
                <w:tab w:val="decimal" w:pos="80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1080" w:type="dxa"/>
            <w:vAlign w:val="bottom"/>
          </w:tcPr>
          <w:p w14:paraId="043133C2" w14:textId="0C08B24A" w:rsidR="00713C6C" w:rsidRPr="00713C6C" w:rsidRDefault="00713C6C" w:rsidP="006136BE">
            <w:pPr>
              <w:pBdr>
                <w:bottom w:val="single" w:sz="4" w:space="1" w:color="auto"/>
              </w:pBd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990" w:type="dxa"/>
            <w:vAlign w:val="bottom"/>
          </w:tcPr>
          <w:p w14:paraId="6E9B4DB3" w14:textId="44AC69CB" w:rsidR="00713C6C" w:rsidRPr="00713C6C" w:rsidRDefault="00713C6C" w:rsidP="006136BE">
            <w:pPr>
              <w:pBdr>
                <w:bottom w:val="single" w:sz="4" w:space="1" w:color="auto"/>
              </w:pBd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81</w:t>
            </w:r>
          </w:p>
        </w:tc>
        <w:tc>
          <w:tcPr>
            <w:tcW w:w="1170" w:type="dxa"/>
            <w:vAlign w:val="bottom"/>
          </w:tcPr>
          <w:p w14:paraId="5700BD05" w14:textId="6F99998B" w:rsidR="00713C6C" w:rsidRPr="00713C6C" w:rsidRDefault="00713C6C" w:rsidP="00713C6C">
            <w:pPr>
              <w:spacing w:line="280" w:lineRule="exact"/>
              <w:ind w:left="-7"/>
              <w:jc w:val="center"/>
              <w:rPr>
                <w:rFonts w:ascii="Arial" w:hAnsi="Arial" w:cs="Arial"/>
                <w:sz w:val="16"/>
                <w:szCs w:val="16"/>
              </w:rPr>
            </w:pPr>
            <w:r w:rsidRPr="00713C6C">
              <w:rPr>
                <w:rFonts w:ascii="Arial" w:hAnsi="Arial" w:cs="Arial"/>
                <w:sz w:val="16"/>
                <w:szCs w:val="16"/>
              </w:rPr>
              <w:t>3.90</w:t>
            </w:r>
          </w:p>
        </w:tc>
      </w:tr>
      <w:tr w:rsidR="00713C6C" w:rsidRPr="00F367D2" w14:paraId="28237BCA" w14:textId="77777777" w:rsidTr="005B3A15">
        <w:trPr>
          <w:cantSplit/>
        </w:trPr>
        <w:tc>
          <w:tcPr>
            <w:tcW w:w="2760" w:type="dxa"/>
          </w:tcPr>
          <w:p w14:paraId="516B7E65" w14:textId="77777777" w:rsidR="00713C6C" w:rsidRPr="00F367D2" w:rsidRDefault="00713C6C" w:rsidP="00713C6C">
            <w:pPr>
              <w:tabs>
                <w:tab w:val="left" w:pos="240"/>
              </w:tabs>
              <w:spacing w:line="280" w:lineRule="exact"/>
              <w:jc w:val="thaiDistribute"/>
              <w:rPr>
                <w:rFonts w:ascii="Arial" w:hAnsi="Arial" w:cs="Arial"/>
                <w:sz w:val="16"/>
                <w:szCs w:val="16"/>
                <w:rtl/>
                <w:cs/>
              </w:rPr>
            </w:pPr>
          </w:p>
        </w:tc>
        <w:tc>
          <w:tcPr>
            <w:tcW w:w="840" w:type="dxa"/>
            <w:vAlign w:val="bottom"/>
          </w:tcPr>
          <w:p w14:paraId="23DCB798" w14:textId="72A45ADC" w:rsidR="00713C6C" w:rsidRPr="006136BE" w:rsidRDefault="00713C6C" w:rsidP="00713C6C">
            <w:pPr>
              <w:pBdr>
                <w:bottom w:val="single" w:sz="4" w:space="1" w:color="auto"/>
              </w:pBdr>
              <w:tabs>
                <w:tab w:val="decimal" w:pos="612"/>
              </w:tabs>
              <w:spacing w:line="280" w:lineRule="exact"/>
              <w:ind w:left="-7"/>
              <w:jc w:val="thaiDistribute"/>
              <w:rPr>
                <w:rFonts w:ascii="Arial" w:hAnsi="Arial" w:cstheme="minorBidi"/>
                <w:sz w:val="16"/>
                <w:szCs w:val="16"/>
              </w:rPr>
            </w:pPr>
            <w:r w:rsidRPr="006136BE">
              <w:rPr>
                <w:rFonts w:ascii="Arial" w:hAnsi="Arial" w:cstheme="minorBidi"/>
                <w:sz w:val="16"/>
                <w:szCs w:val="16"/>
              </w:rPr>
              <w:t>-</w:t>
            </w:r>
          </w:p>
        </w:tc>
        <w:tc>
          <w:tcPr>
            <w:tcW w:w="720" w:type="dxa"/>
            <w:vAlign w:val="bottom"/>
          </w:tcPr>
          <w:p w14:paraId="657BFFF5" w14:textId="263EA362" w:rsidR="00713C6C" w:rsidRPr="00713C6C" w:rsidRDefault="00713C6C" w:rsidP="006136BE">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w:t>
            </w:r>
          </w:p>
        </w:tc>
        <w:tc>
          <w:tcPr>
            <w:tcW w:w="840" w:type="dxa"/>
            <w:vAlign w:val="bottom"/>
          </w:tcPr>
          <w:p w14:paraId="61174D9E" w14:textId="69C365B5" w:rsidR="00713C6C" w:rsidRPr="00713C6C" w:rsidRDefault="00713C6C" w:rsidP="00713C6C">
            <w:pPr>
              <w:pBdr>
                <w:bottom w:val="single" w:sz="4" w:space="1" w:color="auto"/>
              </w:pBdr>
              <w:tabs>
                <w:tab w:val="decimal" w:pos="612"/>
              </w:tabs>
              <w:spacing w:line="280" w:lineRule="exact"/>
              <w:ind w:left="-7"/>
              <w:jc w:val="thaiDistribute"/>
              <w:rPr>
                <w:rFonts w:ascii="Arial" w:hAnsi="Arial" w:cs="Arial"/>
                <w:sz w:val="16"/>
                <w:szCs w:val="16"/>
              </w:rPr>
            </w:pPr>
            <w:r w:rsidRPr="00713C6C">
              <w:rPr>
                <w:rFonts w:ascii="Arial" w:hAnsi="Arial" w:cs="Arial"/>
                <w:sz w:val="16"/>
                <w:szCs w:val="16"/>
              </w:rPr>
              <w:t>81</w:t>
            </w:r>
          </w:p>
        </w:tc>
        <w:tc>
          <w:tcPr>
            <w:tcW w:w="1080" w:type="dxa"/>
            <w:vAlign w:val="bottom"/>
          </w:tcPr>
          <w:p w14:paraId="56098AA7" w14:textId="12B0ABD2" w:rsidR="00713C6C" w:rsidRPr="00713C6C" w:rsidRDefault="00713C6C" w:rsidP="006136BE">
            <w:pPr>
              <w:pBdr>
                <w:bottom w:val="single" w:sz="4" w:space="1" w:color="auto"/>
              </w:pBdr>
              <w:tabs>
                <w:tab w:val="decimal" w:pos="802"/>
              </w:tabs>
              <w:spacing w:line="280" w:lineRule="exact"/>
              <w:ind w:left="-7"/>
              <w:jc w:val="thaiDistribute"/>
              <w:rPr>
                <w:rFonts w:ascii="Arial" w:hAnsi="Arial" w:cs="Arial"/>
                <w:sz w:val="16"/>
                <w:szCs w:val="16"/>
              </w:rPr>
            </w:pPr>
            <w:r w:rsidRPr="00713C6C">
              <w:rPr>
                <w:rFonts w:ascii="Arial" w:hAnsi="Arial" w:cs="Arial"/>
                <w:sz w:val="16"/>
                <w:szCs w:val="16"/>
              </w:rPr>
              <w:t>47</w:t>
            </w:r>
          </w:p>
        </w:tc>
        <w:tc>
          <w:tcPr>
            <w:tcW w:w="1080" w:type="dxa"/>
            <w:vAlign w:val="bottom"/>
          </w:tcPr>
          <w:p w14:paraId="471903DB" w14:textId="37E65A60" w:rsidR="00713C6C" w:rsidRPr="00713C6C" w:rsidRDefault="00713C6C" w:rsidP="006136BE">
            <w:pPr>
              <w:pBdr>
                <w:bottom w:val="single" w:sz="4" w:space="1" w:color="auto"/>
              </w:pBd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84</w:t>
            </w:r>
          </w:p>
        </w:tc>
        <w:tc>
          <w:tcPr>
            <w:tcW w:w="990" w:type="dxa"/>
            <w:vAlign w:val="bottom"/>
          </w:tcPr>
          <w:p w14:paraId="25B5C493" w14:textId="14316951" w:rsidR="00713C6C" w:rsidRPr="00713C6C" w:rsidRDefault="00713C6C" w:rsidP="006136BE">
            <w:pPr>
              <w:pBdr>
                <w:bottom w:val="single" w:sz="4" w:space="1" w:color="auto"/>
              </w:pBdr>
              <w:tabs>
                <w:tab w:val="decimal" w:pos="750"/>
              </w:tabs>
              <w:spacing w:line="280" w:lineRule="exact"/>
              <w:ind w:left="-7"/>
              <w:jc w:val="thaiDistribute"/>
              <w:rPr>
                <w:rFonts w:ascii="Arial" w:hAnsi="Arial" w:cs="Arial"/>
                <w:sz w:val="16"/>
                <w:szCs w:val="16"/>
              </w:rPr>
            </w:pPr>
            <w:r w:rsidRPr="00713C6C">
              <w:rPr>
                <w:rFonts w:ascii="Arial" w:hAnsi="Arial" w:cs="Arial"/>
                <w:sz w:val="16"/>
                <w:szCs w:val="16"/>
              </w:rPr>
              <w:t>212</w:t>
            </w:r>
          </w:p>
        </w:tc>
        <w:tc>
          <w:tcPr>
            <w:tcW w:w="1170" w:type="dxa"/>
            <w:vAlign w:val="bottom"/>
          </w:tcPr>
          <w:p w14:paraId="4942F0FA" w14:textId="77777777" w:rsidR="00713C6C" w:rsidRPr="00713C6C" w:rsidRDefault="00713C6C" w:rsidP="00713C6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713C6C" w:rsidRPr="00F367D2" w14:paraId="754E4307" w14:textId="77777777" w:rsidTr="00BF2DAE">
        <w:trPr>
          <w:cantSplit/>
        </w:trPr>
        <w:tc>
          <w:tcPr>
            <w:tcW w:w="2760" w:type="dxa"/>
            <w:vAlign w:val="bottom"/>
          </w:tcPr>
          <w:p w14:paraId="7450CD78" w14:textId="77777777" w:rsidR="00713C6C" w:rsidRPr="00F367D2" w:rsidRDefault="00713C6C" w:rsidP="00713C6C">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u w:val="single"/>
              </w:rPr>
              <w:t>Financial liabilities</w:t>
            </w:r>
          </w:p>
        </w:tc>
        <w:tc>
          <w:tcPr>
            <w:tcW w:w="840" w:type="dxa"/>
            <w:vAlign w:val="bottom"/>
          </w:tcPr>
          <w:p w14:paraId="5AE773AC" w14:textId="77777777" w:rsidR="00713C6C" w:rsidRPr="006136BE" w:rsidRDefault="00713C6C" w:rsidP="00713C6C">
            <w:pPr>
              <w:tabs>
                <w:tab w:val="decimal" w:pos="612"/>
              </w:tabs>
              <w:spacing w:line="280" w:lineRule="exact"/>
              <w:ind w:left="-7"/>
              <w:jc w:val="thaiDistribute"/>
              <w:rPr>
                <w:rFonts w:ascii="Arial" w:hAnsi="Arial" w:cstheme="minorBidi"/>
                <w:sz w:val="16"/>
                <w:szCs w:val="16"/>
              </w:rPr>
            </w:pPr>
          </w:p>
        </w:tc>
        <w:tc>
          <w:tcPr>
            <w:tcW w:w="720" w:type="dxa"/>
            <w:vAlign w:val="bottom"/>
          </w:tcPr>
          <w:p w14:paraId="7C4D69B8" w14:textId="77777777" w:rsidR="00713C6C" w:rsidRPr="00F367D2" w:rsidRDefault="00713C6C" w:rsidP="00713C6C">
            <w:pPr>
              <w:tabs>
                <w:tab w:val="decimal" w:pos="612"/>
              </w:tabs>
              <w:spacing w:line="280" w:lineRule="exact"/>
              <w:ind w:left="-7"/>
              <w:jc w:val="thaiDistribute"/>
              <w:rPr>
                <w:rFonts w:ascii="Arial" w:hAnsi="Arial" w:cs="Arial"/>
                <w:sz w:val="16"/>
                <w:szCs w:val="16"/>
              </w:rPr>
            </w:pPr>
          </w:p>
        </w:tc>
        <w:tc>
          <w:tcPr>
            <w:tcW w:w="840" w:type="dxa"/>
            <w:vAlign w:val="bottom"/>
          </w:tcPr>
          <w:p w14:paraId="40DDA8B0" w14:textId="77777777" w:rsidR="00713C6C" w:rsidRPr="00F367D2" w:rsidRDefault="00713C6C" w:rsidP="00713C6C">
            <w:pPr>
              <w:tabs>
                <w:tab w:val="decimal" w:pos="612"/>
              </w:tabs>
              <w:spacing w:line="280" w:lineRule="exact"/>
              <w:ind w:left="-7"/>
              <w:jc w:val="thaiDistribute"/>
              <w:rPr>
                <w:rFonts w:ascii="Arial" w:hAnsi="Arial" w:cs="Arial"/>
                <w:sz w:val="16"/>
                <w:szCs w:val="16"/>
              </w:rPr>
            </w:pPr>
          </w:p>
        </w:tc>
        <w:tc>
          <w:tcPr>
            <w:tcW w:w="1080" w:type="dxa"/>
            <w:vAlign w:val="bottom"/>
          </w:tcPr>
          <w:p w14:paraId="129D30B2" w14:textId="77777777" w:rsidR="00713C6C" w:rsidRPr="00F367D2" w:rsidRDefault="00713C6C" w:rsidP="006136BE">
            <w:pPr>
              <w:tabs>
                <w:tab w:val="decimal" w:pos="802"/>
              </w:tabs>
              <w:spacing w:line="280" w:lineRule="exact"/>
              <w:ind w:left="-7"/>
              <w:jc w:val="thaiDistribute"/>
              <w:rPr>
                <w:rFonts w:ascii="Arial" w:hAnsi="Arial" w:cs="Arial"/>
                <w:sz w:val="16"/>
                <w:szCs w:val="16"/>
              </w:rPr>
            </w:pPr>
          </w:p>
        </w:tc>
        <w:tc>
          <w:tcPr>
            <w:tcW w:w="1080" w:type="dxa"/>
            <w:vAlign w:val="bottom"/>
          </w:tcPr>
          <w:p w14:paraId="3361DE74" w14:textId="77777777" w:rsidR="00713C6C" w:rsidRPr="00F367D2" w:rsidRDefault="00713C6C" w:rsidP="006136BE">
            <w:pPr>
              <w:tabs>
                <w:tab w:val="decimal" w:pos="750"/>
              </w:tabs>
              <w:spacing w:line="280" w:lineRule="exact"/>
              <w:ind w:left="-7"/>
              <w:jc w:val="thaiDistribute"/>
              <w:rPr>
                <w:rFonts w:ascii="Arial" w:hAnsi="Arial" w:cs="Arial"/>
                <w:sz w:val="16"/>
                <w:szCs w:val="16"/>
              </w:rPr>
            </w:pPr>
          </w:p>
        </w:tc>
        <w:tc>
          <w:tcPr>
            <w:tcW w:w="990" w:type="dxa"/>
            <w:vAlign w:val="bottom"/>
          </w:tcPr>
          <w:p w14:paraId="4C9FCE0C" w14:textId="77777777" w:rsidR="00713C6C" w:rsidRPr="00F367D2" w:rsidRDefault="00713C6C" w:rsidP="006136BE">
            <w:pPr>
              <w:tabs>
                <w:tab w:val="decimal" w:pos="750"/>
              </w:tabs>
              <w:spacing w:line="280" w:lineRule="exact"/>
              <w:ind w:left="-7"/>
              <w:jc w:val="thaiDistribute"/>
              <w:rPr>
                <w:rFonts w:ascii="Arial" w:hAnsi="Arial" w:cs="Arial"/>
                <w:sz w:val="16"/>
                <w:szCs w:val="16"/>
              </w:rPr>
            </w:pPr>
          </w:p>
        </w:tc>
        <w:tc>
          <w:tcPr>
            <w:tcW w:w="1170" w:type="dxa"/>
            <w:vAlign w:val="bottom"/>
          </w:tcPr>
          <w:p w14:paraId="29B08E42" w14:textId="77777777" w:rsidR="00713C6C" w:rsidRPr="00F367D2" w:rsidRDefault="00713C6C" w:rsidP="00713C6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713C6C" w:rsidRPr="00F367D2" w14:paraId="5ABDA22C" w14:textId="77777777" w:rsidTr="007D6749">
        <w:trPr>
          <w:cantSplit/>
        </w:trPr>
        <w:tc>
          <w:tcPr>
            <w:tcW w:w="2760" w:type="dxa"/>
          </w:tcPr>
          <w:p w14:paraId="73F3DB4E" w14:textId="720AA91D" w:rsidR="00713C6C" w:rsidRPr="00F367D2" w:rsidRDefault="00713C6C" w:rsidP="006136BE">
            <w:pPr>
              <w:tabs>
                <w:tab w:val="left" w:pos="900"/>
                <w:tab w:val="left" w:pos="1440"/>
                <w:tab w:val="left" w:pos="1980"/>
              </w:tabs>
              <w:spacing w:line="280" w:lineRule="exact"/>
              <w:ind w:left="150" w:hanging="150"/>
              <w:rPr>
                <w:rFonts w:ascii="Arial" w:hAnsi="Arial" w:cs="Arial"/>
                <w:sz w:val="16"/>
                <w:szCs w:val="16"/>
                <w:u w:val="single"/>
              </w:rPr>
            </w:pPr>
            <w:r w:rsidRPr="00294E3E">
              <w:rPr>
                <w:rFonts w:ascii="Arial" w:hAnsi="Arial" w:cs="Arial"/>
                <w:sz w:val="16"/>
                <w:szCs w:val="16"/>
              </w:rPr>
              <w:t>Bank overdrafts and short-term loans from financial institutions</w:t>
            </w:r>
          </w:p>
        </w:tc>
        <w:tc>
          <w:tcPr>
            <w:tcW w:w="840" w:type="dxa"/>
          </w:tcPr>
          <w:p w14:paraId="6D3142E8" w14:textId="324D36D2" w:rsidR="00713C6C" w:rsidRPr="006136BE" w:rsidRDefault="00713C6C" w:rsidP="007D6749">
            <w:pPr>
              <w:tabs>
                <w:tab w:val="decimal" w:pos="612"/>
              </w:tabs>
              <w:spacing w:line="280" w:lineRule="exact"/>
              <w:ind w:left="-7"/>
              <w:jc w:val="thaiDistribute"/>
              <w:rPr>
                <w:rFonts w:ascii="Arial" w:hAnsi="Arial" w:cstheme="minorBidi"/>
                <w:sz w:val="16"/>
                <w:szCs w:val="16"/>
              </w:rPr>
            </w:pPr>
            <w:r w:rsidRPr="006136BE">
              <w:rPr>
                <w:rFonts w:ascii="Arial" w:hAnsi="Arial" w:cstheme="minorBidi"/>
                <w:sz w:val="16"/>
                <w:szCs w:val="16"/>
              </w:rPr>
              <w:t>-</w:t>
            </w:r>
          </w:p>
        </w:tc>
        <w:tc>
          <w:tcPr>
            <w:tcW w:w="720" w:type="dxa"/>
          </w:tcPr>
          <w:p w14:paraId="15E0BCFD" w14:textId="573CE9FC" w:rsidR="00713C6C" w:rsidRPr="006136BE" w:rsidRDefault="00713C6C" w:rsidP="007D6749">
            <w:pPr>
              <w:tabs>
                <w:tab w:val="decimal" w:pos="612"/>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840" w:type="dxa"/>
          </w:tcPr>
          <w:p w14:paraId="69BEEF61" w14:textId="56E93E44" w:rsidR="00713C6C" w:rsidRPr="006136BE" w:rsidRDefault="00713C6C" w:rsidP="007D6749">
            <w:pPr>
              <w:tabs>
                <w:tab w:val="decimal" w:pos="612"/>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1080" w:type="dxa"/>
          </w:tcPr>
          <w:p w14:paraId="5CF2424A" w14:textId="4D0688C0" w:rsidR="00713C6C" w:rsidRPr="006136BE" w:rsidRDefault="00713C6C" w:rsidP="006136BE">
            <w:pPr>
              <w:tabs>
                <w:tab w:val="decimal" w:pos="802"/>
              </w:tabs>
              <w:spacing w:line="280" w:lineRule="exact"/>
              <w:ind w:left="-7"/>
              <w:jc w:val="thaiDistribute"/>
              <w:rPr>
                <w:rFonts w:ascii="Arial" w:hAnsi="Arial" w:cs="Arial"/>
                <w:sz w:val="16"/>
                <w:szCs w:val="16"/>
              </w:rPr>
            </w:pPr>
            <w:r w:rsidRPr="006136BE">
              <w:rPr>
                <w:rFonts w:ascii="Arial" w:hAnsi="Arial" w:cs="Arial"/>
                <w:sz w:val="16"/>
                <w:szCs w:val="16"/>
              </w:rPr>
              <w:t>453</w:t>
            </w:r>
          </w:p>
        </w:tc>
        <w:tc>
          <w:tcPr>
            <w:tcW w:w="1080" w:type="dxa"/>
          </w:tcPr>
          <w:p w14:paraId="54E5F9DB" w14:textId="0EB9039F" w:rsidR="00713C6C" w:rsidRPr="006136BE" w:rsidRDefault="00713C6C" w:rsidP="006136BE">
            <w:pPr>
              <w:tabs>
                <w:tab w:val="decimal" w:pos="750"/>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990" w:type="dxa"/>
          </w:tcPr>
          <w:p w14:paraId="15AF32C2" w14:textId="6ACCA461" w:rsidR="00713C6C" w:rsidRPr="006136BE" w:rsidRDefault="00713C6C" w:rsidP="006136BE">
            <w:pPr>
              <w:tabs>
                <w:tab w:val="decimal" w:pos="750"/>
              </w:tabs>
              <w:spacing w:line="280" w:lineRule="exact"/>
              <w:ind w:left="-7"/>
              <w:jc w:val="thaiDistribute"/>
              <w:rPr>
                <w:rFonts w:ascii="Arial" w:hAnsi="Arial" w:cs="Arial"/>
                <w:sz w:val="16"/>
                <w:szCs w:val="16"/>
              </w:rPr>
            </w:pPr>
            <w:r w:rsidRPr="006136BE">
              <w:rPr>
                <w:rFonts w:ascii="Arial" w:hAnsi="Arial" w:cs="Arial"/>
                <w:sz w:val="16"/>
                <w:szCs w:val="16"/>
              </w:rPr>
              <w:t>453</w:t>
            </w:r>
          </w:p>
        </w:tc>
        <w:tc>
          <w:tcPr>
            <w:tcW w:w="1170" w:type="dxa"/>
            <w:vAlign w:val="bottom"/>
          </w:tcPr>
          <w:p w14:paraId="7D3AFB0A" w14:textId="431E5E10" w:rsidR="00713C6C" w:rsidRPr="00713C6C" w:rsidRDefault="00713C6C" w:rsidP="00713C6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713C6C">
              <w:rPr>
                <w:rFonts w:ascii="Arial" w:hAnsi="Arial" w:cs="Arial"/>
                <w:sz w:val="16"/>
                <w:szCs w:val="16"/>
              </w:rPr>
              <w:t xml:space="preserve">MOR, 2.64, MLR </w:t>
            </w:r>
            <w:r w:rsidR="000B7E41">
              <w:rPr>
                <w:rFonts w:ascii="Arial" w:hAnsi="Arial" w:cs="Arial"/>
                <w:sz w:val="16"/>
                <w:szCs w:val="16"/>
              </w:rPr>
              <w:t>-</w:t>
            </w:r>
            <w:r w:rsidRPr="00713C6C">
              <w:rPr>
                <w:rFonts w:ascii="Arial" w:hAnsi="Arial" w:cs="Arial"/>
                <w:sz w:val="16"/>
                <w:szCs w:val="16"/>
              </w:rPr>
              <w:t xml:space="preserve"> </w:t>
            </w:r>
            <w:r w:rsidR="007D6749">
              <w:rPr>
                <w:rFonts w:ascii="Arial" w:hAnsi="Arial" w:cs="Arial"/>
                <w:sz w:val="16"/>
                <w:szCs w:val="16"/>
              </w:rPr>
              <w:t>2.50</w:t>
            </w:r>
            <w:r w:rsidRPr="00713C6C">
              <w:rPr>
                <w:rFonts w:ascii="Arial" w:hAnsi="Arial" w:cs="Arial"/>
                <w:sz w:val="16"/>
                <w:szCs w:val="16"/>
              </w:rPr>
              <w:t xml:space="preserve"> to</w:t>
            </w:r>
            <w:r w:rsidRPr="00713C6C">
              <w:rPr>
                <w:rFonts w:ascii="Arial" w:hAnsi="Arial" w:cs="Arial"/>
                <w:sz w:val="16"/>
                <w:szCs w:val="16"/>
                <w:cs/>
              </w:rPr>
              <w:t xml:space="preserve"> </w:t>
            </w:r>
            <w:r w:rsidR="007D6749">
              <w:rPr>
                <w:rFonts w:ascii="Arial" w:hAnsi="Arial" w:cstheme="minorBidi"/>
                <w:sz w:val="16"/>
                <w:szCs w:val="16"/>
                <w:cs/>
              </w:rPr>
              <w:br/>
            </w:r>
            <w:r w:rsidRPr="00713C6C">
              <w:rPr>
                <w:rFonts w:ascii="Arial" w:hAnsi="Arial" w:cs="Arial"/>
                <w:sz w:val="16"/>
                <w:szCs w:val="16"/>
              </w:rPr>
              <w:t xml:space="preserve">MLR </w:t>
            </w:r>
            <w:r w:rsidR="000B7E41">
              <w:rPr>
                <w:rFonts w:ascii="Arial" w:hAnsi="Arial" w:cs="Arial"/>
                <w:sz w:val="16"/>
                <w:szCs w:val="16"/>
              </w:rPr>
              <w:t>-</w:t>
            </w:r>
            <w:r w:rsidRPr="00713C6C">
              <w:rPr>
                <w:rFonts w:ascii="Arial" w:hAnsi="Arial" w:cs="Arial"/>
                <w:sz w:val="16"/>
                <w:szCs w:val="16"/>
              </w:rPr>
              <w:t xml:space="preserve"> </w:t>
            </w:r>
            <w:r w:rsidR="007D6749" w:rsidRPr="00713C6C">
              <w:rPr>
                <w:rFonts w:ascii="Arial" w:hAnsi="Arial" w:cs="Arial"/>
                <w:sz w:val="16"/>
                <w:szCs w:val="16"/>
              </w:rPr>
              <w:t>1.95</w:t>
            </w:r>
          </w:p>
        </w:tc>
      </w:tr>
      <w:tr w:rsidR="00713C6C" w:rsidRPr="00F367D2" w14:paraId="2CA8C915" w14:textId="77777777" w:rsidTr="007D6749">
        <w:trPr>
          <w:cantSplit/>
        </w:trPr>
        <w:tc>
          <w:tcPr>
            <w:tcW w:w="2760" w:type="dxa"/>
            <w:vAlign w:val="bottom"/>
          </w:tcPr>
          <w:p w14:paraId="566E6791" w14:textId="77777777" w:rsidR="00713C6C" w:rsidRPr="00F367D2" w:rsidRDefault="00713C6C" w:rsidP="00713C6C">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payables</w:t>
            </w:r>
          </w:p>
        </w:tc>
        <w:tc>
          <w:tcPr>
            <w:tcW w:w="840" w:type="dxa"/>
            <w:vAlign w:val="bottom"/>
          </w:tcPr>
          <w:p w14:paraId="6488019C" w14:textId="5460BECD" w:rsidR="00713C6C" w:rsidRPr="006136BE" w:rsidRDefault="00713C6C" w:rsidP="00713C6C">
            <w:pPr>
              <w:tabs>
                <w:tab w:val="decimal" w:pos="612"/>
              </w:tabs>
              <w:spacing w:line="280" w:lineRule="exact"/>
              <w:ind w:left="-7"/>
              <w:jc w:val="thaiDistribute"/>
              <w:rPr>
                <w:rFonts w:ascii="Arial" w:hAnsi="Arial" w:cstheme="minorBidi"/>
                <w:sz w:val="16"/>
                <w:szCs w:val="16"/>
              </w:rPr>
            </w:pPr>
            <w:r w:rsidRPr="006136BE">
              <w:rPr>
                <w:rFonts w:ascii="Arial" w:hAnsi="Arial" w:cstheme="minorBidi"/>
                <w:sz w:val="16"/>
                <w:szCs w:val="16"/>
              </w:rPr>
              <w:t>-</w:t>
            </w:r>
          </w:p>
        </w:tc>
        <w:tc>
          <w:tcPr>
            <w:tcW w:w="720" w:type="dxa"/>
            <w:vAlign w:val="bottom"/>
          </w:tcPr>
          <w:p w14:paraId="50B2B901" w14:textId="1E84AB6C" w:rsidR="00713C6C" w:rsidRPr="006136BE" w:rsidRDefault="00713C6C" w:rsidP="00713C6C">
            <w:pPr>
              <w:tabs>
                <w:tab w:val="decimal" w:pos="612"/>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840" w:type="dxa"/>
            <w:vAlign w:val="bottom"/>
          </w:tcPr>
          <w:p w14:paraId="73703473" w14:textId="62B105C1" w:rsidR="00713C6C" w:rsidRPr="006136BE" w:rsidRDefault="00713C6C" w:rsidP="00713C6C">
            <w:pPr>
              <w:tabs>
                <w:tab w:val="decimal" w:pos="612"/>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1080" w:type="dxa"/>
            <w:vAlign w:val="bottom"/>
          </w:tcPr>
          <w:p w14:paraId="32991EDB" w14:textId="3C36ADCE" w:rsidR="00713C6C" w:rsidRPr="007D6749" w:rsidRDefault="00713C6C" w:rsidP="006136BE">
            <w:pPr>
              <w:tabs>
                <w:tab w:val="decimal" w:pos="802"/>
              </w:tabs>
              <w:spacing w:line="280" w:lineRule="exact"/>
              <w:ind w:left="-7"/>
              <w:jc w:val="thaiDistribute"/>
              <w:rPr>
                <w:rFonts w:ascii="Arial" w:hAnsi="Arial" w:cs="Arial"/>
                <w:sz w:val="16"/>
                <w:szCs w:val="16"/>
              </w:rPr>
            </w:pPr>
            <w:r w:rsidRPr="007D6749">
              <w:rPr>
                <w:rFonts w:ascii="Arial" w:hAnsi="Arial" w:cs="Arial"/>
                <w:sz w:val="16"/>
                <w:szCs w:val="16"/>
              </w:rPr>
              <w:t>-</w:t>
            </w:r>
          </w:p>
        </w:tc>
        <w:tc>
          <w:tcPr>
            <w:tcW w:w="1080" w:type="dxa"/>
            <w:vAlign w:val="bottom"/>
          </w:tcPr>
          <w:p w14:paraId="374193CC" w14:textId="18B698DF" w:rsidR="00713C6C" w:rsidRPr="006136BE" w:rsidRDefault="00713C6C" w:rsidP="006136BE">
            <w:pPr>
              <w:tabs>
                <w:tab w:val="decimal" w:pos="750"/>
              </w:tabs>
              <w:spacing w:line="280" w:lineRule="exact"/>
              <w:ind w:left="-7"/>
              <w:jc w:val="thaiDistribute"/>
              <w:rPr>
                <w:rFonts w:ascii="Arial" w:hAnsi="Arial" w:cs="Arial"/>
                <w:sz w:val="16"/>
                <w:szCs w:val="16"/>
              </w:rPr>
            </w:pPr>
            <w:r w:rsidRPr="006136BE">
              <w:rPr>
                <w:rFonts w:ascii="Arial" w:hAnsi="Arial" w:cs="Arial"/>
                <w:sz w:val="16"/>
                <w:szCs w:val="16"/>
              </w:rPr>
              <w:t>185</w:t>
            </w:r>
          </w:p>
        </w:tc>
        <w:tc>
          <w:tcPr>
            <w:tcW w:w="990" w:type="dxa"/>
            <w:vAlign w:val="bottom"/>
          </w:tcPr>
          <w:p w14:paraId="69CFC396" w14:textId="30135F1B" w:rsidR="00713C6C" w:rsidRPr="006136BE" w:rsidRDefault="00713C6C" w:rsidP="006136BE">
            <w:pPr>
              <w:tabs>
                <w:tab w:val="decimal" w:pos="750"/>
              </w:tabs>
              <w:spacing w:line="280" w:lineRule="exact"/>
              <w:ind w:left="-7"/>
              <w:jc w:val="thaiDistribute"/>
              <w:rPr>
                <w:rFonts w:ascii="Arial" w:hAnsi="Arial" w:cs="Arial"/>
                <w:sz w:val="16"/>
                <w:szCs w:val="16"/>
              </w:rPr>
            </w:pPr>
            <w:r w:rsidRPr="006136BE">
              <w:rPr>
                <w:rFonts w:ascii="Arial" w:hAnsi="Arial" w:cs="Arial"/>
                <w:sz w:val="16"/>
                <w:szCs w:val="16"/>
              </w:rPr>
              <w:t>185</w:t>
            </w:r>
          </w:p>
        </w:tc>
        <w:tc>
          <w:tcPr>
            <w:tcW w:w="1170" w:type="dxa"/>
            <w:vAlign w:val="bottom"/>
          </w:tcPr>
          <w:p w14:paraId="628F4076" w14:textId="72345C35" w:rsidR="00713C6C" w:rsidRPr="00713C6C" w:rsidRDefault="00713C6C" w:rsidP="00713C6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713C6C">
              <w:rPr>
                <w:rFonts w:ascii="Arial" w:hAnsi="Arial" w:cs="Arial"/>
                <w:sz w:val="16"/>
                <w:szCs w:val="16"/>
              </w:rPr>
              <w:t>-</w:t>
            </w:r>
          </w:p>
        </w:tc>
      </w:tr>
      <w:tr w:rsidR="00713C6C" w:rsidRPr="00F367D2" w14:paraId="12328F4F" w14:textId="77777777" w:rsidTr="007D6749">
        <w:trPr>
          <w:cantSplit/>
        </w:trPr>
        <w:tc>
          <w:tcPr>
            <w:tcW w:w="2760" w:type="dxa"/>
            <w:vAlign w:val="bottom"/>
          </w:tcPr>
          <w:p w14:paraId="6236F8C7" w14:textId="5FD127E8" w:rsidR="00713C6C" w:rsidRPr="00F367D2" w:rsidRDefault="007D6749" w:rsidP="00713C6C">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Short</w:t>
            </w:r>
            <w:r w:rsidR="00713C6C">
              <w:rPr>
                <w:rFonts w:ascii="Arial" w:hAnsi="Arial" w:cs="Arial"/>
                <w:sz w:val="16"/>
                <w:szCs w:val="16"/>
              </w:rPr>
              <w:t>-</w:t>
            </w:r>
            <w:r w:rsidR="00713C6C" w:rsidRPr="00F367D2">
              <w:rPr>
                <w:rFonts w:ascii="Arial" w:hAnsi="Arial" w:cs="Arial"/>
                <w:sz w:val="16"/>
                <w:szCs w:val="16"/>
              </w:rPr>
              <w:t xml:space="preserve">term loans from </w:t>
            </w:r>
            <w:r w:rsidRPr="00F367D2">
              <w:rPr>
                <w:rFonts w:ascii="Arial" w:hAnsi="Arial" w:cs="Arial"/>
                <w:sz w:val="16"/>
                <w:szCs w:val="16"/>
              </w:rPr>
              <w:t>subsidiaries</w:t>
            </w:r>
          </w:p>
        </w:tc>
        <w:tc>
          <w:tcPr>
            <w:tcW w:w="840" w:type="dxa"/>
            <w:vAlign w:val="bottom"/>
          </w:tcPr>
          <w:p w14:paraId="71F2D570" w14:textId="5DC24F71" w:rsidR="00713C6C" w:rsidRPr="006136BE" w:rsidRDefault="00713C6C" w:rsidP="00713C6C">
            <w:pPr>
              <w:tabs>
                <w:tab w:val="decimal" w:pos="612"/>
              </w:tabs>
              <w:spacing w:line="280" w:lineRule="exact"/>
              <w:ind w:left="-7"/>
              <w:jc w:val="thaiDistribute"/>
              <w:rPr>
                <w:rFonts w:ascii="Arial" w:hAnsi="Arial" w:cstheme="minorBidi"/>
                <w:sz w:val="16"/>
                <w:szCs w:val="16"/>
              </w:rPr>
            </w:pPr>
            <w:r w:rsidRPr="006136BE">
              <w:rPr>
                <w:rFonts w:ascii="Arial" w:hAnsi="Arial" w:cstheme="minorBidi"/>
                <w:sz w:val="16"/>
                <w:szCs w:val="16"/>
              </w:rPr>
              <w:t>10</w:t>
            </w:r>
          </w:p>
        </w:tc>
        <w:tc>
          <w:tcPr>
            <w:tcW w:w="720" w:type="dxa"/>
            <w:vAlign w:val="bottom"/>
          </w:tcPr>
          <w:p w14:paraId="0BF32027" w14:textId="026E9B5D" w:rsidR="00713C6C" w:rsidRPr="006136BE" w:rsidRDefault="00713C6C" w:rsidP="00713C6C">
            <w:pPr>
              <w:tabs>
                <w:tab w:val="decimal" w:pos="612"/>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840" w:type="dxa"/>
            <w:vAlign w:val="bottom"/>
          </w:tcPr>
          <w:p w14:paraId="09253264" w14:textId="684AF52E" w:rsidR="00713C6C" w:rsidRPr="006136BE" w:rsidRDefault="00713C6C" w:rsidP="00713C6C">
            <w:pPr>
              <w:tabs>
                <w:tab w:val="decimal" w:pos="612"/>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1080" w:type="dxa"/>
            <w:vAlign w:val="bottom"/>
          </w:tcPr>
          <w:p w14:paraId="730ADEF9" w14:textId="1EACE0F9" w:rsidR="00713C6C" w:rsidRPr="007D6749" w:rsidRDefault="00713C6C" w:rsidP="006136BE">
            <w:pPr>
              <w:tabs>
                <w:tab w:val="decimal" w:pos="802"/>
              </w:tabs>
              <w:spacing w:line="280" w:lineRule="exact"/>
              <w:ind w:left="-7"/>
              <w:jc w:val="thaiDistribute"/>
              <w:rPr>
                <w:rFonts w:ascii="Arial" w:hAnsi="Arial" w:cs="Arial"/>
                <w:sz w:val="16"/>
                <w:szCs w:val="16"/>
              </w:rPr>
            </w:pPr>
            <w:r w:rsidRPr="007D6749">
              <w:rPr>
                <w:rFonts w:ascii="Arial" w:hAnsi="Arial" w:cs="Arial"/>
                <w:sz w:val="16"/>
                <w:szCs w:val="16"/>
              </w:rPr>
              <w:t>-</w:t>
            </w:r>
          </w:p>
        </w:tc>
        <w:tc>
          <w:tcPr>
            <w:tcW w:w="1080" w:type="dxa"/>
            <w:vAlign w:val="bottom"/>
          </w:tcPr>
          <w:p w14:paraId="0318DC97" w14:textId="693F7337" w:rsidR="00713C6C" w:rsidRPr="006136BE" w:rsidRDefault="00713C6C" w:rsidP="006136BE">
            <w:pPr>
              <w:tabs>
                <w:tab w:val="decimal" w:pos="750"/>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990" w:type="dxa"/>
            <w:vAlign w:val="bottom"/>
          </w:tcPr>
          <w:p w14:paraId="6BD33025" w14:textId="4233FF1D" w:rsidR="00713C6C" w:rsidRPr="006136BE" w:rsidRDefault="00713C6C" w:rsidP="006136BE">
            <w:pPr>
              <w:tabs>
                <w:tab w:val="decimal" w:pos="750"/>
              </w:tabs>
              <w:spacing w:line="280" w:lineRule="exact"/>
              <w:ind w:left="-7"/>
              <w:jc w:val="thaiDistribute"/>
              <w:rPr>
                <w:rFonts w:ascii="Arial" w:hAnsi="Arial" w:cs="Arial"/>
                <w:sz w:val="16"/>
                <w:szCs w:val="16"/>
              </w:rPr>
            </w:pPr>
            <w:r w:rsidRPr="006136BE">
              <w:rPr>
                <w:rFonts w:ascii="Arial" w:hAnsi="Arial" w:cs="Arial"/>
                <w:sz w:val="16"/>
                <w:szCs w:val="16"/>
              </w:rPr>
              <w:t>10</w:t>
            </w:r>
          </w:p>
        </w:tc>
        <w:tc>
          <w:tcPr>
            <w:tcW w:w="1170" w:type="dxa"/>
            <w:vAlign w:val="bottom"/>
          </w:tcPr>
          <w:p w14:paraId="1FEAEA7D" w14:textId="713C60E0" w:rsidR="00713C6C" w:rsidRPr="00713C6C" w:rsidRDefault="00713C6C" w:rsidP="00713C6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713C6C">
              <w:rPr>
                <w:rFonts w:ascii="Arial" w:hAnsi="Arial" w:cs="Arial"/>
                <w:sz w:val="16"/>
                <w:szCs w:val="16"/>
              </w:rPr>
              <w:t xml:space="preserve">3.75 </w:t>
            </w:r>
            <w:r w:rsidR="000B7E41">
              <w:rPr>
                <w:rFonts w:ascii="Arial" w:hAnsi="Arial" w:cs="Arial"/>
                <w:sz w:val="16"/>
                <w:szCs w:val="16"/>
              </w:rPr>
              <w:t>-</w:t>
            </w:r>
            <w:r w:rsidRPr="00713C6C">
              <w:rPr>
                <w:rFonts w:ascii="Arial" w:hAnsi="Arial" w:cs="Arial"/>
                <w:sz w:val="16"/>
                <w:szCs w:val="16"/>
              </w:rPr>
              <w:t xml:space="preserve"> 3.90</w:t>
            </w:r>
          </w:p>
        </w:tc>
      </w:tr>
      <w:tr w:rsidR="00713C6C" w:rsidRPr="00F367D2" w14:paraId="5FA3EE6C" w14:textId="77777777" w:rsidTr="007D6749">
        <w:trPr>
          <w:cantSplit/>
        </w:trPr>
        <w:tc>
          <w:tcPr>
            <w:tcW w:w="2760" w:type="dxa"/>
          </w:tcPr>
          <w:p w14:paraId="38B091A2" w14:textId="118E7836" w:rsidR="00713C6C" w:rsidRPr="00F367D2" w:rsidRDefault="007D6749" w:rsidP="007D6749">
            <w:pPr>
              <w:tabs>
                <w:tab w:val="left" w:pos="900"/>
                <w:tab w:val="left" w:pos="1440"/>
                <w:tab w:val="left" w:pos="1980"/>
              </w:tabs>
              <w:spacing w:line="280" w:lineRule="exact"/>
              <w:ind w:left="150" w:hanging="150"/>
              <w:rPr>
                <w:rFonts w:ascii="Arial" w:hAnsi="Arial" w:cs="Arial"/>
                <w:sz w:val="16"/>
                <w:szCs w:val="16"/>
              </w:rPr>
            </w:pPr>
            <w:r w:rsidRPr="00F367D2">
              <w:rPr>
                <w:rFonts w:ascii="Arial" w:hAnsi="Arial" w:cs="Arial"/>
                <w:sz w:val="16"/>
                <w:szCs w:val="16"/>
              </w:rPr>
              <w:t>Long</w:t>
            </w:r>
            <w:r>
              <w:rPr>
                <w:rFonts w:ascii="Arial" w:hAnsi="Arial" w:cs="Arial"/>
                <w:sz w:val="16"/>
                <w:szCs w:val="16"/>
              </w:rPr>
              <w:t>-</w:t>
            </w:r>
            <w:r w:rsidRPr="00F367D2">
              <w:rPr>
                <w:rFonts w:ascii="Arial" w:hAnsi="Arial" w:cs="Arial"/>
                <w:sz w:val="16"/>
                <w:szCs w:val="16"/>
              </w:rPr>
              <w:t>term loans from financial</w:t>
            </w:r>
            <w:r>
              <w:rPr>
                <w:rFonts w:ascii="Arial" w:hAnsi="Arial" w:cs="Arial"/>
                <w:sz w:val="16"/>
                <w:szCs w:val="16"/>
              </w:rPr>
              <w:t xml:space="preserve"> </w:t>
            </w:r>
            <w:r w:rsidRPr="00F367D2">
              <w:rPr>
                <w:rFonts w:ascii="Arial" w:hAnsi="Arial" w:cs="Arial"/>
                <w:sz w:val="16"/>
                <w:szCs w:val="16"/>
              </w:rPr>
              <w:t>institutions</w:t>
            </w:r>
          </w:p>
        </w:tc>
        <w:tc>
          <w:tcPr>
            <w:tcW w:w="840" w:type="dxa"/>
          </w:tcPr>
          <w:p w14:paraId="68CFB5B6" w14:textId="1D49D0A3" w:rsidR="00713C6C" w:rsidRPr="006136BE" w:rsidRDefault="00713C6C" w:rsidP="006136BE">
            <w:pPr>
              <w:tabs>
                <w:tab w:val="decimal" w:pos="612"/>
              </w:tabs>
              <w:spacing w:line="280" w:lineRule="exact"/>
              <w:ind w:left="-7"/>
              <w:jc w:val="thaiDistribute"/>
              <w:rPr>
                <w:rFonts w:ascii="Arial" w:hAnsi="Arial" w:cstheme="minorBidi"/>
                <w:sz w:val="16"/>
                <w:szCs w:val="16"/>
              </w:rPr>
            </w:pPr>
            <w:r w:rsidRPr="006136BE">
              <w:rPr>
                <w:rFonts w:ascii="Arial" w:hAnsi="Arial" w:cstheme="minorBidi"/>
                <w:sz w:val="16"/>
                <w:szCs w:val="16"/>
              </w:rPr>
              <w:t>-</w:t>
            </w:r>
          </w:p>
        </w:tc>
        <w:tc>
          <w:tcPr>
            <w:tcW w:w="720" w:type="dxa"/>
          </w:tcPr>
          <w:p w14:paraId="037AFA5C" w14:textId="33D5AD18" w:rsidR="00713C6C" w:rsidRPr="006136BE" w:rsidRDefault="00713C6C" w:rsidP="006136BE">
            <w:pPr>
              <w:tabs>
                <w:tab w:val="decimal" w:pos="612"/>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840" w:type="dxa"/>
          </w:tcPr>
          <w:p w14:paraId="1FE35CD6" w14:textId="275E4E2F" w:rsidR="00713C6C" w:rsidRPr="006136BE" w:rsidRDefault="00713C6C" w:rsidP="006136BE">
            <w:pPr>
              <w:tabs>
                <w:tab w:val="decimal" w:pos="612"/>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1080" w:type="dxa"/>
          </w:tcPr>
          <w:p w14:paraId="706D472B" w14:textId="67EA1A18" w:rsidR="00713C6C" w:rsidRPr="007D6749" w:rsidRDefault="00713C6C" w:rsidP="006136BE">
            <w:pPr>
              <w:tabs>
                <w:tab w:val="decimal" w:pos="802"/>
              </w:tabs>
              <w:spacing w:line="280" w:lineRule="exact"/>
              <w:ind w:left="-7"/>
              <w:jc w:val="thaiDistribute"/>
              <w:rPr>
                <w:rFonts w:ascii="Arial" w:hAnsi="Arial" w:cs="Arial"/>
                <w:sz w:val="16"/>
                <w:szCs w:val="16"/>
              </w:rPr>
            </w:pPr>
            <w:r w:rsidRPr="007D6749">
              <w:rPr>
                <w:rFonts w:ascii="Arial" w:hAnsi="Arial" w:cs="Arial"/>
                <w:sz w:val="16"/>
                <w:szCs w:val="16"/>
              </w:rPr>
              <w:t>936</w:t>
            </w:r>
          </w:p>
        </w:tc>
        <w:tc>
          <w:tcPr>
            <w:tcW w:w="1080" w:type="dxa"/>
          </w:tcPr>
          <w:p w14:paraId="2B503D20" w14:textId="1AF7ED54" w:rsidR="00713C6C" w:rsidRPr="006136BE" w:rsidRDefault="00713C6C" w:rsidP="006136BE">
            <w:pPr>
              <w:tabs>
                <w:tab w:val="decimal" w:pos="750"/>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990" w:type="dxa"/>
          </w:tcPr>
          <w:p w14:paraId="4045BBE2" w14:textId="3458647E" w:rsidR="00713C6C" w:rsidRPr="006136BE" w:rsidRDefault="00713C6C" w:rsidP="006136BE">
            <w:pPr>
              <w:tabs>
                <w:tab w:val="decimal" w:pos="750"/>
              </w:tabs>
              <w:spacing w:line="280" w:lineRule="exact"/>
              <w:ind w:left="-7"/>
              <w:jc w:val="thaiDistribute"/>
              <w:rPr>
                <w:rFonts w:ascii="Arial" w:hAnsi="Arial" w:cs="Arial"/>
                <w:sz w:val="16"/>
                <w:szCs w:val="16"/>
              </w:rPr>
            </w:pPr>
            <w:r w:rsidRPr="006136BE">
              <w:rPr>
                <w:rFonts w:ascii="Arial" w:hAnsi="Arial" w:cs="Arial"/>
                <w:sz w:val="16"/>
                <w:szCs w:val="16"/>
              </w:rPr>
              <w:t>936</w:t>
            </w:r>
          </w:p>
        </w:tc>
        <w:tc>
          <w:tcPr>
            <w:tcW w:w="1170" w:type="dxa"/>
            <w:vAlign w:val="bottom"/>
          </w:tcPr>
          <w:p w14:paraId="4E459CF9" w14:textId="68923FC0" w:rsidR="00713C6C" w:rsidRPr="00713C6C" w:rsidRDefault="007D6749" w:rsidP="00713C6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7D6749">
              <w:rPr>
                <w:rFonts w:ascii="Arial" w:hAnsi="Arial" w:cs="Arial"/>
                <w:sz w:val="16"/>
                <w:szCs w:val="16"/>
              </w:rPr>
              <w:t>MLR - 2.00</w:t>
            </w:r>
            <w:r>
              <w:rPr>
                <w:rFonts w:ascii="Arial" w:hAnsi="Arial" w:cs="Arial"/>
                <w:sz w:val="16"/>
                <w:szCs w:val="16"/>
              </w:rPr>
              <w:t xml:space="preserve"> </w:t>
            </w:r>
            <w:r w:rsidRPr="00713C6C">
              <w:rPr>
                <w:rFonts w:ascii="Arial" w:hAnsi="Arial" w:cs="Arial"/>
                <w:sz w:val="16"/>
                <w:szCs w:val="16"/>
              </w:rPr>
              <w:t>to</w:t>
            </w:r>
            <w:r w:rsidR="000B7E41">
              <w:rPr>
                <w:rFonts w:ascii="Arial" w:hAnsi="Arial" w:cs="Arial"/>
                <w:sz w:val="16"/>
                <w:szCs w:val="16"/>
              </w:rPr>
              <w:t xml:space="preserve"> </w:t>
            </w:r>
            <w:r w:rsidRPr="007D6749">
              <w:rPr>
                <w:rFonts w:ascii="Arial" w:hAnsi="Arial" w:cs="Arial"/>
                <w:sz w:val="16"/>
                <w:szCs w:val="16"/>
              </w:rPr>
              <w:t>MLR - 1.53</w:t>
            </w:r>
          </w:p>
        </w:tc>
      </w:tr>
      <w:tr w:rsidR="00713C6C" w:rsidRPr="00F367D2" w14:paraId="2DE2CEAF" w14:textId="77777777" w:rsidTr="007D6749">
        <w:trPr>
          <w:cantSplit/>
        </w:trPr>
        <w:tc>
          <w:tcPr>
            <w:tcW w:w="2760" w:type="dxa"/>
            <w:vAlign w:val="bottom"/>
          </w:tcPr>
          <w:p w14:paraId="2EFE89A4" w14:textId="77777777" w:rsidR="00713C6C" w:rsidRPr="00F367D2" w:rsidRDefault="00713C6C" w:rsidP="00713C6C">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L</w:t>
            </w:r>
            <w:r w:rsidRPr="00F367D2">
              <w:rPr>
                <w:rFonts w:ascii="Arial" w:hAnsi="Arial" w:cs="Arial"/>
                <w:sz w:val="16"/>
                <w:szCs w:val="16"/>
              </w:rPr>
              <w:t>eases liabilities</w:t>
            </w:r>
          </w:p>
        </w:tc>
        <w:tc>
          <w:tcPr>
            <w:tcW w:w="840" w:type="dxa"/>
            <w:vAlign w:val="bottom"/>
          </w:tcPr>
          <w:p w14:paraId="75F31B56" w14:textId="1F52121E" w:rsidR="00713C6C" w:rsidRPr="006136BE" w:rsidRDefault="00713C6C" w:rsidP="00713C6C">
            <w:pPr>
              <w:pBdr>
                <w:bottom w:val="single" w:sz="4" w:space="1" w:color="auto"/>
              </w:pBdr>
              <w:tabs>
                <w:tab w:val="decimal" w:pos="612"/>
              </w:tabs>
              <w:spacing w:line="280" w:lineRule="exact"/>
              <w:ind w:left="-7"/>
              <w:jc w:val="thaiDistribute"/>
              <w:rPr>
                <w:rFonts w:ascii="Arial" w:hAnsi="Arial" w:cstheme="minorBidi"/>
                <w:sz w:val="16"/>
                <w:szCs w:val="16"/>
              </w:rPr>
            </w:pPr>
            <w:r w:rsidRPr="006136BE">
              <w:rPr>
                <w:rFonts w:ascii="Arial" w:hAnsi="Arial" w:cstheme="minorBidi"/>
                <w:sz w:val="16"/>
                <w:szCs w:val="16"/>
              </w:rPr>
              <w:t>10</w:t>
            </w:r>
          </w:p>
        </w:tc>
        <w:tc>
          <w:tcPr>
            <w:tcW w:w="720" w:type="dxa"/>
            <w:vAlign w:val="bottom"/>
          </w:tcPr>
          <w:p w14:paraId="0A6CAC61" w14:textId="2A8DDE9E" w:rsidR="00713C6C" w:rsidRPr="006136BE" w:rsidRDefault="00713C6C" w:rsidP="00713C6C">
            <w:pPr>
              <w:pBdr>
                <w:bottom w:val="single" w:sz="4" w:space="1" w:color="auto"/>
              </w:pBdr>
              <w:tabs>
                <w:tab w:val="decimal" w:pos="612"/>
              </w:tabs>
              <w:spacing w:line="280" w:lineRule="exact"/>
              <w:ind w:left="-7"/>
              <w:jc w:val="thaiDistribute"/>
              <w:rPr>
                <w:rFonts w:ascii="Arial" w:hAnsi="Arial" w:cs="Arial"/>
                <w:sz w:val="16"/>
                <w:szCs w:val="16"/>
              </w:rPr>
            </w:pPr>
            <w:r w:rsidRPr="006136BE">
              <w:rPr>
                <w:rFonts w:ascii="Arial" w:hAnsi="Arial" w:cs="Arial"/>
                <w:sz w:val="16"/>
                <w:szCs w:val="16"/>
              </w:rPr>
              <w:t>34</w:t>
            </w:r>
          </w:p>
        </w:tc>
        <w:tc>
          <w:tcPr>
            <w:tcW w:w="840" w:type="dxa"/>
            <w:vAlign w:val="bottom"/>
          </w:tcPr>
          <w:p w14:paraId="061DBBB7" w14:textId="1FA22572" w:rsidR="00713C6C" w:rsidRPr="006136BE" w:rsidRDefault="00713C6C" w:rsidP="00713C6C">
            <w:pPr>
              <w:pBdr>
                <w:bottom w:val="single" w:sz="4" w:space="1" w:color="auto"/>
              </w:pBdr>
              <w:tabs>
                <w:tab w:val="decimal" w:pos="612"/>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1080" w:type="dxa"/>
            <w:vAlign w:val="bottom"/>
          </w:tcPr>
          <w:p w14:paraId="3DB710FB" w14:textId="2A835C49" w:rsidR="00713C6C" w:rsidRPr="007D6749" w:rsidRDefault="00713C6C" w:rsidP="006136BE">
            <w:pPr>
              <w:pBdr>
                <w:bottom w:val="single" w:sz="4" w:space="1" w:color="auto"/>
              </w:pBdr>
              <w:tabs>
                <w:tab w:val="decimal" w:pos="802"/>
              </w:tabs>
              <w:spacing w:line="280" w:lineRule="exact"/>
              <w:ind w:left="-7"/>
              <w:jc w:val="thaiDistribute"/>
              <w:rPr>
                <w:rFonts w:ascii="Arial" w:hAnsi="Arial" w:cs="Arial"/>
                <w:sz w:val="16"/>
                <w:szCs w:val="16"/>
              </w:rPr>
            </w:pPr>
            <w:r w:rsidRPr="007D6749">
              <w:rPr>
                <w:rFonts w:ascii="Arial" w:hAnsi="Arial" w:cs="Arial"/>
                <w:sz w:val="16"/>
                <w:szCs w:val="16"/>
              </w:rPr>
              <w:t>-</w:t>
            </w:r>
          </w:p>
        </w:tc>
        <w:tc>
          <w:tcPr>
            <w:tcW w:w="1080" w:type="dxa"/>
            <w:vAlign w:val="bottom"/>
          </w:tcPr>
          <w:p w14:paraId="33133B2F" w14:textId="0C781625" w:rsidR="00713C6C" w:rsidRPr="006136BE" w:rsidRDefault="00713C6C" w:rsidP="006136BE">
            <w:pPr>
              <w:pBdr>
                <w:bottom w:val="single" w:sz="4" w:space="1" w:color="auto"/>
              </w:pBdr>
              <w:tabs>
                <w:tab w:val="decimal" w:pos="750"/>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990" w:type="dxa"/>
            <w:vAlign w:val="bottom"/>
          </w:tcPr>
          <w:p w14:paraId="03D2574A" w14:textId="75F630B3" w:rsidR="00713C6C" w:rsidRPr="006136BE" w:rsidRDefault="00713C6C" w:rsidP="006136BE">
            <w:pPr>
              <w:pBdr>
                <w:bottom w:val="single" w:sz="4" w:space="1" w:color="auto"/>
              </w:pBdr>
              <w:tabs>
                <w:tab w:val="decimal" w:pos="750"/>
              </w:tabs>
              <w:spacing w:line="280" w:lineRule="exact"/>
              <w:ind w:left="-7"/>
              <w:jc w:val="thaiDistribute"/>
              <w:rPr>
                <w:rFonts w:ascii="Arial" w:hAnsi="Arial" w:cs="Arial"/>
                <w:sz w:val="16"/>
                <w:szCs w:val="16"/>
              </w:rPr>
            </w:pPr>
            <w:r w:rsidRPr="006136BE">
              <w:rPr>
                <w:rFonts w:ascii="Arial" w:hAnsi="Arial" w:cs="Arial"/>
                <w:sz w:val="16"/>
                <w:szCs w:val="16"/>
              </w:rPr>
              <w:t>44</w:t>
            </w:r>
          </w:p>
        </w:tc>
        <w:tc>
          <w:tcPr>
            <w:tcW w:w="1170" w:type="dxa"/>
            <w:vAlign w:val="bottom"/>
          </w:tcPr>
          <w:p w14:paraId="376B63DC" w14:textId="0C444E0A" w:rsidR="00713C6C" w:rsidRPr="00713C6C" w:rsidRDefault="00134688" w:rsidP="00713C6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0 - 7.7</w:t>
            </w:r>
          </w:p>
        </w:tc>
      </w:tr>
      <w:tr w:rsidR="00713C6C" w:rsidRPr="00F367D2" w14:paraId="33E9805B" w14:textId="77777777" w:rsidTr="007D6749">
        <w:trPr>
          <w:cantSplit/>
        </w:trPr>
        <w:tc>
          <w:tcPr>
            <w:tcW w:w="2760" w:type="dxa"/>
            <w:vAlign w:val="bottom"/>
          </w:tcPr>
          <w:p w14:paraId="711FC84B" w14:textId="77777777" w:rsidR="00713C6C" w:rsidRPr="00F367D2" w:rsidRDefault="00713C6C" w:rsidP="00713C6C">
            <w:pPr>
              <w:tabs>
                <w:tab w:val="left" w:pos="900"/>
                <w:tab w:val="left" w:pos="1440"/>
                <w:tab w:val="left" w:pos="1980"/>
              </w:tabs>
              <w:spacing w:line="280" w:lineRule="exact"/>
              <w:jc w:val="thaiDistribute"/>
              <w:rPr>
                <w:rFonts w:ascii="Arial" w:hAnsi="Arial" w:cs="Arial"/>
                <w:sz w:val="16"/>
                <w:szCs w:val="16"/>
              </w:rPr>
            </w:pPr>
          </w:p>
        </w:tc>
        <w:tc>
          <w:tcPr>
            <w:tcW w:w="840" w:type="dxa"/>
            <w:vAlign w:val="bottom"/>
          </w:tcPr>
          <w:p w14:paraId="6B53D257" w14:textId="6C650F54" w:rsidR="00713C6C" w:rsidRPr="006136BE" w:rsidRDefault="00713C6C" w:rsidP="00713C6C">
            <w:pPr>
              <w:pBdr>
                <w:bottom w:val="single" w:sz="4" w:space="1" w:color="auto"/>
              </w:pBdr>
              <w:tabs>
                <w:tab w:val="decimal" w:pos="612"/>
              </w:tabs>
              <w:spacing w:line="280" w:lineRule="exact"/>
              <w:ind w:left="-7"/>
              <w:jc w:val="thaiDistribute"/>
              <w:rPr>
                <w:rFonts w:ascii="Arial" w:hAnsi="Arial" w:cstheme="minorBidi"/>
                <w:sz w:val="16"/>
                <w:szCs w:val="16"/>
              </w:rPr>
            </w:pPr>
            <w:r w:rsidRPr="006136BE">
              <w:rPr>
                <w:rFonts w:ascii="Arial" w:hAnsi="Arial" w:cstheme="minorBidi"/>
                <w:sz w:val="16"/>
                <w:szCs w:val="16"/>
              </w:rPr>
              <w:t>20</w:t>
            </w:r>
          </w:p>
        </w:tc>
        <w:tc>
          <w:tcPr>
            <w:tcW w:w="720" w:type="dxa"/>
            <w:vAlign w:val="bottom"/>
          </w:tcPr>
          <w:p w14:paraId="09B93F6E" w14:textId="271855B2" w:rsidR="00713C6C" w:rsidRPr="006136BE" w:rsidRDefault="00713C6C" w:rsidP="00713C6C">
            <w:pPr>
              <w:pBdr>
                <w:bottom w:val="single" w:sz="4" w:space="1" w:color="auto"/>
              </w:pBdr>
              <w:tabs>
                <w:tab w:val="decimal" w:pos="612"/>
              </w:tabs>
              <w:spacing w:line="280" w:lineRule="exact"/>
              <w:ind w:left="-7"/>
              <w:jc w:val="thaiDistribute"/>
              <w:rPr>
                <w:rFonts w:ascii="Arial" w:hAnsi="Arial" w:cs="Arial"/>
                <w:sz w:val="16"/>
                <w:szCs w:val="16"/>
                <w:cs/>
              </w:rPr>
            </w:pPr>
            <w:r w:rsidRPr="006136BE">
              <w:rPr>
                <w:rFonts w:ascii="Arial" w:hAnsi="Arial" w:cs="Arial"/>
                <w:sz w:val="16"/>
                <w:szCs w:val="16"/>
              </w:rPr>
              <w:t>34</w:t>
            </w:r>
          </w:p>
        </w:tc>
        <w:tc>
          <w:tcPr>
            <w:tcW w:w="840" w:type="dxa"/>
            <w:vAlign w:val="bottom"/>
          </w:tcPr>
          <w:p w14:paraId="22C32120" w14:textId="6B9C4E53" w:rsidR="00713C6C" w:rsidRPr="006136BE" w:rsidRDefault="00713C6C" w:rsidP="00713C6C">
            <w:pPr>
              <w:pBdr>
                <w:bottom w:val="single" w:sz="4" w:space="1" w:color="auto"/>
              </w:pBdr>
              <w:tabs>
                <w:tab w:val="decimal" w:pos="612"/>
              </w:tabs>
              <w:spacing w:line="280" w:lineRule="exact"/>
              <w:ind w:left="-7"/>
              <w:jc w:val="thaiDistribute"/>
              <w:rPr>
                <w:rFonts w:ascii="Arial" w:hAnsi="Arial" w:cs="Arial"/>
                <w:sz w:val="16"/>
                <w:szCs w:val="16"/>
              </w:rPr>
            </w:pPr>
            <w:r w:rsidRPr="006136BE">
              <w:rPr>
                <w:rFonts w:ascii="Arial" w:hAnsi="Arial" w:cs="Arial"/>
                <w:sz w:val="16"/>
                <w:szCs w:val="16"/>
              </w:rPr>
              <w:t>-</w:t>
            </w:r>
          </w:p>
        </w:tc>
        <w:tc>
          <w:tcPr>
            <w:tcW w:w="1080" w:type="dxa"/>
            <w:vAlign w:val="bottom"/>
          </w:tcPr>
          <w:p w14:paraId="32DA8B03" w14:textId="2F33899C" w:rsidR="00713C6C" w:rsidRPr="007D6749" w:rsidRDefault="00713C6C" w:rsidP="006136BE">
            <w:pPr>
              <w:pBdr>
                <w:bottom w:val="single" w:sz="4" w:space="1" w:color="auto"/>
              </w:pBdr>
              <w:tabs>
                <w:tab w:val="decimal" w:pos="802"/>
              </w:tabs>
              <w:spacing w:line="280" w:lineRule="exact"/>
              <w:ind w:left="-7"/>
              <w:jc w:val="thaiDistribute"/>
              <w:rPr>
                <w:rFonts w:ascii="Arial" w:hAnsi="Arial" w:cs="Arial"/>
                <w:sz w:val="16"/>
                <w:szCs w:val="16"/>
              </w:rPr>
            </w:pPr>
            <w:r w:rsidRPr="007D6749">
              <w:rPr>
                <w:rFonts w:ascii="Arial" w:hAnsi="Arial" w:cs="Arial"/>
                <w:sz w:val="16"/>
                <w:szCs w:val="16"/>
              </w:rPr>
              <w:t>1</w:t>
            </w:r>
            <w:r w:rsidR="006136BE">
              <w:rPr>
                <w:rFonts w:ascii="Arial" w:hAnsi="Arial" w:cs="Arial"/>
                <w:sz w:val="16"/>
                <w:szCs w:val="16"/>
              </w:rPr>
              <w:t>,</w:t>
            </w:r>
            <w:r w:rsidRPr="007D6749">
              <w:rPr>
                <w:rFonts w:ascii="Arial" w:hAnsi="Arial" w:cs="Arial"/>
                <w:sz w:val="16"/>
                <w:szCs w:val="16"/>
              </w:rPr>
              <w:t>389</w:t>
            </w:r>
          </w:p>
        </w:tc>
        <w:tc>
          <w:tcPr>
            <w:tcW w:w="1080" w:type="dxa"/>
            <w:vAlign w:val="bottom"/>
          </w:tcPr>
          <w:p w14:paraId="0513C963" w14:textId="62427B7B" w:rsidR="00713C6C" w:rsidRPr="006136BE" w:rsidRDefault="00713C6C" w:rsidP="006136BE">
            <w:pPr>
              <w:pBdr>
                <w:bottom w:val="single" w:sz="4" w:space="1" w:color="auto"/>
              </w:pBdr>
              <w:tabs>
                <w:tab w:val="decimal" w:pos="750"/>
              </w:tabs>
              <w:spacing w:line="280" w:lineRule="exact"/>
              <w:ind w:left="-7"/>
              <w:jc w:val="thaiDistribute"/>
              <w:rPr>
                <w:rFonts w:ascii="Arial" w:hAnsi="Arial" w:cs="Arial"/>
                <w:sz w:val="16"/>
                <w:szCs w:val="16"/>
              </w:rPr>
            </w:pPr>
            <w:r w:rsidRPr="006136BE">
              <w:rPr>
                <w:rFonts w:ascii="Arial" w:hAnsi="Arial" w:cs="Arial"/>
                <w:sz w:val="16"/>
                <w:szCs w:val="16"/>
              </w:rPr>
              <w:t>185</w:t>
            </w:r>
          </w:p>
        </w:tc>
        <w:tc>
          <w:tcPr>
            <w:tcW w:w="990" w:type="dxa"/>
            <w:vAlign w:val="bottom"/>
          </w:tcPr>
          <w:p w14:paraId="63217F87" w14:textId="281EB748" w:rsidR="00713C6C" w:rsidRPr="006136BE" w:rsidRDefault="00713C6C" w:rsidP="006136BE">
            <w:pPr>
              <w:pBdr>
                <w:bottom w:val="single" w:sz="4" w:space="1" w:color="auto"/>
              </w:pBdr>
              <w:tabs>
                <w:tab w:val="decimal" w:pos="750"/>
              </w:tabs>
              <w:spacing w:line="280" w:lineRule="exact"/>
              <w:ind w:left="-7"/>
              <w:jc w:val="thaiDistribute"/>
              <w:rPr>
                <w:rFonts w:ascii="Arial" w:hAnsi="Arial" w:cs="Arial"/>
                <w:sz w:val="16"/>
                <w:szCs w:val="16"/>
              </w:rPr>
            </w:pPr>
            <w:r w:rsidRPr="006136BE">
              <w:rPr>
                <w:rFonts w:ascii="Arial" w:hAnsi="Arial" w:cs="Arial"/>
                <w:sz w:val="16"/>
                <w:szCs w:val="16"/>
              </w:rPr>
              <w:t>1,628</w:t>
            </w:r>
          </w:p>
        </w:tc>
        <w:tc>
          <w:tcPr>
            <w:tcW w:w="1170" w:type="dxa"/>
            <w:vAlign w:val="bottom"/>
          </w:tcPr>
          <w:p w14:paraId="17265076" w14:textId="77777777" w:rsidR="00713C6C" w:rsidRPr="00F367D2" w:rsidRDefault="00713C6C" w:rsidP="00713C6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bl>
    <w:p w14:paraId="1FEDF375" w14:textId="77777777" w:rsidR="00A3386A" w:rsidRDefault="00A3386A"/>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42"/>
        <w:gridCol w:w="48"/>
        <w:gridCol w:w="1170"/>
      </w:tblGrid>
      <w:tr w:rsidR="00D95C66" w:rsidRPr="00F367D2" w14:paraId="5A6726B9" w14:textId="77777777" w:rsidTr="00C663BD">
        <w:trPr>
          <w:cantSplit/>
          <w:tblHeader/>
        </w:trPr>
        <w:tc>
          <w:tcPr>
            <w:tcW w:w="2760" w:type="dxa"/>
            <w:vAlign w:val="bottom"/>
          </w:tcPr>
          <w:p w14:paraId="06A1A587"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0257CD3E" w14:textId="77777777" w:rsidR="00D95C66" w:rsidRPr="00F367D2" w:rsidRDefault="00D95C66" w:rsidP="00C663BD">
            <w:pPr>
              <w:spacing w:line="280" w:lineRule="exact"/>
              <w:jc w:val="center"/>
              <w:rPr>
                <w:rFonts w:ascii="Arial" w:hAnsi="Arial" w:cs="Arial"/>
                <w:sz w:val="16"/>
                <w:szCs w:val="16"/>
              </w:rPr>
            </w:pPr>
          </w:p>
        </w:tc>
        <w:tc>
          <w:tcPr>
            <w:tcW w:w="1080" w:type="dxa"/>
          </w:tcPr>
          <w:p w14:paraId="7D69628A" w14:textId="77777777" w:rsidR="00D95C66" w:rsidRPr="00F367D2" w:rsidRDefault="00D95C66" w:rsidP="00C663BD">
            <w:pPr>
              <w:spacing w:line="280" w:lineRule="exact"/>
              <w:jc w:val="thaiDistribute"/>
              <w:rPr>
                <w:rFonts w:ascii="Arial" w:hAnsi="Arial" w:cs="Arial"/>
                <w:sz w:val="16"/>
                <w:szCs w:val="16"/>
              </w:rPr>
            </w:pPr>
          </w:p>
        </w:tc>
        <w:tc>
          <w:tcPr>
            <w:tcW w:w="3240" w:type="dxa"/>
            <w:gridSpan w:val="4"/>
          </w:tcPr>
          <w:p w14:paraId="4EF64FFB" w14:textId="77777777" w:rsidR="00D95C66" w:rsidRPr="00F367D2" w:rsidRDefault="00D95C66" w:rsidP="00C663BD">
            <w:pPr>
              <w:spacing w:line="280" w:lineRule="exact"/>
              <w:jc w:val="right"/>
              <w:rPr>
                <w:rFonts w:ascii="Arial" w:hAnsi="Arial" w:cs="Arial"/>
                <w:sz w:val="16"/>
                <w:szCs w:val="16"/>
              </w:rPr>
            </w:pPr>
            <w:r w:rsidRPr="00F367D2">
              <w:rPr>
                <w:rFonts w:ascii="Arial" w:hAnsi="Arial" w:cs="Arial"/>
                <w:sz w:val="16"/>
                <w:szCs w:val="16"/>
              </w:rPr>
              <w:t>(Unit: Million Baht)</w:t>
            </w:r>
          </w:p>
        </w:tc>
      </w:tr>
      <w:tr w:rsidR="00D95C66" w:rsidRPr="00F367D2" w14:paraId="0CD9F4CD" w14:textId="77777777" w:rsidTr="00C663BD">
        <w:trPr>
          <w:gridAfter w:val="2"/>
          <w:wAfter w:w="1218" w:type="dxa"/>
          <w:cantSplit/>
          <w:tblHeader/>
        </w:trPr>
        <w:tc>
          <w:tcPr>
            <w:tcW w:w="2760" w:type="dxa"/>
            <w:vAlign w:val="bottom"/>
          </w:tcPr>
          <w:p w14:paraId="42457F8B"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5502" w:type="dxa"/>
            <w:gridSpan w:val="6"/>
          </w:tcPr>
          <w:p w14:paraId="7F3AC664"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Consolidated financial statement</w:t>
            </w:r>
          </w:p>
        </w:tc>
      </w:tr>
      <w:tr w:rsidR="00D95C66" w:rsidRPr="00F367D2" w14:paraId="2CACC15C" w14:textId="77777777" w:rsidTr="00C663BD">
        <w:trPr>
          <w:cantSplit/>
          <w:tblHeader/>
        </w:trPr>
        <w:tc>
          <w:tcPr>
            <w:tcW w:w="2760" w:type="dxa"/>
            <w:vAlign w:val="bottom"/>
          </w:tcPr>
          <w:p w14:paraId="2091035D"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7"/>
          </w:tcPr>
          <w:p w14:paraId="763AC4AC"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As at 31 December </w:t>
            </w:r>
            <w:r w:rsidRPr="00F367D2">
              <w:rPr>
                <w:rFonts w:ascii="Arial" w:hAnsi="Arial" w:cs="Arial"/>
                <w:sz w:val="16"/>
                <w:szCs w:val="16"/>
              </w:rPr>
              <w:t>201</w:t>
            </w:r>
            <w:r>
              <w:rPr>
                <w:rFonts w:ascii="Arial" w:hAnsi="Arial" w:cs="Arial"/>
                <w:sz w:val="16"/>
                <w:szCs w:val="16"/>
              </w:rPr>
              <w:t>9</w:t>
            </w:r>
          </w:p>
        </w:tc>
        <w:tc>
          <w:tcPr>
            <w:tcW w:w="1170" w:type="dxa"/>
          </w:tcPr>
          <w:p w14:paraId="4797FC09" w14:textId="77777777" w:rsidR="00D95C66" w:rsidRPr="00F367D2" w:rsidRDefault="00D95C66" w:rsidP="00C663BD">
            <w:pPr>
              <w:spacing w:line="280" w:lineRule="exact"/>
              <w:jc w:val="right"/>
              <w:rPr>
                <w:rFonts w:ascii="Arial" w:hAnsi="Arial" w:cs="Arial"/>
                <w:sz w:val="16"/>
                <w:szCs w:val="16"/>
              </w:rPr>
            </w:pPr>
          </w:p>
        </w:tc>
      </w:tr>
      <w:tr w:rsidR="00D95C66" w:rsidRPr="00F367D2" w14:paraId="17A7A2C8" w14:textId="77777777" w:rsidTr="00C663BD">
        <w:trPr>
          <w:cantSplit/>
          <w:tblHeader/>
        </w:trPr>
        <w:tc>
          <w:tcPr>
            <w:tcW w:w="2760" w:type="dxa"/>
            <w:vAlign w:val="bottom"/>
          </w:tcPr>
          <w:p w14:paraId="7A82A2F6"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00B2AE95"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Fixed interest rates</w:t>
            </w:r>
          </w:p>
        </w:tc>
        <w:tc>
          <w:tcPr>
            <w:tcW w:w="1080" w:type="dxa"/>
          </w:tcPr>
          <w:p w14:paraId="61E03D4E" w14:textId="77777777" w:rsidR="00D95C66" w:rsidRPr="00F367D2" w:rsidRDefault="00D95C66" w:rsidP="00C663BD">
            <w:pPr>
              <w:spacing w:line="280" w:lineRule="exact"/>
              <w:jc w:val="thaiDistribute"/>
              <w:rPr>
                <w:rFonts w:ascii="Arial" w:hAnsi="Arial" w:cs="Arial"/>
                <w:sz w:val="16"/>
                <w:szCs w:val="16"/>
              </w:rPr>
            </w:pPr>
          </w:p>
        </w:tc>
        <w:tc>
          <w:tcPr>
            <w:tcW w:w="1080" w:type="dxa"/>
          </w:tcPr>
          <w:p w14:paraId="729CB57F" w14:textId="77777777" w:rsidR="00D95C66" w:rsidRPr="00F367D2" w:rsidRDefault="00D95C66" w:rsidP="00C663BD">
            <w:pPr>
              <w:tabs>
                <w:tab w:val="decimal" w:pos="702"/>
              </w:tabs>
              <w:spacing w:line="280" w:lineRule="exact"/>
              <w:jc w:val="thaiDistribute"/>
              <w:rPr>
                <w:rFonts w:ascii="Arial" w:hAnsi="Arial" w:cs="Arial"/>
                <w:sz w:val="16"/>
                <w:szCs w:val="16"/>
              </w:rPr>
            </w:pPr>
          </w:p>
        </w:tc>
        <w:tc>
          <w:tcPr>
            <w:tcW w:w="990" w:type="dxa"/>
            <w:gridSpan w:val="2"/>
          </w:tcPr>
          <w:p w14:paraId="00EBBE7B" w14:textId="77777777" w:rsidR="00D95C66" w:rsidRPr="00F367D2" w:rsidRDefault="00D95C66" w:rsidP="00C663BD">
            <w:pPr>
              <w:spacing w:line="280" w:lineRule="exact"/>
              <w:jc w:val="thaiDistribute"/>
              <w:rPr>
                <w:rFonts w:ascii="Arial" w:hAnsi="Arial" w:cs="Arial"/>
                <w:sz w:val="16"/>
                <w:szCs w:val="16"/>
              </w:rPr>
            </w:pPr>
          </w:p>
        </w:tc>
        <w:tc>
          <w:tcPr>
            <w:tcW w:w="1170" w:type="dxa"/>
          </w:tcPr>
          <w:p w14:paraId="6EF7132D" w14:textId="77777777" w:rsidR="00D95C66" w:rsidRPr="00F367D2" w:rsidRDefault="00D95C66" w:rsidP="00C663BD">
            <w:pPr>
              <w:spacing w:line="280" w:lineRule="exact"/>
              <w:jc w:val="thaiDistribute"/>
              <w:rPr>
                <w:rFonts w:ascii="Arial" w:hAnsi="Arial" w:cs="Arial"/>
                <w:sz w:val="16"/>
                <w:szCs w:val="16"/>
              </w:rPr>
            </w:pPr>
          </w:p>
        </w:tc>
      </w:tr>
      <w:tr w:rsidR="00D95C66" w:rsidRPr="00F367D2" w14:paraId="6A3291CC" w14:textId="77777777" w:rsidTr="00C663BD">
        <w:trPr>
          <w:cantSplit/>
          <w:tblHeader/>
        </w:trPr>
        <w:tc>
          <w:tcPr>
            <w:tcW w:w="2760" w:type="dxa"/>
            <w:vAlign w:val="bottom"/>
          </w:tcPr>
          <w:p w14:paraId="151C9439"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046EFFB7" w14:textId="77777777" w:rsidR="00D95C66" w:rsidRPr="00F367D2" w:rsidRDefault="00D95C66" w:rsidP="00C663BD">
            <w:pPr>
              <w:spacing w:line="280" w:lineRule="exact"/>
              <w:jc w:val="center"/>
              <w:rPr>
                <w:rFonts w:ascii="Arial" w:hAnsi="Arial" w:cs="Arial"/>
                <w:sz w:val="16"/>
                <w:szCs w:val="16"/>
              </w:rPr>
            </w:pPr>
            <w:r w:rsidRPr="00F367D2">
              <w:rPr>
                <w:rFonts w:ascii="Arial" w:hAnsi="Arial" w:cs="Arial"/>
                <w:sz w:val="16"/>
                <w:szCs w:val="16"/>
              </w:rPr>
              <w:t>Within</w:t>
            </w:r>
          </w:p>
        </w:tc>
        <w:tc>
          <w:tcPr>
            <w:tcW w:w="720" w:type="dxa"/>
          </w:tcPr>
          <w:p w14:paraId="3154BB04" w14:textId="77777777" w:rsidR="00D95C66" w:rsidRPr="00F367D2" w:rsidRDefault="00D95C66" w:rsidP="00C663BD">
            <w:pPr>
              <w:spacing w:line="280" w:lineRule="exact"/>
              <w:jc w:val="center"/>
              <w:rPr>
                <w:rFonts w:ascii="Arial" w:hAnsi="Arial" w:cs="Arial"/>
                <w:sz w:val="16"/>
                <w:szCs w:val="16"/>
              </w:rPr>
            </w:pPr>
            <w:r w:rsidRPr="00F367D2">
              <w:rPr>
                <w:rFonts w:ascii="Arial" w:hAnsi="Arial" w:cs="Arial"/>
                <w:sz w:val="16"/>
                <w:szCs w:val="16"/>
              </w:rPr>
              <w:t>1-5</w:t>
            </w:r>
          </w:p>
        </w:tc>
        <w:tc>
          <w:tcPr>
            <w:tcW w:w="840" w:type="dxa"/>
          </w:tcPr>
          <w:p w14:paraId="1A975063" w14:textId="77777777" w:rsidR="00D95C66" w:rsidRPr="00F367D2" w:rsidRDefault="00D95C66" w:rsidP="00C663BD">
            <w:pPr>
              <w:spacing w:line="280" w:lineRule="exact"/>
              <w:jc w:val="center"/>
              <w:rPr>
                <w:rFonts w:ascii="Arial" w:hAnsi="Arial" w:cs="Arial"/>
                <w:sz w:val="16"/>
                <w:szCs w:val="16"/>
              </w:rPr>
            </w:pPr>
            <w:r w:rsidRPr="00F367D2">
              <w:rPr>
                <w:rFonts w:ascii="Arial" w:hAnsi="Arial" w:cs="Arial"/>
                <w:sz w:val="16"/>
                <w:szCs w:val="16"/>
              </w:rPr>
              <w:t>Over</w:t>
            </w:r>
          </w:p>
        </w:tc>
        <w:tc>
          <w:tcPr>
            <w:tcW w:w="1080" w:type="dxa"/>
          </w:tcPr>
          <w:p w14:paraId="39F3A7D4" w14:textId="77777777" w:rsidR="00D95C66" w:rsidRPr="00F367D2" w:rsidRDefault="00D95C66" w:rsidP="00C663BD">
            <w:pPr>
              <w:spacing w:line="280" w:lineRule="exact"/>
              <w:jc w:val="center"/>
              <w:rPr>
                <w:rFonts w:ascii="Arial" w:hAnsi="Arial" w:cs="Arial"/>
                <w:sz w:val="16"/>
                <w:szCs w:val="16"/>
              </w:rPr>
            </w:pPr>
            <w:r w:rsidRPr="00F367D2">
              <w:rPr>
                <w:rFonts w:ascii="Arial" w:hAnsi="Arial" w:cs="Arial"/>
                <w:sz w:val="16"/>
                <w:szCs w:val="16"/>
              </w:rPr>
              <w:t>Floating</w:t>
            </w:r>
          </w:p>
        </w:tc>
        <w:tc>
          <w:tcPr>
            <w:tcW w:w="1080" w:type="dxa"/>
          </w:tcPr>
          <w:p w14:paraId="537A3CE4" w14:textId="77777777" w:rsidR="00D95C66" w:rsidRPr="00F367D2" w:rsidRDefault="00D95C66" w:rsidP="00C663BD">
            <w:pPr>
              <w:spacing w:line="280" w:lineRule="exact"/>
              <w:ind w:left="-138" w:right="-168"/>
              <w:jc w:val="center"/>
              <w:rPr>
                <w:rFonts w:ascii="Arial" w:hAnsi="Arial" w:cs="Arial"/>
                <w:sz w:val="16"/>
                <w:szCs w:val="16"/>
              </w:rPr>
            </w:pPr>
            <w:r w:rsidRPr="00F367D2">
              <w:rPr>
                <w:rFonts w:ascii="Arial" w:hAnsi="Arial" w:cs="Arial"/>
                <w:sz w:val="16"/>
                <w:szCs w:val="16"/>
              </w:rPr>
              <w:t>Non- interest</w:t>
            </w:r>
          </w:p>
        </w:tc>
        <w:tc>
          <w:tcPr>
            <w:tcW w:w="990" w:type="dxa"/>
            <w:gridSpan w:val="2"/>
          </w:tcPr>
          <w:p w14:paraId="137EDE9B" w14:textId="77777777" w:rsidR="00D95C66" w:rsidRPr="00F367D2" w:rsidRDefault="00D95C66" w:rsidP="00C663BD">
            <w:pPr>
              <w:spacing w:line="280" w:lineRule="exact"/>
              <w:jc w:val="center"/>
              <w:rPr>
                <w:rFonts w:ascii="Arial" w:hAnsi="Arial" w:cs="Arial"/>
                <w:sz w:val="16"/>
                <w:szCs w:val="16"/>
              </w:rPr>
            </w:pPr>
          </w:p>
        </w:tc>
        <w:tc>
          <w:tcPr>
            <w:tcW w:w="1170" w:type="dxa"/>
          </w:tcPr>
          <w:p w14:paraId="052EA9BE" w14:textId="77777777" w:rsidR="00D95C66" w:rsidRPr="00F367D2" w:rsidRDefault="00D95C66" w:rsidP="00C663BD">
            <w:pPr>
              <w:spacing w:line="280" w:lineRule="exact"/>
              <w:jc w:val="center"/>
              <w:rPr>
                <w:rFonts w:ascii="Arial" w:hAnsi="Arial" w:cs="Arial"/>
                <w:sz w:val="16"/>
                <w:szCs w:val="16"/>
              </w:rPr>
            </w:pPr>
            <w:r w:rsidRPr="00F367D2">
              <w:rPr>
                <w:rFonts w:ascii="Arial" w:hAnsi="Arial" w:cs="Arial"/>
                <w:sz w:val="16"/>
                <w:szCs w:val="16"/>
              </w:rPr>
              <w:t>Effective</w:t>
            </w:r>
          </w:p>
        </w:tc>
      </w:tr>
      <w:tr w:rsidR="00D95C66" w:rsidRPr="00F367D2" w14:paraId="7F229213" w14:textId="77777777" w:rsidTr="00C663BD">
        <w:trPr>
          <w:cantSplit/>
          <w:tblHeader/>
        </w:trPr>
        <w:tc>
          <w:tcPr>
            <w:tcW w:w="2760" w:type="dxa"/>
            <w:vAlign w:val="bottom"/>
          </w:tcPr>
          <w:p w14:paraId="31102CA8"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548DF1F0"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1 year</w:t>
            </w:r>
          </w:p>
        </w:tc>
        <w:tc>
          <w:tcPr>
            <w:tcW w:w="720" w:type="dxa"/>
          </w:tcPr>
          <w:p w14:paraId="648753E9"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years</w:t>
            </w:r>
          </w:p>
        </w:tc>
        <w:tc>
          <w:tcPr>
            <w:tcW w:w="840" w:type="dxa"/>
          </w:tcPr>
          <w:p w14:paraId="36AAF5AD"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5 years</w:t>
            </w:r>
          </w:p>
        </w:tc>
        <w:tc>
          <w:tcPr>
            <w:tcW w:w="1080" w:type="dxa"/>
          </w:tcPr>
          <w:p w14:paraId="579FB421"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c>
          <w:tcPr>
            <w:tcW w:w="1080" w:type="dxa"/>
          </w:tcPr>
          <w:p w14:paraId="24CE3E5E"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bearing</w:t>
            </w:r>
          </w:p>
        </w:tc>
        <w:tc>
          <w:tcPr>
            <w:tcW w:w="990" w:type="dxa"/>
            <w:gridSpan w:val="2"/>
          </w:tcPr>
          <w:p w14:paraId="173B509A"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Total</w:t>
            </w:r>
          </w:p>
        </w:tc>
        <w:tc>
          <w:tcPr>
            <w:tcW w:w="1170" w:type="dxa"/>
          </w:tcPr>
          <w:p w14:paraId="598FDD1D"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r>
      <w:tr w:rsidR="00D95C66" w:rsidRPr="00F367D2" w14:paraId="2DC6DAA4" w14:textId="77777777" w:rsidTr="00C663BD">
        <w:trPr>
          <w:cantSplit/>
          <w:tblHeader/>
        </w:trPr>
        <w:tc>
          <w:tcPr>
            <w:tcW w:w="2760" w:type="dxa"/>
            <w:vAlign w:val="bottom"/>
          </w:tcPr>
          <w:p w14:paraId="6C4ADC5C"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7"/>
          </w:tcPr>
          <w:p w14:paraId="0EF4A033" w14:textId="77777777" w:rsidR="00D95C66" w:rsidRPr="00F367D2" w:rsidRDefault="00D95C66" w:rsidP="00C663BD">
            <w:pPr>
              <w:spacing w:line="280" w:lineRule="exact"/>
              <w:jc w:val="center"/>
              <w:rPr>
                <w:rFonts w:ascii="Arial" w:hAnsi="Arial" w:cs="Arial"/>
                <w:sz w:val="16"/>
                <w:szCs w:val="16"/>
              </w:rPr>
            </w:pPr>
          </w:p>
        </w:tc>
        <w:tc>
          <w:tcPr>
            <w:tcW w:w="1170" w:type="dxa"/>
          </w:tcPr>
          <w:p w14:paraId="59B271DC" w14:textId="77777777" w:rsidR="00D95C66" w:rsidRPr="00F367D2" w:rsidRDefault="00D95C66" w:rsidP="00C663BD">
            <w:pPr>
              <w:spacing w:line="280" w:lineRule="exact"/>
              <w:ind w:left="-138" w:right="-78"/>
              <w:jc w:val="center"/>
              <w:rPr>
                <w:rFonts w:ascii="Arial" w:hAnsi="Arial" w:cs="Arial"/>
                <w:sz w:val="16"/>
                <w:szCs w:val="16"/>
              </w:rPr>
            </w:pPr>
            <w:r w:rsidRPr="00F367D2">
              <w:rPr>
                <w:rFonts w:ascii="Arial" w:hAnsi="Arial" w:cs="Arial"/>
                <w:sz w:val="16"/>
                <w:szCs w:val="16"/>
              </w:rPr>
              <w:t>(% per annum)</w:t>
            </w:r>
          </w:p>
        </w:tc>
      </w:tr>
      <w:tr w:rsidR="00D95C66" w:rsidRPr="00F367D2" w14:paraId="404B36BA" w14:textId="77777777" w:rsidTr="00C663BD">
        <w:trPr>
          <w:cantSplit/>
        </w:trPr>
        <w:tc>
          <w:tcPr>
            <w:tcW w:w="2760" w:type="dxa"/>
            <w:vAlign w:val="bottom"/>
          </w:tcPr>
          <w:p w14:paraId="40BE97A0"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r w:rsidRPr="00F367D2">
              <w:rPr>
                <w:rFonts w:ascii="Arial" w:hAnsi="Arial" w:cs="Arial"/>
                <w:sz w:val="16"/>
                <w:szCs w:val="16"/>
                <w:u w:val="single"/>
              </w:rPr>
              <w:t>Financial assets</w:t>
            </w:r>
          </w:p>
        </w:tc>
        <w:tc>
          <w:tcPr>
            <w:tcW w:w="840" w:type="dxa"/>
          </w:tcPr>
          <w:p w14:paraId="6ACBAAFE" w14:textId="77777777" w:rsidR="00D95C66" w:rsidRPr="00F367D2" w:rsidRDefault="00D95C66" w:rsidP="00C663BD">
            <w:pPr>
              <w:tabs>
                <w:tab w:val="decimal" w:pos="702"/>
              </w:tabs>
              <w:spacing w:line="280" w:lineRule="exact"/>
              <w:jc w:val="thaiDistribute"/>
              <w:rPr>
                <w:rFonts w:ascii="Arial" w:hAnsi="Arial" w:cs="Arial"/>
                <w:sz w:val="16"/>
                <w:szCs w:val="16"/>
              </w:rPr>
            </w:pPr>
          </w:p>
        </w:tc>
        <w:tc>
          <w:tcPr>
            <w:tcW w:w="720" w:type="dxa"/>
          </w:tcPr>
          <w:p w14:paraId="226BB242" w14:textId="77777777" w:rsidR="00D95C66" w:rsidRPr="00F367D2" w:rsidRDefault="00D95C66" w:rsidP="00C663BD">
            <w:pPr>
              <w:spacing w:line="280" w:lineRule="exact"/>
              <w:jc w:val="thaiDistribute"/>
              <w:rPr>
                <w:rFonts w:ascii="Arial" w:hAnsi="Arial" w:cs="Arial"/>
                <w:sz w:val="16"/>
                <w:szCs w:val="16"/>
              </w:rPr>
            </w:pPr>
          </w:p>
        </w:tc>
        <w:tc>
          <w:tcPr>
            <w:tcW w:w="840" w:type="dxa"/>
          </w:tcPr>
          <w:p w14:paraId="18A25BAE" w14:textId="77777777" w:rsidR="00D95C66" w:rsidRPr="00F367D2" w:rsidRDefault="00D95C66" w:rsidP="00C663BD">
            <w:pPr>
              <w:spacing w:line="280" w:lineRule="exact"/>
              <w:jc w:val="thaiDistribute"/>
              <w:rPr>
                <w:rFonts w:ascii="Arial" w:hAnsi="Arial" w:cs="Arial"/>
                <w:sz w:val="16"/>
                <w:szCs w:val="16"/>
              </w:rPr>
            </w:pPr>
          </w:p>
        </w:tc>
        <w:tc>
          <w:tcPr>
            <w:tcW w:w="1080" w:type="dxa"/>
          </w:tcPr>
          <w:p w14:paraId="27A3E38D" w14:textId="77777777" w:rsidR="00D95C66" w:rsidRPr="00F367D2" w:rsidRDefault="00D95C66" w:rsidP="00C663BD">
            <w:pPr>
              <w:spacing w:line="280" w:lineRule="exact"/>
              <w:jc w:val="thaiDistribute"/>
              <w:rPr>
                <w:rFonts w:ascii="Arial" w:hAnsi="Arial" w:cs="Arial"/>
                <w:sz w:val="16"/>
                <w:szCs w:val="16"/>
              </w:rPr>
            </w:pPr>
          </w:p>
        </w:tc>
        <w:tc>
          <w:tcPr>
            <w:tcW w:w="1080" w:type="dxa"/>
          </w:tcPr>
          <w:p w14:paraId="555D5AAF" w14:textId="77777777" w:rsidR="00D95C66" w:rsidRPr="00F367D2" w:rsidRDefault="00D95C66" w:rsidP="00C663BD">
            <w:pPr>
              <w:tabs>
                <w:tab w:val="decimal" w:pos="702"/>
              </w:tabs>
              <w:spacing w:line="280" w:lineRule="exact"/>
              <w:jc w:val="thaiDistribute"/>
              <w:rPr>
                <w:rFonts w:ascii="Arial" w:hAnsi="Arial" w:cs="Arial"/>
                <w:sz w:val="16"/>
                <w:szCs w:val="16"/>
              </w:rPr>
            </w:pPr>
          </w:p>
        </w:tc>
        <w:tc>
          <w:tcPr>
            <w:tcW w:w="990" w:type="dxa"/>
            <w:gridSpan w:val="2"/>
          </w:tcPr>
          <w:p w14:paraId="796CC9D5" w14:textId="77777777" w:rsidR="00D95C66" w:rsidRPr="00F367D2" w:rsidRDefault="00D95C66" w:rsidP="00C663BD">
            <w:pPr>
              <w:spacing w:line="280" w:lineRule="exact"/>
              <w:jc w:val="thaiDistribute"/>
              <w:rPr>
                <w:rFonts w:ascii="Arial" w:hAnsi="Arial" w:cs="Arial"/>
                <w:sz w:val="16"/>
                <w:szCs w:val="16"/>
              </w:rPr>
            </w:pPr>
          </w:p>
        </w:tc>
        <w:tc>
          <w:tcPr>
            <w:tcW w:w="1170" w:type="dxa"/>
          </w:tcPr>
          <w:p w14:paraId="5D87DD8C" w14:textId="77777777" w:rsidR="00D95C66" w:rsidRPr="00F367D2" w:rsidRDefault="00D95C66" w:rsidP="00C663BD">
            <w:pPr>
              <w:spacing w:line="280" w:lineRule="exact"/>
              <w:ind w:left="-7"/>
              <w:jc w:val="center"/>
              <w:rPr>
                <w:rFonts w:ascii="Arial" w:hAnsi="Arial" w:cs="Arial"/>
                <w:sz w:val="16"/>
                <w:szCs w:val="16"/>
              </w:rPr>
            </w:pPr>
          </w:p>
        </w:tc>
      </w:tr>
      <w:tr w:rsidR="00D95C66" w:rsidRPr="00F367D2" w14:paraId="63C4BB3B" w14:textId="77777777" w:rsidTr="00C663BD">
        <w:trPr>
          <w:cantSplit/>
        </w:trPr>
        <w:tc>
          <w:tcPr>
            <w:tcW w:w="2760" w:type="dxa"/>
            <w:vAlign w:val="bottom"/>
          </w:tcPr>
          <w:p w14:paraId="207F4282"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 xml:space="preserve">Cash and cash equivalent </w:t>
            </w:r>
          </w:p>
        </w:tc>
        <w:tc>
          <w:tcPr>
            <w:tcW w:w="840" w:type="dxa"/>
            <w:vAlign w:val="bottom"/>
          </w:tcPr>
          <w:p w14:paraId="4D272CE6" w14:textId="77777777" w:rsidR="00D95C66" w:rsidRPr="0037305B" w:rsidRDefault="00D95C66" w:rsidP="00C663BD">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72F24BD1" w14:textId="77777777" w:rsidR="00D95C66" w:rsidRPr="0037305B" w:rsidRDefault="00D95C66" w:rsidP="00C663BD">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14:paraId="54539014" w14:textId="77777777" w:rsidR="00D95C66" w:rsidRPr="0037305B" w:rsidRDefault="00D95C66" w:rsidP="00C663BD">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24CB328C" w14:textId="77777777" w:rsidR="00D95C66" w:rsidRPr="0037305B" w:rsidRDefault="00D95C66" w:rsidP="00C663BD">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85</w:t>
            </w:r>
          </w:p>
        </w:tc>
        <w:tc>
          <w:tcPr>
            <w:tcW w:w="1080" w:type="dxa"/>
            <w:vAlign w:val="bottom"/>
          </w:tcPr>
          <w:p w14:paraId="225EF230" w14:textId="77777777" w:rsidR="00D95C66" w:rsidRPr="0037305B" w:rsidRDefault="00D95C66" w:rsidP="006136BE">
            <w:pPr>
              <w:tabs>
                <w:tab w:val="decimal" w:pos="750"/>
              </w:tabs>
              <w:spacing w:line="280" w:lineRule="exact"/>
              <w:ind w:left="-7"/>
              <w:jc w:val="thaiDistribute"/>
              <w:rPr>
                <w:rFonts w:ascii="Arial" w:hAnsi="Arial" w:cs="Arial"/>
                <w:sz w:val="16"/>
                <w:szCs w:val="16"/>
                <w:cs/>
              </w:rPr>
            </w:pPr>
            <w:r w:rsidRPr="0037305B">
              <w:rPr>
                <w:rFonts w:ascii="Arial" w:hAnsi="Arial" w:cs="Arial"/>
                <w:sz w:val="16"/>
                <w:szCs w:val="16"/>
              </w:rPr>
              <w:t>3</w:t>
            </w:r>
          </w:p>
        </w:tc>
        <w:tc>
          <w:tcPr>
            <w:tcW w:w="990" w:type="dxa"/>
            <w:gridSpan w:val="2"/>
            <w:vAlign w:val="bottom"/>
          </w:tcPr>
          <w:p w14:paraId="2F7DE04C" w14:textId="77777777" w:rsidR="00D95C66" w:rsidRPr="0037305B" w:rsidRDefault="00D95C66"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88</w:t>
            </w:r>
          </w:p>
        </w:tc>
        <w:tc>
          <w:tcPr>
            <w:tcW w:w="1170" w:type="dxa"/>
            <w:vAlign w:val="bottom"/>
          </w:tcPr>
          <w:p w14:paraId="0B129AAE" w14:textId="3CDC1963" w:rsidR="00D95C66" w:rsidRPr="0037305B" w:rsidRDefault="00D95C66" w:rsidP="00C663BD">
            <w:pPr>
              <w:spacing w:line="280" w:lineRule="exact"/>
              <w:ind w:left="-7"/>
              <w:jc w:val="center"/>
              <w:rPr>
                <w:rFonts w:ascii="Arial" w:hAnsi="Arial" w:cs="Arial"/>
                <w:sz w:val="16"/>
                <w:szCs w:val="16"/>
              </w:rPr>
            </w:pPr>
            <w:r w:rsidRPr="0037305B">
              <w:rPr>
                <w:rFonts w:ascii="Arial" w:hAnsi="Arial" w:cs="Arial"/>
                <w:sz w:val="16"/>
                <w:szCs w:val="16"/>
              </w:rPr>
              <w:t xml:space="preserve">0.1 </w:t>
            </w:r>
            <w:r w:rsidR="000B7E41">
              <w:rPr>
                <w:rFonts w:ascii="Arial" w:hAnsi="Arial" w:cs="Arial"/>
                <w:sz w:val="16"/>
                <w:szCs w:val="16"/>
              </w:rPr>
              <w:t>-</w:t>
            </w:r>
            <w:r w:rsidRPr="0037305B">
              <w:rPr>
                <w:rFonts w:ascii="Arial" w:hAnsi="Arial" w:cs="Arial"/>
                <w:sz w:val="16"/>
                <w:szCs w:val="16"/>
              </w:rPr>
              <w:t xml:space="preserve"> 0.5</w:t>
            </w:r>
          </w:p>
        </w:tc>
      </w:tr>
      <w:tr w:rsidR="003F70AF" w:rsidRPr="00F367D2" w14:paraId="12BB4AD6" w14:textId="77777777" w:rsidTr="00C663BD">
        <w:trPr>
          <w:cantSplit/>
        </w:trPr>
        <w:tc>
          <w:tcPr>
            <w:tcW w:w="2760" w:type="dxa"/>
            <w:vAlign w:val="bottom"/>
          </w:tcPr>
          <w:p w14:paraId="43A04E1E" w14:textId="1C90CB11" w:rsidR="003F70AF" w:rsidRPr="00F367D2" w:rsidRDefault="003F70AF" w:rsidP="003F70AF">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receivables</w:t>
            </w:r>
          </w:p>
        </w:tc>
        <w:tc>
          <w:tcPr>
            <w:tcW w:w="840" w:type="dxa"/>
            <w:vAlign w:val="bottom"/>
          </w:tcPr>
          <w:p w14:paraId="77E1AFC9" w14:textId="79CAFD73" w:rsidR="003F70AF" w:rsidRPr="0037305B" w:rsidRDefault="003F70AF" w:rsidP="003F70AF">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28219886" w14:textId="7B6A2068" w:rsidR="003F70AF" w:rsidRPr="0037305B" w:rsidRDefault="003F70AF" w:rsidP="003F70AF">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14:paraId="2BE512BD" w14:textId="316A2AE5" w:rsidR="003F70AF" w:rsidRPr="0037305B" w:rsidRDefault="003F70AF" w:rsidP="003F70AF">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0E0CB022" w14:textId="50FC696F" w:rsidR="003F70AF" w:rsidRPr="0037305B" w:rsidRDefault="003F70AF" w:rsidP="003F70AF">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17CDC92B" w14:textId="7E65A3C8" w:rsidR="003F70AF" w:rsidRPr="0037305B" w:rsidRDefault="003F70AF"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55</w:t>
            </w:r>
          </w:p>
        </w:tc>
        <w:tc>
          <w:tcPr>
            <w:tcW w:w="990" w:type="dxa"/>
            <w:gridSpan w:val="2"/>
            <w:vAlign w:val="bottom"/>
          </w:tcPr>
          <w:p w14:paraId="4CAB2EAB" w14:textId="1C493568" w:rsidR="003F70AF" w:rsidRPr="0037305B" w:rsidRDefault="003F70AF"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55</w:t>
            </w:r>
          </w:p>
        </w:tc>
        <w:tc>
          <w:tcPr>
            <w:tcW w:w="1170" w:type="dxa"/>
            <w:vAlign w:val="bottom"/>
          </w:tcPr>
          <w:p w14:paraId="5E2A2ADD" w14:textId="3F929319" w:rsidR="003F70AF" w:rsidRPr="0037305B" w:rsidRDefault="003F70AF" w:rsidP="003F70AF">
            <w:pPr>
              <w:spacing w:line="280" w:lineRule="exact"/>
              <w:ind w:left="-7"/>
              <w:jc w:val="center"/>
              <w:rPr>
                <w:rFonts w:ascii="Arial" w:hAnsi="Arial" w:cs="Arial"/>
                <w:sz w:val="16"/>
                <w:szCs w:val="16"/>
              </w:rPr>
            </w:pPr>
            <w:r w:rsidRPr="0037305B">
              <w:rPr>
                <w:rFonts w:ascii="Arial" w:hAnsi="Arial" w:cs="Arial"/>
                <w:sz w:val="16"/>
                <w:szCs w:val="16"/>
              </w:rPr>
              <w:t>-</w:t>
            </w:r>
          </w:p>
        </w:tc>
      </w:tr>
      <w:tr w:rsidR="003F70AF" w:rsidRPr="00F367D2" w14:paraId="28644604" w14:textId="77777777" w:rsidTr="00C663BD">
        <w:trPr>
          <w:cantSplit/>
        </w:trPr>
        <w:tc>
          <w:tcPr>
            <w:tcW w:w="2760" w:type="dxa"/>
            <w:vAlign w:val="bottom"/>
          </w:tcPr>
          <w:p w14:paraId="30F3ED3C" w14:textId="03FA022F" w:rsidR="003F70AF" w:rsidRPr="00F367D2" w:rsidRDefault="003F70AF" w:rsidP="003F70AF">
            <w:pPr>
              <w:tabs>
                <w:tab w:val="left" w:pos="900"/>
                <w:tab w:val="left" w:pos="1440"/>
                <w:tab w:val="left" w:pos="1980"/>
              </w:tabs>
              <w:spacing w:line="280" w:lineRule="exact"/>
              <w:jc w:val="thaiDistribute"/>
              <w:rPr>
                <w:rFonts w:ascii="Arial" w:hAnsi="Arial" w:cs="Arial"/>
                <w:sz w:val="16"/>
                <w:szCs w:val="16"/>
              </w:rPr>
            </w:pPr>
            <w:r w:rsidRPr="00552DF3">
              <w:rPr>
                <w:rFonts w:ascii="Arial" w:hAnsi="Arial" w:cs="Arial"/>
                <w:sz w:val="16"/>
                <w:szCs w:val="16"/>
              </w:rPr>
              <w:t>Other current financial assets</w:t>
            </w:r>
          </w:p>
        </w:tc>
        <w:tc>
          <w:tcPr>
            <w:tcW w:w="840" w:type="dxa"/>
            <w:vAlign w:val="bottom"/>
          </w:tcPr>
          <w:p w14:paraId="18E0E194" w14:textId="1044AB07" w:rsidR="003F70AF" w:rsidRPr="0037305B" w:rsidRDefault="003F70AF" w:rsidP="003F70AF">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063AA8E3" w14:textId="07426E28" w:rsidR="003F70AF" w:rsidRPr="0037305B" w:rsidRDefault="003F70AF" w:rsidP="003F70AF">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14:paraId="136DAFD6" w14:textId="060CD8A3" w:rsidR="003F70AF" w:rsidRPr="0037305B" w:rsidRDefault="003F70AF" w:rsidP="003F70AF">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71FF4E06" w14:textId="5EB7E70C" w:rsidR="003F70AF" w:rsidRPr="0037305B" w:rsidRDefault="003F70AF" w:rsidP="003F70AF">
            <w:pPr>
              <w:pBdr>
                <w:bottom w:val="single" w:sz="4" w:space="1" w:color="auto"/>
              </w:pBd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6A613F9A" w14:textId="1C4A1D0D" w:rsidR="003F70AF" w:rsidRPr="0037305B" w:rsidRDefault="003F70AF" w:rsidP="006136B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124</w:t>
            </w:r>
          </w:p>
        </w:tc>
        <w:tc>
          <w:tcPr>
            <w:tcW w:w="990" w:type="dxa"/>
            <w:gridSpan w:val="2"/>
            <w:vAlign w:val="bottom"/>
          </w:tcPr>
          <w:p w14:paraId="2FD1E7DD" w14:textId="2E5C556A" w:rsidR="003F70AF" w:rsidRPr="0037305B" w:rsidRDefault="003F70AF" w:rsidP="006136B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124</w:t>
            </w:r>
          </w:p>
        </w:tc>
        <w:tc>
          <w:tcPr>
            <w:tcW w:w="1170" w:type="dxa"/>
            <w:vAlign w:val="bottom"/>
          </w:tcPr>
          <w:p w14:paraId="22B8D8DC" w14:textId="321FEE9F" w:rsidR="003F70AF" w:rsidRPr="0037305B" w:rsidRDefault="003F70AF" w:rsidP="003F70AF">
            <w:pPr>
              <w:spacing w:line="280" w:lineRule="exact"/>
              <w:ind w:left="-7"/>
              <w:jc w:val="center"/>
              <w:rPr>
                <w:rFonts w:ascii="Arial" w:hAnsi="Arial" w:cs="Arial"/>
                <w:sz w:val="16"/>
                <w:szCs w:val="16"/>
              </w:rPr>
            </w:pPr>
            <w:r w:rsidRPr="0037305B">
              <w:rPr>
                <w:rFonts w:ascii="Arial" w:hAnsi="Arial" w:cs="Arial"/>
                <w:sz w:val="16"/>
                <w:szCs w:val="16"/>
              </w:rPr>
              <w:t>-</w:t>
            </w:r>
          </w:p>
        </w:tc>
      </w:tr>
      <w:tr w:rsidR="003F70AF" w:rsidRPr="00F367D2" w14:paraId="5A95311E" w14:textId="77777777" w:rsidTr="00C663BD">
        <w:trPr>
          <w:cantSplit/>
        </w:trPr>
        <w:tc>
          <w:tcPr>
            <w:tcW w:w="2760" w:type="dxa"/>
          </w:tcPr>
          <w:p w14:paraId="29DED5FB" w14:textId="77777777" w:rsidR="003F70AF" w:rsidRPr="00F367D2" w:rsidRDefault="003F70AF" w:rsidP="003F70AF">
            <w:pPr>
              <w:tabs>
                <w:tab w:val="left" w:pos="240"/>
              </w:tabs>
              <w:spacing w:line="280" w:lineRule="exact"/>
              <w:jc w:val="thaiDistribute"/>
              <w:rPr>
                <w:rFonts w:ascii="Arial" w:hAnsi="Arial" w:cs="Arial"/>
                <w:sz w:val="16"/>
                <w:szCs w:val="16"/>
                <w:rtl/>
                <w:cs/>
              </w:rPr>
            </w:pPr>
          </w:p>
        </w:tc>
        <w:tc>
          <w:tcPr>
            <w:tcW w:w="840" w:type="dxa"/>
            <w:vAlign w:val="bottom"/>
          </w:tcPr>
          <w:p w14:paraId="64C3BF72" w14:textId="77777777" w:rsidR="003F70AF" w:rsidRPr="0037305B" w:rsidRDefault="003F70AF" w:rsidP="003F70AF">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44945A45" w14:textId="77777777" w:rsidR="003F70AF" w:rsidRPr="0037305B" w:rsidRDefault="003F70AF" w:rsidP="003F70AF">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14:paraId="0A57EB73" w14:textId="77777777" w:rsidR="003F70AF" w:rsidRPr="0037305B" w:rsidRDefault="003F70AF" w:rsidP="003F70AF">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69F06135" w14:textId="77777777" w:rsidR="003F70AF" w:rsidRPr="0037305B" w:rsidRDefault="003F70AF" w:rsidP="003F70AF">
            <w:pPr>
              <w:pBdr>
                <w:bottom w:val="single" w:sz="4" w:space="1" w:color="auto"/>
              </w:pBd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85</w:t>
            </w:r>
          </w:p>
        </w:tc>
        <w:tc>
          <w:tcPr>
            <w:tcW w:w="1080" w:type="dxa"/>
            <w:vAlign w:val="bottom"/>
          </w:tcPr>
          <w:p w14:paraId="45CE2491" w14:textId="77777777" w:rsidR="003F70AF" w:rsidRPr="0037305B" w:rsidRDefault="003F70AF" w:rsidP="006136B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182</w:t>
            </w:r>
          </w:p>
        </w:tc>
        <w:tc>
          <w:tcPr>
            <w:tcW w:w="990" w:type="dxa"/>
            <w:gridSpan w:val="2"/>
            <w:vAlign w:val="bottom"/>
          </w:tcPr>
          <w:p w14:paraId="105DA140" w14:textId="77777777" w:rsidR="003F70AF" w:rsidRPr="0037305B" w:rsidRDefault="003F70AF" w:rsidP="006136B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267</w:t>
            </w:r>
          </w:p>
        </w:tc>
        <w:tc>
          <w:tcPr>
            <w:tcW w:w="1170" w:type="dxa"/>
            <w:vAlign w:val="bottom"/>
          </w:tcPr>
          <w:p w14:paraId="72FFCE2B" w14:textId="77777777" w:rsidR="003F70AF" w:rsidRPr="0037305B" w:rsidRDefault="003F70AF" w:rsidP="003F70AF">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3F70AF" w:rsidRPr="00F367D2" w14:paraId="0D1DFADC" w14:textId="77777777" w:rsidTr="00C663BD">
        <w:trPr>
          <w:cantSplit/>
        </w:trPr>
        <w:tc>
          <w:tcPr>
            <w:tcW w:w="2760" w:type="dxa"/>
            <w:vAlign w:val="bottom"/>
          </w:tcPr>
          <w:p w14:paraId="288A4283" w14:textId="77777777" w:rsidR="003F70AF" w:rsidRPr="00F367D2" w:rsidRDefault="003F70AF" w:rsidP="003F70AF">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u w:val="single"/>
              </w:rPr>
              <w:t>Financial liabilities</w:t>
            </w:r>
          </w:p>
        </w:tc>
        <w:tc>
          <w:tcPr>
            <w:tcW w:w="840" w:type="dxa"/>
          </w:tcPr>
          <w:p w14:paraId="5B2663AB" w14:textId="77777777" w:rsidR="003F70AF" w:rsidRPr="00F367D2" w:rsidRDefault="003F70AF" w:rsidP="003F70AF">
            <w:pPr>
              <w:tabs>
                <w:tab w:val="decimal" w:pos="612"/>
              </w:tabs>
              <w:spacing w:line="280" w:lineRule="exact"/>
              <w:ind w:left="-7"/>
              <w:jc w:val="thaiDistribute"/>
              <w:rPr>
                <w:rFonts w:ascii="Arial" w:hAnsi="Arial" w:cs="Arial"/>
                <w:sz w:val="16"/>
                <w:szCs w:val="16"/>
              </w:rPr>
            </w:pPr>
          </w:p>
        </w:tc>
        <w:tc>
          <w:tcPr>
            <w:tcW w:w="720" w:type="dxa"/>
          </w:tcPr>
          <w:p w14:paraId="6ACA8D48" w14:textId="77777777" w:rsidR="003F70AF" w:rsidRPr="00F367D2" w:rsidRDefault="003F70AF" w:rsidP="003F70AF">
            <w:pPr>
              <w:tabs>
                <w:tab w:val="decimal" w:pos="612"/>
              </w:tabs>
              <w:spacing w:line="280" w:lineRule="exact"/>
              <w:ind w:left="-7"/>
              <w:jc w:val="thaiDistribute"/>
              <w:rPr>
                <w:rFonts w:ascii="Arial" w:hAnsi="Arial" w:cs="Arial"/>
                <w:sz w:val="16"/>
                <w:szCs w:val="16"/>
              </w:rPr>
            </w:pPr>
          </w:p>
        </w:tc>
        <w:tc>
          <w:tcPr>
            <w:tcW w:w="840" w:type="dxa"/>
          </w:tcPr>
          <w:p w14:paraId="779AEE27" w14:textId="77777777" w:rsidR="003F70AF" w:rsidRPr="00F367D2" w:rsidRDefault="003F70AF" w:rsidP="003F70AF">
            <w:pPr>
              <w:tabs>
                <w:tab w:val="decimal" w:pos="612"/>
              </w:tabs>
              <w:spacing w:line="280" w:lineRule="exact"/>
              <w:ind w:left="-7"/>
              <w:jc w:val="thaiDistribute"/>
              <w:rPr>
                <w:rFonts w:ascii="Arial" w:hAnsi="Arial" w:cs="Arial"/>
                <w:sz w:val="16"/>
                <w:szCs w:val="16"/>
              </w:rPr>
            </w:pPr>
          </w:p>
        </w:tc>
        <w:tc>
          <w:tcPr>
            <w:tcW w:w="1080" w:type="dxa"/>
          </w:tcPr>
          <w:p w14:paraId="0DAF36B2" w14:textId="77777777" w:rsidR="003F70AF" w:rsidRPr="00F367D2" w:rsidRDefault="003F70AF" w:rsidP="006136BE">
            <w:pPr>
              <w:tabs>
                <w:tab w:val="decimal" w:pos="802"/>
              </w:tabs>
              <w:spacing w:line="280" w:lineRule="exact"/>
              <w:ind w:left="-7"/>
              <w:jc w:val="thaiDistribute"/>
              <w:rPr>
                <w:rFonts w:ascii="Arial" w:hAnsi="Arial" w:cs="Arial"/>
                <w:sz w:val="16"/>
                <w:szCs w:val="16"/>
              </w:rPr>
            </w:pPr>
          </w:p>
        </w:tc>
        <w:tc>
          <w:tcPr>
            <w:tcW w:w="1080" w:type="dxa"/>
          </w:tcPr>
          <w:p w14:paraId="15D20D21" w14:textId="77777777" w:rsidR="003F70AF" w:rsidRPr="00F367D2" w:rsidRDefault="003F70AF" w:rsidP="006136BE">
            <w:pPr>
              <w:tabs>
                <w:tab w:val="decimal" w:pos="750"/>
              </w:tabs>
              <w:spacing w:line="280" w:lineRule="exact"/>
              <w:ind w:left="-7"/>
              <w:jc w:val="thaiDistribute"/>
              <w:rPr>
                <w:rFonts w:ascii="Arial" w:hAnsi="Arial" w:cs="Arial"/>
                <w:sz w:val="16"/>
                <w:szCs w:val="16"/>
              </w:rPr>
            </w:pPr>
          </w:p>
        </w:tc>
        <w:tc>
          <w:tcPr>
            <w:tcW w:w="990" w:type="dxa"/>
            <w:gridSpan w:val="2"/>
          </w:tcPr>
          <w:p w14:paraId="364E62E3" w14:textId="77777777" w:rsidR="003F70AF" w:rsidRPr="00F367D2" w:rsidRDefault="003F70AF" w:rsidP="006136BE">
            <w:pPr>
              <w:tabs>
                <w:tab w:val="decimal" w:pos="750"/>
              </w:tabs>
              <w:spacing w:line="280" w:lineRule="exact"/>
              <w:ind w:left="-7"/>
              <w:jc w:val="thaiDistribute"/>
              <w:rPr>
                <w:rFonts w:ascii="Arial" w:hAnsi="Arial" w:cs="Arial"/>
                <w:sz w:val="16"/>
                <w:szCs w:val="16"/>
              </w:rPr>
            </w:pPr>
          </w:p>
        </w:tc>
        <w:tc>
          <w:tcPr>
            <w:tcW w:w="1170" w:type="dxa"/>
          </w:tcPr>
          <w:p w14:paraId="78346545" w14:textId="77777777" w:rsidR="003F70AF" w:rsidRPr="00F367D2" w:rsidRDefault="003F70AF" w:rsidP="003F70AF">
            <w:pPr>
              <w:spacing w:line="280" w:lineRule="exact"/>
              <w:ind w:left="-7"/>
              <w:jc w:val="center"/>
              <w:rPr>
                <w:rFonts w:ascii="Arial" w:hAnsi="Arial" w:cs="Arial"/>
                <w:sz w:val="16"/>
                <w:szCs w:val="16"/>
              </w:rPr>
            </w:pPr>
          </w:p>
        </w:tc>
      </w:tr>
      <w:tr w:rsidR="003F70AF" w:rsidRPr="00F367D2" w14:paraId="4704AD79" w14:textId="77777777" w:rsidTr="00C663BD">
        <w:trPr>
          <w:cantSplit/>
        </w:trPr>
        <w:tc>
          <w:tcPr>
            <w:tcW w:w="2760" w:type="dxa"/>
            <w:vAlign w:val="bottom"/>
          </w:tcPr>
          <w:p w14:paraId="522D87E3" w14:textId="77777777" w:rsidR="003F70AF" w:rsidRPr="00F367D2" w:rsidRDefault="003F70AF" w:rsidP="003F70AF">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payables</w:t>
            </w:r>
          </w:p>
        </w:tc>
        <w:tc>
          <w:tcPr>
            <w:tcW w:w="840" w:type="dxa"/>
            <w:vAlign w:val="bottom"/>
          </w:tcPr>
          <w:p w14:paraId="37C2F19F" w14:textId="77777777" w:rsidR="003F70AF" w:rsidRPr="0037305B" w:rsidRDefault="003F70AF" w:rsidP="003F70AF">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4CBC38A7" w14:textId="77777777" w:rsidR="003F70AF" w:rsidRPr="0037305B" w:rsidRDefault="003F70AF" w:rsidP="003F70AF">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14:paraId="6BD63AFA" w14:textId="77777777" w:rsidR="003F70AF" w:rsidRPr="0037305B" w:rsidRDefault="003F70AF" w:rsidP="003F70AF">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14A180A2" w14:textId="77777777" w:rsidR="003F70AF" w:rsidRPr="0037305B" w:rsidRDefault="003F70AF" w:rsidP="003F70AF">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12D08B6A" w14:textId="77777777" w:rsidR="003F70AF" w:rsidRPr="0037305B" w:rsidRDefault="003F70AF"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369</w:t>
            </w:r>
          </w:p>
        </w:tc>
        <w:tc>
          <w:tcPr>
            <w:tcW w:w="990" w:type="dxa"/>
            <w:gridSpan w:val="2"/>
            <w:vAlign w:val="bottom"/>
          </w:tcPr>
          <w:p w14:paraId="65811CB3" w14:textId="77777777" w:rsidR="003F70AF" w:rsidRPr="0037305B" w:rsidRDefault="003F70AF"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369</w:t>
            </w:r>
          </w:p>
        </w:tc>
        <w:tc>
          <w:tcPr>
            <w:tcW w:w="1170" w:type="dxa"/>
            <w:vAlign w:val="bottom"/>
          </w:tcPr>
          <w:p w14:paraId="2536EBE6" w14:textId="77777777" w:rsidR="003F70AF" w:rsidRPr="00F367D2" w:rsidRDefault="003F70AF" w:rsidP="003F70AF">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w:t>
            </w:r>
          </w:p>
        </w:tc>
      </w:tr>
      <w:tr w:rsidR="009C767E" w:rsidRPr="00F367D2" w14:paraId="7F4375B2" w14:textId="77777777" w:rsidTr="00C663BD">
        <w:trPr>
          <w:cantSplit/>
        </w:trPr>
        <w:tc>
          <w:tcPr>
            <w:tcW w:w="2760" w:type="dxa"/>
            <w:vAlign w:val="bottom"/>
          </w:tcPr>
          <w:p w14:paraId="197FC969" w14:textId="00091C08" w:rsidR="009C767E" w:rsidRPr="00F367D2" w:rsidRDefault="009C767E" w:rsidP="009C767E">
            <w:pPr>
              <w:tabs>
                <w:tab w:val="left" w:pos="900"/>
                <w:tab w:val="left" w:pos="1440"/>
                <w:tab w:val="left" w:pos="1980"/>
              </w:tabs>
              <w:spacing w:line="280" w:lineRule="exact"/>
              <w:ind w:left="150" w:hanging="150"/>
              <w:rPr>
                <w:rFonts w:ascii="Arial" w:hAnsi="Arial" w:cs="Arial"/>
                <w:sz w:val="16"/>
                <w:szCs w:val="16"/>
              </w:rPr>
            </w:pPr>
            <w:r w:rsidRPr="00F367D2">
              <w:rPr>
                <w:rFonts w:ascii="Arial" w:hAnsi="Arial" w:cs="Arial"/>
                <w:sz w:val="16"/>
                <w:szCs w:val="16"/>
              </w:rPr>
              <w:t>Long</w:t>
            </w:r>
            <w:r>
              <w:rPr>
                <w:rFonts w:ascii="Arial" w:hAnsi="Arial" w:cs="Arial"/>
                <w:sz w:val="16"/>
                <w:szCs w:val="16"/>
              </w:rPr>
              <w:t>-</w:t>
            </w:r>
            <w:r w:rsidRPr="00F367D2">
              <w:rPr>
                <w:rFonts w:ascii="Arial" w:hAnsi="Arial" w:cs="Arial"/>
                <w:sz w:val="16"/>
                <w:szCs w:val="16"/>
              </w:rPr>
              <w:t>term loans from financial</w:t>
            </w:r>
          </w:p>
        </w:tc>
        <w:tc>
          <w:tcPr>
            <w:tcW w:w="840" w:type="dxa"/>
            <w:vAlign w:val="bottom"/>
          </w:tcPr>
          <w:p w14:paraId="565E7B70" w14:textId="250B5B0B" w:rsidR="009C767E" w:rsidRPr="0037305B" w:rsidRDefault="009C767E" w:rsidP="009C767E">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01B25DAB" w14:textId="3FB08B04" w:rsidR="009C767E" w:rsidRPr="0037305B" w:rsidRDefault="009C767E" w:rsidP="009C767E">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14:paraId="32C024C4" w14:textId="72D1E002" w:rsidR="009C767E" w:rsidRPr="0037305B" w:rsidRDefault="009C767E" w:rsidP="009C767E">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104F3D2A" w14:textId="788B9878" w:rsidR="009C767E" w:rsidRPr="0037305B" w:rsidRDefault="009C767E" w:rsidP="009C767E">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2,217</w:t>
            </w:r>
          </w:p>
        </w:tc>
        <w:tc>
          <w:tcPr>
            <w:tcW w:w="1080" w:type="dxa"/>
            <w:vAlign w:val="bottom"/>
          </w:tcPr>
          <w:p w14:paraId="4AEA2316" w14:textId="1E653B97" w:rsidR="009C767E" w:rsidRPr="0037305B" w:rsidRDefault="009C767E" w:rsidP="009C767E">
            <w:pPr>
              <w:tabs>
                <w:tab w:val="decimal" w:pos="750"/>
              </w:tabs>
              <w:spacing w:line="280" w:lineRule="exact"/>
              <w:ind w:left="-7"/>
              <w:jc w:val="thaiDistribute"/>
              <w:rPr>
                <w:rFonts w:ascii="Arial" w:hAnsi="Arial" w:cs="Arial"/>
                <w:sz w:val="16"/>
                <w:szCs w:val="16"/>
              </w:rPr>
            </w:pPr>
            <w:r>
              <w:rPr>
                <w:rFonts w:ascii="Arial" w:hAnsi="Arial" w:cs="Arial"/>
                <w:sz w:val="16"/>
                <w:szCs w:val="16"/>
              </w:rPr>
              <w:t>-</w:t>
            </w:r>
          </w:p>
        </w:tc>
        <w:tc>
          <w:tcPr>
            <w:tcW w:w="990" w:type="dxa"/>
            <w:gridSpan w:val="2"/>
            <w:vAlign w:val="bottom"/>
          </w:tcPr>
          <w:p w14:paraId="1350F0FD" w14:textId="2CABDD68" w:rsidR="009C767E" w:rsidRPr="0037305B" w:rsidRDefault="009C767E" w:rsidP="009C767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2,217</w:t>
            </w:r>
          </w:p>
        </w:tc>
        <w:tc>
          <w:tcPr>
            <w:tcW w:w="1170" w:type="dxa"/>
            <w:vAlign w:val="bottom"/>
          </w:tcPr>
          <w:p w14:paraId="2339E644" w14:textId="77777777" w:rsidR="009C767E" w:rsidRPr="00F367D2" w:rsidRDefault="009C767E" w:rsidP="009C767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MLR - 1.85</w:t>
            </w:r>
          </w:p>
        </w:tc>
      </w:tr>
      <w:tr w:rsidR="009C767E" w:rsidRPr="00F367D2" w14:paraId="0D5AFC8E" w14:textId="77777777" w:rsidTr="009C767E">
        <w:trPr>
          <w:cantSplit/>
          <w:trHeight w:val="80"/>
        </w:trPr>
        <w:tc>
          <w:tcPr>
            <w:tcW w:w="2760" w:type="dxa"/>
            <w:vAlign w:val="bottom"/>
          </w:tcPr>
          <w:p w14:paraId="5A073A4E" w14:textId="20C671D1" w:rsidR="009C767E" w:rsidRPr="00F367D2" w:rsidRDefault="009C767E" w:rsidP="009C767E">
            <w:pPr>
              <w:tabs>
                <w:tab w:val="left" w:pos="1440"/>
                <w:tab w:val="left" w:pos="1980"/>
              </w:tabs>
              <w:spacing w:line="280" w:lineRule="exact"/>
              <w:ind w:left="937" w:hanging="862"/>
              <w:jc w:val="thaiDistribute"/>
              <w:rPr>
                <w:rFonts w:ascii="Arial" w:hAnsi="Arial" w:cs="Arial"/>
                <w:sz w:val="16"/>
                <w:szCs w:val="16"/>
              </w:rPr>
            </w:pPr>
            <w:r w:rsidRPr="00F367D2">
              <w:rPr>
                <w:rFonts w:ascii="Arial" w:hAnsi="Arial" w:cs="Arial"/>
                <w:sz w:val="16"/>
                <w:szCs w:val="16"/>
              </w:rPr>
              <w:t>institutions</w:t>
            </w:r>
          </w:p>
        </w:tc>
        <w:tc>
          <w:tcPr>
            <w:tcW w:w="840" w:type="dxa"/>
            <w:vAlign w:val="bottom"/>
          </w:tcPr>
          <w:p w14:paraId="625499ED" w14:textId="4A92A6BB" w:rsidR="009C767E" w:rsidRPr="00F367D2" w:rsidRDefault="009C767E" w:rsidP="009C767E">
            <w:pPr>
              <w:tabs>
                <w:tab w:val="decimal" w:pos="612"/>
              </w:tabs>
              <w:spacing w:line="280" w:lineRule="exact"/>
              <w:ind w:left="-7"/>
              <w:jc w:val="thaiDistribute"/>
              <w:rPr>
                <w:rFonts w:ascii="Arial" w:hAnsi="Arial" w:cs="Arial"/>
                <w:sz w:val="16"/>
                <w:szCs w:val="16"/>
              </w:rPr>
            </w:pPr>
          </w:p>
        </w:tc>
        <w:tc>
          <w:tcPr>
            <w:tcW w:w="720" w:type="dxa"/>
            <w:vAlign w:val="bottom"/>
          </w:tcPr>
          <w:p w14:paraId="62A1FFE6" w14:textId="2BC89F43" w:rsidR="009C767E" w:rsidRPr="00F367D2" w:rsidRDefault="009C767E" w:rsidP="009C767E">
            <w:pPr>
              <w:tabs>
                <w:tab w:val="decimal" w:pos="510"/>
              </w:tabs>
              <w:spacing w:line="280" w:lineRule="exact"/>
              <w:ind w:left="-7"/>
              <w:jc w:val="thaiDistribute"/>
              <w:rPr>
                <w:rFonts w:ascii="Arial" w:hAnsi="Arial" w:cs="Arial"/>
                <w:sz w:val="16"/>
                <w:szCs w:val="16"/>
              </w:rPr>
            </w:pPr>
          </w:p>
        </w:tc>
        <w:tc>
          <w:tcPr>
            <w:tcW w:w="840" w:type="dxa"/>
            <w:vAlign w:val="bottom"/>
          </w:tcPr>
          <w:p w14:paraId="7BE2FC7C" w14:textId="4AEE1C83" w:rsidR="009C767E" w:rsidRPr="00F367D2" w:rsidRDefault="009C767E" w:rsidP="009C767E">
            <w:pPr>
              <w:tabs>
                <w:tab w:val="decimal" w:pos="612"/>
              </w:tabs>
              <w:spacing w:line="280" w:lineRule="exact"/>
              <w:ind w:left="-7"/>
              <w:jc w:val="thaiDistribute"/>
              <w:rPr>
                <w:rFonts w:ascii="Arial" w:hAnsi="Arial" w:cs="Arial"/>
                <w:sz w:val="16"/>
                <w:szCs w:val="16"/>
              </w:rPr>
            </w:pPr>
          </w:p>
        </w:tc>
        <w:tc>
          <w:tcPr>
            <w:tcW w:w="1080" w:type="dxa"/>
            <w:vAlign w:val="bottom"/>
          </w:tcPr>
          <w:p w14:paraId="4DFD0A65" w14:textId="264F4A9C" w:rsidR="009C767E" w:rsidRPr="00F367D2" w:rsidRDefault="009C767E" w:rsidP="009C767E">
            <w:pPr>
              <w:tabs>
                <w:tab w:val="decimal" w:pos="802"/>
              </w:tabs>
              <w:spacing w:line="280" w:lineRule="exact"/>
              <w:ind w:left="-7"/>
              <w:jc w:val="thaiDistribute"/>
              <w:rPr>
                <w:rFonts w:ascii="Arial" w:hAnsi="Arial" w:cs="Arial"/>
                <w:sz w:val="16"/>
                <w:szCs w:val="16"/>
              </w:rPr>
            </w:pPr>
          </w:p>
        </w:tc>
        <w:tc>
          <w:tcPr>
            <w:tcW w:w="1080" w:type="dxa"/>
            <w:vAlign w:val="bottom"/>
          </w:tcPr>
          <w:p w14:paraId="7F84AD83" w14:textId="73C6A25A" w:rsidR="009C767E" w:rsidRPr="00F367D2" w:rsidRDefault="009C767E" w:rsidP="009C767E">
            <w:pPr>
              <w:tabs>
                <w:tab w:val="decimal" w:pos="750"/>
              </w:tabs>
              <w:spacing w:line="280" w:lineRule="exact"/>
              <w:ind w:left="-7"/>
              <w:jc w:val="thaiDistribute"/>
              <w:rPr>
                <w:rFonts w:ascii="Arial" w:hAnsi="Arial" w:cs="Arial"/>
                <w:sz w:val="16"/>
                <w:szCs w:val="16"/>
              </w:rPr>
            </w:pPr>
          </w:p>
        </w:tc>
        <w:tc>
          <w:tcPr>
            <w:tcW w:w="990" w:type="dxa"/>
            <w:gridSpan w:val="2"/>
            <w:vAlign w:val="bottom"/>
          </w:tcPr>
          <w:p w14:paraId="20017F37" w14:textId="45E816FC" w:rsidR="009C767E" w:rsidRPr="00F367D2" w:rsidRDefault="009C767E" w:rsidP="009C767E">
            <w:pPr>
              <w:tabs>
                <w:tab w:val="decimal" w:pos="750"/>
              </w:tabs>
              <w:spacing w:line="280" w:lineRule="exact"/>
              <w:ind w:left="-7"/>
              <w:jc w:val="thaiDistribute"/>
              <w:rPr>
                <w:rFonts w:ascii="Arial" w:hAnsi="Arial" w:cs="Arial"/>
                <w:sz w:val="16"/>
                <w:szCs w:val="16"/>
                <w:cs/>
              </w:rPr>
            </w:pPr>
          </w:p>
        </w:tc>
        <w:tc>
          <w:tcPr>
            <w:tcW w:w="1170" w:type="dxa"/>
            <w:vAlign w:val="bottom"/>
          </w:tcPr>
          <w:p w14:paraId="747A27EF" w14:textId="77777777" w:rsidR="009C767E" w:rsidRPr="00F367D2" w:rsidRDefault="009C767E" w:rsidP="009C767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to MLR</w:t>
            </w:r>
          </w:p>
        </w:tc>
      </w:tr>
      <w:tr w:rsidR="009C767E" w:rsidRPr="00F367D2" w14:paraId="43A26F54" w14:textId="77777777" w:rsidTr="00C663BD">
        <w:trPr>
          <w:cantSplit/>
        </w:trPr>
        <w:tc>
          <w:tcPr>
            <w:tcW w:w="2760" w:type="dxa"/>
            <w:vAlign w:val="bottom"/>
          </w:tcPr>
          <w:p w14:paraId="76978975" w14:textId="77777777" w:rsidR="009C767E" w:rsidRPr="00F367D2" w:rsidRDefault="009C767E" w:rsidP="009C767E">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L</w:t>
            </w:r>
            <w:r w:rsidRPr="00F367D2">
              <w:rPr>
                <w:rFonts w:ascii="Arial" w:hAnsi="Arial" w:cs="Arial"/>
                <w:sz w:val="16"/>
                <w:szCs w:val="16"/>
              </w:rPr>
              <w:t>eases liabilities</w:t>
            </w:r>
          </w:p>
        </w:tc>
        <w:tc>
          <w:tcPr>
            <w:tcW w:w="840" w:type="dxa"/>
            <w:vAlign w:val="bottom"/>
          </w:tcPr>
          <w:p w14:paraId="2E813E59" w14:textId="77777777" w:rsidR="009C767E" w:rsidRPr="0037305B" w:rsidRDefault="009C767E" w:rsidP="009C767E">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w:t>
            </w:r>
          </w:p>
        </w:tc>
        <w:tc>
          <w:tcPr>
            <w:tcW w:w="720" w:type="dxa"/>
            <w:vAlign w:val="bottom"/>
          </w:tcPr>
          <w:p w14:paraId="2F41A517" w14:textId="77777777" w:rsidR="009C767E" w:rsidRPr="0037305B" w:rsidRDefault="009C767E" w:rsidP="009C767E">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w:t>
            </w:r>
          </w:p>
        </w:tc>
        <w:tc>
          <w:tcPr>
            <w:tcW w:w="840" w:type="dxa"/>
            <w:vAlign w:val="bottom"/>
          </w:tcPr>
          <w:p w14:paraId="04672525" w14:textId="77777777" w:rsidR="009C767E" w:rsidRPr="0037305B" w:rsidRDefault="009C767E" w:rsidP="009C767E">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0408C25A" w14:textId="77777777" w:rsidR="009C767E" w:rsidRPr="0037305B" w:rsidRDefault="009C767E" w:rsidP="009C767E">
            <w:pPr>
              <w:pBdr>
                <w:bottom w:val="single" w:sz="4" w:space="1" w:color="auto"/>
              </w:pBd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5F14BC3A" w14:textId="77777777" w:rsidR="009C767E" w:rsidRPr="0037305B" w:rsidRDefault="009C767E" w:rsidP="009C767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990" w:type="dxa"/>
            <w:gridSpan w:val="2"/>
            <w:vAlign w:val="bottom"/>
          </w:tcPr>
          <w:p w14:paraId="3985EC7D" w14:textId="77777777" w:rsidR="009C767E" w:rsidRPr="0037305B" w:rsidRDefault="009C767E" w:rsidP="009C767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4</w:t>
            </w:r>
          </w:p>
        </w:tc>
        <w:tc>
          <w:tcPr>
            <w:tcW w:w="1170" w:type="dxa"/>
          </w:tcPr>
          <w:p w14:paraId="61CE5512" w14:textId="77777777" w:rsidR="009C767E" w:rsidRPr="00F367D2" w:rsidRDefault="009C767E" w:rsidP="009C767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4.0 - 7.7</w:t>
            </w:r>
          </w:p>
        </w:tc>
      </w:tr>
      <w:tr w:rsidR="009C767E" w:rsidRPr="00F367D2" w14:paraId="1E9D1967" w14:textId="77777777" w:rsidTr="00C663BD">
        <w:trPr>
          <w:cantSplit/>
        </w:trPr>
        <w:tc>
          <w:tcPr>
            <w:tcW w:w="2760" w:type="dxa"/>
            <w:vAlign w:val="bottom"/>
          </w:tcPr>
          <w:p w14:paraId="4995B08C" w14:textId="77777777" w:rsidR="009C767E" w:rsidRPr="00F367D2" w:rsidRDefault="009C767E" w:rsidP="009C767E">
            <w:pPr>
              <w:tabs>
                <w:tab w:val="left" w:pos="900"/>
                <w:tab w:val="left" w:pos="1440"/>
                <w:tab w:val="left" w:pos="1980"/>
              </w:tabs>
              <w:spacing w:line="280" w:lineRule="exact"/>
              <w:jc w:val="thaiDistribute"/>
              <w:rPr>
                <w:rFonts w:ascii="Arial" w:hAnsi="Arial" w:cs="Arial"/>
                <w:sz w:val="16"/>
                <w:szCs w:val="16"/>
              </w:rPr>
            </w:pPr>
          </w:p>
        </w:tc>
        <w:tc>
          <w:tcPr>
            <w:tcW w:w="840" w:type="dxa"/>
            <w:vAlign w:val="bottom"/>
          </w:tcPr>
          <w:p w14:paraId="0EA2CC32" w14:textId="77777777" w:rsidR="009C767E" w:rsidRPr="0037305B" w:rsidRDefault="009C767E" w:rsidP="009C767E">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w:t>
            </w:r>
          </w:p>
        </w:tc>
        <w:tc>
          <w:tcPr>
            <w:tcW w:w="720" w:type="dxa"/>
            <w:vAlign w:val="bottom"/>
          </w:tcPr>
          <w:p w14:paraId="16804BC5" w14:textId="77777777" w:rsidR="009C767E" w:rsidRPr="0037305B" w:rsidRDefault="009C767E" w:rsidP="009C767E">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2</w:t>
            </w:r>
          </w:p>
        </w:tc>
        <w:tc>
          <w:tcPr>
            <w:tcW w:w="840" w:type="dxa"/>
            <w:vAlign w:val="bottom"/>
          </w:tcPr>
          <w:p w14:paraId="52E7817B" w14:textId="77777777" w:rsidR="009C767E" w:rsidRPr="0037305B" w:rsidRDefault="009C767E" w:rsidP="009C767E">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165F3F60" w14:textId="77777777" w:rsidR="009C767E" w:rsidRPr="0037305B" w:rsidRDefault="009C767E" w:rsidP="009C767E">
            <w:pPr>
              <w:pBdr>
                <w:bottom w:val="single" w:sz="4" w:space="1" w:color="auto"/>
              </w:pBd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2,217</w:t>
            </w:r>
          </w:p>
        </w:tc>
        <w:tc>
          <w:tcPr>
            <w:tcW w:w="1080" w:type="dxa"/>
            <w:vAlign w:val="bottom"/>
          </w:tcPr>
          <w:p w14:paraId="5F0F0ABC" w14:textId="77777777" w:rsidR="009C767E" w:rsidRPr="0037305B" w:rsidRDefault="009C767E" w:rsidP="009C767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369</w:t>
            </w:r>
          </w:p>
        </w:tc>
        <w:tc>
          <w:tcPr>
            <w:tcW w:w="990" w:type="dxa"/>
            <w:gridSpan w:val="2"/>
            <w:vAlign w:val="bottom"/>
          </w:tcPr>
          <w:p w14:paraId="5F1BA55D" w14:textId="77777777" w:rsidR="009C767E" w:rsidRPr="0037305B" w:rsidRDefault="009C767E" w:rsidP="009C767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2,590</w:t>
            </w:r>
          </w:p>
        </w:tc>
        <w:tc>
          <w:tcPr>
            <w:tcW w:w="1170" w:type="dxa"/>
            <w:vAlign w:val="bottom"/>
          </w:tcPr>
          <w:p w14:paraId="42A3BD2C" w14:textId="77777777" w:rsidR="009C767E" w:rsidRPr="00F367D2" w:rsidRDefault="009C767E" w:rsidP="009C767E">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bl>
    <w:p w14:paraId="7EFD1E8E" w14:textId="77777777" w:rsidR="000B7E41" w:rsidRDefault="000B7E41">
      <w:r>
        <w:br w:type="page"/>
      </w: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D95C66" w:rsidRPr="00F367D2" w14:paraId="400AD3EB" w14:textId="77777777" w:rsidTr="00C663BD">
        <w:trPr>
          <w:cantSplit/>
        </w:trPr>
        <w:tc>
          <w:tcPr>
            <w:tcW w:w="2760" w:type="dxa"/>
            <w:vAlign w:val="bottom"/>
          </w:tcPr>
          <w:p w14:paraId="4F2F879E" w14:textId="62C6C840"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6D72A5DE" w14:textId="77777777" w:rsidR="00D95C66" w:rsidRPr="00F367D2" w:rsidRDefault="00D95C66" w:rsidP="00C663BD">
            <w:pPr>
              <w:spacing w:line="280" w:lineRule="exact"/>
              <w:jc w:val="center"/>
              <w:rPr>
                <w:rFonts w:ascii="Arial" w:hAnsi="Arial" w:cs="Arial"/>
                <w:sz w:val="16"/>
                <w:szCs w:val="16"/>
              </w:rPr>
            </w:pPr>
          </w:p>
        </w:tc>
        <w:tc>
          <w:tcPr>
            <w:tcW w:w="1080" w:type="dxa"/>
          </w:tcPr>
          <w:p w14:paraId="62521DF2" w14:textId="77777777" w:rsidR="00D95C66" w:rsidRPr="00F367D2" w:rsidRDefault="00D95C66" w:rsidP="00C663BD">
            <w:pPr>
              <w:spacing w:line="280" w:lineRule="exact"/>
              <w:jc w:val="thaiDistribute"/>
              <w:rPr>
                <w:rFonts w:ascii="Arial" w:hAnsi="Arial" w:cs="Arial"/>
                <w:sz w:val="16"/>
                <w:szCs w:val="16"/>
              </w:rPr>
            </w:pPr>
          </w:p>
        </w:tc>
        <w:tc>
          <w:tcPr>
            <w:tcW w:w="3240" w:type="dxa"/>
            <w:gridSpan w:val="3"/>
          </w:tcPr>
          <w:p w14:paraId="0353C720" w14:textId="77777777" w:rsidR="00D95C66" w:rsidRPr="00F367D2" w:rsidRDefault="00D95C66" w:rsidP="00C663BD">
            <w:pPr>
              <w:spacing w:line="280" w:lineRule="exact"/>
              <w:jc w:val="right"/>
              <w:rPr>
                <w:rFonts w:ascii="Arial" w:hAnsi="Arial" w:cs="Arial"/>
                <w:sz w:val="16"/>
                <w:szCs w:val="16"/>
              </w:rPr>
            </w:pPr>
            <w:r w:rsidRPr="00F367D2">
              <w:rPr>
                <w:rFonts w:ascii="Arial" w:hAnsi="Arial" w:cs="Arial"/>
                <w:sz w:val="16"/>
                <w:szCs w:val="16"/>
              </w:rPr>
              <w:t>(Unit: Million Baht)</w:t>
            </w:r>
          </w:p>
        </w:tc>
      </w:tr>
      <w:tr w:rsidR="00D95C66" w:rsidRPr="00F367D2" w14:paraId="2375D592" w14:textId="77777777" w:rsidTr="00C663BD">
        <w:trPr>
          <w:cantSplit/>
        </w:trPr>
        <w:tc>
          <w:tcPr>
            <w:tcW w:w="2760" w:type="dxa"/>
            <w:vAlign w:val="bottom"/>
          </w:tcPr>
          <w:p w14:paraId="7A70A82D"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4EF0B3F8"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kern w:val="28"/>
                <w:sz w:val="16"/>
                <w:szCs w:val="16"/>
              </w:rPr>
              <w:t>Separate Financial Statements</w:t>
            </w:r>
          </w:p>
        </w:tc>
        <w:tc>
          <w:tcPr>
            <w:tcW w:w="1170" w:type="dxa"/>
          </w:tcPr>
          <w:p w14:paraId="0335010C" w14:textId="77777777" w:rsidR="00D95C66" w:rsidRPr="00F367D2" w:rsidRDefault="00D95C66" w:rsidP="00C663BD">
            <w:pPr>
              <w:spacing w:line="280" w:lineRule="exact"/>
              <w:jc w:val="right"/>
              <w:rPr>
                <w:rFonts w:ascii="Arial" w:hAnsi="Arial" w:cs="Arial"/>
                <w:sz w:val="16"/>
                <w:szCs w:val="16"/>
              </w:rPr>
            </w:pPr>
          </w:p>
        </w:tc>
      </w:tr>
      <w:tr w:rsidR="00D95C66" w:rsidRPr="00F367D2" w14:paraId="50A9F4EB" w14:textId="77777777" w:rsidTr="00C663BD">
        <w:trPr>
          <w:cantSplit/>
        </w:trPr>
        <w:tc>
          <w:tcPr>
            <w:tcW w:w="2760" w:type="dxa"/>
            <w:vAlign w:val="bottom"/>
          </w:tcPr>
          <w:p w14:paraId="7A8EFBF5"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5A64E681"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Pr>
                <w:rFonts w:ascii="Arial" w:hAnsi="Arial" w:cs="Arial"/>
                <w:sz w:val="16"/>
                <w:szCs w:val="16"/>
              </w:rPr>
              <w:t>As at 31 December</w:t>
            </w:r>
            <w:r w:rsidRPr="00F367D2">
              <w:rPr>
                <w:rFonts w:ascii="Arial" w:hAnsi="Arial" w:cs="Arial"/>
                <w:sz w:val="16"/>
                <w:szCs w:val="16"/>
              </w:rPr>
              <w:t xml:space="preserve"> 201</w:t>
            </w:r>
            <w:r>
              <w:rPr>
                <w:rFonts w:ascii="Arial" w:hAnsi="Arial" w:cs="Arial"/>
                <w:sz w:val="16"/>
                <w:szCs w:val="16"/>
              </w:rPr>
              <w:t>9</w:t>
            </w:r>
          </w:p>
        </w:tc>
        <w:tc>
          <w:tcPr>
            <w:tcW w:w="1170" w:type="dxa"/>
          </w:tcPr>
          <w:p w14:paraId="6BEBD07B" w14:textId="77777777" w:rsidR="00D95C66" w:rsidRPr="00F367D2" w:rsidRDefault="00D95C66" w:rsidP="00C663BD">
            <w:pPr>
              <w:spacing w:line="280" w:lineRule="exact"/>
              <w:jc w:val="right"/>
              <w:rPr>
                <w:rFonts w:ascii="Arial" w:hAnsi="Arial" w:cs="Arial"/>
                <w:sz w:val="16"/>
                <w:szCs w:val="16"/>
              </w:rPr>
            </w:pPr>
          </w:p>
        </w:tc>
      </w:tr>
      <w:tr w:rsidR="00D95C66" w:rsidRPr="00F367D2" w14:paraId="345B1CC4" w14:textId="77777777" w:rsidTr="00C663BD">
        <w:trPr>
          <w:cantSplit/>
        </w:trPr>
        <w:tc>
          <w:tcPr>
            <w:tcW w:w="2760" w:type="dxa"/>
            <w:vAlign w:val="bottom"/>
          </w:tcPr>
          <w:p w14:paraId="2325CD7D"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7C490062"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Fixed interest rates</w:t>
            </w:r>
          </w:p>
        </w:tc>
        <w:tc>
          <w:tcPr>
            <w:tcW w:w="1080" w:type="dxa"/>
          </w:tcPr>
          <w:p w14:paraId="17A0B6DA" w14:textId="77777777" w:rsidR="00D95C66" w:rsidRPr="00F367D2" w:rsidRDefault="00D95C66" w:rsidP="00C663BD">
            <w:pPr>
              <w:spacing w:line="280" w:lineRule="exact"/>
              <w:jc w:val="thaiDistribute"/>
              <w:rPr>
                <w:rFonts w:ascii="Arial" w:hAnsi="Arial" w:cs="Arial"/>
                <w:sz w:val="16"/>
                <w:szCs w:val="16"/>
              </w:rPr>
            </w:pPr>
          </w:p>
        </w:tc>
        <w:tc>
          <w:tcPr>
            <w:tcW w:w="1080" w:type="dxa"/>
          </w:tcPr>
          <w:p w14:paraId="0B93776E" w14:textId="77777777" w:rsidR="00D95C66" w:rsidRPr="00F367D2" w:rsidRDefault="00D95C66" w:rsidP="00C663BD">
            <w:pPr>
              <w:tabs>
                <w:tab w:val="decimal" w:pos="702"/>
              </w:tabs>
              <w:spacing w:line="280" w:lineRule="exact"/>
              <w:jc w:val="thaiDistribute"/>
              <w:rPr>
                <w:rFonts w:ascii="Arial" w:hAnsi="Arial" w:cs="Arial"/>
                <w:sz w:val="16"/>
                <w:szCs w:val="16"/>
              </w:rPr>
            </w:pPr>
          </w:p>
        </w:tc>
        <w:tc>
          <w:tcPr>
            <w:tcW w:w="990" w:type="dxa"/>
          </w:tcPr>
          <w:p w14:paraId="33596D36" w14:textId="77777777" w:rsidR="00D95C66" w:rsidRPr="00F367D2" w:rsidRDefault="00D95C66" w:rsidP="00C663BD">
            <w:pPr>
              <w:spacing w:line="280" w:lineRule="exact"/>
              <w:jc w:val="thaiDistribute"/>
              <w:rPr>
                <w:rFonts w:ascii="Arial" w:hAnsi="Arial" w:cs="Arial"/>
                <w:sz w:val="16"/>
                <w:szCs w:val="16"/>
              </w:rPr>
            </w:pPr>
          </w:p>
        </w:tc>
        <w:tc>
          <w:tcPr>
            <w:tcW w:w="1170" w:type="dxa"/>
          </w:tcPr>
          <w:p w14:paraId="08BF7794" w14:textId="77777777" w:rsidR="00D95C66" w:rsidRPr="00F367D2" w:rsidRDefault="00D95C66" w:rsidP="00C663BD">
            <w:pPr>
              <w:spacing w:line="280" w:lineRule="exact"/>
              <w:jc w:val="thaiDistribute"/>
              <w:rPr>
                <w:rFonts w:ascii="Arial" w:hAnsi="Arial" w:cs="Arial"/>
                <w:sz w:val="16"/>
                <w:szCs w:val="16"/>
              </w:rPr>
            </w:pPr>
          </w:p>
        </w:tc>
      </w:tr>
      <w:tr w:rsidR="00D95C66" w:rsidRPr="00F367D2" w14:paraId="7BAD3DBB" w14:textId="77777777" w:rsidTr="00C663BD">
        <w:trPr>
          <w:cantSplit/>
        </w:trPr>
        <w:tc>
          <w:tcPr>
            <w:tcW w:w="2760" w:type="dxa"/>
            <w:vAlign w:val="bottom"/>
          </w:tcPr>
          <w:p w14:paraId="266B674B"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016664CB" w14:textId="77777777" w:rsidR="00D95C66" w:rsidRPr="00F367D2" w:rsidRDefault="00D95C66" w:rsidP="00C663BD">
            <w:pPr>
              <w:spacing w:line="280" w:lineRule="exact"/>
              <w:jc w:val="center"/>
              <w:rPr>
                <w:rFonts w:ascii="Arial" w:hAnsi="Arial" w:cs="Arial"/>
                <w:sz w:val="16"/>
                <w:szCs w:val="16"/>
              </w:rPr>
            </w:pPr>
            <w:r w:rsidRPr="00F367D2">
              <w:rPr>
                <w:rFonts w:ascii="Arial" w:hAnsi="Arial" w:cs="Arial"/>
                <w:sz w:val="16"/>
                <w:szCs w:val="16"/>
              </w:rPr>
              <w:t>Within</w:t>
            </w:r>
          </w:p>
        </w:tc>
        <w:tc>
          <w:tcPr>
            <w:tcW w:w="720" w:type="dxa"/>
          </w:tcPr>
          <w:p w14:paraId="50356A3B" w14:textId="77777777" w:rsidR="00D95C66" w:rsidRPr="00F367D2" w:rsidRDefault="00D95C66" w:rsidP="00C663BD">
            <w:pPr>
              <w:spacing w:line="280" w:lineRule="exact"/>
              <w:jc w:val="center"/>
              <w:rPr>
                <w:rFonts w:ascii="Arial" w:hAnsi="Arial" w:cs="Arial"/>
                <w:sz w:val="16"/>
                <w:szCs w:val="16"/>
              </w:rPr>
            </w:pPr>
            <w:r w:rsidRPr="00F367D2">
              <w:rPr>
                <w:rFonts w:ascii="Arial" w:hAnsi="Arial" w:cs="Arial"/>
                <w:sz w:val="16"/>
                <w:szCs w:val="16"/>
              </w:rPr>
              <w:t>1-5</w:t>
            </w:r>
          </w:p>
        </w:tc>
        <w:tc>
          <w:tcPr>
            <w:tcW w:w="840" w:type="dxa"/>
          </w:tcPr>
          <w:p w14:paraId="2C3932E7" w14:textId="77777777" w:rsidR="00D95C66" w:rsidRPr="00F367D2" w:rsidRDefault="00D95C66" w:rsidP="00C663BD">
            <w:pPr>
              <w:spacing w:line="280" w:lineRule="exact"/>
              <w:jc w:val="center"/>
              <w:rPr>
                <w:rFonts w:ascii="Arial" w:hAnsi="Arial" w:cs="Arial"/>
                <w:sz w:val="16"/>
                <w:szCs w:val="16"/>
              </w:rPr>
            </w:pPr>
            <w:r w:rsidRPr="00F367D2">
              <w:rPr>
                <w:rFonts w:ascii="Arial" w:hAnsi="Arial" w:cs="Arial"/>
                <w:sz w:val="16"/>
                <w:szCs w:val="16"/>
              </w:rPr>
              <w:t>Over</w:t>
            </w:r>
          </w:p>
        </w:tc>
        <w:tc>
          <w:tcPr>
            <w:tcW w:w="1080" w:type="dxa"/>
          </w:tcPr>
          <w:p w14:paraId="29628237" w14:textId="77777777" w:rsidR="00D95C66" w:rsidRPr="00F367D2" w:rsidRDefault="00D95C66" w:rsidP="00C663BD">
            <w:pPr>
              <w:spacing w:line="280" w:lineRule="exact"/>
              <w:jc w:val="center"/>
              <w:rPr>
                <w:rFonts w:ascii="Arial" w:hAnsi="Arial" w:cs="Arial"/>
                <w:sz w:val="16"/>
                <w:szCs w:val="16"/>
              </w:rPr>
            </w:pPr>
            <w:r w:rsidRPr="00F367D2">
              <w:rPr>
                <w:rFonts w:ascii="Arial" w:hAnsi="Arial" w:cs="Arial"/>
                <w:sz w:val="16"/>
                <w:szCs w:val="16"/>
              </w:rPr>
              <w:t>Floating</w:t>
            </w:r>
          </w:p>
        </w:tc>
        <w:tc>
          <w:tcPr>
            <w:tcW w:w="1080" w:type="dxa"/>
          </w:tcPr>
          <w:p w14:paraId="432A3798" w14:textId="77777777" w:rsidR="00D95C66" w:rsidRPr="00F367D2" w:rsidRDefault="00D95C66" w:rsidP="00C663BD">
            <w:pPr>
              <w:spacing w:line="280" w:lineRule="exact"/>
              <w:ind w:left="-138" w:right="-168"/>
              <w:jc w:val="center"/>
              <w:rPr>
                <w:rFonts w:ascii="Arial" w:hAnsi="Arial" w:cs="Arial"/>
                <w:sz w:val="16"/>
                <w:szCs w:val="16"/>
              </w:rPr>
            </w:pPr>
            <w:r w:rsidRPr="00F367D2">
              <w:rPr>
                <w:rFonts w:ascii="Arial" w:hAnsi="Arial" w:cs="Arial"/>
                <w:sz w:val="16"/>
                <w:szCs w:val="16"/>
              </w:rPr>
              <w:t>Non- interest</w:t>
            </w:r>
          </w:p>
        </w:tc>
        <w:tc>
          <w:tcPr>
            <w:tcW w:w="990" w:type="dxa"/>
          </w:tcPr>
          <w:p w14:paraId="45A3A43A" w14:textId="77777777" w:rsidR="00D95C66" w:rsidRPr="00F367D2" w:rsidRDefault="00D95C66" w:rsidP="00C663BD">
            <w:pPr>
              <w:spacing w:line="280" w:lineRule="exact"/>
              <w:jc w:val="center"/>
              <w:rPr>
                <w:rFonts w:ascii="Arial" w:hAnsi="Arial" w:cs="Arial"/>
                <w:sz w:val="16"/>
                <w:szCs w:val="16"/>
              </w:rPr>
            </w:pPr>
          </w:p>
        </w:tc>
        <w:tc>
          <w:tcPr>
            <w:tcW w:w="1170" w:type="dxa"/>
          </w:tcPr>
          <w:p w14:paraId="31E00F07" w14:textId="77777777" w:rsidR="00D95C66" w:rsidRPr="00F367D2" w:rsidRDefault="00D95C66" w:rsidP="00C663BD">
            <w:pPr>
              <w:spacing w:line="280" w:lineRule="exact"/>
              <w:jc w:val="center"/>
              <w:rPr>
                <w:rFonts w:ascii="Arial" w:hAnsi="Arial" w:cs="Arial"/>
                <w:sz w:val="16"/>
                <w:szCs w:val="16"/>
              </w:rPr>
            </w:pPr>
            <w:r w:rsidRPr="00F367D2">
              <w:rPr>
                <w:rFonts w:ascii="Arial" w:hAnsi="Arial" w:cs="Arial"/>
                <w:sz w:val="16"/>
                <w:szCs w:val="16"/>
              </w:rPr>
              <w:t>Effective</w:t>
            </w:r>
          </w:p>
        </w:tc>
      </w:tr>
      <w:tr w:rsidR="00D95C66" w:rsidRPr="00F367D2" w14:paraId="3B0F84EA" w14:textId="77777777" w:rsidTr="00C663BD">
        <w:trPr>
          <w:cantSplit/>
        </w:trPr>
        <w:tc>
          <w:tcPr>
            <w:tcW w:w="2760" w:type="dxa"/>
            <w:vAlign w:val="bottom"/>
          </w:tcPr>
          <w:p w14:paraId="402625FF"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128C733E"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1 year</w:t>
            </w:r>
          </w:p>
        </w:tc>
        <w:tc>
          <w:tcPr>
            <w:tcW w:w="720" w:type="dxa"/>
          </w:tcPr>
          <w:p w14:paraId="312DCF91"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years</w:t>
            </w:r>
          </w:p>
        </w:tc>
        <w:tc>
          <w:tcPr>
            <w:tcW w:w="840" w:type="dxa"/>
          </w:tcPr>
          <w:p w14:paraId="4580B070"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5 years</w:t>
            </w:r>
          </w:p>
        </w:tc>
        <w:tc>
          <w:tcPr>
            <w:tcW w:w="1080" w:type="dxa"/>
          </w:tcPr>
          <w:p w14:paraId="74FD8C74"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c>
          <w:tcPr>
            <w:tcW w:w="1080" w:type="dxa"/>
          </w:tcPr>
          <w:p w14:paraId="3E024131"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bearing</w:t>
            </w:r>
          </w:p>
        </w:tc>
        <w:tc>
          <w:tcPr>
            <w:tcW w:w="990" w:type="dxa"/>
          </w:tcPr>
          <w:p w14:paraId="778BC2CC"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Total</w:t>
            </w:r>
          </w:p>
        </w:tc>
        <w:tc>
          <w:tcPr>
            <w:tcW w:w="1170" w:type="dxa"/>
          </w:tcPr>
          <w:p w14:paraId="47BD0FAF" w14:textId="77777777" w:rsidR="00D95C66" w:rsidRPr="00F367D2" w:rsidRDefault="00D95C66" w:rsidP="00C663BD">
            <w:pPr>
              <w:pBdr>
                <w:bottom w:val="single" w:sz="4" w:space="1" w:color="auto"/>
              </w:pBdr>
              <w:spacing w:line="280" w:lineRule="exact"/>
              <w:jc w:val="center"/>
              <w:rPr>
                <w:rFonts w:ascii="Arial" w:hAnsi="Arial" w:cs="Arial"/>
                <w:sz w:val="16"/>
                <w:szCs w:val="16"/>
              </w:rPr>
            </w:pPr>
            <w:r w:rsidRPr="00F367D2">
              <w:rPr>
                <w:rFonts w:ascii="Arial" w:hAnsi="Arial" w:cs="Arial"/>
                <w:sz w:val="16"/>
                <w:szCs w:val="16"/>
              </w:rPr>
              <w:t>interest rate</w:t>
            </w:r>
          </w:p>
        </w:tc>
      </w:tr>
      <w:tr w:rsidR="00D95C66" w:rsidRPr="00F367D2" w14:paraId="04C4DDDC" w14:textId="77777777" w:rsidTr="00C663BD">
        <w:trPr>
          <w:cantSplit/>
        </w:trPr>
        <w:tc>
          <w:tcPr>
            <w:tcW w:w="2760" w:type="dxa"/>
            <w:vAlign w:val="bottom"/>
          </w:tcPr>
          <w:p w14:paraId="5D6AE4C4"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68D71249" w14:textId="77777777" w:rsidR="00D95C66" w:rsidRPr="00F367D2" w:rsidRDefault="00D95C66" w:rsidP="00C663BD">
            <w:pPr>
              <w:spacing w:line="280" w:lineRule="exact"/>
              <w:jc w:val="center"/>
              <w:rPr>
                <w:rFonts w:ascii="Arial" w:hAnsi="Arial" w:cs="Arial"/>
                <w:sz w:val="16"/>
                <w:szCs w:val="16"/>
              </w:rPr>
            </w:pPr>
          </w:p>
        </w:tc>
        <w:tc>
          <w:tcPr>
            <w:tcW w:w="1170" w:type="dxa"/>
          </w:tcPr>
          <w:p w14:paraId="1DE5679E" w14:textId="77777777" w:rsidR="00D95C66" w:rsidRPr="00F367D2" w:rsidRDefault="00D95C66" w:rsidP="00C663BD">
            <w:pPr>
              <w:spacing w:line="280" w:lineRule="exact"/>
              <w:ind w:left="-138" w:right="-78"/>
              <w:jc w:val="center"/>
              <w:rPr>
                <w:rFonts w:ascii="Arial" w:hAnsi="Arial" w:cs="Arial"/>
                <w:sz w:val="16"/>
                <w:szCs w:val="16"/>
              </w:rPr>
            </w:pPr>
            <w:r w:rsidRPr="00F367D2">
              <w:rPr>
                <w:rFonts w:ascii="Arial" w:hAnsi="Arial" w:cs="Arial"/>
                <w:sz w:val="16"/>
                <w:szCs w:val="16"/>
              </w:rPr>
              <w:t>(% per annum)</w:t>
            </w:r>
          </w:p>
        </w:tc>
      </w:tr>
      <w:tr w:rsidR="00D95C66" w:rsidRPr="00F367D2" w14:paraId="03F29327" w14:textId="77777777" w:rsidTr="00C663BD">
        <w:trPr>
          <w:cantSplit/>
        </w:trPr>
        <w:tc>
          <w:tcPr>
            <w:tcW w:w="2760" w:type="dxa"/>
            <w:vAlign w:val="bottom"/>
          </w:tcPr>
          <w:p w14:paraId="0F800303"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u w:val="single"/>
              </w:rPr>
            </w:pPr>
            <w:r w:rsidRPr="00F367D2">
              <w:rPr>
                <w:rFonts w:ascii="Arial" w:hAnsi="Arial" w:cs="Arial"/>
                <w:sz w:val="16"/>
                <w:szCs w:val="16"/>
                <w:u w:val="single"/>
              </w:rPr>
              <w:t>Financial assets</w:t>
            </w:r>
          </w:p>
        </w:tc>
        <w:tc>
          <w:tcPr>
            <w:tcW w:w="840" w:type="dxa"/>
          </w:tcPr>
          <w:p w14:paraId="3D004582" w14:textId="77777777" w:rsidR="00D95C66" w:rsidRPr="00F367D2" w:rsidRDefault="00D95C66" w:rsidP="00C663BD">
            <w:pPr>
              <w:tabs>
                <w:tab w:val="decimal" w:pos="702"/>
              </w:tabs>
              <w:spacing w:line="280" w:lineRule="exact"/>
              <w:jc w:val="thaiDistribute"/>
              <w:rPr>
                <w:rFonts w:ascii="Arial" w:hAnsi="Arial" w:cs="Arial"/>
                <w:sz w:val="16"/>
                <w:szCs w:val="16"/>
              </w:rPr>
            </w:pPr>
          </w:p>
        </w:tc>
        <w:tc>
          <w:tcPr>
            <w:tcW w:w="720" w:type="dxa"/>
          </w:tcPr>
          <w:p w14:paraId="4E7767A3" w14:textId="77777777" w:rsidR="00D95C66" w:rsidRPr="00F367D2" w:rsidRDefault="00D95C66" w:rsidP="00C663BD">
            <w:pPr>
              <w:spacing w:line="280" w:lineRule="exact"/>
              <w:jc w:val="thaiDistribute"/>
              <w:rPr>
                <w:rFonts w:ascii="Arial" w:hAnsi="Arial" w:cs="Arial"/>
                <w:sz w:val="16"/>
                <w:szCs w:val="16"/>
              </w:rPr>
            </w:pPr>
          </w:p>
        </w:tc>
        <w:tc>
          <w:tcPr>
            <w:tcW w:w="840" w:type="dxa"/>
          </w:tcPr>
          <w:p w14:paraId="55CFC921" w14:textId="77777777" w:rsidR="00D95C66" w:rsidRPr="00F367D2" w:rsidRDefault="00D95C66" w:rsidP="00C663BD">
            <w:pPr>
              <w:spacing w:line="280" w:lineRule="exact"/>
              <w:jc w:val="thaiDistribute"/>
              <w:rPr>
                <w:rFonts w:ascii="Arial" w:hAnsi="Arial" w:cs="Arial"/>
                <w:sz w:val="16"/>
                <w:szCs w:val="16"/>
              </w:rPr>
            </w:pPr>
          </w:p>
        </w:tc>
        <w:tc>
          <w:tcPr>
            <w:tcW w:w="1080" w:type="dxa"/>
          </w:tcPr>
          <w:p w14:paraId="1F63ECED" w14:textId="77777777" w:rsidR="00D95C66" w:rsidRPr="00F367D2" w:rsidRDefault="00D95C66" w:rsidP="00C663BD">
            <w:pPr>
              <w:spacing w:line="280" w:lineRule="exact"/>
              <w:jc w:val="thaiDistribute"/>
              <w:rPr>
                <w:rFonts w:ascii="Arial" w:hAnsi="Arial" w:cs="Arial"/>
                <w:sz w:val="16"/>
                <w:szCs w:val="16"/>
              </w:rPr>
            </w:pPr>
          </w:p>
        </w:tc>
        <w:tc>
          <w:tcPr>
            <w:tcW w:w="1080" w:type="dxa"/>
          </w:tcPr>
          <w:p w14:paraId="57851630" w14:textId="77777777" w:rsidR="00D95C66" w:rsidRPr="00F367D2" w:rsidRDefault="00D95C66" w:rsidP="00C663BD">
            <w:pPr>
              <w:tabs>
                <w:tab w:val="decimal" w:pos="702"/>
              </w:tabs>
              <w:spacing w:line="280" w:lineRule="exact"/>
              <w:jc w:val="thaiDistribute"/>
              <w:rPr>
                <w:rFonts w:ascii="Arial" w:hAnsi="Arial" w:cs="Arial"/>
                <w:sz w:val="16"/>
                <w:szCs w:val="16"/>
              </w:rPr>
            </w:pPr>
          </w:p>
        </w:tc>
        <w:tc>
          <w:tcPr>
            <w:tcW w:w="990" w:type="dxa"/>
          </w:tcPr>
          <w:p w14:paraId="27B12454" w14:textId="77777777" w:rsidR="00D95C66" w:rsidRPr="00F367D2" w:rsidRDefault="00D95C66" w:rsidP="00C663BD">
            <w:pPr>
              <w:spacing w:line="280" w:lineRule="exact"/>
              <w:jc w:val="thaiDistribute"/>
              <w:rPr>
                <w:rFonts w:ascii="Arial" w:hAnsi="Arial" w:cs="Arial"/>
                <w:sz w:val="16"/>
                <w:szCs w:val="16"/>
              </w:rPr>
            </w:pPr>
          </w:p>
        </w:tc>
        <w:tc>
          <w:tcPr>
            <w:tcW w:w="1170" w:type="dxa"/>
          </w:tcPr>
          <w:p w14:paraId="51CB6BC7" w14:textId="77777777" w:rsidR="00D95C66" w:rsidRPr="00F367D2" w:rsidRDefault="00D95C66" w:rsidP="00C663BD">
            <w:pPr>
              <w:spacing w:line="280" w:lineRule="exact"/>
              <w:ind w:left="-7"/>
              <w:jc w:val="center"/>
              <w:rPr>
                <w:rFonts w:ascii="Arial" w:hAnsi="Arial" w:cs="Arial"/>
                <w:sz w:val="16"/>
                <w:szCs w:val="16"/>
              </w:rPr>
            </w:pPr>
          </w:p>
        </w:tc>
      </w:tr>
      <w:tr w:rsidR="00D95C66" w:rsidRPr="00F367D2" w14:paraId="00FFCB05" w14:textId="77777777" w:rsidTr="00C663BD">
        <w:trPr>
          <w:cantSplit/>
        </w:trPr>
        <w:tc>
          <w:tcPr>
            <w:tcW w:w="2760" w:type="dxa"/>
            <w:vAlign w:val="bottom"/>
          </w:tcPr>
          <w:p w14:paraId="0C03FB30" w14:textId="77777777" w:rsidR="00D95C66" w:rsidRPr="00F367D2" w:rsidRDefault="00D95C66" w:rsidP="00C663BD">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 xml:space="preserve">Cash and cash equivalent </w:t>
            </w:r>
          </w:p>
        </w:tc>
        <w:tc>
          <w:tcPr>
            <w:tcW w:w="840" w:type="dxa"/>
            <w:vAlign w:val="bottom"/>
          </w:tcPr>
          <w:p w14:paraId="0FC826E0" w14:textId="77777777" w:rsidR="00D95C66" w:rsidRPr="0037305B" w:rsidRDefault="00D95C66" w:rsidP="00C663BD">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0C8808F7" w14:textId="77777777" w:rsidR="00D95C66" w:rsidRPr="0037305B" w:rsidRDefault="00D95C66" w:rsidP="00C663BD">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14:paraId="59CC97F0" w14:textId="77777777" w:rsidR="00D95C66" w:rsidRPr="0037305B" w:rsidRDefault="00D95C66" w:rsidP="00C663BD">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18EDB279" w14:textId="77777777" w:rsidR="00D95C66" w:rsidRPr="0037305B" w:rsidRDefault="00D95C66" w:rsidP="006136BE">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54</w:t>
            </w:r>
          </w:p>
        </w:tc>
        <w:tc>
          <w:tcPr>
            <w:tcW w:w="1080" w:type="dxa"/>
            <w:vAlign w:val="bottom"/>
          </w:tcPr>
          <w:p w14:paraId="71E48F17" w14:textId="77777777" w:rsidR="00D95C66" w:rsidRPr="0037305B" w:rsidRDefault="00D95C66"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1</w:t>
            </w:r>
          </w:p>
        </w:tc>
        <w:tc>
          <w:tcPr>
            <w:tcW w:w="990" w:type="dxa"/>
            <w:vAlign w:val="bottom"/>
          </w:tcPr>
          <w:p w14:paraId="68525BF7" w14:textId="77777777" w:rsidR="00D95C66" w:rsidRPr="0037305B" w:rsidRDefault="00D95C66"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55</w:t>
            </w:r>
          </w:p>
        </w:tc>
        <w:tc>
          <w:tcPr>
            <w:tcW w:w="1170" w:type="dxa"/>
            <w:vAlign w:val="bottom"/>
          </w:tcPr>
          <w:p w14:paraId="3A9F0140" w14:textId="03506D08" w:rsidR="00D95C66" w:rsidRPr="0037305B" w:rsidRDefault="00D95C66" w:rsidP="00C663BD">
            <w:pPr>
              <w:spacing w:line="280" w:lineRule="exact"/>
              <w:ind w:left="-7"/>
              <w:jc w:val="center"/>
              <w:rPr>
                <w:rFonts w:ascii="Arial" w:hAnsi="Arial" w:cs="Arial"/>
                <w:sz w:val="16"/>
                <w:szCs w:val="16"/>
              </w:rPr>
            </w:pPr>
            <w:r w:rsidRPr="0037305B">
              <w:rPr>
                <w:rFonts w:ascii="Arial" w:hAnsi="Arial" w:cs="Arial"/>
                <w:sz w:val="16"/>
                <w:szCs w:val="16"/>
              </w:rPr>
              <w:t xml:space="preserve">0.1 </w:t>
            </w:r>
            <w:r w:rsidR="000B7E41">
              <w:rPr>
                <w:rFonts w:ascii="Arial" w:hAnsi="Arial" w:cs="Arial"/>
                <w:sz w:val="16"/>
                <w:szCs w:val="16"/>
              </w:rPr>
              <w:t>-</w:t>
            </w:r>
            <w:r w:rsidRPr="0037305B">
              <w:rPr>
                <w:rFonts w:ascii="Arial" w:hAnsi="Arial" w:cs="Arial"/>
                <w:sz w:val="16"/>
                <w:szCs w:val="16"/>
              </w:rPr>
              <w:t xml:space="preserve"> 0.375</w:t>
            </w:r>
          </w:p>
        </w:tc>
      </w:tr>
      <w:tr w:rsidR="003F70AF" w:rsidRPr="00F367D2" w14:paraId="69622AE0" w14:textId="77777777" w:rsidTr="00E07A9B">
        <w:trPr>
          <w:cantSplit/>
        </w:trPr>
        <w:tc>
          <w:tcPr>
            <w:tcW w:w="2760" w:type="dxa"/>
            <w:vAlign w:val="bottom"/>
          </w:tcPr>
          <w:p w14:paraId="3184FB49" w14:textId="77777777" w:rsidR="003F70AF" w:rsidRPr="00F367D2" w:rsidRDefault="003F70AF" w:rsidP="00E07A9B">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receivables</w:t>
            </w:r>
          </w:p>
        </w:tc>
        <w:tc>
          <w:tcPr>
            <w:tcW w:w="840" w:type="dxa"/>
            <w:vAlign w:val="bottom"/>
          </w:tcPr>
          <w:p w14:paraId="55A90040" w14:textId="77777777" w:rsidR="003F70AF" w:rsidRPr="0037305B" w:rsidRDefault="003F70AF" w:rsidP="00E07A9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4F7B8432" w14:textId="77777777" w:rsidR="003F70AF" w:rsidRPr="0037305B" w:rsidRDefault="003F70AF" w:rsidP="00E07A9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14:paraId="508B500C" w14:textId="77777777" w:rsidR="003F70AF" w:rsidRPr="0037305B" w:rsidRDefault="003F70AF" w:rsidP="00E07A9B">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0B8ACD0E" w14:textId="77777777" w:rsidR="003F70AF" w:rsidRPr="0037305B" w:rsidRDefault="003F70AF" w:rsidP="006136BE">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66E94CC1" w14:textId="77777777" w:rsidR="003F70AF" w:rsidRPr="0037305B" w:rsidRDefault="003F70AF"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22</w:t>
            </w:r>
          </w:p>
        </w:tc>
        <w:tc>
          <w:tcPr>
            <w:tcW w:w="990" w:type="dxa"/>
            <w:vAlign w:val="bottom"/>
          </w:tcPr>
          <w:p w14:paraId="1F326A92" w14:textId="77777777" w:rsidR="003F70AF" w:rsidRPr="0037305B" w:rsidRDefault="003F70AF"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22</w:t>
            </w:r>
          </w:p>
        </w:tc>
        <w:tc>
          <w:tcPr>
            <w:tcW w:w="1170" w:type="dxa"/>
            <w:vAlign w:val="bottom"/>
          </w:tcPr>
          <w:p w14:paraId="6C2F3070" w14:textId="77777777" w:rsidR="003F70AF" w:rsidRPr="0037305B" w:rsidRDefault="003F70AF" w:rsidP="00E07A9B">
            <w:pPr>
              <w:spacing w:line="280" w:lineRule="exact"/>
              <w:ind w:left="-7"/>
              <w:jc w:val="center"/>
              <w:rPr>
                <w:rFonts w:ascii="Arial" w:hAnsi="Arial" w:cs="Arial"/>
                <w:sz w:val="16"/>
                <w:szCs w:val="16"/>
                <w:cs/>
              </w:rPr>
            </w:pPr>
            <w:r w:rsidRPr="0037305B">
              <w:rPr>
                <w:rFonts w:ascii="Arial" w:hAnsi="Arial" w:cs="Arial"/>
                <w:sz w:val="16"/>
                <w:szCs w:val="16"/>
              </w:rPr>
              <w:t>-</w:t>
            </w:r>
          </w:p>
        </w:tc>
      </w:tr>
      <w:tr w:rsidR="00552DF3" w:rsidRPr="00F367D2" w14:paraId="64E87633" w14:textId="77777777" w:rsidTr="00C663BD">
        <w:trPr>
          <w:cantSplit/>
        </w:trPr>
        <w:tc>
          <w:tcPr>
            <w:tcW w:w="2760" w:type="dxa"/>
            <w:vAlign w:val="bottom"/>
          </w:tcPr>
          <w:p w14:paraId="701C3F54" w14:textId="77777777" w:rsidR="00552DF3" w:rsidRPr="00F367D2" w:rsidRDefault="00552DF3" w:rsidP="00552DF3">
            <w:pPr>
              <w:tabs>
                <w:tab w:val="left" w:pos="900"/>
                <w:tab w:val="left" w:pos="1440"/>
                <w:tab w:val="left" w:pos="1980"/>
              </w:tabs>
              <w:spacing w:line="280" w:lineRule="exact"/>
              <w:jc w:val="thaiDistribute"/>
              <w:rPr>
                <w:rFonts w:ascii="Arial" w:hAnsi="Arial" w:cs="Arial"/>
                <w:sz w:val="16"/>
                <w:szCs w:val="16"/>
              </w:rPr>
            </w:pPr>
            <w:r w:rsidRPr="00552DF3">
              <w:rPr>
                <w:rFonts w:ascii="Arial" w:hAnsi="Arial" w:cs="Arial"/>
                <w:sz w:val="16"/>
                <w:szCs w:val="16"/>
              </w:rPr>
              <w:t>Other current financial assets</w:t>
            </w:r>
          </w:p>
        </w:tc>
        <w:tc>
          <w:tcPr>
            <w:tcW w:w="840" w:type="dxa"/>
            <w:vAlign w:val="bottom"/>
          </w:tcPr>
          <w:p w14:paraId="06B6626C" w14:textId="77777777" w:rsidR="00552DF3" w:rsidRPr="0037305B" w:rsidRDefault="00552DF3" w:rsidP="00552DF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1DEA6D47" w14:textId="77777777" w:rsidR="00552DF3" w:rsidRPr="0037305B" w:rsidRDefault="00552DF3" w:rsidP="00552DF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14:paraId="456EFE6E" w14:textId="77777777" w:rsidR="00552DF3" w:rsidRPr="0037305B" w:rsidRDefault="00552DF3" w:rsidP="00552DF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4E23A04C" w14:textId="77777777" w:rsidR="00552DF3" w:rsidRPr="0037305B" w:rsidRDefault="00552DF3" w:rsidP="006136BE">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47C95163" w14:textId="77777777" w:rsidR="00552DF3" w:rsidRPr="0037305B" w:rsidRDefault="00552DF3"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124</w:t>
            </w:r>
          </w:p>
        </w:tc>
        <w:tc>
          <w:tcPr>
            <w:tcW w:w="990" w:type="dxa"/>
            <w:vAlign w:val="bottom"/>
          </w:tcPr>
          <w:p w14:paraId="11440B46" w14:textId="77777777" w:rsidR="00552DF3" w:rsidRPr="0037305B" w:rsidRDefault="00552DF3"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124</w:t>
            </w:r>
          </w:p>
        </w:tc>
        <w:tc>
          <w:tcPr>
            <w:tcW w:w="1170" w:type="dxa"/>
            <w:vAlign w:val="bottom"/>
          </w:tcPr>
          <w:p w14:paraId="7A713AC4" w14:textId="77777777" w:rsidR="00552DF3" w:rsidRPr="0037305B" w:rsidRDefault="00552DF3" w:rsidP="00552DF3">
            <w:pPr>
              <w:spacing w:line="280" w:lineRule="exact"/>
              <w:ind w:left="-7"/>
              <w:jc w:val="center"/>
              <w:rPr>
                <w:rFonts w:ascii="Arial" w:hAnsi="Arial" w:cs="Arial"/>
                <w:sz w:val="16"/>
                <w:szCs w:val="16"/>
              </w:rPr>
            </w:pPr>
            <w:r w:rsidRPr="0037305B">
              <w:rPr>
                <w:rFonts w:ascii="Arial" w:hAnsi="Arial" w:cs="Arial"/>
                <w:sz w:val="16"/>
                <w:szCs w:val="16"/>
              </w:rPr>
              <w:t>-</w:t>
            </w:r>
          </w:p>
        </w:tc>
      </w:tr>
      <w:tr w:rsidR="00552DF3" w:rsidRPr="00F367D2" w14:paraId="4D900A32" w14:textId="77777777" w:rsidTr="00C663BD">
        <w:trPr>
          <w:cantSplit/>
        </w:trPr>
        <w:tc>
          <w:tcPr>
            <w:tcW w:w="2760" w:type="dxa"/>
          </w:tcPr>
          <w:p w14:paraId="78352AAF" w14:textId="77777777" w:rsidR="00552DF3" w:rsidRPr="00F367D2" w:rsidRDefault="00552DF3" w:rsidP="00552DF3">
            <w:pPr>
              <w:tabs>
                <w:tab w:val="left" w:pos="240"/>
              </w:tabs>
              <w:spacing w:line="280" w:lineRule="exact"/>
              <w:ind w:left="132" w:right="-108" w:hanging="132"/>
              <w:rPr>
                <w:rFonts w:ascii="Arial" w:hAnsi="Arial" w:cs="Arial"/>
                <w:sz w:val="16"/>
                <w:szCs w:val="16"/>
              </w:rPr>
            </w:pPr>
            <w:r w:rsidRPr="00F367D2">
              <w:rPr>
                <w:rFonts w:ascii="Arial" w:hAnsi="Arial" w:cs="Arial"/>
                <w:sz w:val="16"/>
                <w:szCs w:val="16"/>
              </w:rPr>
              <w:t>Long-term loans to subsidiaries</w:t>
            </w:r>
          </w:p>
        </w:tc>
        <w:tc>
          <w:tcPr>
            <w:tcW w:w="840" w:type="dxa"/>
            <w:vAlign w:val="bottom"/>
          </w:tcPr>
          <w:p w14:paraId="2AB38345" w14:textId="77777777" w:rsidR="00552DF3" w:rsidRPr="0037305B" w:rsidRDefault="00552DF3" w:rsidP="00552DF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43BFC61B" w14:textId="77777777" w:rsidR="00552DF3" w:rsidRPr="0037305B" w:rsidRDefault="00552DF3" w:rsidP="00552DF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538</w:t>
            </w:r>
          </w:p>
        </w:tc>
        <w:tc>
          <w:tcPr>
            <w:tcW w:w="840" w:type="dxa"/>
            <w:vAlign w:val="bottom"/>
          </w:tcPr>
          <w:p w14:paraId="2F1FE40F" w14:textId="77777777" w:rsidR="00552DF3" w:rsidRPr="0037305B" w:rsidRDefault="00552DF3" w:rsidP="00552DF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757CDCA7" w14:textId="77777777" w:rsidR="00552DF3" w:rsidRPr="0037305B" w:rsidRDefault="00552DF3" w:rsidP="006136BE">
            <w:pPr>
              <w:pBdr>
                <w:bottom w:val="single" w:sz="4" w:space="1" w:color="auto"/>
              </w:pBd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5229DE44" w14:textId="77777777" w:rsidR="00552DF3" w:rsidRPr="0037305B" w:rsidRDefault="00552DF3" w:rsidP="006136B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990" w:type="dxa"/>
            <w:vAlign w:val="bottom"/>
          </w:tcPr>
          <w:p w14:paraId="2B40AA40" w14:textId="77777777" w:rsidR="00552DF3" w:rsidRPr="0037305B" w:rsidRDefault="00552DF3" w:rsidP="006136B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538</w:t>
            </w:r>
          </w:p>
        </w:tc>
        <w:tc>
          <w:tcPr>
            <w:tcW w:w="1170" w:type="dxa"/>
            <w:vAlign w:val="bottom"/>
          </w:tcPr>
          <w:p w14:paraId="6AD02107" w14:textId="6C83E1FA" w:rsidR="00552DF3" w:rsidRPr="0037305B" w:rsidRDefault="00552DF3" w:rsidP="00552DF3">
            <w:pPr>
              <w:spacing w:line="280" w:lineRule="exact"/>
              <w:ind w:left="-7"/>
              <w:jc w:val="center"/>
              <w:rPr>
                <w:rFonts w:ascii="Arial" w:hAnsi="Arial" w:cs="Arial"/>
                <w:sz w:val="16"/>
                <w:szCs w:val="16"/>
              </w:rPr>
            </w:pPr>
            <w:r w:rsidRPr="0037305B">
              <w:rPr>
                <w:rFonts w:ascii="Arial" w:hAnsi="Arial" w:cs="Arial"/>
                <w:sz w:val="16"/>
                <w:szCs w:val="16"/>
              </w:rPr>
              <w:t xml:space="preserve">4.5 </w:t>
            </w:r>
            <w:r w:rsidR="006136BE">
              <w:rPr>
                <w:rFonts w:ascii="Arial" w:hAnsi="Arial" w:cs="Arial"/>
                <w:sz w:val="16"/>
                <w:szCs w:val="16"/>
              </w:rPr>
              <w:t>-</w:t>
            </w:r>
            <w:r w:rsidRPr="0037305B">
              <w:rPr>
                <w:rFonts w:ascii="Arial" w:hAnsi="Arial" w:cs="Arial"/>
                <w:sz w:val="16"/>
                <w:szCs w:val="16"/>
              </w:rPr>
              <w:t xml:space="preserve"> 6.5</w:t>
            </w:r>
          </w:p>
        </w:tc>
      </w:tr>
      <w:tr w:rsidR="00552DF3" w:rsidRPr="00F367D2" w14:paraId="44352F96" w14:textId="77777777" w:rsidTr="00C663BD">
        <w:trPr>
          <w:cantSplit/>
        </w:trPr>
        <w:tc>
          <w:tcPr>
            <w:tcW w:w="2760" w:type="dxa"/>
          </w:tcPr>
          <w:p w14:paraId="29E3F55C" w14:textId="77777777" w:rsidR="00552DF3" w:rsidRPr="00F367D2" w:rsidRDefault="00552DF3" w:rsidP="00552DF3">
            <w:pPr>
              <w:tabs>
                <w:tab w:val="left" w:pos="240"/>
              </w:tabs>
              <w:spacing w:line="280" w:lineRule="exact"/>
              <w:jc w:val="thaiDistribute"/>
              <w:rPr>
                <w:rFonts w:ascii="Arial" w:hAnsi="Arial" w:cs="Arial"/>
                <w:sz w:val="16"/>
                <w:szCs w:val="16"/>
                <w:rtl/>
                <w:cs/>
              </w:rPr>
            </w:pPr>
          </w:p>
        </w:tc>
        <w:tc>
          <w:tcPr>
            <w:tcW w:w="840" w:type="dxa"/>
            <w:vAlign w:val="bottom"/>
          </w:tcPr>
          <w:p w14:paraId="2948920E" w14:textId="77777777" w:rsidR="00552DF3" w:rsidRPr="0037305B" w:rsidRDefault="00552DF3" w:rsidP="00552DF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6017EF70" w14:textId="77777777" w:rsidR="00552DF3" w:rsidRPr="0037305B" w:rsidRDefault="00552DF3" w:rsidP="00552DF3">
            <w:pPr>
              <w:pBdr>
                <w:bottom w:val="single" w:sz="4" w:space="1" w:color="auto"/>
              </w:pBdr>
              <w:tabs>
                <w:tab w:val="decimal" w:pos="612"/>
              </w:tabs>
              <w:spacing w:line="280" w:lineRule="exact"/>
              <w:jc w:val="thaiDistribute"/>
              <w:rPr>
                <w:rFonts w:ascii="Arial" w:hAnsi="Arial" w:cs="Arial"/>
                <w:sz w:val="16"/>
                <w:szCs w:val="16"/>
              </w:rPr>
            </w:pPr>
            <w:r w:rsidRPr="0037305B">
              <w:rPr>
                <w:rFonts w:ascii="Arial" w:hAnsi="Arial" w:cs="Arial"/>
                <w:sz w:val="16"/>
                <w:szCs w:val="16"/>
              </w:rPr>
              <w:t>538</w:t>
            </w:r>
          </w:p>
        </w:tc>
        <w:tc>
          <w:tcPr>
            <w:tcW w:w="840" w:type="dxa"/>
            <w:vAlign w:val="bottom"/>
          </w:tcPr>
          <w:p w14:paraId="1149790D" w14:textId="77777777" w:rsidR="00552DF3" w:rsidRPr="0037305B" w:rsidRDefault="00552DF3" w:rsidP="00552DF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4AB5A7A3" w14:textId="77777777" w:rsidR="00552DF3" w:rsidRPr="0037305B" w:rsidRDefault="00552DF3" w:rsidP="006136BE">
            <w:pPr>
              <w:pBdr>
                <w:bottom w:val="single" w:sz="4" w:space="1" w:color="auto"/>
              </w:pBd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54</w:t>
            </w:r>
          </w:p>
        </w:tc>
        <w:tc>
          <w:tcPr>
            <w:tcW w:w="1080" w:type="dxa"/>
            <w:vAlign w:val="bottom"/>
          </w:tcPr>
          <w:p w14:paraId="35ECEFBB" w14:textId="77777777" w:rsidR="00552DF3" w:rsidRPr="0037305B" w:rsidRDefault="00552DF3" w:rsidP="006136B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147</w:t>
            </w:r>
          </w:p>
        </w:tc>
        <w:tc>
          <w:tcPr>
            <w:tcW w:w="990" w:type="dxa"/>
            <w:vAlign w:val="bottom"/>
          </w:tcPr>
          <w:p w14:paraId="5DB5B8C4" w14:textId="77777777" w:rsidR="00552DF3" w:rsidRPr="0037305B" w:rsidRDefault="00552DF3" w:rsidP="006136B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739</w:t>
            </w:r>
          </w:p>
        </w:tc>
        <w:tc>
          <w:tcPr>
            <w:tcW w:w="1170" w:type="dxa"/>
            <w:vAlign w:val="bottom"/>
          </w:tcPr>
          <w:p w14:paraId="1F7E1D42" w14:textId="77777777" w:rsidR="00552DF3" w:rsidRPr="0037305B" w:rsidRDefault="00552DF3" w:rsidP="00552DF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552DF3" w:rsidRPr="00F367D2" w14:paraId="69603CB7" w14:textId="77777777" w:rsidTr="00C663BD">
        <w:trPr>
          <w:cantSplit/>
        </w:trPr>
        <w:tc>
          <w:tcPr>
            <w:tcW w:w="2760" w:type="dxa"/>
            <w:vAlign w:val="bottom"/>
          </w:tcPr>
          <w:p w14:paraId="476F79B0" w14:textId="77777777" w:rsidR="00552DF3" w:rsidRPr="00F367D2" w:rsidRDefault="00552DF3" w:rsidP="00552DF3">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u w:val="single"/>
              </w:rPr>
              <w:t>Financial liabilities</w:t>
            </w:r>
          </w:p>
        </w:tc>
        <w:tc>
          <w:tcPr>
            <w:tcW w:w="840" w:type="dxa"/>
            <w:vAlign w:val="bottom"/>
          </w:tcPr>
          <w:p w14:paraId="1A9C39DE" w14:textId="77777777" w:rsidR="00552DF3" w:rsidRPr="00F367D2" w:rsidRDefault="00552DF3" w:rsidP="00552DF3">
            <w:pPr>
              <w:tabs>
                <w:tab w:val="decimal" w:pos="612"/>
              </w:tabs>
              <w:spacing w:line="280" w:lineRule="exact"/>
              <w:ind w:left="-7"/>
              <w:jc w:val="thaiDistribute"/>
              <w:rPr>
                <w:rFonts w:ascii="Arial" w:hAnsi="Arial" w:cs="Arial"/>
                <w:sz w:val="16"/>
                <w:szCs w:val="16"/>
              </w:rPr>
            </w:pPr>
          </w:p>
        </w:tc>
        <w:tc>
          <w:tcPr>
            <w:tcW w:w="720" w:type="dxa"/>
            <w:vAlign w:val="bottom"/>
          </w:tcPr>
          <w:p w14:paraId="7664C6D2" w14:textId="77777777" w:rsidR="00552DF3" w:rsidRPr="00F367D2" w:rsidRDefault="00552DF3" w:rsidP="00552DF3">
            <w:pPr>
              <w:tabs>
                <w:tab w:val="decimal" w:pos="612"/>
              </w:tabs>
              <w:spacing w:line="280" w:lineRule="exact"/>
              <w:ind w:left="-7"/>
              <w:jc w:val="thaiDistribute"/>
              <w:rPr>
                <w:rFonts w:ascii="Arial" w:hAnsi="Arial" w:cs="Arial"/>
                <w:sz w:val="16"/>
                <w:szCs w:val="16"/>
              </w:rPr>
            </w:pPr>
          </w:p>
        </w:tc>
        <w:tc>
          <w:tcPr>
            <w:tcW w:w="840" w:type="dxa"/>
            <w:vAlign w:val="bottom"/>
          </w:tcPr>
          <w:p w14:paraId="132C69F1" w14:textId="77777777" w:rsidR="00552DF3" w:rsidRPr="00F367D2" w:rsidRDefault="00552DF3" w:rsidP="00552DF3">
            <w:pPr>
              <w:tabs>
                <w:tab w:val="decimal" w:pos="612"/>
              </w:tabs>
              <w:spacing w:line="280" w:lineRule="exact"/>
              <w:ind w:left="-7"/>
              <w:jc w:val="thaiDistribute"/>
              <w:rPr>
                <w:rFonts w:ascii="Arial" w:hAnsi="Arial" w:cs="Arial"/>
                <w:sz w:val="16"/>
                <w:szCs w:val="16"/>
              </w:rPr>
            </w:pPr>
          </w:p>
        </w:tc>
        <w:tc>
          <w:tcPr>
            <w:tcW w:w="1080" w:type="dxa"/>
            <w:vAlign w:val="bottom"/>
          </w:tcPr>
          <w:p w14:paraId="29E8FB93" w14:textId="77777777" w:rsidR="00552DF3" w:rsidRPr="00F367D2" w:rsidRDefault="00552DF3" w:rsidP="006136BE">
            <w:pPr>
              <w:tabs>
                <w:tab w:val="decimal" w:pos="802"/>
              </w:tabs>
              <w:spacing w:line="280" w:lineRule="exact"/>
              <w:ind w:left="-7"/>
              <w:jc w:val="thaiDistribute"/>
              <w:rPr>
                <w:rFonts w:ascii="Arial" w:hAnsi="Arial" w:cs="Arial"/>
                <w:sz w:val="16"/>
                <w:szCs w:val="16"/>
              </w:rPr>
            </w:pPr>
          </w:p>
        </w:tc>
        <w:tc>
          <w:tcPr>
            <w:tcW w:w="1080" w:type="dxa"/>
            <w:vAlign w:val="bottom"/>
          </w:tcPr>
          <w:p w14:paraId="6A07F2A4" w14:textId="77777777" w:rsidR="00552DF3" w:rsidRPr="00F367D2" w:rsidRDefault="00552DF3" w:rsidP="006136BE">
            <w:pPr>
              <w:tabs>
                <w:tab w:val="decimal" w:pos="750"/>
              </w:tabs>
              <w:spacing w:line="280" w:lineRule="exact"/>
              <w:ind w:left="-7"/>
              <w:jc w:val="thaiDistribute"/>
              <w:rPr>
                <w:rFonts w:ascii="Arial" w:hAnsi="Arial" w:cs="Arial"/>
                <w:sz w:val="16"/>
                <w:szCs w:val="16"/>
              </w:rPr>
            </w:pPr>
          </w:p>
        </w:tc>
        <w:tc>
          <w:tcPr>
            <w:tcW w:w="990" w:type="dxa"/>
            <w:vAlign w:val="bottom"/>
          </w:tcPr>
          <w:p w14:paraId="4DF47F47" w14:textId="77777777" w:rsidR="00552DF3" w:rsidRPr="00F367D2" w:rsidRDefault="00552DF3" w:rsidP="006136BE">
            <w:pPr>
              <w:tabs>
                <w:tab w:val="decimal" w:pos="750"/>
              </w:tabs>
              <w:spacing w:line="280" w:lineRule="exact"/>
              <w:ind w:left="-7"/>
              <w:jc w:val="thaiDistribute"/>
              <w:rPr>
                <w:rFonts w:ascii="Arial" w:hAnsi="Arial" w:cs="Arial"/>
                <w:sz w:val="16"/>
                <w:szCs w:val="16"/>
              </w:rPr>
            </w:pPr>
          </w:p>
        </w:tc>
        <w:tc>
          <w:tcPr>
            <w:tcW w:w="1170" w:type="dxa"/>
            <w:vAlign w:val="bottom"/>
          </w:tcPr>
          <w:p w14:paraId="37C3B0BE" w14:textId="77777777" w:rsidR="00552DF3" w:rsidRPr="00F367D2" w:rsidRDefault="00552DF3" w:rsidP="00552DF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552DF3" w:rsidRPr="00F367D2" w14:paraId="58BAB5C8" w14:textId="77777777" w:rsidTr="00C663BD">
        <w:trPr>
          <w:cantSplit/>
        </w:trPr>
        <w:tc>
          <w:tcPr>
            <w:tcW w:w="2760" w:type="dxa"/>
            <w:vAlign w:val="bottom"/>
          </w:tcPr>
          <w:p w14:paraId="2C063490" w14:textId="77777777" w:rsidR="00552DF3" w:rsidRPr="00F367D2" w:rsidRDefault="00552DF3" w:rsidP="00552DF3">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Trade and other payables</w:t>
            </w:r>
          </w:p>
        </w:tc>
        <w:tc>
          <w:tcPr>
            <w:tcW w:w="840" w:type="dxa"/>
            <w:vAlign w:val="bottom"/>
          </w:tcPr>
          <w:p w14:paraId="051B4A5D" w14:textId="77777777" w:rsidR="00552DF3" w:rsidRPr="0037305B" w:rsidRDefault="00552DF3" w:rsidP="00552DF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0300814B" w14:textId="77777777" w:rsidR="00552DF3" w:rsidRPr="0037305B" w:rsidRDefault="00552DF3" w:rsidP="00552DF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14:paraId="456CD3DE" w14:textId="77777777" w:rsidR="00552DF3" w:rsidRPr="0037305B" w:rsidRDefault="00552DF3" w:rsidP="00552DF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7B08B946" w14:textId="77777777" w:rsidR="00552DF3" w:rsidRPr="0037305B" w:rsidRDefault="00552DF3" w:rsidP="006136BE">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18B8AA2B" w14:textId="77777777" w:rsidR="00552DF3" w:rsidRPr="0037305B" w:rsidRDefault="00552DF3"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234</w:t>
            </w:r>
          </w:p>
        </w:tc>
        <w:tc>
          <w:tcPr>
            <w:tcW w:w="990" w:type="dxa"/>
            <w:vAlign w:val="bottom"/>
          </w:tcPr>
          <w:p w14:paraId="7F64F149" w14:textId="77777777" w:rsidR="00552DF3" w:rsidRPr="0037305B" w:rsidRDefault="00552DF3"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234</w:t>
            </w:r>
          </w:p>
        </w:tc>
        <w:tc>
          <w:tcPr>
            <w:tcW w:w="1170" w:type="dxa"/>
            <w:vAlign w:val="bottom"/>
          </w:tcPr>
          <w:p w14:paraId="5E896A2A" w14:textId="77777777" w:rsidR="00552DF3" w:rsidRPr="00F367D2" w:rsidRDefault="00552DF3" w:rsidP="00552DF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w:t>
            </w:r>
          </w:p>
        </w:tc>
      </w:tr>
      <w:tr w:rsidR="00552DF3" w:rsidRPr="00F367D2" w14:paraId="48DD9AD3" w14:textId="77777777" w:rsidTr="00C663BD">
        <w:trPr>
          <w:cantSplit/>
        </w:trPr>
        <w:tc>
          <w:tcPr>
            <w:tcW w:w="2760" w:type="dxa"/>
            <w:vAlign w:val="bottom"/>
          </w:tcPr>
          <w:p w14:paraId="0DDCA269" w14:textId="77777777" w:rsidR="00552DF3" w:rsidRPr="00F367D2" w:rsidRDefault="00552DF3" w:rsidP="00552DF3">
            <w:pPr>
              <w:tabs>
                <w:tab w:val="left" w:pos="900"/>
                <w:tab w:val="left" w:pos="1440"/>
                <w:tab w:val="left" w:pos="1980"/>
              </w:tabs>
              <w:spacing w:line="280" w:lineRule="exact"/>
              <w:jc w:val="thaiDistribute"/>
              <w:rPr>
                <w:rFonts w:ascii="Arial" w:hAnsi="Arial" w:cs="Arial"/>
                <w:sz w:val="16"/>
                <w:szCs w:val="16"/>
              </w:rPr>
            </w:pPr>
            <w:r w:rsidRPr="00F367D2">
              <w:rPr>
                <w:rFonts w:ascii="Arial" w:hAnsi="Arial" w:cs="Arial"/>
                <w:sz w:val="16"/>
                <w:szCs w:val="16"/>
              </w:rPr>
              <w:t>Long</w:t>
            </w:r>
            <w:r>
              <w:rPr>
                <w:rFonts w:ascii="Arial" w:hAnsi="Arial" w:cs="Arial"/>
                <w:sz w:val="16"/>
                <w:szCs w:val="16"/>
              </w:rPr>
              <w:t>-</w:t>
            </w:r>
            <w:r w:rsidRPr="00F367D2">
              <w:rPr>
                <w:rFonts w:ascii="Arial" w:hAnsi="Arial" w:cs="Arial"/>
                <w:sz w:val="16"/>
                <w:szCs w:val="16"/>
              </w:rPr>
              <w:t>term loans from financial</w:t>
            </w:r>
          </w:p>
        </w:tc>
        <w:tc>
          <w:tcPr>
            <w:tcW w:w="840" w:type="dxa"/>
            <w:vAlign w:val="bottom"/>
          </w:tcPr>
          <w:p w14:paraId="644F4712" w14:textId="77777777" w:rsidR="00552DF3" w:rsidRPr="0037305B" w:rsidRDefault="00552DF3" w:rsidP="00552DF3">
            <w:pPr>
              <w:tabs>
                <w:tab w:val="decimal" w:pos="612"/>
              </w:tabs>
              <w:spacing w:line="280" w:lineRule="exact"/>
              <w:ind w:left="-7"/>
              <w:jc w:val="thaiDistribute"/>
              <w:rPr>
                <w:rFonts w:ascii="Arial" w:hAnsi="Arial" w:cs="Arial"/>
                <w:sz w:val="16"/>
                <w:szCs w:val="16"/>
              </w:rPr>
            </w:pPr>
          </w:p>
        </w:tc>
        <w:tc>
          <w:tcPr>
            <w:tcW w:w="720" w:type="dxa"/>
            <w:vAlign w:val="bottom"/>
          </w:tcPr>
          <w:p w14:paraId="50666ED4" w14:textId="77777777" w:rsidR="00552DF3" w:rsidRPr="0037305B" w:rsidRDefault="00552DF3" w:rsidP="00552DF3">
            <w:pPr>
              <w:tabs>
                <w:tab w:val="decimal" w:pos="612"/>
              </w:tabs>
              <w:spacing w:line="280" w:lineRule="exact"/>
              <w:ind w:left="-7"/>
              <w:jc w:val="thaiDistribute"/>
              <w:rPr>
                <w:rFonts w:ascii="Arial" w:hAnsi="Arial" w:cs="Arial"/>
                <w:sz w:val="16"/>
                <w:szCs w:val="16"/>
              </w:rPr>
            </w:pPr>
          </w:p>
        </w:tc>
        <w:tc>
          <w:tcPr>
            <w:tcW w:w="840" w:type="dxa"/>
            <w:vAlign w:val="bottom"/>
          </w:tcPr>
          <w:p w14:paraId="04B6AD6F" w14:textId="77777777" w:rsidR="00552DF3" w:rsidRPr="0037305B" w:rsidRDefault="00552DF3" w:rsidP="00552DF3">
            <w:pPr>
              <w:tabs>
                <w:tab w:val="decimal" w:pos="612"/>
              </w:tabs>
              <w:spacing w:line="280" w:lineRule="exact"/>
              <w:ind w:left="-7"/>
              <w:jc w:val="thaiDistribute"/>
              <w:rPr>
                <w:rFonts w:ascii="Arial" w:hAnsi="Arial" w:cs="Arial"/>
                <w:sz w:val="16"/>
                <w:szCs w:val="16"/>
              </w:rPr>
            </w:pPr>
          </w:p>
        </w:tc>
        <w:tc>
          <w:tcPr>
            <w:tcW w:w="1080" w:type="dxa"/>
            <w:vAlign w:val="bottom"/>
          </w:tcPr>
          <w:p w14:paraId="6F283CCF" w14:textId="77777777" w:rsidR="00552DF3" w:rsidRPr="0037305B" w:rsidRDefault="00552DF3" w:rsidP="006136BE">
            <w:pPr>
              <w:tabs>
                <w:tab w:val="decimal" w:pos="802"/>
              </w:tabs>
              <w:spacing w:line="280" w:lineRule="exact"/>
              <w:ind w:left="-7"/>
              <w:jc w:val="thaiDistribute"/>
              <w:rPr>
                <w:rFonts w:ascii="Arial" w:hAnsi="Arial" w:cs="Arial"/>
                <w:sz w:val="16"/>
                <w:szCs w:val="16"/>
              </w:rPr>
            </w:pPr>
          </w:p>
        </w:tc>
        <w:tc>
          <w:tcPr>
            <w:tcW w:w="1080" w:type="dxa"/>
            <w:vAlign w:val="bottom"/>
          </w:tcPr>
          <w:p w14:paraId="75B1C7F5" w14:textId="77777777" w:rsidR="00552DF3" w:rsidRPr="0037305B" w:rsidRDefault="00552DF3" w:rsidP="006136BE">
            <w:pPr>
              <w:tabs>
                <w:tab w:val="decimal" w:pos="750"/>
              </w:tabs>
              <w:spacing w:line="280" w:lineRule="exact"/>
              <w:ind w:left="-7"/>
              <w:jc w:val="thaiDistribute"/>
              <w:rPr>
                <w:rFonts w:ascii="Arial" w:hAnsi="Arial" w:cs="Arial"/>
                <w:sz w:val="16"/>
                <w:szCs w:val="16"/>
              </w:rPr>
            </w:pPr>
          </w:p>
        </w:tc>
        <w:tc>
          <w:tcPr>
            <w:tcW w:w="990" w:type="dxa"/>
            <w:vAlign w:val="bottom"/>
          </w:tcPr>
          <w:p w14:paraId="4050FE76" w14:textId="77777777" w:rsidR="00552DF3" w:rsidRPr="0037305B" w:rsidRDefault="00552DF3" w:rsidP="006136BE">
            <w:pPr>
              <w:tabs>
                <w:tab w:val="decimal" w:pos="750"/>
              </w:tabs>
              <w:spacing w:line="280" w:lineRule="exact"/>
              <w:ind w:left="-7"/>
              <w:jc w:val="thaiDistribute"/>
              <w:rPr>
                <w:rFonts w:ascii="Arial" w:hAnsi="Arial" w:cs="Arial"/>
                <w:sz w:val="16"/>
                <w:szCs w:val="16"/>
              </w:rPr>
            </w:pPr>
          </w:p>
        </w:tc>
        <w:tc>
          <w:tcPr>
            <w:tcW w:w="1170" w:type="dxa"/>
            <w:vAlign w:val="bottom"/>
          </w:tcPr>
          <w:p w14:paraId="7E3EC377" w14:textId="77777777" w:rsidR="00552DF3" w:rsidRPr="00F367D2" w:rsidRDefault="00552DF3" w:rsidP="00552DF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MLR - 1.85</w:t>
            </w:r>
          </w:p>
        </w:tc>
      </w:tr>
      <w:tr w:rsidR="00552DF3" w:rsidRPr="00F367D2" w14:paraId="5F2A1B55" w14:textId="77777777" w:rsidTr="00C663BD">
        <w:trPr>
          <w:cantSplit/>
        </w:trPr>
        <w:tc>
          <w:tcPr>
            <w:tcW w:w="2760" w:type="dxa"/>
            <w:vAlign w:val="bottom"/>
          </w:tcPr>
          <w:p w14:paraId="78896E62" w14:textId="77777777" w:rsidR="00552DF3" w:rsidRPr="00F367D2" w:rsidRDefault="00552DF3" w:rsidP="00552DF3">
            <w:pPr>
              <w:tabs>
                <w:tab w:val="left" w:pos="900"/>
                <w:tab w:val="left" w:pos="1440"/>
                <w:tab w:val="left" w:pos="1980"/>
              </w:tabs>
              <w:spacing w:line="280" w:lineRule="exact"/>
              <w:ind w:left="150"/>
              <w:jc w:val="thaiDistribute"/>
              <w:rPr>
                <w:rFonts w:ascii="Arial" w:hAnsi="Arial" w:cs="Arial"/>
                <w:sz w:val="16"/>
                <w:szCs w:val="16"/>
              </w:rPr>
            </w:pPr>
            <w:r w:rsidRPr="00F367D2">
              <w:rPr>
                <w:rFonts w:ascii="Arial" w:hAnsi="Arial" w:cs="Arial"/>
                <w:sz w:val="16"/>
                <w:szCs w:val="16"/>
              </w:rPr>
              <w:t>institutions</w:t>
            </w:r>
          </w:p>
        </w:tc>
        <w:tc>
          <w:tcPr>
            <w:tcW w:w="840" w:type="dxa"/>
            <w:vAlign w:val="bottom"/>
          </w:tcPr>
          <w:p w14:paraId="4B5CAEB8" w14:textId="77777777" w:rsidR="00552DF3" w:rsidRPr="0037305B" w:rsidRDefault="00552DF3" w:rsidP="00552DF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720" w:type="dxa"/>
            <w:vAlign w:val="bottom"/>
          </w:tcPr>
          <w:p w14:paraId="3DA7B245" w14:textId="77777777" w:rsidR="00552DF3" w:rsidRPr="0037305B" w:rsidRDefault="00552DF3" w:rsidP="00552DF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840" w:type="dxa"/>
            <w:vAlign w:val="bottom"/>
          </w:tcPr>
          <w:p w14:paraId="656ECA58" w14:textId="77777777" w:rsidR="00552DF3" w:rsidRPr="0037305B" w:rsidRDefault="00552DF3" w:rsidP="00552DF3">
            <w:pP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66558488" w14:textId="77777777" w:rsidR="00552DF3" w:rsidRPr="0037305B" w:rsidRDefault="00552DF3" w:rsidP="006136BE">
            <w:pP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1,281</w:t>
            </w:r>
          </w:p>
        </w:tc>
        <w:tc>
          <w:tcPr>
            <w:tcW w:w="1080" w:type="dxa"/>
            <w:vAlign w:val="bottom"/>
          </w:tcPr>
          <w:p w14:paraId="79CA4B31" w14:textId="77777777" w:rsidR="00552DF3" w:rsidRPr="0037305B" w:rsidRDefault="00552DF3"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990" w:type="dxa"/>
            <w:vAlign w:val="bottom"/>
          </w:tcPr>
          <w:p w14:paraId="60B38551" w14:textId="77777777" w:rsidR="00552DF3" w:rsidRPr="0037305B" w:rsidRDefault="00552DF3" w:rsidP="006136BE">
            <w:pP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1,281</w:t>
            </w:r>
          </w:p>
        </w:tc>
        <w:tc>
          <w:tcPr>
            <w:tcW w:w="1170" w:type="dxa"/>
            <w:vAlign w:val="bottom"/>
          </w:tcPr>
          <w:p w14:paraId="620E71A1" w14:textId="77777777" w:rsidR="00552DF3" w:rsidRPr="00F367D2" w:rsidRDefault="00552DF3" w:rsidP="00552DF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to MLR</w:t>
            </w:r>
          </w:p>
        </w:tc>
      </w:tr>
      <w:tr w:rsidR="00552DF3" w:rsidRPr="00F367D2" w14:paraId="1119BA5E" w14:textId="77777777" w:rsidTr="00C663BD">
        <w:trPr>
          <w:cantSplit/>
        </w:trPr>
        <w:tc>
          <w:tcPr>
            <w:tcW w:w="2760" w:type="dxa"/>
            <w:vAlign w:val="bottom"/>
          </w:tcPr>
          <w:p w14:paraId="6D6770A8" w14:textId="77777777" w:rsidR="00552DF3" w:rsidRPr="00F367D2" w:rsidRDefault="00552DF3" w:rsidP="00552DF3">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L</w:t>
            </w:r>
            <w:r w:rsidRPr="00F367D2">
              <w:rPr>
                <w:rFonts w:ascii="Arial" w:hAnsi="Arial" w:cs="Arial"/>
                <w:sz w:val="16"/>
                <w:szCs w:val="16"/>
              </w:rPr>
              <w:t>eases liabilities</w:t>
            </w:r>
          </w:p>
        </w:tc>
        <w:tc>
          <w:tcPr>
            <w:tcW w:w="840" w:type="dxa"/>
            <w:vAlign w:val="bottom"/>
          </w:tcPr>
          <w:p w14:paraId="3459C2A3" w14:textId="77777777" w:rsidR="00552DF3" w:rsidRPr="0037305B" w:rsidRDefault="00552DF3" w:rsidP="00552DF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w:t>
            </w:r>
          </w:p>
        </w:tc>
        <w:tc>
          <w:tcPr>
            <w:tcW w:w="720" w:type="dxa"/>
            <w:vAlign w:val="bottom"/>
          </w:tcPr>
          <w:p w14:paraId="728CA660" w14:textId="77777777" w:rsidR="00552DF3" w:rsidRPr="0037305B" w:rsidRDefault="00552DF3" w:rsidP="00552DF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w:t>
            </w:r>
          </w:p>
        </w:tc>
        <w:tc>
          <w:tcPr>
            <w:tcW w:w="840" w:type="dxa"/>
            <w:vAlign w:val="bottom"/>
          </w:tcPr>
          <w:p w14:paraId="18D7B5CD" w14:textId="77777777" w:rsidR="00552DF3" w:rsidRPr="0037305B" w:rsidRDefault="00552DF3" w:rsidP="00552DF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266635F1" w14:textId="77777777" w:rsidR="00552DF3" w:rsidRPr="0037305B" w:rsidRDefault="00552DF3" w:rsidP="006136BE">
            <w:pPr>
              <w:pBdr>
                <w:bottom w:val="single" w:sz="4" w:space="1" w:color="auto"/>
              </w:pBd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3A30286E" w14:textId="77777777" w:rsidR="00552DF3" w:rsidRPr="0037305B" w:rsidRDefault="00552DF3" w:rsidP="006136B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990" w:type="dxa"/>
            <w:vAlign w:val="bottom"/>
          </w:tcPr>
          <w:p w14:paraId="648BE18B" w14:textId="77777777" w:rsidR="00552DF3" w:rsidRPr="0037305B" w:rsidRDefault="00552DF3" w:rsidP="006136B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2</w:t>
            </w:r>
          </w:p>
        </w:tc>
        <w:tc>
          <w:tcPr>
            <w:tcW w:w="1170" w:type="dxa"/>
          </w:tcPr>
          <w:p w14:paraId="65588CAD" w14:textId="77777777" w:rsidR="00552DF3" w:rsidRPr="00F367D2" w:rsidRDefault="00552DF3" w:rsidP="00552DF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4.0 - 7.7</w:t>
            </w:r>
          </w:p>
        </w:tc>
      </w:tr>
      <w:tr w:rsidR="00552DF3" w:rsidRPr="00F367D2" w14:paraId="351BAAD8" w14:textId="77777777" w:rsidTr="00C663BD">
        <w:trPr>
          <w:cantSplit/>
        </w:trPr>
        <w:tc>
          <w:tcPr>
            <w:tcW w:w="2760" w:type="dxa"/>
            <w:vAlign w:val="bottom"/>
          </w:tcPr>
          <w:p w14:paraId="230F62BF" w14:textId="77777777" w:rsidR="00552DF3" w:rsidRPr="00F367D2" w:rsidRDefault="00552DF3" w:rsidP="00552DF3">
            <w:pPr>
              <w:tabs>
                <w:tab w:val="left" w:pos="900"/>
                <w:tab w:val="left" w:pos="1440"/>
                <w:tab w:val="left" w:pos="1980"/>
              </w:tabs>
              <w:spacing w:line="280" w:lineRule="exact"/>
              <w:jc w:val="thaiDistribute"/>
              <w:rPr>
                <w:rFonts w:ascii="Arial" w:hAnsi="Arial" w:cs="Arial"/>
                <w:sz w:val="16"/>
                <w:szCs w:val="16"/>
              </w:rPr>
            </w:pPr>
          </w:p>
        </w:tc>
        <w:tc>
          <w:tcPr>
            <w:tcW w:w="840" w:type="dxa"/>
            <w:vAlign w:val="bottom"/>
          </w:tcPr>
          <w:p w14:paraId="204BEE83" w14:textId="77777777" w:rsidR="00552DF3" w:rsidRPr="0037305B" w:rsidRDefault="00552DF3" w:rsidP="00552DF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1</w:t>
            </w:r>
          </w:p>
        </w:tc>
        <w:tc>
          <w:tcPr>
            <w:tcW w:w="720" w:type="dxa"/>
            <w:vAlign w:val="bottom"/>
          </w:tcPr>
          <w:p w14:paraId="1C09E91D" w14:textId="77777777" w:rsidR="00552DF3" w:rsidRPr="0037305B" w:rsidRDefault="00552DF3" w:rsidP="00552DF3">
            <w:pPr>
              <w:pBdr>
                <w:bottom w:val="single" w:sz="4" w:space="1" w:color="auto"/>
              </w:pBdr>
              <w:tabs>
                <w:tab w:val="decimal" w:pos="612"/>
              </w:tabs>
              <w:spacing w:line="280" w:lineRule="exact"/>
              <w:ind w:left="-7"/>
              <w:jc w:val="thaiDistribute"/>
              <w:rPr>
                <w:rFonts w:ascii="Arial" w:hAnsi="Arial" w:cs="Arial"/>
                <w:sz w:val="16"/>
                <w:szCs w:val="16"/>
                <w:cs/>
              </w:rPr>
            </w:pPr>
            <w:r w:rsidRPr="0037305B">
              <w:rPr>
                <w:rFonts w:ascii="Arial" w:hAnsi="Arial" w:cs="Arial"/>
                <w:sz w:val="16"/>
                <w:szCs w:val="16"/>
              </w:rPr>
              <w:t>1</w:t>
            </w:r>
          </w:p>
        </w:tc>
        <w:tc>
          <w:tcPr>
            <w:tcW w:w="840" w:type="dxa"/>
            <w:vAlign w:val="bottom"/>
          </w:tcPr>
          <w:p w14:paraId="4340C8FD" w14:textId="77777777" w:rsidR="00552DF3" w:rsidRPr="0037305B" w:rsidRDefault="00552DF3" w:rsidP="00552DF3">
            <w:pPr>
              <w:pBdr>
                <w:bottom w:val="single" w:sz="4" w:space="1" w:color="auto"/>
              </w:pBdr>
              <w:tabs>
                <w:tab w:val="decimal" w:pos="612"/>
              </w:tabs>
              <w:spacing w:line="280" w:lineRule="exact"/>
              <w:ind w:left="-7"/>
              <w:jc w:val="thaiDistribute"/>
              <w:rPr>
                <w:rFonts w:ascii="Arial" w:hAnsi="Arial" w:cs="Arial"/>
                <w:sz w:val="16"/>
                <w:szCs w:val="16"/>
              </w:rPr>
            </w:pPr>
            <w:r w:rsidRPr="0037305B">
              <w:rPr>
                <w:rFonts w:ascii="Arial" w:hAnsi="Arial" w:cs="Arial"/>
                <w:sz w:val="16"/>
                <w:szCs w:val="16"/>
              </w:rPr>
              <w:t>-</w:t>
            </w:r>
          </w:p>
        </w:tc>
        <w:tc>
          <w:tcPr>
            <w:tcW w:w="1080" w:type="dxa"/>
            <w:vAlign w:val="bottom"/>
          </w:tcPr>
          <w:p w14:paraId="276B6861" w14:textId="77777777" w:rsidR="00552DF3" w:rsidRPr="0037305B" w:rsidRDefault="00552DF3" w:rsidP="006136BE">
            <w:pPr>
              <w:pBdr>
                <w:bottom w:val="single" w:sz="4" w:space="1" w:color="auto"/>
              </w:pBdr>
              <w:tabs>
                <w:tab w:val="decimal" w:pos="802"/>
              </w:tabs>
              <w:spacing w:line="280" w:lineRule="exact"/>
              <w:ind w:left="-7"/>
              <w:jc w:val="thaiDistribute"/>
              <w:rPr>
                <w:rFonts w:ascii="Arial" w:hAnsi="Arial" w:cs="Arial"/>
                <w:sz w:val="16"/>
                <w:szCs w:val="16"/>
              </w:rPr>
            </w:pPr>
            <w:r w:rsidRPr="0037305B">
              <w:rPr>
                <w:rFonts w:ascii="Arial" w:hAnsi="Arial" w:cs="Arial"/>
                <w:sz w:val="16"/>
                <w:szCs w:val="16"/>
              </w:rPr>
              <w:t>1,281</w:t>
            </w:r>
          </w:p>
        </w:tc>
        <w:tc>
          <w:tcPr>
            <w:tcW w:w="1080" w:type="dxa"/>
            <w:vAlign w:val="bottom"/>
          </w:tcPr>
          <w:p w14:paraId="5E901C3D" w14:textId="77777777" w:rsidR="00552DF3" w:rsidRPr="0037305B" w:rsidRDefault="00552DF3" w:rsidP="006136B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234</w:t>
            </w:r>
          </w:p>
        </w:tc>
        <w:tc>
          <w:tcPr>
            <w:tcW w:w="990" w:type="dxa"/>
            <w:vAlign w:val="bottom"/>
          </w:tcPr>
          <w:p w14:paraId="5998498B" w14:textId="77777777" w:rsidR="00552DF3" w:rsidRPr="0037305B" w:rsidRDefault="00552DF3" w:rsidP="006136BE">
            <w:pPr>
              <w:pBdr>
                <w:bottom w:val="single" w:sz="4" w:space="1" w:color="auto"/>
              </w:pBdr>
              <w:tabs>
                <w:tab w:val="decimal" w:pos="750"/>
              </w:tabs>
              <w:spacing w:line="280" w:lineRule="exact"/>
              <w:ind w:left="-7"/>
              <w:jc w:val="thaiDistribute"/>
              <w:rPr>
                <w:rFonts w:ascii="Arial" w:hAnsi="Arial" w:cs="Arial"/>
                <w:sz w:val="16"/>
                <w:szCs w:val="16"/>
              </w:rPr>
            </w:pPr>
            <w:r w:rsidRPr="0037305B">
              <w:rPr>
                <w:rFonts w:ascii="Arial" w:hAnsi="Arial" w:cs="Arial"/>
                <w:sz w:val="16"/>
                <w:szCs w:val="16"/>
              </w:rPr>
              <w:t>1,517</w:t>
            </w:r>
          </w:p>
        </w:tc>
        <w:tc>
          <w:tcPr>
            <w:tcW w:w="1170" w:type="dxa"/>
            <w:vAlign w:val="bottom"/>
          </w:tcPr>
          <w:p w14:paraId="424A3D3A" w14:textId="77777777" w:rsidR="00552DF3" w:rsidRPr="00F367D2" w:rsidRDefault="00552DF3" w:rsidP="00552DF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bl>
    <w:p w14:paraId="05457E13" w14:textId="492C2976" w:rsidR="00030B60" w:rsidRPr="00C60F72" w:rsidRDefault="00030B60" w:rsidP="00030B60">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C60F72">
        <w:rPr>
          <w:rFonts w:ascii="Arial" w:hAnsi="Arial" w:cs="Arial"/>
          <w:b/>
          <w:bCs/>
          <w:sz w:val="22"/>
          <w:szCs w:val="22"/>
        </w:rPr>
        <w:t>Liquidity risk</w:t>
      </w:r>
    </w:p>
    <w:p w14:paraId="66AF0ED6" w14:textId="77777777" w:rsidR="00D3320F" w:rsidRPr="00D3320F" w:rsidRDefault="00D3320F" w:rsidP="00D3320F">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D3320F">
        <w:rPr>
          <w:rFonts w:ascii="Arial" w:hAnsi="Arial" w:cs="Arial"/>
          <w:sz w:val="22"/>
          <w:szCs w:val="22"/>
        </w:rPr>
        <w:t xml:space="preserve">The Group regularly assesses the risk of a shortage of liquidity by maintaining an appropriate amount of cash and cash equivalents for the Group’s business operations. Approximately 52.9% of the Group’s debt will mature in less than one year at 31 December 2020 (2019: 63.5%) (the Company only: 74.9%, 2019: 82.4%) based on the carrying value of borrowings reflected in the financial statements. The Group has assessed the concentration of risk with respect to refinancing its debt and concluded it to be low. The Group has access to a </w:t>
      </w:r>
      <w:proofErr w:type="gramStart"/>
      <w:r w:rsidRPr="00D3320F">
        <w:rPr>
          <w:rFonts w:ascii="Arial" w:hAnsi="Arial" w:cs="Arial"/>
          <w:sz w:val="22"/>
          <w:szCs w:val="22"/>
        </w:rPr>
        <w:t>sufficient</w:t>
      </w:r>
      <w:proofErr w:type="gramEnd"/>
      <w:r w:rsidRPr="00D3320F">
        <w:rPr>
          <w:rFonts w:ascii="Arial" w:hAnsi="Arial" w:cs="Arial"/>
          <w:sz w:val="22"/>
          <w:szCs w:val="22"/>
        </w:rPr>
        <w:t xml:space="preserve"> variety of sources of funding.</w:t>
      </w:r>
    </w:p>
    <w:p w14:paraId="315E8D94" w14:textId="6BF5C8D2" w:rsidR="00030B60" w:rsidRPr="0031574B" w:rsidRDefault="00030B60" w:rsidP="00030B60">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financial liabilities as at </w:t>
      </w:r>
      <w:r w:rsidR="00134688">
        <w:rPr>
          <w:rFonts w:ascii="Arial" w:hAnsi="Arial" w:cs="Arial"/>
          <w:sz w:val="22"/>
          <w:szCs w:val="22"/>
        </w:rPr>
        <w:t xml:space="preserve">              </w:t>
      </w:r>
      <w:r w:rsidRPr="00873543">
        <w:rPr>
          <w:rFonts w:ascii="Arial" w:hAnsi="Arial" w:cs="Arial"/>
          <w:sz w:val="22"/>
          <w:szCs w:val="22"/>
        </w:rPr>
        <w:t>31 December 2020 based on contractual undiscounted cash flows: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030B60" w:rsidRPr="00873543" w14:paraId="1FE6392B" w14:textId="77777777" w:rsidTr="00134688">
        <w:trPr>
          <w:trHeight w:val="64"/>
          <w:tblHeader/>
        </w:trPr>
        <w:tc>
          <w:tcPr>
            <w:tcW w:w="3510" w:type="dxa"/>
            <w:noWrap/>
            <w:vAlign w:val="center"/>
            <w:hideMark/>
          </w:tcPr>
          <w:p w14:paraId="136A215D" w14:textId="77777777" w:rsidR="00030B60" w:rsidRPr="00873543" w:rsidRDefault="00030B60" w:rsidP="00030B60">
            <w:pPr>
              <w:spacing w:line="340" w:lineRule="exact"/>
              <w:textAlignment w:val="auto"/>
              <w:rPr>
                <w:rFonts w:ascii="Arial" w:hAnsi="Arial" w:cs="Arial"/>
                <w:sz w:val="18"/>
                <w:szCs w:val="18"/>
              </w:rPr>
            </w:pPr>
          </w:p>
        </w:tc>
        <w:tc>
          <w:tcPr>
            <w:tcW w:w="5720" w:type="dxa"/>
            <w:gridSpan w:val="5"/>
            <w:noWrap/>
            <w:vAlign w:val="center"/>
            <w:hideMark/>
          </w:tcPr>
          <w:p w14:paraId="698EA1E8" w14:textId="77777777" w:rsidR="00030B60" w:rsidRPr="00873543" w:rsidRDefault="00030B60" w:rsidP="00030B60">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030B60" w:rsidRPr="00873543" w14:paraId="33F29C84" w14:textId="77777777" w:rsidTr="00134688">
        <w:trPr>
          <w:trHeight w:val="64"/>
          <w:tblHeader/>
        </w:trPr>
        <w:tc>
          <w:tcPr>
            <w:tcW w:w="3510" w:type="dxa"/>
            <w:noWrap/>
            <w:vAlign w:val="center"/>
            <w:hideMark/>
          </w:tcPr>
          <w:p w14:paraId="5E2BF213" w14:textId="77777777" w:rsidR="00030B60" w:rsidRPr="00873543" w:rsidRDefault="00030B60" w:rsidP="00030B60">
            <w:pPr>
              <w:spacing w:line="340" w:lineRule="exact"/>
              <w:textAlignment w:val="auto"/>
              <w:rPr>
                <w:rFonts w:ascii="Arial" w:hAnsi="Arial" w:cs="Arial"/>
                <w:sz w:val="18"/>
                <w:szCs w:val="18"/>
              </w:rPr>
            </w:pPr>
          </w:p>
        </w:tc>
        <w:tc>
          <w:tcPr>
            <w:tcW w:w="5720" w:type="dxa"/>
            <w:gridSpan w:val="5"/>
            <w:noWrap/>
            <w:vAlign w:val="center"/>
            <w:hideMark/>
          </w:tcPr>
          <w:p w14:paraId="56F2995E" w14:textId="77777777" w:rsidR="00030B60" w:rsidRPr="00873543" w:rsidRDefault="00030B60" w:rsidP="00030B60">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030B60" w:rsidRPr="00873543" w14:paraId="4ACEE984" w14:textId="77777777" w:rsidTr="00134688">
        <w:trPr>
          <w:trHeight w:val="64"/>
          <w:tblHeader/>
        </w:trPr>
        <w:tc>
          <w:tcPr>
            <w:tcW w:w="3510" w:type="dxa"/>
            <w:noWrap/>
            <w:vAlign w:val="center"/>
            <w:hideMark/>
          </w:tcPr>
          <w:p w14:paraId="7D6B46F8" w14:textId="77777777" w:rsidR="00030B60" w:rsidRPr="00873543" w:rsidRDefault="00030B60" w:rsidP="00030B60">
            <w:pPr>
              <w:spacing w:line="340" w:lineRule="exact"/>
              <w:textAlignment w:val="auto"/>
              <w:rPr>
                <w:rFonts w:ascii="Arial" w:hAnsi="Arial" w:cs="Arial"/>
                <w:color w:val="000000"/>
                <w:sz w:val="18"/>
                <w:szCs w:val="18"/>
              </w:rPr>
            </w:pPr>
          </w:p>
        </w:tc>
        <w:tc>
          <w:tcPr>
            <w:tcW w:w="1144" w:type="dxa"/>
            <w:noWrap/>
            <w:vAlign w:val="bottom"/>
            <w:hideMark/>
          </w:tcPr>
          <w:p w14:paraId="178EA230" w14:textId="77777777" w:rsidR="00030B60" w:rsidRPr="00873543" w:rsidRDefault="00030B60" w:rsidP="00030B6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55F0DC49" w14:textId="77777777" w:rsidR="00030B60" w:rsidRPr="00873543" w:rsidRDefault="00030B60" w:rsidP="00030B6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143FB5FD" w14:textId="77777777" w:rsidR="00030B60" w:rsidRPr="00873543" w:rsidRDefault="00030B60" w:rsidP="00030B6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6B3559BD" w14:textId="689628DB" w:rsidR="00030B60" w:rsidRPr="00873543" w:rsidRDefault="00030B60" w:rsidP="00030B6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006136BE">
              <w:rPr>
                <w:rFonts w:ascii="Arial" w:hAnsi="Arial" w:cs="Arial"/>
                <w:color w:val="000000"/>
                <w:sz w:val="18"/>
                <w:szCs w:val="18"/>
              </w:rPr>
              <w:t>-</w:t>
            </w:r>
            <w:r w:rsidRPr="00873543">
              <w:rPr>
                <w:rFonts w:ascii="Arial" w:hAnsi="Arial"/>
                <w:color w:val="000000"/>
                <w:sz w:val="18"/>
                <w:szCs w:val="18"/>
                <w:cs/>
              </w:rPr>
              <w:t xml:space="preserve"> </w:t>
            </w:r>
            <w:r w:rsidRPr="00873543">
              <w:rPr>
                <w:rFonts w:ascii="Arial" w:hAnsi="Arial"/>
                <w:color w:val="000000"/>
                <w:sz w:val="18"/>
                <w:szCs w:val="18"/>
              </w:rPr>
              <w:t>5</w:t>
            </w:r>
          </w:p>
          <w:p w14:paraId="78C095A7" w14:textId="77777777" w:rsidR="00030B60" w:rsidRPr="00873543" w:rsidRDefault="00030B60" w:rsidP="00030B60">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0F3A1A63" w14:textId="0D89B288" w:rsidR="00030B60" w:rsidRPr="00873543" w:rsidRDefault="006136BE" w:rsidP="00030B60">
            <w:pPr>
              <w:pBdr>
                <w:bottom w:val="single" w:sz="4" w:space="1" w:color="auto"/>
              </w:pBdr>
              <w:spacing w:line="340" w:lineRule="exact"/>
              <w:jc w:val="center"/>
              <w:textAlignment w:val="auto"/>
              <w:rPr>
                <w:rFonts w:ascii="Arial" w:hAnsi="Arial" w:cs="Arial"/>
                <w:color w:val="000000"/>
                <w:sz w:val="18"/>
                <w:szCs w:val="18"/>
              </w:rPr>
            </w:pPr>
            <w:r>
              <w:rPr>
                <w:rFonts w:ascii="Arial" w:hAnsi="Arial"/>
                <w:color w:val="000000"/>
                <w:sz w:val="18"/>
                <w:szCs w:val="18"/>
              </w:rPr>
              <w:t xml:space="preserve">Over            </w:t>
            </w:r>
            <w:r w:rsidR="00030B60" w:rsidRPr="00873543">
              <w:rPr>
                <w:rFonts w:ascii="Arial" w:hAnsi="Arial"/>
                <w:color w:val="000000"/>
                <w:sz w:val="18"/>
                <w:szCs w:val="18"/>
              </w:rPr>
              <w:t>5</w:t>
            </w:r>
            <w:r w:rsidR="00030B60" w:rsidRPr="00873543">
              <w:rPr>
                <w:rFonts w:ascii="Arial" w:hAnsi="Arial"/>
                <w:color w:val="000000"/>
                <w:sz w:val="18"/>
                <w:szCs w:val="18"/>
                <w:cs/>
              </w:rPr>
              <w:t xml:space="preserve"> </w:t>
            </w:r>
            <w:r w:rsidR="00030B60" w:rsidRPr="00873543">
              <w:rPr>
                <w:rFonts w:ascii="Arial" w:hAnsi="Arial" w:cs="Arial"/>
                <w:color w:val="000000"/>
                <w:sz w:val="18"/>
                <w:szCs w:val="18"/>
              </w:rPr>
              <w:t>years</w:t>
            </w:r>
          </w:p>
        </w:tc>
        <w:tc>
          <w:tcPr>
            <w:tcW w:w="1144" w:type="dxa"/>
            <w:noWrap/>
            <w:vAlign w:val="bottom"/>
            <w:hideMark/>
          </w:tcPr>
          <w:p w14:paraId="4312FF0A" w14:textId="77777777" w:rsidR="00030B60" w:rsidRPr="00873543" w:rsidRDefault="00030B60" w:rsidP="00030B6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134688" w:rsidRPr="00873543" w14:paraId="2248E814" w14:textId="77777777" w:rsidTr="00134688">
        <w:trPr>
          <w:trHeight w:val="64"/>
          <w:tblHeader/>
        </w:trPr>
        <w:tc>
          <w:tcPr>
            <w:tcW w:w="3510" w:type="dxa"/>
            <w:noWrap/>
            <w:vAlign w:val="center"/>
            <w:hideMark/>
          </w:tcPr>
          <w:p w14:paraId="36F0861B" w14:textId="77777777" w:rsidR="00134688" w:rsidRPr="00873543" w:rsidRDefault="00134688" w:rsidP="00134688">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Bank overdraft and short-term loans from financial institutions</w:t>
            </w:r>
          </w:p>
        </w:tc>
        <w:tc>
          <w:tcPr>
            <w:tcW w:w="1144" w:type="dxa"/>
            <w:noWrap/>
            <w:vAlign w:val="bottom"/>
          </w:tcPr>
          <w:p w14:paraId="44558DBA" w14:textId="5B63B3DA" w:rsidR="00134688" w:rsidRPr="00EA0B69" w:rsidRDefault="00134688" w:rsidP="00134688">
            <w:pPr>
              <w:tabs>
                <w:tab w:val="decimal" w:pos="792"/>
              </w:tabs>
              <w:spacing w:line="340" w:lineRule="exact"/>
              <w:textAlignment w:val="auto"/>
              <w:rPr>
                <w:rFonts w:ascii="Arial" w:hAnsi="Arial" w:cs="Arial"/>
                <w:color w:val="000000"/>
                <w:sz w:val="18"/>
                <w:szCs w:val="18"/>
              </w:rPr>
            </w:pPr>
            <w:r w:rsidRPr="00EA0B69">
              <w:rPr>
                <w:rFonts w:ascii="Arial" w:hAnsi="Arial" w:cs="Arial"/>
                <w:color w:val="000000"/>
                <w:sz w:val="18"/>
                <w:szCs w:val="18"/>
                <w:lang w:val="en-GB"/>
              </w:rPr>
              <w:t>-</w:t>
            </w:r>
          </w:p>
        </w:tc>
        <w:tc>
          <w:tcPr>
            <w:tcW w:w="1144" w:type="dxa"/>
            <w:noWrap/>
            <w:vAlign w:val="bottom"/>
          </w:tcPr>
          <w:p w14:paraId="212B0332" w14:textId="633B0AB0"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493,278</w:t>
            </w:r>
          </w:p>
        </w:tc>
        <w:tc>
          <w:tcPr>
            <w:tcW w:w="1144" w:type="dxa"/>
            <w:noWrap/>
            <w:vAlign w:val="bottom"/>
          </w:tcPr>
          <w:p w14:paraId="0A265ADA" w14:textId="4385B178"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w:t>
            </w:r>
          </w:p>
        </w:tc>
        <w:tc>
          <w:tcPr>
            <w:tcW w:w="1144" w:type="dxa"/>
            <w:noWrap/>
            <w:vAlign w:val="bottom"/>
          </w:tcPr>
          <w:p w14:paraId="7C780DD2" w14:textId="508B02E0"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w:t>
            </w:r>
          </w:p>
        </w:tc>
        <w:tc>
          <w:tcPr>
            <w:tcW w:w="1144" w:type="dxa"/>
            <w:noWrap/>
            <w:vAlign w:val="bottom"/>
          </w:tcPr>
          <w:p w14:paraId="24B72D13" w14:textId="39029135"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493,278</w:t>
            </w:r>
          </w:p>
        </w:tc>
      </w:tr>
      <w:tr w:rsidR="00134688" w:rsidRPr="00873543" w14:paraId="70683E98" w14:textId="77777777" w:rsidTr="00134688">
        <w:trPr>
          <w:trHeight w:val="64"/>
          <w:tblHeader/>
        </w:trPr>
        <w:tc>
          <w:tcPr>
            <w:tcW w:w="3510" w:type="dxa"/>
            <w:noWrap/>
            <w:vAlign w:val="center"/>
          </w:tcPr>
          <w:p w14:paraId="61FC0741" w14:textId="77777777" w:rsidR="00134688" w:rsidRPr="00873543" w:rsidRDefault="00134688" w:rsidP="00134688">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1CAF271A" w14:textId="360F42EC" w:rsidR="00134688" w:rsidRPr="00EA0B69" w:rsidRDefault="00134688" w:rsidP="00134688">
            <w:pPr>
              <w:tabs>
                <w:tab w:val="decimal" w:pos="792"/>
              </w:tabs>
              <w:spacing w:line="340" w:lineRule="exact"/>
              <w:textAlignment w:val="auto"/>
              <w:rPr>
                <w:rFonts w:ascii="Arial" w:hAnsi="Arial" w:cs="Arial"/>
                <w:color w:val="000000"/>
                <w:sz w:val="18"/>
                <w:szCs w:val="18"/>
              </w:rPr>
            </w:pPr>
            <w:r w:rsidRPr="00EA0B69">
              <w:rPr>
                <w:rFonts w:ascii="Arial" w:hAnsi="Arial" w:cs="Arial"/>
                <w:color w:val="000000"/>
                <w:sz w:val="18"/>
                <w:szCs w:val="18"/>
              </w:rPr>
              <w:t>-</w:t>
            </w:r>
          </w:p>
        </w:tc>
        <w:tc>
          <w:tcPr>
            <w:tcW w:w="1144" w:type="dxa"/>
            <w:noWrap/>
            <w:vAlign w:val="bottom"/>
          </w:tcPr>
          <w:p w14:paraId="067BC5CC" w14:textId="5D559376"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260,916</w:t>
            </w:r>
          </w:p>
        </w:tc>
        <w:tc>
          <w:tcPr>
            <w:tcW w:w="1144" w:type="dxa"/>
            <w:noWrap/>
            <w:vAlign w:val="bottom"/>
          </w:tcPr>
          <w:p w14:paraId="555FE32C" w14:textId="211DF94E"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w:t>
            </w:r>
          </w:p>
        </w:tc>
        <w:tc>
          <w:tcPr>
            <w:tcW w:w="1144" w:type="dxa"/>
            <w:noWrap/>
            <w:vAlign w:val="bottom"/>
          </w:tcPr>
          <w:p w14:paraId="5A9AF470" w14:textId="7E674392"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w:t>
            </w:r>
          </w:p>
        </w:tc>
        <w:tc>
          <w:tcPr>
            <w:tcW w:w="1144" w:type="dxa"/>
            <w:noWrap/>
            <w:vAlign w:val="bottom"/>
          </w:tcPr>
          <w:p w14:paraId="05A04448" w14:textId="1B31459A"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260,916</w:t>
            </w:r>
          </w:p>
        </w:tc>
      </w:tr>
      <w:tr w:rsidR="00134688" w:rsidRPr="00873543" w14:paraId="7ECB5C4B" w14:textId="77777777" w:rsidTr="00134688">
        <w:trPr>
          <w:trHeight w:val="64"/>
          <w:tblHeader/>
        </w:trPr>
        <w:tc>
          <w:tcPr>
            <w:tcW w:w="3510" w:type="dxa"/>
            <w:noWrap/>
            <w:vAlign w:val="center"/>
            <w:hideMark/>
          </w:tcPr>
          <w:p w14:paraId="6A362F26" w14:textId="77777777" w:rsidR="00134688" w:rsidRPr="00873543" w:rsidRDefault="00134688" w:rsidP="00134688">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3BBBAE3B" w14:textId="3B6364C3" w:rsidR="00134688" w:rsidRPr="00EA0B69" w:rsidRDefault="00134688" w:rsidP="00134688">
            <w:pPr>
              <w:tabs>
                <w:tab w:val="decimal" w:pos="792"/>
              </w:tabs>
              <w:spacing w:line="340" w:lineRule="exact"/>
              <w:textAlignment w:val="auto"/>
              <w:rPr>
                <w:rFonts w:ascii="Arial" w:hAnsi="Arial" w:cs="Arial"/>
                <w:color w:val="000000"/>
                <w:sz w:val="18"/>
                <w:szCs w:val="18"/>
                <w:cs/>
              </w:rPr>
            </w:pPr>
            <w:r w:rsidRPr="00EA0B69">
              <w:rPr>
                <w:rFonts w:ascii="Arial" w:hAnsi="Arial" w:cs="Arial"/>
                <w:color w:val="000000"/>
                <w:sz w:val="18"/>
                <w:szCs w:val="18"/>
              </w:rPr>
              <w:t>-</w:t>
            </w:r>
          </w:p>
        </w:tc>
        <w:tc>
          <w:tcPr>
            <w:tcW w:w="1144" w:type="dxa"/>
            <w:noWrap/>
            <w:vAlign w:val="bottom"/>
          </w:tcPr>
          <w:p w14:paraId="2A17D6B7" w14:textId="7E853387"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29,106</w:t>
            </w:r>
          </w:p>
        </w:tc>
        <w:tc>
          <w:tcPr>
            <w:tcW w:w="1144" w:type="dxa"/>
            <w:noWrap/>
            <w:vAlign w:val="bottom"/>
          </w:tcPr>
          <w:p w14:paraId="6F94F6AE" w14:textId="1ED36076"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79,133</w:t>
            </w:r>
          </w:p>
        </w:tc>
        <w:tc>
          <w:tcPr>
            <w:tcW w:w="1144" w:type="dxa"/>
            <w:noWrap/>
            <w:vAlign w:val="bottom"/>
          </w:tcPr>
          <w:p w14:paraId="40C86700" w14:textId="5C34FCBB"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112,539</w:t>
            </w:r>
          </w:p>
        </w:tc>
        <w:tc>
          <w:tcPr>
            <w:tcW w:w="1144" w:type="dxa"/>
            <w:noWrap/>
            <w:vAlign w:val="bottom"/>
          </w:tcPr>
          <w:p w14:paraId="63243327" w14:textId="139227C8"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220,778</w:t>
            </w:r>
          </w:p>
        </w:tc>
      </w:tr>
      <w:tr w:rsidR="00134688" w:rsidRPr="00873543" w14:paraId="2C70E256" w14:textId="77777777" w:rsidTr="00134688">
        <w:trPr>
          <w:trHeight w:val="64"/>
          <w:tblHeader/>
        </w:trPr>
        <w:tc>
          <w:tcPr>
            <w:tcW w:w="3510" w:type="dxa"/>
            <w:noWrap/>
            <w:vAlign w:val="center"/>
          </w:tcPr>
          <w:p w14:paraId="5AA0B67C" w14:textId="77777777" w:rsidR="00134688" w:rsidRPr="00873543" w:rsidRDefault="00134688" w:rsidP="00134688">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14:paraId="62859C05" w14:textId="641A9A12" w:rsidR="00134688" w:rsidRPr="00EA0B69" w:rsidRDefault="00134688" w:rsidP="00134688">
            <w:pPr>
              <w:tabs>
                <w:tab w:val="decimal" w:pos="792"/>
              </w:tabs>
              <w:spacing w:line="340" w:lineRule="exact"/>
              <w:textAlignment w:val="auto"/>
              <w:rPr>
                <w:rFonts w:ascii="Arial" w:hAnsi="Arial" w:cs="Arial"/>
                <w:color w:val="000000"/>
                <w:sz w:val="18"/>
                <w:szCs w:val="18"/>
              </w:rPr>
            </w:pPr>
            <w:r w:rsidRPr="00EA0B69">
              <w:rPr>
                <w:rFonts w:ascii="Arial" w:hAnsi="Arial" w:cs="Arial"/>
                <w:color w:val="000000"/>
                <w:sz w:val="18"/>
                <w:szCs w:val="18"/>
              </w:rPr>
              <w:t>-</w:t>
            </w:r>
          </w:p>
        </w:tc>
        <w:tc>
          <w:tcPr>
            <w:tcW w:w="1144" w:type="dxa"/>
            <w:noWrap/>
            <w:vAlign w:val="bottom"/>
          </w:tcPr>
          <w:p w14:paraId="3ABF5803" w14:textId="30A556FC"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665,878</w:t>
            </w:r>
          </w:p>
        </w:tc>
        <w:tc>
          <w:tcPr>
            <w:tcW w:w="1144" w:type="dxa"/>
            <w:noWrap/>
            <w:vAlign w:val="bottom"/>
          </w:tcPr>
          <w:p w14:paraId="59A05004" w14:textId="6AA58772"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1,131,179</w:t>
            </w:r>
          </w:p>
        </w:tc>
        <w:tc>
          <w:tcPr>
            <w:tcW w:w="1144" w:type="dxa"/>
            <w:noWrap/>
            <w:vAlign w:val="bottom"/>
          </w:tcPr>
          <w:p w14:paraId="762A9CFD" w14:textId="158D222D"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290,280</w:t>
            </w:r>
          </w:p>
        </w:tc>
        <w:tc>
          <w:tcPr>
            <w:tcW w:w="1144" w:type="dxa"/>
            <w:noWrap/>
            <w:vAlign w:val="bottom"/>
          </w:tcPr>
          <w:p w14:paraId="5BD5998F" w14:textId="5333898F"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2,087,337</w:t>
            </w:r>
          </w:p>
        </w:tc>
      </w:tr>
      <w:tr w:rsidR="00134688" w:rsidRPr="00873543" w14:paraId="3641E85B" w14:textId="77777777" w:rsidTr="00134688">
        <w:trPr>
          <w:trHeight w:val="64"/>
          <w:tblHeader/>
        </w:trPr>
        <w:tc>
          <w:tcPr>
            <w:tcW w:w="3510" w:type="dxa"/>
            <w:noWrap/>
            <w:vAlign w:val="center"/>
            <w:hideMark/>
          </w:tcPr>
          <w:p w14:paraId="01A7B97D" w14:textId="77777777" w:rsidR="00134688" w:rsidRPr="00873543" w:rsidRDefault="00134688" w:rsidP="00134688">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Other financial liabilities</w:t>
            </w:r>
          </w:p>
        </w:tc>
        <w:tc>
          <w:tcPr>
            <w:tcW w:w="1144" w:type="dxa"/>
            <w:noWrap/>
            <w:vAlign w:val="bottom"/>
          </w:tcPr>
          <w:p w14:paraId="1A83A563" w14:textId="4F5E7F25" w:rsidR="00134688" w:rsidRPr="00EA0B69" w:rsidRDefault="00134688" w:rsidP="00134688">
            <w:pPr>
              <w:pBdr>
                <w:bottom w:val="single" w:sz="4" w:space="1" w:color="auto"/>
              </w:pBdr>
              <w:tabs>
                <w:tab w:val="decimal" w:pos="792"/>
              </w:tabs>
              <w:spacing w:line="340" w:lineRule="exact"/>
              <w:textAlignment w:val="auto"/>
              <w:rPr>
                <w:rFonts w:ascii="Arial" w:hAnsi="Arial" w:cs="Arial"/>
                <w:color w:val="000000"/>
                <w:sz w:val="18"/>
                <w:szCs w:val="18"/>
              </w:rPr>
            </w:pPr>
            <w:r w:rsidRPr="00EA0B69">
              <w:rPr>
                <w:rFonts w:ascii="Arial" w:hAnsi="Arial" w:cs="Arial"/>
                <w:color w:val="000000"/>
                <w:sz w:val="18"/>
                <w:szCs w:val="18"/>
              </w:rPr>
              <w:t>-</w:t>
            </w:r>
          </w:p>
        </w:tc>
        <w:tc>
          <w:tcPr>
            <w:tcW w:w="1144" w:type="dxa"/>
            <w:noWrap/>
            <w:vAlign w:val="bottom"/>
          </w:tcPr>
          <w:p w14:paraId="476C8A8D" w14:textId="275689EE" w:rsidR="00134688" w:rsidRPr="00134688" w:rsidRDefault="00134688" w:rsidP="00134688">
            <w:pPr>
              <w:pBdr>
                <w:bottom w:val="sing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1,648</w:t>
            </w:r>
          </w:p>
        </w:tc>
        <w:tc>
          <w:tcPr>
            <w:tcW w:w="1144" w:type="dxa"/>
            <w:noWrap/>
            <w:vAlign w:val="bottom"/>
          </w:tcPr>
          <w:p w14:paraId="2A0C226C" w14:textId="2B69EC07" w:rsidR="00134688" w:rsidRPr="00134688" w:rsidRDefault="00134688" w:rsidP="00134688">
            <w:pPr>
              <w:pBdr>
                <w:bottom w:val="sing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1,968</w:t>
            </w:r>
          </w:p>
        </w:tc>
        <w:tc>
          <w:tcPr>
            <w:tcW w:w="1144" w:type="dxa"/>
            <w:noWrap/>
            <w:vAlign w:val="bottom"/>
          </w:tcPr>
          <w:p w14:paraId="2E914747" w14:textId="597C4042" w:rsidR="00134688" w:rsidRPr="00134688" w:rsidRDefault="00134688" w:rsidP="00134688">
            <w:pPr>
              <w:pBdr>
                <w:bottom w:val="sing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hint="cs"/>
                <w:color w:val="000000"/>
                <w:sz w:val="18"/>
                <w:szCs w:val="18"/>
                <w:cs/>
                <w:lang w:val="en-GB"/>
              </w:rPr>
              <w:t>-</w:t>
            </w:r>
          </w:p>
        </w:tc>
        <w:tc>
          <w:tcPr>
            <w:tcW w:w="1144" w:type="dxa"/>
            <w:noWrap/>
            <w:vAlign w:val="bottom"/>
          </w:tcPr>
          <w:p w14:paraId="1668318F" w14:textId="14615D87" w:rsidR="00134688" w:rsidRPr="00134688" w:rsidRDefault="00134688" w:rsidP="00134688">
            <w:pPr>
              <w:pBdr>
                <w:bottom w:val="sing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3,616</w:t>
            </w:r>
          </w:p>
        </w:tc>
      </w:tr>
      <w:tr w:rsidR="00134688" w:rsidRPr="00873543" w14:paraId="6E037C5B" w14:textId="77777777" w:rsidTr="00134688">
        <w:trPr>
          <w:trHeight w:val="54"/>
          <w:tblHeader/>
        </w:trPr>
        <w:tc>
          <w:tcPr>
            <w:tcW w:w="3510" w:type="dxa"/>
            <w:vAlign w:val="center"/>
          </w:tcPr>
          <w:p w14:paraId="197BC7BF" w14:textId="7692BDC1" w:rsidR="00134688" w:rsidRPr="00873543" w:rsidRDefault="00134688" w:rsidP="00134688">
            <w:pPr>
              <w:spacing w:line="340" w:lineRule="exact"/>
              <w:textAlignment w:val="auto"/>
              <w:rPr>
                <w:rFonts w:ascii="Arial" w:hAnsi="Arial" w:cs="Arial"/>
                <w:b/>
                <w:bCs/>
                <w:color w:val="000000"/>
                <w:sz w:val="18"/>
                <w:szCs w:val="18"/>
                <w:cs/>
              </w:rPr>
            </w:pPr>
          </w:p>
        </w:tc>
        <w:tc>
          <w:tcPr>
            <w:tcW w:w="1144" w:type="dxa"/>
            <w:noWrap/>
            <w:vAlign w:val="bottom"/>
          </w:tcPr>
          <w:p w14:paraId="3CAAB850" w14:textId="51037A02" w:rsidR="00134688" w:rsidRPr="00EA0B69" w:rsidRDefault="00134688" w:rsidP="009C767E">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C6DAB4D" w14:textId="1DDF827E" w:rsidR="00134688" w:rsidRPr="00134688" w:rsidRDefault="00134688" w:rsidP="009C767E">
            <w:pPr>
              <w:pBdr>
                <w:bottom w:val="doub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1,450,826</w:t>
            </w:r>
          </w:p>
        </w:tc>
        <w:tc>
          <w:tcPr>
            <w:tcW w:w="1144" w:type="dxa"/>
            <w:noWrap/>
            <w:vAlign w:val="bottom"/>
          </w:tcPr>
          <w:p w14:paraId="1651ABCD" w14:textId="1C668D71" w:rsidR="00134688" w:rsidRPr="00134688" w:rsidRDefault="00134688" w:rsidP="009C767E">
            <w:pPr>
              <w:pBdr>
                <w:bottom w:val="doub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1,212,280</w:t>
            </w:r>
          </w:p>
        </w:tc>
        <w:tc>
          <w:tcPr>
            <w:tcW w:w="1144" w:type="dxa"/>
            <w:noWrap/>
            <w:vAlign w:val="bottom"/>
          </w:tcPr>
          <w:p w14:paraId="563890A4" w14:textId="104F5E90" w:rsidR="00134688" w:rsidRPr="00134688" w:rsidRDefault="00134688" w:rsidP="009C767E">
            <w:pPr>
              <w:pBdr>
                <w:bottom w:val="doub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402,819</w:t>
            </w:r>
          </w:p>
        </w:tc>
        <w:tc>
          <w:tcPr>
            <w:tcW w:w="1144" w:type="dxa"/>
            <w:noWrap/>
            <w:vAlign w:val="bottom"/>
          </w:tcPr>
          <w:p w14:paraId="5311D41F" w14:textId="17E518C7" w:rsidR="00134688" w:rsidRPr="00134688" w:rsidRDefault="00134688" w:rsidP="009C767E">
            <w:pPr>
              <w:pBdr>
                <w:bottom w:val="doub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3,065,925</w:t>
            </w:r>
          </w:p>
        </w:tc>
      </w:tr>
    </w:tbl>
    <w:p w14:paraId="079959B2" w14:textId="77777777" w:rsidR="00030B60" w:rsidRDefault="00030B60"/>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030B60" w:rsidRPr="00873543" w14:paraId="1ACCA36E" w14:textId="77777777" w:rsidTr="00134688">
        <w:trPr>
          <w:trHeight w:val="64"/>
          <w:tblHeader/>
        </w:trPr>
        <w:tc>
          <w:tcPr>
            <w:tcW w:w="3510" w:type="dxa"/>
            <w:noWrap/>
            <w:vAlign w:val="center"/>
            <w:hideMark/>
          </w:tcPr>
          <w:p w14:paraId="6EB4CDC4" w14:textId="77777777" w:rsidR="00030B60" w:rsidRPr="00873543" w:rsidRDefault="00030B60" w:rsidP="00030B60">
            <w:pPr>
              <w:spacing w:line="340" w:lineRule="exact"/>
              <w:textAlignment w:val="auto"/>
              <w:rPr>
                <w:rFonts w:ascii="Arial" w:hAnsi="Arial" w:cs="Arial"/>
                <w:sz w:val="18"/>
                <w:szCs w:val="18"/>
              </w:rPr>
            </w:pPr>
          </w:p>
        </w:tc>
        <w:tc>
          <w:tcPr>
            <w:tcW w:w="5720" w:type="dxa"/>
            <w:gridSpan w:val="5"/>
            <w:noWrap/>
            <w:vAlign w:val="center"/>
            <w:hideMark/>
          </w:tcPr>
          <w:p w14:paraId="2946C3A7" w14:textId="77777777" w:rsidR="00030B60" w:rsidRPr="00873543" w:rsidRDefault="00030B60" w:rsidP="00030B60">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030B60" w:rsidRPr="00873543" w14:paraId="2FCC6ACD" w14:textId="77777777" w:rsidTr="00134688">
        <w:trPr>
          <w:trHeight w:val="64"/>
          <w:tblHeader/>
        </w:trPr>
        <w:tc>
          <w:tcPr>
            <w:tcW w:w="3510" w:type="dxa"/>
            <w:noWrap/>
            <w:vAlign w:val="center"/>
            <w:hideMark/>
          </w:tcPr>
          <w:p w14:paraId="37A66A8F" w14:textId="77777777" w:rsidR="00030B60" w:rsidRPr="00873543" w:rsidRDefault="00030B60" w:rsidP="00030B60">
            <w:pPr>
              <w:spacing w:line="340" w:lineRule="exact"/>
              <w:textAlignment w:val="auto"/>
              <w:rPr>
                <w:rFonts w:ascii="Arial" w:hAnsi="Arial" w:cs="Arial"/>
                <w:sz w:val="18"/>
                <w:szCs w:val="18"/>
              </w:rPr>
            </w:pPr>
          </w:p>
        </w:tc>
        <w:tc>
          <w:tcPr>
            <w:tcW w:w="5720" w:type="dxa"/>
            <w:gridSpan w:val="5"/>
            <w:noWrap/>
            <w:vAlign w:val="center"/>
            <w:hideMark/>
          </w:tcPr>
          <w:p w14:paraId="0652C140" w14:textId="77777777" w:rsidR="00030B60" w:rsidRPr="00873543" w:rsidRDefault="00030B60" w:rsidP="00030B60">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6136BE" w:rsidRPr="00873543" w14:paraId="139B6CE6" w14:textId="77777777" w:rsidTr="00134688">
        <w:trPr>
          <w:trHeight w:val="64"/>
          <w:tblHeader/>
        </w:trPr>
        <w:tc>
          <w:tcPr>
            <w:tcW w:w="3510" w:type="dxa"/>
            <w:noWrap/>
            <w:vAlign w:val="center"/>
            <w:hideMark/>
          </w:tcPr>
          <w:p w14:paraId="5029F6F0" w14:textId="77777777" w:rsidR="006136BE" w:rsidRPr="00873543" w:rsidRDefault="006136BE" w:rsidP="006136BE">
            <w:pPr>
              <w:spacing w:line="340" w:lineRule="exact"/>
              <w:textAlignment w:val="auto"/>
              <w:rPr>
                <w:rFonts w:ascii="Arial" w:hAnsi="Arial" w:cs="Arial"/>
                <w:color w:val="000000"/>
                <w:sz w:val="18"/>
                <w:szCs w:val="18"/>
              </w:rPr>
            </w:pPr>
          </w:p>
        </w:tc>
        <w:tc>
          <w:tcPr>
            <w:tcW w:w="1144" w:type="dxa"/>
            <w:noWrap/>
            <w:vAlign w:val="bottom"/>
            <w:hideMark/>
          </w:tcPr>
          <w:p w14:paraId="74F3456D" w14:textId="77777777" w:rsidR="006136BE" w:rsidRPr="00873543" w:rsidRDefault="006136BE" w:rsidP="006136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33BB6A8C" w14:textId="77777777" w:rsidR="006136BE" w:rsidRPr="00873543" w:rsidRDefault="006136BE" w:rsidP="006136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37F351C1" w14:textId="77777777" w:rsidR="006136BE" w:rsidRPr="00873543" w:rsidRDefault="006136BE" w:rsidP="006136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0C942B3D" w14:textId="5F901399" w:rsidR="006136BE" w:rsidRPr="00873543" w:rsidRDefault="006136BE" w:rsidP="006136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Pr>
                <w:rFonts w:ascii="Arial" w:hAnsi="Arial" w:cs="Arial"/>
                <w:color w:val="000000"/>
                <w:sz w:val="18"/>
                <w:szCs w:val="18"/>
              </w:rPr>
              <w:t>-</w:t>
            </w:r>
            <w:r w:rsidRPr="00873543">
              <w:rPr>
                <w:rFonts w:ascii="Arial" w:hAnsi="Arial"/>
                <w:color w:val="000000"/>
                <w:sz w:val="18"/>
                <w:szCs w:val="18"/>
                <w:cs/>
              </w:rPr>
              <w:t xml:space="preserve"> </w:t>
            </w:r>
            <w:r w:rsidRPr="00873543">
              <w:rPr>
                <w:rFonts w:ascii="Arial" w:hAnsi="Arial"/>
                <w:color w:val="000000"/>
                <w:sz w:val="18"/>
                <w:szCs w:val="18"/>
              </w:rPr>
              <w:t>5</w:t>
            </w:r>
          </w:p>
          <w:p w14:paraId="2B4B79A2" w14:textId="77777777" w:rsidR="006136BE" w:rsidRPr="00873543" w:rsidRDefault="006136BE" w:rsidP="006136BE">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098617B8" w14:textId="78AA743E" w:rsidR="006136BE" w:rsidRPr="00873543" w:rsidRDefault="006136BE" w:rsidP="006136BE">
            <w:pPr>
              <w:pBdr>
                <w:bottom w:val="single" w:sz="4" w:space="1" w:color="auto"/>
              </w:pBdr>
              <w:spacing w:line="340" w:lineRule="exact"/>
              <w:jc w:val="center"/>
              <w:textAlignment w:val="auto"/>
              <w:rPr>
                <w:rFonts w:ascii="Arial" w:hAnsi="Arial" w:cs="Arial"/>
                <w:color w:val="000000"/>
                <w:sz w:val="18"/>
                <w:szCs w:val="18"/>
              </w:rPr>
            </w:pPr>
            <w:r>
              <w:rPr>
                <w:rFonts w:ascii="Arial" w:hAnsi="Arial"/>
                <w:color w:val="000000"/>
                <w:sz w:val="18"/>
                <w:szCs w:val="18"/>
              </w:rPr>
              <w:t xml:space="preserve">Over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7848957A" w14:textId="77777777" w:rsidR="006136BE" w:rsidRPr="00873543" w:rsidRDefault="006136BE" w:rsidP="006136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134688" w:rsidRPr="00873543" w14:paraId="4D91092C" w14:textId="77777777" w:rsidTr="00134688">
        <w:trPr>
          <w:trHeight w:val="64"/>
          <w:tblHeader/>
        </w:trPr>
        <w:tc>
          <w:tcPr>
            <w:tcW w:w="3510" w:type="dxa"/>
            <w:noWrap/>
            <w:vAlign w:val="center"/>
            <w:hideMark/>
          </w:tcPr>
          <w:p w14:paraId="15BB969A" w14:textId="77777777" w:rsidR="00134688" w:rsidRPr="00873543" w:rsidRDefault="00134688" w:rsidP="00134688">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Bank overdraft and short-term loans from financial institutions</w:t>
            </w:r>
          </w:p>
        </w:tc>
        <w:tc>
          <w:tcPr>
            <w:tcW w:w="1144" w:type="dxa"/>
            <w:noWrap/>
            <w:vAlign w:val="bottom"/>
          </w:tcPr>
          <w:p w14:paraId="588D5C7F" w14:textId="747539EA" w:rsidR="00134688" w:rsidRPr="00EA0B69" w:rsidRDefault="00134688" w:rsidP="00134688">
            <w:pPr>
              <w:tabs>
                <w:tab w:val="decimal" w:pos="792"/>
              </w:tabs>
              <w:spacing w:line="340" w:lineRule="exact"/>
              <w:textAlignment w:val="auto"/>
              <w:rPr>
                <w:rFonts w:ascii="Arial" w:hAnsi="Arial" w:cs="Arial"/>
                <w:color w:val="000000"/>
                <w:sz w:val="18"/>
                <w:szCs w:val="18"/>
              </w:rPr>
            </w:pPr>
            <w:r w:rsidRPr="00EA0B69">
              <w:rPr>
                <w:rFonts w:ascii="Arial" w:hAnsi="Arial" w:cs="Arial"/>
                <w:color w:val="000000"/>
                <w:sz w:val="18"/>
                <w:szCs w:val="18"/>
                <w:lang w:val="en-GB"/>
              </w:rPr>
              <w:t>-</w:t>
            </w:r>
          </w:p>
        </w:tc>
        <w:tc>
          <w:tcPr>
            <w:tcW w:w="1144" w:type="dxa"/>
            <w:noWrap/>
            <w:vAlign w:val="bottom"/>
          </w:tcPr>
          <w:p w14:paraId="42226A13" w14:textId="4F3E8510"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456,100</w:t>
            </w:r>
          </w:p>
        </w:tc>
        <w:tc>
          <w:tcPr>
            <w:tcW w:w="1144" w:type="dxa"/>
            <w:noWrap/>
            <w:vAlign w:val="bottom"/>
          </w:tcPr>
          <w:p w14:paraId="3D4C30FF" w14:textId="51B26169"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w:t>
            </w:r>
          </w:p>
        </w:tc>
        <w:tc>
          <w:tcPr>
            <w:tcW w:w="1144" w:type="dxa"/>
            <w:noWrap/>
            <w:vAlign w:val="bottom"/>
          </w:tcPr>
          <w:p w14:paraId="2F00752A" w14:textId="6C20D3E4"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w:t>
            </w:r>
          </w:p>
        </w:tc>
        <w:tc>
          <w:tcPr>
            <w:tcW w:w="1144" w:type="dxa"/>
            <w:noWrap/>
            <w:vAlign w:val="bottom"/>
          </w:tcPr>
          <w:p w14:paraId="3F9B8D85" w14:textId="0A222E74"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456,100</w:t>
            </w:r>
          </w:p>
        </w:tc>
      </w:tr>
      <w:tr w:rsidR="00134688" w:rsidRPr="00873543" w14:paraId="51BDE475" w14:textId="77777777" w:rsidTr="00134688">
        <w:trPr>
          <w:trHeight w:val="64"/>
          <w:tblHeader/>
        </w:trPr>
        <w:tc>
          <w:tcPr>
            <w:tcW w:w="3510" w:type="dxa"/>
            <w:noWrap/>
            <w:vAlign w:val="center"/>
          </w:tcPr>
          <w:p w14:paraId="5019BF5D" w14:textId="77777777" w:rsidR="00134688" w:rsidRPr="00873543" w:rsidRDefault="00134688" w:rsidP="00134688">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06CF3F96" w14:textId="3F01E206" w:rsidR="00134688" w:rsidRPr="00EA0B69" w:rsidRDefault="00134688" w:rsidP="00134688">
            <w:pPr>
              <w:tabs>
                <w:tab w:val="decimal" w:pos="792"/>
              </w:tabs>
              <w:spacing w:line="340" w:lineRule="exact"/>
              <w:textAlignment w:val="auto"/>
              <w:rPr>
                <w:rFonts w:ascii="Arial" w:hAnsi="Arial" w:cs="Arial"/>
                <w:color w:val="000000"/>
                <w:sz w:val="18"/>
                <w:szCs w:val="18"/>
              </w:rPr>
            </w:pPr>
            <w:r w:rsidRPr="00EA0B69">
              <w:rPr>
                <w:rFonts w:ascii="Arial" w:hAnsi="Arial" w:cs="Arial"/>
                <w:color w:val="000000"/>
                <w:sz w:val="18"/>
                <w:szCs w:val="18"/>
                <w:lang w:val="en-GB"/>
              </w:rPr>
              <w:t>-</w:t>
            </w:r>
          </w:p>
        </w:tc>
        <w:tc>
          <w:tcPr>
            <w:tcW w:w="1144" w:type="dxa"/>
            <w:noWrap/>
            <w:vAlign w:val="bottom"/>
          </w:tcPr>
          <w:p w14:paraId="57C70714" w14:textId="6E4CE5F5"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185,382</w:t>
            </w:r>
          </w:p>
        </w:tc>
        <w:tc>
          <w:tcPr>
            <w:tcW w:w="1144" w:type="dxa"/>
            <w:noWrap/>
            <w:vAlign w:val="bottom"/>
          </w:tcPr>
          <w:p w14:paraId="09675CD7" w14:textId="151B8952"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w:t>
            </w:r>
          </w:p>
        </w:tc>
        <w:tc>
          <w:tcPr>
            <w:tcW w:w="1144" w:type="dxa"/>
            <w:noWrap/>
            <w:vAlign w:val="bottom"/>
          </w:tcPr>
          <w:p w14:paraId="5D615E06" w14:textId="47D28CFC"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w:t>
            </w:r>
          </w:p>
        </w:tc>
        <w:tc>
          <w:tcPr>
            <w:tcW w:w="1144" w:type="dxa"/>
            <w:noWrap/>
            <w:vAlign w:val="bottom"/>
          </w:tcPr>
          <w:p w14:paraId="7B60F5AD" w14:textId="4AA66F0F"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185,382</w:t>
            </w:r>
          </w:p>
        </w:tc>
      </w:tr>
      <w:tr w:rsidR="00134688" w:rsidRPr="00873543" w14:paraId="4A4CC027" w14:textId="77777777" w:rsidTr="00134688">
        <w:trPr>
          <w:trHeight w:val="64"/>
          <w:tblHeader/>
        </w:trPr>
        <w:tc>
          <w:tcPr>
            <w:tcW w:w="3510" w:type="dxa"/>
            <w:noWrap/>
            <w:vAlign w:val="center"/>
            <w:hideMark/>
          </w:tcPr>
          <w:p w14:paraId="7CF24B05" w14:textId="12490826" w:rsidR="00134688" w:rsidRPr="003F70AF" w:rsidRDefault="00134688" w:rsidP="00134688">
            <w:pPr>
              <w:spacing w:line="340" w:lineRule="exact"/>
              <w:ind w:left="50"/>
              <w:textAlignment w:val="auto"/>
              <w:rPr>
                <w:rFonts w:ascii="Arial" w:hAnsi="Arial" w:cstheme="minorBidi"/>
                <w:color w:val="000000"/>
                <w:sz w:val="18"/>
                <w:szCs w:val="18"/>
              </w:rPr>
            </w:pPr>
            <w:r>
              <w:rPr>
                <w:rFonts w:ascii="Arial" w:hAnsi="Arial" w:cs="Arial"/>
                <w:color w:val="000000"/>
                <w:sz w:val="18"/>
                <w:szCs w:val="18"/>
              </w:rPr>
              <w:t>Short</w:t>
            </w:r>
            <w:r w:rsidRPr="00873543">
              <w:rPr>
                <w:rFonts w:ascii="Arial" w:hAnsi="Arial" w:cs="Arial"/>
                <w:color w:val="000000"/>
                <w:sz w:val="18"/>
                <w:szCs w:val="18"/>
              </w:rPr>
              <w:t>-term loans</w:t>
            </w:r>
            <w:r>
              <w:rPr>
                <w:rFonts w:ascii="Arial" w:hAnsi="Arial" w:cstheme="minorBidi" w:hint="cs"/>
                <w:color w:val="000000"/>
                <w:sz w:val="18"/>
                <w:szCs w:val="18"/>
                <w:cs/>
              </w:rPr>
              <w:t xml:space="preserve"> </w:t>
            </w:r>
            <w:r>
              <w:rPr>
                <w:rFonts w:ascii="Arial" w:hAnsi="Arial" w:cstheme="minorBidi"/>
                <w:color w:val="000000"/>
                <w:sz w:val="18"/>
                <w:szCs w:val="18"/>
              </w:rPr>
              <w:t>from subsidiaries</w:t>
            </w:r>
          </w:p>
        </w:tc>
        <w:tc>
          <w:tcPr>
            <w:tcW w:w="1144" w:type="dxa"/>
            <w:noWrap/>
            <w:vAlign w:val="bottom"/>
          </w:tcPr>
          <w:p w14:paraId="7634FBF2" w14:textId="3FECBCFF" w:rsidR="00134688" w:rsidRPr="00EA0B69" w:rsidRDefault="00134688" w:rsidP="00134688">
            <w:pPr>
              <w:tabs>
                <w:tab w:val="decimal" w:pos="792"/>
              </w:tabs>
              <w:spacing w:line="340" w:lineRule="exact"/>
              <w:textAlignment w:val="auto"/>
              <w:rPr>
                <w:rFonts w:ascii="Arial" w:hAnsi="Arial" w:cs="Arial"/>
                <w:color w:val="000000"/>
                <w:sz w:val="18"/>
                <w:szCs w:val="18"/>
                <w:cs/>
              </w:rPr>
            </w:pPr>
            <w:r w:rsidRPr="00EA0B69">
              <w:rPr>
                <w:rFonts w:ascii="Arial" w:hAnsi="Arial" w:cs="Arial"/>
                <w:color w:val="000000"/>
                <w:sz w:val="18"/>
                <w:szCs w:val="18"/>
                <w:lang w:val="en-GB"/>
              </w:rPr>
              <w:t>9,500</w:t>
            </w:r>
          </w:p>
        </w:tc>
        <w:tc>
          <w:tcPr>
            <w:tcW w:w="1144" w:type="dxa"/>
            <w:noWrap/>
            <w:vAlign w:val="bottom"/>
          </w:tcPr>
          <w:p w14:paraId="69B259F0" w14:textId="7940B7B1"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w:t>
            </w:r>
          </w:p>
        </w:tc>
        <w:tc>
          <w:tcPr>
            <w:tcW w:w="1144" w:type="dxa"/>
            <w:noWrap/>
            <w:vAlign w:val="bottom"/>
          </w:tcPr>
          <w:p w14:paraId="7A314318" w14:textId="59A98ADA"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w:t>
            </w:r>
          </w:p>
        </w:tc>
        <w:tc>
          <w:tcPr>
            <w:tcW w:w="1144" w:type="dxa"/>
            <w:noWrap/>
            <w:vAlign w:val="bottom"/>
          </w:tcPr>
          <w:p w14:paraId="4EE7FA09" w14:textId="4465E9A8"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w:t>
            </w:r>
          </w:p>
        </w:tc>
        <w:tc>
          <w:tcPr>
            <w:tcW w:w="1144" w:type="dxa"/>
            <w:noWrap/>
            <w:vAlign w:val="bottom"/>
          </w:tcPr>
          <w:p w14:paraId="34701119" w14:textId="63AC4A09"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9,500</w:t>
            </w:r>
          </w:p>
        </w:tc>
      </w:tr>
      <w:tr w:rsidR="00134688" w:rsidRPr="00873543" w14:paraId="432C0BC8" w14:textId="77777777" w:rsidTr="00134688">
        <w:trPr>
          <w:trHeight w:val="64"/>
          <w:tblHeader/>
        </w:trPr>
        <w:tc>
          <w:tcPr>
            <w:tcW w:w="3510" w:type="dxa"/>
            <w:noWrap/>
            <w:vAlign w:val="center"/>
          </w:tcPr>
          <w:p w14:paraId="7D746A5C" w14:textId="03FF2DAC" w:rsidR="00134688" w:rsidRPr="00873543" w:rsidRDefault="00134688" w:rsidP="00134688">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Lease liabilities</w:t>
            </w:r>
          </w:p>
        </w:tc>
        <w:tc>
          <w:tcPr>
            <w:tcW w:w="1144" w:type="dxa"/>
            <w:noWrap/>
            <w:vAlign w:val="bottom"/>
          </w:tcPr>
          <w:p w14:paraId="76215596" w14:textId="37696A90" w:rsidR="00134688" w:rsidRPr="00EA0B69" w:rsidRDefault="00134688" w:rsidP="00134688">
            <w:pPr>
              <w:tabs>
                <w:tab w:val="decimal" w:pos="792"/>
              </w:tabs>
              <w:spacing w:line="340" w:lineRule="exact"/>
              <w:textAlignment w:val="auto"/>
              <w:rPr>
                <w:rFonts w:ascii="Arial" w:hAnsi="Arial" w:cs="Arial"/>
                <w:color w:val="000000"/>
                <w:sz w:val="18"/>
                <w:szCs w:val="18"/>
              </w:rPr>
            </w:pPr>
            <w:r w:rsidRPr="00EA0B69">
              <w:rPr>
                <w:rFonts w:ascii="Arial" w:hAnsi="Arial" w:cs="Arial"/>
                <w:color w:val="000000"/>
                <w:sz w:val="18"/>
                <w:szCs w:val="18"/>
                <w:lang w:val="en-GB"/>
              </w:rPr>
              <w:t>-</w:t>
            </w:r>
          </w:p>
        </w:tc>
        <w:tc>
          <w:tcPr>
            <w:tcW w:w="1144" w:type="dxa"/>
            <w:noWrap/>
            <w:vAlign w:val="bottom"/>
          </w:tcPr>
          <w:p w14:paraId="77DD5998" w14:textId="3AF20873"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11,328</w:t>
            </w:r>
          </w:p>
        </w:tc>
        <w:tc>
          <w:tcPr>
            <w:tcW w:w="1144" w:type="dxa"/>
            <w:noWrap/>
            <w:vAlign w:val="bottom"/>
          </w:tcPr>
          <w:p w14:paraId="01C31109" w14:textId="5B1AD3D6"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37,262</w:t>
            </w:r>
          </w:p>
        </w:tc>
        <w:tc>
          <w:tcPr>
            <w:tcW w:w="1144" w:type="dxa"/>
            <w:noWrap/>
            <w:vAlign w:val="bottom"/>
          </w:tcPr>
          <w:p w14:paraId="337140A4" w14:textId="6C93FD1A"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w:t>
            </w:r>
          </w:p>
        </w:tc>
        <w:tc>
          <w:tcPr>
            <w:tcW w:w="1144" w:type="dxa"/>
            <w:noWrap/>
            <w:vAlign w:val="bottom"/>
          </w:tcPr>
          <w:p w14:paraId="1AC99A2A" w14:textId="368F5012" w:rsidR="00134688" w:rsidRPr="00134688" w:rsidRDefault="00134688" w:rsidP="00134688">
            <w:pP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48,590</w:t>
            </w:r>
          </w:p>
        </w:tc>
      </w:tr>
      <w:tr w:rsidR="00134688" w:rsidRPr="00873543" w14:paraId="3EEFCA12" w14:textId="77777777" w:rsidTr="00134688">
        <w:trPr>
          <w:trHeight w:val="64"/>
          <w:tblHeader/>
        </w:trPr>
        <w:tc>
          <w:tcPr>
            <w:tcW w:w="3510" w:type="dxa"/>
            <w:noWrap/>
            <w:vAlign w:val="center"/>
            <w:hideMark/>
          </w:tcPr>
          <w:p w14:paraId="0BCCDF49" w14:textId="024937DD" w:rsidR="00134688" w:rsidRPr="003F70AF" w:rsidRDefault="00134688" w:rsidP="00134688">
            <w:pPr>
              <w:spacing w:line="340" w:lineRule="exact"/>
              <w:ind w:left="50"/>
              <w:textAlignment w:val="auto"/>
              <w:rPr>
                <w:rFonts w:ascii="Arial" w:hAnsi="Arial" w:cstheme="minorBidi"/>
                <w:color w:val="000000"/>
                <w:sz w:val="18"/>
                <w:szCs w:val="18"/>
                <w:cs/>
              </w:rPr>
            </w:pPr>
            <w:r w:rsidRPr="00873543">
              <w:rPr>
                <w:rFonts w:ascii="Arial" w:hAnsi="Arial" w:cs="Arial"/>
                <w:color w:val="000000"/>
                <w:sz w:val="18"/>
                <w:szCs w:val="18"/>
              </w:rPr>
              <w:t>Long-term loans</w:t>
            </w:r>
          </w:p>
        </w:tc>
        <w:tc>
          <w:tcPr>
            <w:tcW w:w="1144" w:type="dxa"/>
            <w:noWrap/>
            <w:vAlign w:val="bottom"/>
          </w:tcPr>
          <w:p w14:paraId="4D9EAF03" w14:textId="7934175F" w:rsidR="00134688" w:rsidRPr="00EA0B69" w:rsidRDefault="00134688" w:rsidP="00134688">
            <w:pPr>
              <w:pBdr>
                <w:bottom w:val="single" w:sz="4" w:space="1" w:color="auto"/>
              </w:pBdr>
              <w:tabs>
                <w:tab w:val="decimal" w:pos="792"/>
              </w:tabs>
              <w:spacing w:line="340" w:lineRule="exact"/>
              <w:textAlignment w:val="auto"/>
              <w:rPr>
                <w:rFonts w:ascii="Arial" w:hAnsi="Arial" w:cs="Arial"/>
                <w:color w:val="000000"/>
                <w:sz w:val="18"/>
                <w:szCs w:val="18"/>
              </w:rPr>
            </w:pPr>
            <w:r w:rsidRPr="00EA0B69">
              <w:rPr>
                <w:rFonts w:ascii="Arial" w:hAnsi="Arial" w:cs="Arial"/>
                <w:color w:val="000000"/>
                <w:sz w:val="18"/>
                <w:szCs w:val="18"/>
                <w:lang w:val="en-GB"/>
              </w:rPr>
              <w:t>-</w:t>
            </w:r>
          </w:p>
        </w:tc>
        <w:tc>
          <w:tcPr>
            <w:tcW w:w="1144" w:type="dxa"/>
            <w:noWrap/>
            <w:vAlign w:val="bottom"/>
          </w:tcPr>
          <w:p w14:paraId="5BACE878" w14:textId="1224F22A" w:rsidR="00134688" w:rsidRPr="00134688" w:rsidRDefault="00134688" w:rsidP="00134688">
            <w:pPr>
              <w:pBdr>
                <w:bottom w:val="sing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522,739</w:t>
            </w:r>
          </w:p>
        </w:tc>
        <w:tc>
          <w:tcPr>
            <w:tcW w:w="1144" w:type="dxa"/>
            <w:noWrap/>
            <w:vAlign w:val="bottom"/>
          </w:tcPr>
          <w:p w14:paraId="135F3065" w14:textId="585ACFDA" w:rsidR="00134688" w:rsidRPr="00134688" w:rsidRDefault="00134688" w:rsidP="00134688">
            <w:pPr>
              <w:pBdr>
                <w:bottom w:val="sing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388,247</w:t>
            </w:r>
          </w:p>
        </w:tc>
        <w:tc>
          <w:tcPr>
            <w:tcW w:w="1144" w:type="dxa"/>
            <w:noWrap/>
            <w:vAlign w:val="bottom"/>
          </w:tcPr>
          <w:p w14:paraId="45D03C47" w14:textId="1B0439F3" w:rsidR="00134688" w:rsidRPr="00134688" w:rsidRDefault="00134688" w:rsidP="00134688">
            <w:pPr>
              <w:pBdr>
                <w:bottom w:val="sing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89,092</w:t>
            </w:r>
          </w:p>
        </w:tc>
        <w:tc>
          <w:tcPr>
            <w:tcW w:w="1144" w:type="dxa"/>
            <w:noWrap/>
            <w:vAlign w:val="bottom"/>
          </w:tcPr>
          <w:p w14:paraId="60A5425D" w14:textId="21562C0E" w:rsidR="00134688" w:rsidRPr="00134688" w:rsidRDefault="00134688" w:rsidP="00134688">
            <w:pPr>
              <w:pBdr>
                <w:bottom w:val="sing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1,000,078</w:t>
            </w:r>
          </w:p>
        </w:tc>
      </w:tr>
      <w:tr w:rsidR="00134688" w:rsidRPr="00873543" w14:paraId="283DB0EB" w14:textId="77777777" w:rsidTr="00134688">
        <w:trPr>
          <w:trHeight w:val="54"/>
          <w:tblHeader/>
        </w:trPr>
        <w:tc>
          <w:tcPr>
            <w:tcW w:w="3510" w:type="dxa"/>
            <w:vAlign w:val="center"/>
          </w:tcPr>
          <w:p w14:paraId="1027D7AE" w14:textId="3E3A662F" w:rsidR="00134688" w:rsidRPr="00873543" w:rsidRDefault="00134688" w:rsidP="00134688">
            <w:pPr>
              <w:spacing w:line="340" w:lineRule="exact"/>
              <w:textAlignment w:val="auto"/>
              <w:rPr>
                <w:rFonts w:ascii="Arial" w:hAnsi="Arial" w:cs="Arial"/>
                <w:b/>
                <w:bCs/>
                <w:color w:val="000000"/>
                <w:sz w:val="18"/>
                <w:szCs w:val="18"/>
                <w:cs/>
              </w:rPr>
            </w:pPr>
          </w:p>
        </w:tc>
        <w:tc>
          <w:tcPr>
            <w:tcW w:w="1144" w:type="dxa"/>
            <w:noWrap/>
            <w:vAlign w:val="bottom"/>
          </w:tcPr>
          <w:p w14:paraId="6389D818" w14:textId="4E0EA0EE" w:rsidR="00134688" w:rsidRPr="00EA0B69" w:rsidRDefault="00134688" w:rsidP="009C767E">
            <w:pPr>
              <w:pBdr>
                <w:bottom w:val="double" w:sz="4" w:space="1" w:color="auto"/>
              </w:pBdr>
              <w:tabs>
                <w:tab w:val="decimal" w:pos="792"/>
              </w:tabs>
              <w:spacing w:line="340" w:lineRule="exact"/>
              <w:textAlignment w:val="auto"/>
              <w:rPr>
                <w:rFonts w:ascii="Arial" w:hAnsi="Arial" w:cs="Arial"/>
                <w:color w:val="000000"/>
                <w:sz w:val="18"/>
                <w:szCs w:val="18"/>
              </w:rPr>
            </w:pPr>
            <w:r w:rsidRPr="00EA0B69">
              <w:rPr>
                <w:rFonts w:ascii="Arial" w:hAnsi="Arial" w:cs="Arial"/>
                <w:color w:val="000000"/>
                <w:sz w:val="18"/>
                <w:szCs w:val="18"/>
              </w:rPr>
              <w:t>9,500</w:t>
            </w:r>
          </w:p>
        </w:tc>
        <w:tc>
          <w:tcPr>
            <w:tcW w:w="1144" w:type="dxa"/>
            <w:noWrap/>
            <w:vAlign w:val="bottom"/>
          </w:tcPr>
          <w:p w14:paraId="3A33FF2A" w14:textId="43FFCAAE" w:rsidR="00134688" w:rsidRPr="00134688" w:rsidRDefault="00134688" w:rsidP="009C767E">
            <w:pPr>
              <w:pBdr>
                <w:bottom w:val="doub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1,175,549</w:t>
            </w:r>
          </w:p>
        </w:tc>
        <w:tc>
          <w:tcPr>
            <w:tcW w:w="1144" w:type="dxa"/>
            <w:noWrap/>
            <w:vAlign w:val="bottom"/>
          </w:tcPr>
          <w:p w14:paraId="77D0BE0E" w14:textId="2F6744C6" w:rsidR="00134688" w:rsidRPr="00134688" w:rsidRDefault="00134688" w:rsidP="009C767E">
            <w:pPr>
              <w:pBdr>
                <w:bottom w:val="doub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425,509</w:t>
            </w:r>
          </w:p>
        </w:tc>
        <w:tc>
          <w:tcPr>
            <w:tcW w:w="1144" w:type="dxa"/>
            <w:noWrap/>
            <w:vAlign w:val="bottom"/>
          </w:tcPr>
          <w:p w14:paraId="1E180A16" w14:textId="76D1B835" w:rsidR="00134688" w:rsidRPr="00134688" w:rsidRDefault="00134688" w:rsidP="009C767E">
            <w:pPr>
              <w:pBdr>
                <w:bottom w:val="doub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89,092</w:t>
            </w:r>
          </w:p>
        </w:tc>
        <w:tc>
          <w:tcPr>
            <w:tcW w:w="1144" w:type="dxa"/>
            <w:noWrap/>
            <w:vAlign w:val="bottom"/>
          </w:tcPr>
          <w:p w14:paraId="1B47B028" w14:textId="7232BF94" w:rsidR="00134688" w:rsidRPr="00134688" w:rsidRDefault="00134688" w:rsidP="009C767E">
            <w:pPr>
              <w:pBdr>
                <w:bottom w:val="double" w:sz="4" w:space="1" w:color="auto"/>
              </w:pBdr>
              <w:tabs>
                <w:tab w:val="decimal" w:pos="792"/>
              </w:tabs>
              <w:spacing w:line="340" w:lineRule="exact"/>
              <w:textAlignment w:val="auto"/>
              <w:rPr>
                <w:rFonts w:ascii="Arial" w:hAnsi="Arial" w:cs="Arial"/>
                <w:color w:val="000000"/>
                <w:sz w:val="18"/>
                <w:szCs w:val="18"/>
                <w:cs/>
                <w:lang w:val="en-GB"/>
              </w:rPr>
            </w:pPr>
            <w:r w:rsidRPr="00134688">
              <w:rPr>
                <w:rFonts w:ascii="Arial" w:hAnsi="Arial" w:cs="Arial"/>
                <w:color w:val="000000"/>
                <w:sz w:val="18"/>
                <w:szCs w:val="18"/>
                <w:lang w:val="en-GB"/>
              </w:rPr>
              <w:t>1,699,650</w:t>
            </w:r>
          </w:p>
        </w:tc>
      </w:tr>
    </w:tbl>
    <w:p w14:paraId="0175F2F8" w14:textId="019435F5" w:rsidR="00B6509E" w:rsidRPr="00F367D2" w:rsidRDefault="00FD060B" w:rsidP="0038510A">
      <w:pPr>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3</w:t>
      </w:r>
      <w:r w:rsidR="00EA0B69">
        <w:rPr>
          <w:rFonts w:ascii="Arial" w:hAnsi="Arial" w:cs="Arial"/>
          <w:b/>
          <w:bCs/>
          <w:sz w:val="22"/>
          <w:szCs w:val="22"/>
        </w:rPr>
        <w:t>6</w:t>
      </w:r>
      <w:r w:rsidR="00980C67" w:rsidRPr="00F367D2">
        <w:rPr>
          <w:rFonts w:ascii="Arial" w:hAnsi="Arial" w:cs="Arial"/>
          <w:b/>
          <w:bCs/>
          <w:sz w:val="22"/>
          <w:szCs w:val="22"/>
        </w:rPr>
        <w:t>.2</w:t>
      </w:r>
      <w:r w:rsidR="00980C67" w:rsidRPr="00F367D2">
        <w:rPr>
          <w:rFonts w:ascii="Arial" w:hAnsi="Arial" w:cs="Arial"/>
          <w:b/>
          <w:bCs/>
          <w:sz w:val="22"/>
          <w:szCs w:val="22"/>
        </w:rPr>
        <w:tab/>
        <w:t>Fair values of financial instruments</w:t>
      </w:r>
    </w:p>
    <w:p w14:paraId="24F6C70C" w14:textId="44A637D5" w:rsidR="000B5D07" w:rsidRPr="00F367D2" w:rsidRDefault="000B5D07" w:rsidP="0038510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sidRPr="00F367D2">
        <w:rPr>
          <w:rFonts w:ascii="Arial" w:hAnsi="Arial" w:cs="Arial"/>
          <w:sz w:val="22"/>
          <w:szCs w:val="22"/>
        </w:rPr>
        <w:t xml:space="preserve"> </w:t>
      </w:r>
      <w:r w:rsidR="0038510A" w:rsidRPr="00F367D2">
        <w:rPr>
          <w:rFonts w:ascii="Arial" w:hAnsi="Arial" w:cs="Arial"/>
          <w:sz w:val="22"/>
          <w:szCs w:val="22"/>
        </w:rPr>
        <w:tab/>
      </w:r>
      <w:r w:rsidR="00B6509E" w:rsidRPr="00F367D2">
        <w:rPr>
          <w:rFonts w:ascii="Arial" w:hAnsi="Arial" w:cs="Arial"/>
          <w:sz w:val="22"/>
          <w:szCs w:val="22"/>
        </w:rPr>
        <w:t>Si</w:t>
      </w:r>
      <w:r w:rsidR="008C4BEF" w:rsidRPr="00F367D2">
        <w:rPr>
          <w:rFonts w:ascii="Arial" w:hAnsi="Arial" w:cs="Arial"/>
          <w:sz w:val="22"/>
          <w:szCs w:val="22"/>
        </w:rPr>
        <w:t xml:space="preserve">nce </w:t>
      </w:r>
      <w:proofErr w:type="gramStart"/>
      <w:r w:rsidR="008C4BEF" w:rsidRPr="00F367D2">
        <w:rPr>
          <w:rFonts w:ascii="Arial" w:hAnsi="Arial" w:cs="Arial"/>
          <w:sz w:val="22"/>
          <w:szCs w:val="22"/>
        </w:rPr>
        <w:t>the majority of</w:t>
      </w:r>
      <w:proofErr w:type="gramEnd"/>
      <w:r w:rsidR="008C4BEF" w:rsidRPr="00F367D2">
        <w:rPr>
          <w:rFonts w:ascii="Arial" w:hAnsi="Arial" w:cs="Arial"/>
          <w:sz w:val="22"/>
          <w:szCs w:val="22"/>
        </w:rPr>
        <w:t xml:space="preserve"> the </w:t>
      </w:r>
      <w:r w:rsidR="00EE7E57">
        <w:rPr>
          <w:rFonts w:ascii="Arial" w:hAnsi="Arial" w:cs="Arial"/>
          <w:sz w:val="22"/>
          <w:szCs w:val="22"/>
        </w:rPr>
        <w:t>Group</w:t>
      </w:r>
      <w:r w:rsidR="00B6509E" w:rsidRPr="00F367D2">
        <w:rPr>
          <w:rFonts w:ascii="Arial" w:hAnsi="Arial" w:cs="Arial"/>
          <w:sz w:val="22"/>
          <w:szCs w:val="22"/>
        </w:rPr>
        <w:t xml:space="preserve"> financial instruments are short-term in nature</w:t>
      </w:r>
      <w:r w:rsidR="006136BE">
        <w:rPr>
          <w:rFonts w:ascii="Arial" w:hAnsi="Arial" w:cs="Arial"/>
          <w:sz w:val="22"/>
          <w:szCs w:val="22"/>
        </w:rPr>
        <w:t xml:space="preserve">, loans to and loans from </w:t>
      </w:r>
      <w:r w:rsidR="00DD3C90" w:rsidRPr="00F367D2">
        <w:rPr>
          <w:rFonts w:ascii="Arial" w:hAnsi="Arial" w:cs="Arial"/>
          <w:sz w:val="22"/>
          <w:szCs w:val="22"/>
        </w:rPr>
        <w:t>c</w:t>
      </w:r>
      <w:r w:rsidR="00211109" w:rsidRPr="00F367D2">
        <w:rPr>
          <w:rFonts w:ascii="Arial" w:hAnsi="Arial" w:cs="Arial"/>
          <w:sz w:val="22"/>
          <w:szCs w:val="22"/>
        </w:rPr>
        <w:t>arrying interest at rates close</w:t>
      </w:r>
      <w:r w:rsidR="00DD3C90" w:rsidRPr="00F367D2">
        <w:rPr>
          <w:rFonts w:ascii="Arial" w:hAnsi="Arial" w:cs="Arial"/>
          <w:sz w:val="22"/>
          <w:szCs w:val="22"/>
        </w:rPr>
        <w:t xml:space="preserve"> to the </w:t>
      </w:r>
      <w:r w:rsidR="003A70E2" w:rsidRPr="00F367D2">
        <w:rPr>
          <w:rFonts w:ascii="Arial" w:hAnsi="Arial" w:cs="Arial"/>
          <w:sz w:val="22"/>
          <w:szCs w:val="22"/>
        </w:rPr>
        <w:t>m</w:t>
      </w:r>
      <w:r w:rsidR="00DD3C90" w:rsidRPr="00F367D2">
        <w:rPr>
          <w:rFonts w:ascii="Arial" w:hAnsi="Arial" w:cs="Arial"/>
          <w:sz w:val="22"/>
          <w:szCs w:val="22"/>
        </w:rPr>
        <w:t>arket</w:t>
      </w:r>
      <w:r w:rsidR="003A70E2" w:rsidRPr="00F367D2">
        <w:rPr>
          <w:rFonts w:ascii="Arial" w:hAnsi="Arial" w:cs="Arial"/>
          <w:sz w:val="22"/>
          <w:szCs w:val="22"/>
        </w:rPr>
        <w:t xml:space="preserve"> interest</w:t>
      </w:r>
      <w:r w:rsidR="00DD3C90" w:rsidRPr="00F367D2">
        <w:rPr>
          <w:rFonts w:ascii="Arial" w:hAnsi="Arial" w:cs="Arial"/>
          <w:sz w:val="22"/>
          <w:szCs w:val="22"/>
        </w:rPr>
        <w:t xml:space="preserve"> rates</w:t>
      </w:r>
      <w:r w:rsidR="00B6509E" w:rsidRPr="00F367D2">
        <w:rPr>
          <w:rFonts w:ascii="Arial" w:hAnsi="Arial" w:cs="Arial"/>
          <w:sz w:val="22"/>
          <w:szCs w:val="22"/>
        </w:rPr>
        <w:t>, their fair value is not expected to be materially different from the amounts p</w:t>
      </w:r>
      <w:r w:rsidR="004F77A0" w:rsidRPr="00F367D2">
        <w:rPr>
          <w:rFonts w:ascii="Arial" w:hAnsi="Arial" w:cs="Arial"/>
          <w:sz w:val="22"/>
          <w:szCs w:val="22"/>
        </w:rPr>
        <w:t>resented in</w:t>
      </w:r>
      <w:r w:rsidR="00966699" w:rsidRPr="00F367D2">
        <w:rPr>
          <w:rFonts w:ascii="Arial" w:hAnsi="Arial" w:cs="Arial"/>
          <w:sz w:val="22"/>
          <w:szCs w:val="22"/>
        </w:rPr>
        <w:t xml:space="preserve"> the</w:t>
      </w:r>
      <w:r w:rsidR="004F77A0" w:rsidRPr="00F367D2">
        <w:rPr>
          <w:rFonts w:ascii="Arial" w:hAnsi="Arial" w:cs="Arial"/>
          <w:sz w:val="22"/>
          <w:szCs w:val="22"/>
        </w:rPr>
        <w:t xml:space="preserve"> statement</w:t>
      </w:r>
      <w:r w:rsidR="00B6509E" w:rsidRPr="00F367D2">
        <w:rPr>
          <w:rFonts w:ascii="Arial" w:hAnsi="Arial" w:cs="Arial"/>
          <w:sz w:val="22"/>
          <w:szCs w:val="22"/>
        </w:rPr>
        <w:t xml:space="preserve"> of financial position. </w:t>
      </w:r>
    </w:p>
    <w:p w14:paraId="48EF2EC6" w14:textId="77777777" w:rsidR="00971386" w:rsidRPr="00F367D2" w:rsidRDefault="00971386" w:rsidP="0038510A">
      <w:pPr>
        <w:spacing w:before="120" w:after="40" w:line="380" w:lineRule="exact"/>
        <w:ind w:left="540"/>
        <w:jc w:val="both"/>
        <w:rPr>
          <w:rFonts w:ascii="Arial" w:hAnsi="Arial" w:cs="Arial"/>
          <w:color w:val="000000"/>
          <w:sz w:val="22"/>
          <w:szCs w:val="22"/>
        </w:rPr>
      </w:pPr>
      <w:r w:rsidRPr="00F367D2">
        <w:rPr>
          <w:rFonts w:ascii="Arial" w:hAnsi="Arial" w:cs="Arial"/>
          <w:color w:val="000000"/>
          <w:sz w:val="22"/>
          <w:szCs w:val="22"/>
        </w:rPr>
        <w:t xml:space="preserve">The methods and assumptions used by the </w:t>
      </w:r>
      <w:r w:rsidR="00EE7E57">
        <w:rPr>
          <w:rFonts w:ascii="Arial" w:hAnsi="Arial" w:cs="Arial"/>
          <w:sz w:val="22"/>
          <w:szCs w:val="22"/>
        </w:rPr>
        <w:t>Group</w:t>
      </w:r>
      <w:r w:rsidR="00EE7E57" w:rsidRPr="00F367D2">
        <w:rPr>
          <w:rFonts w:ascii="Arial" w:hAnsi="Arial" w:cs="Arial"/>
          <w:sz w:val="22"/>
          <w:szCs w:val="22"/>
        </w:rPr>
        <w:t xml:space="preserve"> </w:t>
      </w:r>
      <w:r w:rsidRPr="00F367D2">
        <w:rPr>
          <w:rFonts w:ascii="Arial" w:hAnsi="Arial" w:cs="Arial"/>
          <w:color w:val="000000"/>
          <w:sz w:val="22"/>
          <w:szCs w:val="22"/>
        </w:rPr>
        <w:t>in estimating the fair value of financial instruments are as follows:</w:t>
      </w:r>
    </w:p>
    <w:p w14:paraId="1AE23C2F" w14:textId="1B0734DE" w:rsidR="00971386" w:rsidRPr="00F367D2" w:rsidRDefault="00971386" w:rsidP="0038510A">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F367D2">
        <w:rPr>
          <w:rFonts w:ascii="Arial" w:hAnsi="Arial" w:cs="Arial"/>
          <w:color w:val="000000"/>
          <w:sz w:val="22"/>
          <w:szCs w:val="22"/>
        </w:rPr>
        <w:t xml:space="preserve">For financial assets and liabilities which have short-term maturity, including cash and cash equivalents, </w:t>
      </w:r>
      <w:r w:rsidR="00FB1FFE" w:rsidRPr="00F367D2">
        <w:rPr>
          <w:rFonts w:ascii="Arial" w:hAnsi="Arial" w:cs="Arial"/>
          <w:color w:val="000000"/>
          <w:sz w:val="22"/>
          <w:szCs w:val="22"/>
        </w:rPr>
        <w:t>trade and other receivables</w:t>
      </w:r>
      <w:r w:rsidRPr="00F367D2">
        <w:rPr>
          <w:rFonts w:ascii="Arial" w:hAnsi="Arial" w:cs="Arial"/>
          <w:color w:val="000000"/>
          <w:sz w:val="22"/>
          <w:szCs w:val="22"/>
        </w:rPr>
        <w:t xml:space="preserve">, </w:t>
      </w:r>
      <w:r w:rsidR="00FB1FFE" w:rsidRPr="00F367D2">
        <w:rPr>
          <w:rFonts w:ascii="Arial" w:hAnsi="Arial" w:cs="Arial"/>
          <w:color w:val="000000"/>
          <w:sz w:val="22"/>
          <w:szCs w:val="22"/>
        </w:rPr>
        <w:t>trade and other payables</w:t>
      </w:r>
      <w:r w:rsidR="006136BE">
        <w:rPr>
          <w:rFonts w:ascii="Arial" w:hAnsi="Arial" w:cs="Arial"/>
          <w:color w:val="000000"/>
          <w:sz w:val="22"/>
          <w:szCs w:val="22"/>
        </w:rPr>
        <w:t xml:space="preserve">, </w:t>
      </w:r>
      <w:r w:rsidRPr="00F367D2">
        <w:rPr>
          <w:rFonts w:ascii="Arial" w:hAnsi="Arial" w:cs="Arial"/>
          <w:color w:val="000000"/>
          <w:sz w:val="22"/>
          <w:szCs w:val="22"/>
        </w:rPr>
        <w:t>short-term loans from</w:t>
      </w:r>
      <w:r w:rsidR="006136BE">
        <w:rPr>
          <w:rFonts w:ascii="Arial" w:hAnsi="Arial" w:cs="Arial"/>
          <w:color w:val="000000"/>
          <w:sz w:val="22"/>
          <w:szCs w:val="22"/>
        </w:rPr>
        <w:t xml:space="preserve"> and lease liabilities</w:t>
      </w:r>
      <w:r w:rsidRPr="00F367D2">
        <w:rPr>
          <w:rFonts w:ascii="Arial" w:hAnsi="Arial" w:cs="Arial"/>
          <w:color w:val="000000"/>
          <w:sz w:val="22"/>
          <w:szCs w:val="22"/>
        </w:rPr>
        <w:t xml:space="preserve">, their carrying amounts in the </w:t>
      </w:r>
      <w:r w:rsidR="004F77A0" w:rsidRPr="00F367D2">
        <w:rPr>
          <w:rFonts w:ascii="Arial" w:hAnsi="Arial" w:cs="Arial"/>
          <w:color w:val="000000"/>
          <w:sz w:val="22"/>
          <w:szCs w:val="22"/>
        </w:rPr>
        <w:t xml:space="preserve">statement </w:t>
      </w:r>
      <w:r w:rsidRPr="00F367D2">
        <w:rPr>
          <w:rFonts w:ascii="Arial" w:hAnsi="Arial" w:cs="Arial"/>
          <w:color w:val="000000"/>
          <w:sz w:val="22"/>
          <w:szCs w:val="22"/>
        </w:rPr>
        <w:t xml:space="preserve">of financial position approximate their fair value. </w:t>
      </w:r>
    </w:p>
    <w:p w14:paraId="742B9590" w14:textId="7E83EF27" w:rsidR="000507FD" w:rsidRDefault="000507FD" w:rsidP="0038510A">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F367D2">
        <w:rPr>
          <w:rFonts w:ascii="Arial" w:hAnsi="Arial" w:cs="Arial"/>
          <w:color w:val="000000"/>
          <w:sz w:val="22"/>
          <w:szCs w:val="22"/>
        </w:rPr>
        <w:t>For equity securities, their fair value is generally de</w:t>
      </w:r>
      <w:r w:rsidR="00767C60" w:rsidRPr="00F367D2">
        <w:rPr>
          <w:rFonts w:ascii="Arial" w:hAnsi="Arial" w:cs="Arial"/>
          <w:color w:val="000000"/>
          <w:sz w:val="22"/>
          <w:szCs w:val="22"/>
        </w:rPr>
        <w:t>rived from quoted market prices.</w:t>
      </w:r>
    </w:p>
    <w:p w14:paraId="267AA873" w14:textId="33928004" w:rsidR="006136BE" w:rsidRPr="00F367D2" w:rsidRDefault="0021664B" w:rsidP="0038510A">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Pr>
          <w:rFonts w:ascii="Arial" w:hAnsi="Arial" w:cs="Arial"/>
          <w:color w:val="000000"/>
          <w:sz w:val="22"/>
          <w:szCs w:val="22"/>
        </w:rPr>
        <w:t>For investment unit, their fair value is generally derived from net asset value of investment unit.</w:t>
      </w:r>
    </w:p>
    <w:p w14:paraId="4715A1E2" w14:textId="77777777" w:rsidR="000507FD" w:rsidRPr="00F367D2" w:rsidRDefault="000507FD" w:rsidP="0038510A">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F367D2">
        <w:rPr>
          <w:rFonts w:ascii="Arial" w:hAnsi="Arial" w:cs="Arial"/>
          <w:color w:val="000000"/>
          <w:sz w:val="22"/>
          <w:szCs w:val="22"/>
        </w:rPr>
        <w:t>For long-term loans</w:t>
      </w:r>
      <w:r w:rsidR="0080469C" w:rsidRPr="00F367D2">
        <w:rPr>
          <w:rFonts w:ascii="Arial" w:hAnsi="Arial" w:cs="Arial"/>
          <w:color w:val="000000"/>
          <w:sz w:val="22"/>
          <w:szCs w:val="22"/>
        </w:rPr>
        <w:t xml:space="preserve"> with fix rate of interest</w:t>
      </w:r>
      <w:r w:rsidRPr="00F367D2">
        <w:rPr>
          <w:rFonts w:ascii="Arial" w:hAnsi="Arial" w:cs="Arial"/>
          <w:color w:val="000000"/>
          <w:sz w:val="22"/>
          <w:szCs w:val="22"/>
        </w:rPr>
        <w:t>, their fair value is estimated by discounting expected future cash flow by the current market interest rate of the loans with similar terms and conditions.</w:t>
      </w:r>
    </w:p>
    <w:p w14:paraId="23F03C96" w14:textId="77777777" w:rsidR="00975D4A" w:rsidRPr="00F367D2" w:rsidRDefault="00975D4A" w:rsidP="0038510A">
      <w:pPr>
        <w:numPr>
          <w:ilvl w:val="0"/>
          <w:numId w:val="24"/>
        </w:numPr>
        <w:tabs>
          <w:tab w:val="clear" w:pos="1080"/>
        </w:tabs>
        <w:overflowPunct/>
        <w:autoSpaceDE/>
        <w:autoSpaceDN/>
        <w:adjustRightInd/>
        <w:spacing w:before="120" w:after="120" w:line="380" w:lineRule="exact"/>
        <w:ind w:left="900"/>
        <w:jc w:val="both"/>
        <w:textAlignment w:val="auto"/>
        <w:rPr>
          <w:rFonts w:ascii="Arial" w:eastAsia="Arial Unicode MS" w:hAnsi="Arial" w:cs="Arial"/>
          <w:sz w:val="22"/>
          <w:szCs w:val="22"/>
        </w:rPr>
      </w:pPr>
      <w:r w:rsidRPr="00F367D2">
        <w:rPr>
          <w:rFonts w:ascii="Arial" w:eastAsia="Arial Unicode MS" w:hAnsi="Arial" w:cs="Arial"/>
          <w:color w:val="000000"/>
          <w:sz w:val="22"/>
          <w:szCs w:val="22"/>
        </w:rPr>
        <w:t>For long-term loans carrying interest approximate to the market rate, their carrying amounts in the statement of financial position approximates their fair value.</w:t>
      </w:r>
    </w:p>
    <w:p w14:paraId="52510608" w14:textId="77777777" w:rsidR="000507FD" w:rsidRPr="00F367D2" w:rsidRDefault="000507FD" w:rsidP="0038510A">
      <w:pPr>
        <w:spacing w:before="120" w:after="120" w:line="380" w:lineRule="exact"/>
        <w:ind w:firstLine="605"/>
        <w:jc w:val="thaiDistribute"/>
        <w:rPr>
          <w:rFonts w:ascii="Arial" w:hAnsi="Arial" w:cs="Arial"/>
          <w:sz w:val="22"/>
          <w:szCs w:val="22"/>
        </w:rPr>
      </w:pPr>
      <w:r w:rsidRPr="00F367D2">
        <w:rPr>
          <w:rFonts w:ascii="Arial" w:hAnsi="Arial" w:cs="Arial"/>
          <w:sz w:val="22"/>
          <w:szCs w:val="22"/>
        </w:rPr>
        <w:t xml:space="preserve">During the current </w:t>
      </w:r>
      <w:r w:rsidR="00DC0173">
        <w:rPr>
          <w:rFonts w:ascii="Arial" w:hAnsi="Arial" w:cs="Arial"/>
          <w:sz w:val="22"/>
          <w:szCs w:val="22"/>
        </w:rPr>
        <w:t>year</w:t>
      </w:r>
      <w:r w:rsidRPr="00F367D2">
        <w:rPr>
          <w:rFonts w:ascii="Arial" w:hAnsi="Arial" w:cs="Arial"/>
          <w:sz w:val="22"/>
          <w:szCs w:val="22"/>
        </w:rPr>
        <w:t xml:space="preserve">, there were no transfers within the fair value hierarchy. </w:t>
      </w:r>
    </w:p>
    <w:p w14:paraId="4A91DF4E" w14:textId="77777777" w:rsidR="000B7E41" w:rsidRDefault="000B7E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613BF3" w14:textId="3F736FB9" w:rsidR="00E17076" w:rsidRPr="00F367D2" w:rsidRDefault="00EA0B69" w:rsidP="0038510A">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37</w:t>
      </w:r>
      <w:r w:rsidR="00B75F33" w:rsidRPr="00F367D2">
        <w:rPr>
          <w:rFonts w:ascii="Arial" w:hAnsi="Arial" w:cs="Arial"/>
          <w:b/>
          <w:bCs/>
          <w:sz w:val="22"/>
          <w:szCs w:val="22"/>
        </w:rPr>
        <w:t>.</w:t>
      </w:r>
      <w:r w:rsidR="00E17076" w:rsidRPr="00F367D2">
        <w:rPr>
          <w:rFonts w:ascii="Arial" w:hAnsi="Arial" w:cs="Arial"/>
          <w:b/>
          <w:bCs/>
          <w:sz w:val="22"/>
          <w:szCs w:val="22"/>
        </w:rPr>
        <w:tab/>
        <w:t>Capital management</w:t>
      </w:r>
    </w:p>
    <w:p w14:paraId="724580FD" w14:textId="7827C086" w:rsidR="00D55CFC" w:rsidRPr="00F367D2" w:rsidRDefault="00E17076" w:rsidP="0038510A">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i/>
          <w:iCs/>
          <w:color w:val="000000"/>
          <w:sz w:val="22"/>
          <w:szCs w:val="22"/>
        </w:rPr>
      </w:pPr>
      <w:r w:rsidRPr="00F367D2">
        <w:rPr>
          <w:rFonts w:ascii="Arial" w:hAnsi="Arial" w:cs="Arial"/>
          <w:sz w:val="22"/>
          <w:szCs w:val="22"/>
        </w:rPr>
        <w:tab/>
      </w:r>
      <w:r w:rsidR="0074190E" w:rsidRPr="00F367D2">
        <w:rPr>
          <w:rFonts w:ascii="Arial" w:eastAsia="MS Mincho" w:hAnsi="Arial" w:cs="Arial"/>
          <w:color w:val="000000"/>
          <w:sz w:val="22"/>
          <w:szCs w:val="22"/>
        </w:rPr>
        <w:t>The primary objective of the Company’s capital management is to ensure that it has appropriate capital structure in order to support its business a</w:t>
      </w:r>
      <w:r w:rsidR="00190358" w:rsidRPr="00F367D2">
        <w:rPr>
          <w:rFonts w:ascii="Arial" w:eastAsia="MS Mincho" w:hAnsi="Arial" w:cs="Arial"/>
          <w:color w:val="000000"/>
          <w:sz w:val="22"/>
          <w:szCs w:val="22"/>
        </w:rPr>
        <w:t xml:space="preserve">nd </w:t>
      </w:r>
      <w:proofErr w:type="spellStart"/>
      <w:r w:rsidR="00190358" w:rsidRPr="00F367D2">
        <w:rPr>
          <w:rFonts w:ascii="Arial" w:eastAsia="MS Mincho" w:hAnsi="Arial" w:cs="Arial"/>
          <w:color w:val="000000"/>
          <w:sz w:val="22"/>
          <w:szCs w:val="22"/>
        </w:rPr>
        <w:t>maximise</w:t>
      </w:r>
      <w:proofErr w:type="spellEnd"/>
      <w:r w:rsidR="00190358" w:rsidRPr="00F367D2">
        <w:rPr>
          <w:rFonts w:ascii="Arial" w:eastAsia="MS Mincho" w:hAnsi="Arial" w:cs="Arial"/>
          <w:color w:val="000000"/>
          <w:sz w:val="22"/>
          <w:szCs w:val="22"/>
        </w:rPr>
        <w:t xml:space="preserve"> shareholder</w:t>
      </w:r>
      <w:r w:rsidR="00F10BCF">
        <w:rPr>
          <w:rFonts w:ascii="Arial" w:eastAsia="MS Mincho" w:hAnsi="Arial" w:cs="Arial"/>
          <w:color w:val="000000"/>
          <w:sz w:val="22"/>
          <w:szCs w:val="22"/>
        </w:rPr>
        <w:t>s</w:t>
      </w:r>
      <w:bookmarkStart w:id="9" w:name="_GoBack"/>
      <w:bookmarkEnd w:id="9"/>
      <w:r w:rsidR="00190358" w:rsidRPr="00F367D2">
        <w:rPr>
          <w:rFonts w:ascii="Arial" w:eastAsia="MS Mincho" w:hAnsi="Arial" w:cs="Arial"/>
          <w:color w:val="000000"/>
          <w:sz w:val="22"/>
          <w:szCs w:val="22"/>
        </w:rPr>
        <w:t xml:space="preserve"> value. </w:t>
      </w:r>
      <w:r w:rsidR="0074190E" w:rsidRPr="00F367D2">
        <w:rPr>
          <w:rFonts w:ascii="Arial" w:eastAsia="MS Mincho" w:hAnsi="Arial" w:cs="Arial"/>
          <w:color w:val="000000"/>
          <w:sz w:val="22"/>
          <w:szCs w:val="22"/>
        </w:rPr>
        <w:t xml:space="preserve">As at </w:t>
      </w:r>
      <w:r w:rsidR="00A77B19" w:rsidRPr="00F367D2">
        <w:rPr>
          <w:rFonts w:ascii="Arial" w:eastAsia="MS Mincho" w:hAnsi="Arial" w:cs="Arial"/>
          <w:color w:val="000000"/>
          <w:sz w:val="22"/>
          <w:szCs w:val="22"/>
        </w:rPr>
        <w:t xml:space="preserve">31 December </w:t>
      </w:r>
      <w:r w:rsidR="00802A58" w:rsidRPr="00F367D2">
        <w:rPr>
          <w:rFonts w:ascii="Arial" w:eastAsia="MS Mincho" w:hAnsi="Arial" w:cs="Arial"/>
          <w:color w:val="000000"/>
          <w:sz w:val="22"/>
          <w:szCs w:val="22"/>
        </w:rPr>
        <w:t>20</w:t>
      </w:r>
      <w:r w:rsidR="00D95C66">
        <w:rPr>
          <w:rFonts w:ascii="Arial" w:eastAsia="MS Mincho" w:hAnsi="Arial" w:cs="Arial"/>
          <w:color w:val="000000"/>
          <w:sz w:val="22"/>
          <w:szCs w:val="22"/>
        </w:rPr>
        <w:t>20</w:t>
      </w:r>
      <w:r w:rsidR="0074190E" w:rsidRPr="00F367D2">
        <w:rPr>
          <w:rFonts w:ascii="Arial" w:eastAsia="MS Mincho" w:hAnsi="Arial" w:cs="Arial"/>
          <w:color w:val="000000"/>
          <w:sz w:val="22"/>
          <w:szCs w:val="22"/>
        </w:rPr>
        <w:t>, the Gr</w:t>
      </w:r>
      <w:r w:rsidR="00975D4A" w:rsidRPr="00F367D2">
        <w:rPr>
          <w:rFonts w:ascii="Arial" w:eastAsia="MS Mincho" w:hAnsi="Arial" w:cs="Arial"/>
          <w:color w:val="000000"/>
          <w:sz w:val="22"/>
          <w:szCs w:val="22"/>
        </w:rPr>
        <w:t xml:space="preserve">oup's debt-to-equity ratio was </w:t>
      </w:r>
      <w:r w:rsidR="00EA0B69">
        <w:rPr>
          <w:rFonts w:ascii="Arial" w:eastAsia="MS Mincho" w:hAnsi="Arial" w:cs="Arial"/>
          <w:color w:val="000000"/>
          <w:sz w:val="22"/>
          <w:szCs w:val="22"/>
        </w:rPr>
        <w:t>1</w:t>
      </w:r>
      <w:r w:rsidR="00D83256">
        <w:rPr>
          <w:rFonts w:ascii="Arial" w:eastAsia="MS Mincho" w:hAnsi="Arial" w:cs="Arial"/>
          <w:color w:val="000000"/>
          <w:sz w:val="22"/>
          <w:szCs w:val="22"/>
        </w:rPr>
        <w:t>.</w:t>
      </w:r>
      <w:r w:rsidR="00EA0B69">
        <w:rPr>
          <w:rFonts w:ascii="Arial" w:eastAsia="MS Mincho" w:hAnsi="Arial" w:cs="Arial"/>
          <w:color w:val="000000"/>
          <w:sz w:val="22"/>
          <w:szCs w:val="22"/>
        </w:rPr>
        <w:t>59</w:t>
      </w:r>
      <w:r w:rsidR="0037305B">
        <w:rPr>
          <w:rFonts w:ascii="Arial" w:eastAsia="MS Mincho" w:hAnsi="Arial" w:cs="Arial"/>
          <w:color w:val="000000"/>
          <w:sz w:val="22"/>
          <w:szCs w:val="22"/>
        </w:rPr>
        <w:t>:</w:t>
      </w:r>
      <w:r w:rsidR="0074190E" w:rsidRPr="00F367D2">
        <w:rPr>
          <w:rFonts w:ascii="Arial" w:eastAsia="MS Mincho" w:hAnsi="Arial" w:cs="Arial"/>
          <w:color w:val="000000"/>
          <w:sz w:val="22"/>
          <w:szCs w:val="22"/>
        </w:rPr>
        <w:t>1 (</w:t>
      </w:r>
      <w:r w:rsidR="00802A58" w:rsidRPr="00F367D2">
        <w:rPr>
          <w:rFonts w:ascii="Arial" w:eastAsia="MS Mincho" w:hAnsi="Arial" w:cs="Arial"/>
          <w:color w:val="000000"/>
          <w:sz w:val="22"/>
          <w:szCs w:val="22"/>
        </w:rPr>
        <w:t>201</w:t>
      </w:r>
      <w:r w:rsidR="00D95C66">
        <w:rPr>
          <w:rFonts w:ascii="Arial" w:eastAsia="MS Mincho" w:hAnsi="Arial" w:cs="Arial"/>
          <w:color w:val="000000"/>
          <w:sz w:val="22"/>
          <w:szCs w:val="22"/>
        </w:rPr>
        <w:t>9</w:t>
      </w:r>
      <w:r w:rsidR="00975D4A" w:rsidRPr="00F367D2">
        <w:rPr>
          <w:rFonts w:ascii="Arial" w:eastAsia="MS Mincho" w:hAnsi="Arial" w:cs="Arial"/>
          <w:color w:val="000000"/>
          <w:sz w:val="22"/>
          <w:szCs w:val="22"/>
        </w:rPr>
        <w:t xml:space="preserve">: </w:t>
      </w:r>
      <w:r w:rsidR="00D95C66">
        <w:rPr>
          <w:rFonts w:ascii="Arial" w:eastAsia="MS Mincho" w:hAnsi="Arial" w:cs="Arial"/>
          <w:color w:val="000000"/>
          <w:sz w:val="22"/>
          <w:szCs w:val="22"/>
        </w:rPr>
        <w:t>1.61</w:t>
      </w:r>
      <w:r w:rsidR="00975D4A" w:rsidRPr="00F367D2">
        <w:rPr>
          <w:rFonts w:ascii="Arial" w:eastAsia="MS Mincho" w:hAnsi="Arial" w:cs="Arial"/>
          <w:color w:val="000000"/>
          <w:sz w:val="22"/>
          <w:szCs w:val="22"/>
        </w:rPr>
        <w:t xml:space="preserve">:1) and the Company's was </w:t>
      </w:r>
      <w:r w:rsidR="005E553C">
        <w:rPr>
          <w:rFonts w:ascii="Arial" w:eastAsia="MS Mincho" w:hAnsi="Arial" w:cs="Arial"/>
          <w:color w:val="000000"/>
          <w:sz w:val="22"/>
          <w:szCs w:val="22"/>
        </w:rPr>
        <w:t>0.74</w:t>
      </w:r>
      <w:r w:rsidR="0037305B">
        <w:rPr>
          <w:rFonts w:ascii="Arial" w:eastAsia="MS Mincho" w:hAnsi="Arial" w:cs="Arial"/>
          <w:color w:val="000000"/>
          <w:sz w:val="22"/>
          <w:szCs w:val="22"/>
        </w:rPr>
        <w:t>:</w:t>
      </w:r>
      <w:r w:rsidR="0074190E" w:rsidRPr="00F367D2">
        <w:rPr>
          <w:rFonts w:ascii="Arial" w:eastAsia="MS Mincho" w:hAnsi="Arial" w:cs="Arial"/>
          <w:color w:val="000000"/>
          <w:sz w:val="22"/>
          <w:szCs w:val="22"/>
        </w:rPr>
        <w:t>1 (</w:t>
      </w:r>
      <w:r w:rsidR="00802A58" w:rsidRPr="00F367D2">
        <w:rPr>
          <w:rFonts w:ascii="Arial" w:eastAsia="MS Mincho" w:hAnsi="Arial" w:cs="Arial"/>
          <w:color w:val="000000"/>
          <w:sz w:val="22"/>
          <w:szCs w:val="22"/>
        </w:rPr>
        <w:t>201</w:t>
      </w:r>
      <w:r w:rsidR="00D95C66">
        <w:rPr>
          <w:rFonts w:ascii="Arial" w:eastAsia="MS Mincho" w:hAnsi="Arial" w:cs="Arial"/>
          <w:color w:val="000000"/>
          <w:sz w:val="22"/>
          <w:szCs w:val="22"/>
        </w:rPr>
        <w:t>9</w:t>
      </w:r>
      <w:r w:rsidR="00975D4A" w:rsidRPr="00F367D2">
        <w:rPr>
          <w:rFonts w:ascii="Arial" w:eastAsia="MS Mincho" w:hAnsi="Arial" w:cs="Arial"/>
          <w:color w:val="000000"/>
          <w:sz w:val="22"/>
          <w:szCs w:val="22"/>
        </w:rPr>
        <w:t xml:space="preserve">: </w:t>
      </w:r>
      <w:r w:rsidR="006C2236" w:rsidRPr="00F367D2">
        <w:rPr>
          <w:rFonts w:ascii="Arial" w:eastAsia="MS Mincho" w:hAnsi="Arial" w:cs="Arial"/>
          <w:color w:val="000000"/>
          <w:sz w:val="22"/>
          <w:szCs w:val="22"/>
        </w:rPr>
        <w:t>0.</w:t>
      </w:r>
      <w:r w:rsidR="00D95C66">
        <w:rPr>
          <w:rFonts w:ascii="Arial" w:eastAsia="MS Mincho" w:hAnsi="Arial" w:cs="Arial"/>
          <w:color w:val="000000"/>
          <w:sz w:val="22"/>
          <w:szCs w:val="22"/>
        </w:rPr>
        <w:t>83</w:t>
      </w:r>
      <w:r w:rsidR="0074190E" w:rsidRPr="00F367D2">
        <w:rPr>
          <w:rFonts w:ascii="Arial" w:eastAsia="MS Mincho" w:hAnsi="Arial" w:cs="Arial"/>
          <w:color w:val="000000"/>
          <w:sz w:val="22"/>
          <w:szCs w:val="22"/>
        </w:rPr>
        <w:t xml:space="preserve">:1). </w:t>
      </w:r>
    </w:p>
    <w:p w14:paraId="6F724E16" w14:textId="08A0C9DC" w:rsidR="00211E37" w:rsidRPr="00F367D2" w:rsidRDefault="005E553C" w:rsidP="00211E37">
      <w:pPr>
        <w:overflowPunct/>
        <w:autoSpaceDE/>
        <w:autoSpaceDN/>
        <w:adjustRightInd/>
        <w:spacing w:before="120" w:after="120" w:line="380" w:lineRule="exact"/>
        <w:ind w:left="547" w:hanging="547"/>
        <w:textAlignment w:val="auto"/>
        <w:rPr>
          <w:rFonts w:ascii="Arial" w:hAnsi="Arial" w:cs="Arial"/>
          <w:b/>
          <w:bCs/>
          <w:sz w:val="22"/>
          <w:szCs w:val="22"/>
        </w:rPr>
      </w:pPr>
      <w:r w:rsidRPr="0021664B">
        <w:rPr>
          <w:rFonts w:ascii="Arial" w:hAnsi="Arial" w:cs="Arial"/>
          <w:b/>
          <w:bCs/>
          <w:sz w:val="22"/>
          <w:szCs w:val="22"/>
        </w:rPr>
        <w:t>38</w:t>
      </w:r>
      <w:r w:rsidR="00211E37" w:rsidRPr="0021664B">
        <w:rPr>
          <w:rFonts w:ascii="Arial" w:hAnsi="Arial" w:cs="Arial"/>
          <w:b/>
          <w:bCs/>
          <w:sz w:val="22"/>
          <w:szCs w:val="22"/>
        </w:rPr>
        <w:t>.</w:t>
      </w:r>
      <w:r w:rsidR="00211E37" w:rsidRPr="0021664B">
        <w:rPr>
          <w:rFonts w:ascii="Arial" w:hAnsi="Arial" w:cstheme="minorBidi"/>
          <w:b/>
          <w:bCs/>
          <w:sz w:val="22"/>
          <w:szCs w:val="22"/>
          <w:cs/>
        </w:rPr>
        <w:tab/>
      </w:r>
      <w:r w:rsidR="00211E37" w:rsidRPr="0021664B">
        <w:rPr>
          <w:rFonts w:ascii="Arial" w:hAnsi="Arial" w:cs="Arial"/>
          <w:b/>
          <w:bCs/>
          <w:sz w:val="22"/>
          <w:szCs w:val="22"/>
        </w:rPr>
        <w:t>Event after the reporting period</w:t>
      </w:r>
    </w:p>
    <w:p w14:paraId="00BD364E" w14:textId="15FAA939" w:rsidR="003F787B" w:rsidRPr="005F4F07" w:rsidRDefault="005F4F07" w:rsidP="005F4F07">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color w:val="000000"/>
          <w:sz w:val="22"/>
          <w:szCs w:val="22"/>
        </w:rPr>
      </w:pPr>
      <w:r>
        <w:rPr>
          <w:rFonts w:ascii="Arial" w:eastAsia="MS Mincho" w:hAnsi="Arial" w:cs="Arial"/>
          <w:color w:val="000000"/>
          <w:sz w:val="22"/>
          <w:szCs w:val="22"/>
        </w:rPr>
        <w:tab/>
      </w:r>
      <w:r w:rsidRPr="005F4F07">
        <w:rPr>
          <w:rFonts w:ascii="Arial" w:eastAsia="MS Mincho" w:hAnsi="Arial" w:cs="Arial"/>
          <w:color w:val="000000"/>
          <w:sz w:val="22"/>
          <w:szCs w:val="22"/>
        </w:rPr>
        <w:t>On</w:t>
      </w:r>
      <w:r w:rsidR="003B47AA">
        <w:rPr>
          <w:rFonts w:ascii="Arial" w:eastAsia="MS Mincho" w:hAnsi="Arial" w:cs="Arial"/>
          <w:color w:val="000000"/>
          <w:sz w:val="22"/>
          <w:szCs w:val="22"/>
        </w:rPr>
        <w:t xml:space="preserve"> 24 February 2021</w:t>
      </w:r>
      <w:r w:rsidRPr="005F4F07">
        <w:rPr>
          <w:rFonts w:ascii="Arial" w:eastAsia="MS Mincho" w:hAnsi="Arial" w:cs="Arial"/>
          <w:color w:val="000000"/>
          <w:sz w:val="22"/>
          <w:szCs w:val="22"/>
        </w:rPr>
        <w:t>, the Board of Director Meeting No</w:t>
      </w:r>
      <w:r w:rsidR="003B47AA">
        <w:rPr>
          <w:rFonts w:ascii="Arial" w:eastAsia="MS Mincho" w:hAnsi="Arial" w:cs="Arial"/>
          <w:color w:val="000000"/>
          <w:sz w:val="22"/>
          <w:szCs w:val="22"/>
        </w:rPr>
        <w:t>. 1/2021</w:t>
      </w:r>
      <w:r w:rsidRPr="005F4F07">
        <w:rPr>
          <w:rFonts w:ascii="Arial" w:eastAsia="MS Mincho" w:hAnsi="Arial" w:cs="Arial"/>
          <w:color w:val="000000"/>
          <w:sz w:val="22"/>
          <w:szCs w:val="22"/>
        </w:rPr>
        <w:t xml:space="preserve"> passed a resolution to propose to the Annual General Meeting of the Company's shareholders to approve the appropriation of statutory reserve</w:t>
      </w:r>
      <w:r w:rsidRPr="005F4F07">
        <w:rPr>
          <w:rFonts w:ascii="Arial" w:eastAsia="MS Mincho" w:hAnsi="Arial" w:cs="Arial" w:hint="cs"/>
          <w:color w:val="000000"/>
          <w:sz w:val="22"/>
          <w:szCs w:val="22"/>
          <w:cs/>
        </w:rPr>
        <w:t xml:space="preserve"> </w:t>
      </w:r>
      <w:r w:rsidRPr="005F4F07">
        <w:rPr>
          <w:rFonts w:ascii="Arial" w:eastAsia="MS Mincho" w:hAnsi="Arial" w:cs="Arial"/>
          <w:color w:val="000000"/>
          <w:sz w:val="22"/>
          <w:szCs w:val="22"/>
        </w:rPr>
        <w:t xml:space="preserve">amounting to Baht </w:t>
      </w:r>
      <w:r w:rsidR="003B47AA">
        <w:rPr>
          <w:rFonts w:ascii="Arial" w:eastAsia="MS Mincho" w:hAnsi="Arial" w:cs="Arial"/>
          <w:color w:val="000000"/>
          <w:sz w:val="22"/>
          <w:szCs w:val="22"/>
        </w:rPr>
        <w:t>8.48</w:t>
      </w:r>
      <w:r w:rsidRPr="005F4F07">
        <w:rPr>
          <w:rFonts w:ascii="Arial" w:eastAsia="MS Mincho" w:hAnsi="Arial" w:cs="Arial"/>
          <w:color w:val="000000"/>
          <w:sz w:val="22"/>
          <w:szCs w:val="22"/>
        </w:rPr>
        <w:t xml:space="preserve"> million and to approve a dividend payment at a rate of Baht </w:t>
      </w:r>
      <w:r w:rsidR="003B47AA">
        <w:rPr>
          <w:rFonts w:ascii="Arial" w:eastAsia="MS Mincho" w:hAnsi="Arial" w:cs="Arial"/>
          <w:color w:val="000000"/>
          <w:sz w:val="22"/>
          <w:szCs w:val="22"/>
        </w:rPr>
        <w:t>0.10</w:t>
      </w:r>
      <w:r w:rsidRPr="005F4F07">
        <w:rPr>
          <w:rFonts w:ascii="Arial" w:eastAsia="MS Mincho" w:hAnsi="Arial" w:cs="Arial"/>
          <w:color w:val="000000"/>
          <w:sz w:val="22"/>
          <w:szCs w:val="22"/>
        </w:rPr>
        <w:t xml:space="preserve"> per share from the </w:t>
      </w:r>
      <w:r w:rsidR="00DE3F0A">
        <w:rPr>
          <w:rFonts w:ascii="Arial" w:eastAsia="MS Mincho" w:hAnsi="Arial" w:cs="Arial"/>
          <w:color w:val="000000"/>
          <w:sz w:val="22"/>
          <w:szCs w:val="22"/>
        </w:rPr>
        <w:t>net profit</w:t>
      </w:r>
      <w:r w:rsidRPr="005F4F07">
        <w:rPr>
          <w:rFonts w:ascii="Arial" w:eastAsia="MS Mincho" w:hAnsi="Arial" w:cs="Arial"/>
          <w:color w:val="000000"/>
          <w:sz w:val="22"/>
          <w:szCs w:val="22"/>
        </w:rPr>
        <w:t xml:space="preserve"> for the year </w:t>
      </w:r>
      <w:r w:rsidR="00DE3F0A">
        <w:rPr>
          <w:rFonts w:ascii="Arial" w:eastAsia="MS Mincho" w:hAnsi="Arial" w:cs="Arial"/>
          <w:color w:val="000000"/>
          <w:sz w:val="22"/>
          <w:szCs w:val="22"/>
        </w:rPr>
        <w:t>2020 and retained earnings, totaling</w:t>
      </w:r>
      <w:r w:rsidRPr="005F4F07">
        <w:rPr>
          <w:rFonts w:ascii="Arial" w:eastAsia="MS Mincho" w:hAnsi="Arial" w:cs="Arial"/>
          <w:color w:val="000000"/>
          <w:sz w:val="22"/>
          <w:szCs w:val="22"/>
        </w:rPr>
        <w:t xml:space="preserve"> of Baht </w:t>
      </w:r>
      <w:r w:rsidR="003B47AA">
        <w:rPr>
          <w:rFonts w:ascii="Arial" w:eastAsia="MS Mincho" w:hAnsi="Arial" w:cs="Arial"/>
          <w:color w:val="000000"/>
          <w:sz w:val="22"/>
          <w:szCs w:val="22"/>
        </w:rPr>
        <w:t>31.97</w:t>
      </w:r>
      <w:r w:rsidRPr="005F4F07">
        <w:rPr>
          <w:rFonts w:ascii="Arial" w:eastAsia="MS Mincho" w:hAnsi="Arial" w:cs="Arial"/>
          <w:color w:val="000000"/>
          <w:sz w:val="22"/>
          <w:szCs w:val="22"/>
        </w:rPr>
        <w:t xml:space="preserve"> million.</w:t>
      </w:r>
    </w:p>
    <w:p w14:paraId="10E7DB5C" w14:textId="26CCC606" w:rsidR="00B45961" w:rsidRPr="003F787B" w:rsidRDefault="005E553C" w:rsidP="003F787B">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39</w:t>
      </w:r>
      <w:r w:rsidR="00437C99" w:rsidRPr="00F367D2">
        <w:rPr>
          <w:rFonts w:ascii="Arial" w:hAnsi="Arial" w:cs="Arial"/>
          <w:b/>
          <w:bCs/>
          <w:sz w:val="22"/>
          <w:szCs w:val="22"/>
        </w:rPr>
        <w:t>.</w:t>
      </w:r>
      <w:r w:rsidR="00437C99" w:rsidRPr="00F367D2">
        <w:rPr>
          <w:rFonts w:ascii="Arial" w:hAnsi="Arial" w:cs="Arial"/>
          <w:b/>
          <w:bCs/>
          <w:sz w:val="22"/>
          <w:szCs w:val="22"/>
        </w:rPr>
        <w:tab/>
      </w:r>
      <w:r w:rsidR="00470FF5" w:rsidRPr="00F367D2">
        <w:rPr>
          <w:rFonts w:ascii="Arial" w:hAnsi="Arial" w:cs="Arial"/>
          <w:b/>
          <w:bCs/>
          <w:sz w:val="22"/>
          <w:szCs w:val="22"/>
        </w:rPr>
        <w:t>Approval of financial statements</w:t>
      </w:r>
    </w:p>
    <w:p w14:paraId="29D722E7" w14:textId="39DA12F0" w:rsidR="00B45961" w:rsidRPr="006C2236" w:rsidRDefault="00B45961" w:rsidP="0038510A">
      <w:pPr>
        <w:overflowPunct/>
        <w:spacing w:before="120" w:after="120" w:line="380" w:lineRule="exact"/>
        <w:ind w:left="540"/>
        <w:jc w:val="thaiDistribute"/>
        <w:textAlignment w:val="auto"/>
        <w:rPr>
          <w:rFonts w:ascii="Arial" w:hAnsi="Arial" w:cs="Arial"/>
          <w:sz w:val="22"/>
          <w:szCs w:val="22"/>
        </w:rPr>
      </w:pPr>
      <w:r w:rsidRPr="00F367D2">
        <w:rPr>
          <w:rFonts w:ascii="Arial" w:hAnsi="Arial" w:cs="Arial"/>
          <w:sz w:val="22"/>
          <w:szCs w:val="22"/>
        </w:rPr>
        <w:t xml:space="preserve">These financial statements were </w:t>
      </w:r>
      <w:proofErr w:type="spellStart"/>
      <w:r w:rsidRPr="00F367D2">
        <w:rPr>
          <w:rFonts w:ascii="Arial" w:hAnsi="Arial" w:cs="Arial"/>
          <w:sz w:val="22"/>
          <w:szCs w:val="22"/>
        </w:rPr>
        <w:t>authorised</w:t>
      </w:r>
      <w:proofErr w:type="spellEnd"/>
      <w:r w:rsidRPr="00F367D2">
        <w:rPr>
          <w:rFonts w:ascii="Arial" w:hAnsi="Arial" w:cs="Arial"/>
          <w:sz w:val="22"/>
          <w:szCs w:val="22"/>
        </w:rPr>
        <w:t xml:space="preserve"> for issue by the Company’s Board of </w:t>
      </w:r>
      <w:r w:rsidR="009478E0" w:rsidRPr="00F367D2">
        <w:rPr>
          <w:rFonts w:ascii="Arial" w:hAnsi="Arial" w:cs="Arial"/>
          <w:sz w:val="22"/>
          <w:szCs w:val="22"/>
        </w:rPr>
        <w:t xml:space="preserve">Directors on </w:t>
      </w:r>
      <w:r w:rsidR="003F787B">
        <w:rPr>
          <w:rFonts w:ascii="Arial" w:hAnsi="Arial" w:cs="Arial"/>
          <w:sz w:val="22"/>
          <w:szCs w:val="22"/>
        </w:rPr>
        <w:t>24</w:t>
      </w:r>
      <w:r w:rsidR="0037305B">
        <w:rPr>
          <w:rFonts w:ascii="Arial" w:hAnsi="Arial" w:cs="Arial"/>
          <w:sz w:val="22"/>
          <w:szCs w:val="22"/>
        </w:rPr>
        <w:t xml:space="preserve"> February</w:t>
      </w:r>
      <w:r w:rsidR="00142EDA">
        <w:rPr>
          <w:rFonts w:ascii="Arial" w:hAnsi="Arial" w:cs="Arial"/>
          <w:sz w:val="22"/>
          <w:szCs w:val="22"/>
        </w:rPr>
        <w:t xml:space="preserve"> 202</w:t>
      </w:r>
      <w:r w:rsidR="00D95C66">
        <w:rPr>
          <w:rFonts w:ascii="Arial" w:hAnsi="Arial" w:cs="Arial"/>
          <w:sz w:val="22"/>
          <w:szCs w:val="22"/>
        </w:rPr>
        <w:t>1</w:t>
      </w:r>
      <w:r w:rsidR="00AE3E26" w:rsidRPr="00F367D2">
        <w:rPr>
          <w:rFonts w:ascii="Arial" w:hAnsi="Arial" w:cs="Arial"/>
          <w:sz w:val="22"/>
          <w:szCs w:val="22"/>
        </w:rPr>
        <w:t>.</w:t>
      </w:r>
    </w:p>
    <w:sectPr w:rsidR="00B45961" w:rsidRPr="006C2236" w:rsidSect="00BF2870">
      <w:headerReference w:type="default" r:id="rId1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B9ED5" w14:textId="77777777" w:rsidR="005749F0" w:rsidRDefault="005749F0" w:rsidP="008442C1">
      <w:r>
        <w:separator/>
      </w:r>
    </w:p>
  </w:endnote>
  <w:endnote w:type="continuationSeparator" w:id="0">
    <w:p w14:paraId="2C9D4C0E" w14:textId="77777777" w:rsidR="005749F0" w:rsidRDefault="005749F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2911330"/>
      <w:docPartObj>
        <w:docPartGallery w:val="Page Numbers (Bottom of Page)"/>
        <w:docPartUnique/>
      </w:docPartObj>
    </w:sdtPr>
    <w:sdtEndPr>
      <w:rPr>
        <w:rFonts w:ascii="Arial" w:hAnsi="Arial" w:cs="Arial"/>
        <w:noProof/>
        <w:sz w:val="22"/>
        <w:szCs w:val="22"/>
      </w:rPr>
    </w:sdtEndPr>
    <w:sdtContent>
      <w:p w14:paraId="0007FB3C" w14:textId="77777777" w:rsidR="005749F0" w:rsidRPr="006968B5" w:rsidRDefault="005749F0" w:rsidP="006968B5">
        <w:pPr>
          <w:pStyle w:val="Footer"/>
          <w:jc w:val="right"/>
          <w:rPr>
            <w:rFonts w:ascii="Arial" w:hAnsi="Arial" w:cs="Arial"/>
            <w:sz w:val="22"/>
            <w:szCs w:val="22"/>
          </w:rPr>
        </w:pPr>
        <w:r w:rsidRPr="006968B5">
          <w:rPr>
            <w:rFonts w:ascii="Arial" w:hAnsi="Arial" w:cs="Arial"/>
            <w:sz w:val="22"/>
            <w:szCs w:val="22"/>
          </w:rPr>
          <w:fldChar w:fldCharType="begin"/>
        </w:r>
        <w:r w:rsidRPr="006968B5">
          <w:rPr>
            <w:rFonts w:ascii="Arial" w:hAnsi="Arial" w:cs="Arial"/>
            <w:sz w:val="22"/>
            <w:szCs w:val="22"/>
          </w:rPr>
          <w:instrText xml:space="preserve"> PAGE   \* MERGEFORMAT </w:instrText>
        </w:r>
        <w:r w:rsidRPr="006968B5">
          <w:rPr>
            <w:rFonts w:ascii="Arial" w:hAnsi="Arial" w:cs="Arial"/>
            <w:sz w:val="22"/>
            <w:szCs w:val="22"/>
          </w:rPr>
          <w:fldChar w:fldCharType="separate"/>
        </w:r>
        <w:r>
          <w:rPr>
            <w:rFonts w:ascii="Arial" w:hAnsi="Arial" w:cs="Arial"/>
            <w:noProof/>
            <w:sz w:val="22"/>
            <w:szCs w:val="22"/>
          </w:rPr>
          <w:t>36</w:t>
        </w:r>
        <w:r w:rsidRPr="006968B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1CE3D" w14:textId="77777777" w:rsidR="005749F0" w:rsidRDefault="005749F0" w:rsidP="008442C1">
      <w:r>
        <w:separator/>
      </w:r>
    </w:p>
  </w:footnote>
  <w:footnote w:type="continuationSeparator" w:id="0">
    <w:p w14:paraId="7EAD2A9E" w14:textId="77777777" w:rsidR="005749F0" w:rsidRDefault="005749F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033D0" w14:textId="77777777" w:rsidR="005749F0" w:rsidRDefault="005749F0" w:rsidP="00473C60">
    <w:pPr>
      <w:ind w:right="-27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C9038" w14:textId="77777777" w:rsidR="005749F0" w:rsidRPr="00200A52" w:rsidRDefault="005749F0" w:rsidP="00200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234166B"/>
    <w:multiLevelType w:val="hybridMultilevel"/>
    <w:tmpl w:val="76AE8BBC"/>
    <w:lvl w:ilvl="0" w:tplc="94529560">
      <w:numFmt w:val="bullet"/>
      <w:lvlText w:val="-"/>
      <w:lvlJc w:val="left"/>
      <w:pPr>
        <w:ind w:left="1261" w:hanging="360"/>
      </w:pPr>
      <w:rPr>
        <w:rFonts w:ascii="Arial" w:eastAsiaTheme="minorHAnsi" w:hAnsi="Arial" w:cs="Arial" w:hint="default"/>
      </w:rPr>
    </w:lvl>
    <w:lvl w:ilvl="1" w:tplc="04090003" w:tentative="1">
      <w:start w:val="1"/>
      <w:numFmt w:val="bullet"/>
      <w:lvlText w:val="o"/>
      <w:lvlJc w:val="left"/>
      <w:pPr>
        <w:ind w:left="1981" w:hanging="360"/>
      </w:pPr>
      <w:rPr>
        <w:rFonts w:ascii="Courier New" w:hAnsi="Courier New" w:cs="Courier New" w:hint="default"/>
      </w:rPr>
    </w:lvl>
    <w:lvl w:ilvl="2" w:tplc="04090005" w:tentative="1">
      <w:start w:val="1"/>
      <w:numFmt w:val="bullet"/>
      <w:lvlText w:val=""/>
      <w:lvlJc w:val="left"/>
      <w:pPr>
        <w:ind w:left="2701" w:hanging="360"/>
      </w:pPr>
      <w:rPr>
        <w:rFonts w:ascii="Wingdings" w:hAnsi="Wingdings" w:hint="default"/>
      </w:rPr>
    </w:lvl>
    <w:lvl w:ilvl="3" w:tplc="04090001" w:tentative="1">
      <w:start w:val="1"/>
      <w:numFmt w:val="bullet"/>
      <w:lvlText w:val=""/>
      <w:lvlJc w:val="left"/>
      <w:pPr>
        <w:ind w:left="3421" w:hanging="360"/>
      </w:pPr>
      <w:rPr>
        <w:rFonts w:ascii="Symbol" w:hAnsi="Symbol" w:hint="default"/>
      </w:rPr>
    </w:lvl>
    <w:lvl w:ilvl="4" w:tplc="04090003" w:tentative="1">
      <w:start w:val="1"/>
      <w:numFmt w:val="bullet"/>
      <w:lvlText w:val="o"/>
      <w:lvlJc w:val="left"/>
      <w:pPr>
        <w:ind w:left="4141" w:hanging="360"/>
      </w:pPr>
      <w:rPr>
        <w:rFonts w:ascii="Courier New" w:hAnsi="Courier New" w:cs="Courier New" w:hint="default"/>
      </w:rPr>
    </w:lvl>
    <w:lvl w:ilvl="5" w:tplc="04090005" w:tentative="1">
      <w:start w:val="1"/>
      <w:numFmt w:val="bullet"/>
      <w:lvlText w:val=""/>
      <w:lvlJc w:val="left"/>
      <w:pPr>
        <w:ind w:left="4861" w:hanging="360"/>
      </w:pPr>
      <w:rPr>
        <w:rFonts w:ascii="Wingdings" w:hAnsi="Wingdings" w:hint="default"/>
      </w:rPr>
    </w:lvl>
    <w:lvl w:ilvl="6" w:tplc="04090001" w:tentative="1">
      <w:start w:val="1"/>
      <w:numFmt w:val="bullet"/>
      <w:lvlText w:val=""/>
      <w:lvlJc w:val="left"/>
      <w:pPr>
        <w:ind w:left="5581" w:hanging="360"/>
      </w:pPr>
      <w:rPr>
        <w:rFonts w:ascii="Symbol" w:hAnsi="Symbol" w:hint="default"/>
      </w:rPr>
    </w:lvl>
    <w:lvl w:ilvl="7" w:tplc="04090003" w:tentative="1">
      <w:start w:val="1"/>
      <w:numFmt w:val="bullet"/>
      <w:lvlText w:val="o"/>
      <w:lvlJc w:val="left"/>
      <w:pPr>
        <w:ind w:left="6301" w:hanging="360"/>
      </w:pPr>
      <w:rPr>
        <w:rFonts w:ascii="Courier New" w:hAnsi="Courier New" w:cs="Courier New" w:hint="default"/>
      </w:rPr>
    </w:lvl>
    <w:lvl w:ilvl="8" w:tplc="04090005" w:tentative="1">
      <w:start w:val="1"/>
      <w:numFmt w:val="bullet"/>
      <w:lvlText w:val=""/>
      <w:lvlJc w:val="left"/>
      <w:pPr>
        <w:ind w:left="7021" w:hanging="360"/>
      </w:pPr>
      <w:rPr>
        <w:rFonts w:ascii="Wingdings" w:hAnsi="Wingdings" w:hint="default"/>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816EC5"/>
    <w:multiLevelType w:val="hybridMultilevel"/>
    <w:tmpl w:val="A4307370"/>
    <w:lvl w:ilvl="0" w:tplc="E078DB10">
      <w:start w:val="1"/>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2BF7654"/>
    <w:multiLevelType w:val="hybridMultilevel"/>
    <w:tmpl w:val="E7D0D008"/>
    <w:lvl w:ilvl="0" w:tplc="81CE42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201266"/>
    <w:multiLevelType w:val="multilevel"/>
    <w:tmpl w:val="8BFA734C"/>
    <w:lvl w:ilvl="0">
      <w:start w:val="1"/>
      <w:numFmt w:val="decimal"/>
      <w:lvlText w:val="%1."/>
      <w:lvlJc w:val="left"/>
      <w:pPr>
        <w:ind w:left="960" w:hanging="60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39"/>
  </w:num>
  <w:num w:numId="3">
    <w:abstractNumId w:val="20"/>
  </w:num>
  <w:num w:numId="4">
    <w:abstractNumId w:val="18"/>
  </w:num>
  <w:num w:numId="5">
    <w:abstractNumId w:val="36"/>
  </w:num>
  <w:num w:numId="6">
    <w:abstractNumId w:val="10"/>
  </w:num>
  <w:num w:numId="7">
    <w:abstractNumId w:val="30"/>
  </w:num>
  <w:num w:numId="8">
    <w:abstractNumId w:val="15"/>
  </w:num>
  <w:num w:numId="9">
    <w:abstractNumId w:val="25"/>
  </w:num>
  <w:num w:numId="10">
    <w:abstractNumId w:val="27"/>
  </w:num>
  <w:num w:numId="11">
    <w:abstractNumId w:val="16"/>
  </w:num>
  <w:num w:numId="12">
    <w:abstractNumId w:val="21"/>
  </w:num>
  <w:num w:numId="13">
    <w:abstractNumId w:val="8"/>
  </w:num>
  <w:num w:numId="14">
    <w:abstractNumId w:val="6"/>
  </w:num>
  <w:num w:numId="15">
    <w:abstractNumId w:val="7"/>
  </w:num>
  <w:num w:numId="16">
    <w:abstractNumId w:val="24"/>
  </w:num>
  <w:num w:numId="17">
    <w:abstractNumId w:val="19"/>
  </w:num>
  <w:num w:numId="18">
    <w:abstractNumId w:val="33"/>
  </w:num>
  <w:num w:numId="19">
    <w:abstractNumId w:val="2"/>
  </w:num>
  <w:num w:numId="20">
    <w:abstractNumId w:val="22"/>
  </w:num>
  <w:num w:numId="21">
    <w:abstractNumId w:val="29"/>
  </w:num>
  <w:num w:numId="22">
    <w:abstractNumId w:val="28"/>
  </w:num>
  <w:num w:numId="23">
    <w:abstractNumId w:val="34"/>
  </w:num>
  <w:num w:numId="24">
    <w:abstractNumId w:val="32"/>
  </w:num>
  <w:num w:numId="25">
    <w:abstractNumId w:val="0"/>
  </w:num>
  <w:num w:numId="26">
    <w:abstractNumId w:val="26"/>
  </w:num>
  <w:num w:numId="27">
    <w:abstractNumId w:val="13"/>
  </w:num>
  <w:num w:numId="28">
    <w:abstractNumId w:val="1"/>
  </w:num>
  <w:num w:numId="29">
    <w:abstractNumId w:val="11"/>
  </w:num>
  <w:num w:numId="30">
    <w:abstractNumId w:val="3"/>
  </w:num>
  <w:num w:numId="31">
    <w:abstractNumId w:val="31"/>
  </w:num>
  <w:num w:numId="32">
    <w:abstractNumId w:val="23"/>
  </w:num>
  <w:num w:numId="33">
    <w:abstractNumId w:val="38"/>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2"/>
  </w:num>
  <w:num w:numId="37">
    <w:abstractNumId w:val="38"/>
  </w:num>
  <w:num w:numId="38">
    <w:abstractNumId w:val="5"/>
  </w:num>
  <w:num w:numId="39">
    <w:abstractNumId w:val="37"/>
  </w:num>
  <w:num w:numId="40">
    <w:abstractNumId w:val="9"/>
  </w:num>
  <w:num w:numId="41">
    <w:abstractNumId w:val="35"/>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348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D0"/>
    <w:rsid w:val="00000120"/>
    <w:rsid w:val="000013DB"/>
    <w:rsid w:val="0000220B"/>
    <w:rsid w:val="00002442"/>
    <w:rsid w:val="00004666"/>
    <w:rsid w:val="00004A69"/>
    <w:rsid w:val="00004CD8"/>
    <w:rsid w:val="00005DA6"/>
    <w:rsid w:val="00006EA1"/>
    <w:rsid w:val="0000759E"/>
    <w:rsid w:val="00007B86"/>
    <w:rsid w:val="00007C51"/>
    <w:rsid w:val="000114A7"/>
    <w:rsid w:val="0001153E"/>
    <w:rsid w:val="000133A2"/>
    <w:rsid w:val="00013551"/>
    <w:rsid w:val="00015D5C"/>
    <w:rsid w:val="00015E57"/>
    <w:rsid w:val="00017CE1"/>
    <w:rsid w:val="00017F86"/>
    <w:rsid w:val="000200FA"/>
    <w:rsid w:val="000201BA"/>
    <w:rsid w:val="00020233"/>
    <w:rsid w:val="00022208"/>
    <w:rsid w:val="000224AC"/>
    <w:rsid w:val="00023402"/>
    <w:rsid w:val="00023BC6"/>
    <w:rsid w:val="00025344"/>
    <w:rsid w:val="0002632C"/>
    <w:rsid w:val="00027E4A"/>
    <w:rsid w:val="00030B60"/>
    <w:rsid w:val="00032E1D"/>
    <w:rsid w:val="000346D8"/>
    <w:rsid w:val="00034BAA"/>
    <w:rsid w:val="000354E7"/>
    <w:rsid w:val="0003664B"/>
    <w:rsid w:val="00037BD8"/>
    <w:rsid w:val="000400D6"/>
    <w:rsid w:val="0004010F"/>
    <w:rsid w:val="0004040F"/>
    <w:rsid w:val="00040BE3"/>
    <w:rsid w:val="0004189B"/>
    <w:rsid w:val="00041A70"/>
    <w:rsid w:val="00041CBE"/>
    <w:rsid w:val="000427E8"/>
    <w:rsid w:val="00043CA9"/>
    <w:rsid w:val="00043F22"/>
    <w:rsid w:val="000444D7"/>
    <w:rsid w:val="00044674"/>
    <w:rsid w:val="00044F6F"/>
    <w:rsid w:val="00045877"/>
    <w:rsid w:val="00046980"/>
    <w:rsid w:val="00047E8D"/>
    <w:rsid w:val="000507FD"/>
    <w:rsid w:val="000509DC"/>
    <w:rsid w:val="000509E3"/>
    <w:rsid w:val="000518A3"/>
    <w:rsid w:val="00052020"/>
    <w:rsid w:val="00053BF0"/>
    <w:rsid w:val="00056C22"/>
    <w:rsid w:val="0005709E"/>
    <w:rsid w:val="0005759C"/>
    <w:rsid w:val="0005759D"/>
    <w:rsid w:val="000577CB"/>
    <w:rsid w:val="000577DC"/>
    <w:rsid w:val="000612DC"/>
    <w:rsid w:val="00061B23"/>
    <w:rsid w:val="00062621"/>
    <w:rsid w:val="00062B6D"/>
    <w:rsid w:val="00062C0F"/>
    <w:rsid w:val="00062E8E"/>
    <w:rsid w:val="00062F42"/>
    <w:rsid w:val="00063E3E"/>
    <w:rsid w:val="000642FB"/>
    <w:rsid w:val="00065149"/>
    <w:rsid w:val="000658D0"/>
    <w:rsid w:val="00065AB2"/>
    <w:rsid w:val="00067378"/>
    <w:rsid w:val="00067C69"/>
    <w:rsid w:val="00067E0D"/>
    <w:rsid w:val="000713DE"/>
    <w:rsid w:val="000714C4"/>
    <w:rsid w:val="00071631"/>
    <w:rsid w:val="0007185D"/>
    <w:rsid w:val="00072D1C"/>
    <w:rsid w:val="00072E95"/>
    <w:rsid w:val="0007338B"/>
    <w:rsid w:val="0007371F"/>
    <w:rsid w:val="00074083"/>
    <w:rsid w:val="00074880"/>
    <w:rsid w:val="00074D81"/>
    <w:rsid w:val="00074D89"/>
    <w:rsid w:val="000750AB"/>
    <w:rsid w:val="000756C0"/>
    <w:rsid w:val="00076218"/>
    <w:rsid w:val="00076485"/>
    <w:rsid w:val="00076CF5"/>
    <w:rsid w:val="0007706C"/>
    <w:rsid w:val="00077588"/>
    <w:rsid w:val="00080758"/>
    <w:rsid w:val="00080A5C"/>
    <w:rsid w:val="00081A8E"/>
    <w:rsid w:val="00081C44"/>
    <w:rsid w:val="00081FBC"/>
    <w:rsid w:val="00082B29"/>
    <w:rsid w:val="00082B54"/>
    <w:rsid w:val="00082F9E"/>
    <w:rsid w:val="00083085"/>
    <w:rsid w:val="000834AD"/>
    <w:rsid w:val="000844E2"/>
    <w:rsid w:val="0008538D"/>
    <w:rsid w:val="000853CE"/>
    <w:rsid w:val="0008584B"/>
    <w:rsid w:val="000870D2"/>
    <w:rsid w:val="00092139"/>
    <w:rsid w:val="000925F2"/>
    <w:rsid w:val="0009290D"/>
    <w:rsid w:val="00093647"/>
    <w:rsid w:val="000954EE"/>
    <w:rsid w:val="000956B7"/>
    <w:rsid w:val="00095960"/>
    <w:rsid w:val="00096DAA"/>
    <w:rsid w:val="000A02AB"/>
    <w:rsid w:val="000A045D"/>
    <w:rsid w:val="000A10B6"/>
    <w:rsid w:val="000A2B56"/>
    <w:rsid w:val="000A366D"/>
    <w:rsid w:val="000A3853"/>
    <w:rsid w:val="000A3BC0"/>
    <w:rsid w:val="000A40F7"/>
    <w:rsid w:val="000A4395"/>
    <w:rsid w:val="000A5730"/>
    <w:rsid w:val="000A6D12"/>
    <w:rsid w:val="000B1343"/>
    <w:rsid w:val="000B1DCA"/>
    <w:rsid w:val="000B26ED"/>
    <w:rsid w:val="000B2B58"/>
    <w:rsid w:val="000B2EB7"/>
    <w:rsid w:val="000B2ED1"/>
    <w:rsid w:val="000B3AEC"/>
    <w:rsid w:val="000B3DC0"/>
    <w:rsid w:val="000B3DDF"/>
    <w:rsid w:val="000B3F10"/>
    <w:rsid w:val="000B4557"/>
    <w:rsid w:val="000B4A2A"/>
    <w:rsid w:val="000B4A52"/>
    <w:rsid w:val="000B5031"/>
    <w:rsid w:val="000B5D07"/>
    <w:rsid w:val="000B612A"/>
    <w:rsid w:val="000B6D3D"/>
    <w:rsid w:val="000B6EB5"/>
    <w:rsid w:val="000B7E41"/>
    <w:rsid w:val="000B7EA5"/>
    <w:rsid w:val="000C10BF"/>
    <w:rsid w:val="000C3A46"/>
    <w:rsid w:val="000C41C8"/>
    <w:rsid w:val="000C493E"/>
    <w:rsid w:val="000C531E"/>
    <w:rsid w:val="000C5D36"/>
    <w:rsid w:val="000C70D0"/>
    <w:rsid w:val="000C796F"/>
    <w:rsid w:val="000D07E2"/>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3B90"/>
    <w:rsid w:val="000E44E3"/>
    <w:rsid w:val="000E658E"/>
    <w:rsid w:val="000E689A"/>
    <w:rsid w:val="000E6AFE"/>
    <w:rsid w:val="000E787F"/>
    <w:rsid w:val="000E7D3C"/>
    <w:rsid w:val="000E7F5A"/>
    <w:rsid w:val="000F0421"/>
    <w:rsid w:val="000F1C26"/>
    <w:rsid w:val="000F3BCB"/>
    <w:rsid w:val="000F49BB"/>
    <w:rsid w:val="000F4D94"/>
    <w:rsid w:val="000F55FE"/>
    <w:rsid w:val="000F62A5"/>
    <w:rsid w:val="000F6B95"/>
    <w:rsid w:val="000F6C27"/>
    <w:rsid w:val="000F7B4C"/>
    <w:rsid w:val="0010036A"/>
    <w:rsid w:val="001003E3"/>
    <w:rsid w:val="00101BDA"/>
    <w:rsid w:val="00102692"/>
    <w:rsid w:val="00103635"/>
    <w:rsid w:val="00103A07"/>
    <w:rsid w:val="00104C06"/>
    <w:rsid w:val="00104F6C"/>
    <w:rsid w:val="00110E57"/>
    <w:rsid w:val="00110FF7"/>
    <w:rsid w:val="00112A30"/>
    <w:rsid w:val="001143D1"/>
    <w:rsid w:val="001145FB"/>
    <w:rsid w:val="0011481F"/>
    <w:rsid w:val="00114D64"/>
    <w:rsid w:val="00115437"/>
    <w:rsid w:val="00115FEF"/>
    <w:rsid w:val="00117808"/>
    <w:rsid w:val="001178E8"/>
    <w:rsid w:val="00117F22"/>
    <w:rsid w:val="001201E4"/>
    <w:rsid w:val="00120AE2"/>
    <w:rsid w:val="00120BCF"/>
    <w:rsid w:val="00121608"/>
    <w:rsid w:val="00121AB9"/>
    <w:rsid w:val="001231F1"/>
    <w:rsid w:val="001232BA"/>
    <w:rsid w:val="001242D5"/>
    <w:rsid w:val="00124416"/>
    <w:rsid w:val="00125C7D"/>
    <w:rsid w:val="001261B2"/>
    <w:rsid w:val="00126DAB"/>
    <w:rsid w:val="00130D8B"/>
    <w:rsid w:val="00131051"/>
    <w:rsid w:val="00131BC6"/>
    <w:rsid w:val="00131FE7"/>
    <w:rsid w:val="00132686"/>
    <w:rsid w:val="001329C8"/>
    <w:rsid w:val="00132E7F"/>
    <w:rsid w:val="00132F48"/>
    <w:rsid w:val="00134688"/>
    <w:rsid w:val="00134854"/>
    <w:rsid w:val="00134A2D"/>
    <w:rsid w:val="001357CA"/>
    <w:rsid w:val="00135ECC"/>
    <w:rsid w:val="00135FDA"/>
    <w:rsid w:val="001363AD"/>
    <w:rsid w:val="001373AF"/>
    <w:rsid w:val="00137441"/>
    <w:rsid w:val="00140DE2"/>
    <w:rsid w:val="00140DE7"/>
    <w:rsid w:val="001410B3"/>
    <w:rsid w:val="00141AE1"/>
    <w:rsid w:val="001421BC"/>
    <w:rsid w:val="00142EDA"/>
    <w:rsid w:val="0014366B"/>
    <w:rsid w:val="001444C5"/>
    <w:rsid w:val="001445D3"/>
    <w:rsid w:val="00146E22"/>
    <w:rsid w:val="0014793E"/>
    <w:rsid w:val="0015098B"/>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2F9"/>
    <w:rsid w:val="00165CF2"/>
    <w:rsid w:val="001671DC"/>
    <w:rsid w:val="001676AF"/>
    <w:rsid w:val="0016790C"/>
    <w:rsid w:val="00171182"/>
    <w:rsid w:val="001725BC"/>
    <w:rsid w:val="00172752"/>
    <w:rsid w:val="00173AC2"/>
    <w:rsid w:val="00174920"/>
    <w:rsid w:val="00174B01"/>
    <w:rsid w:val="00174E50"/>
    <w:rsid w:val="00175623"/>
    <w:rsid w:val="00175B5F"/>
    <w:rsid w:val="00175E0B"/>
    <w:rsid w:val="00177107"/>
    <w:rsid w:val="00177393"/>
    <w:rsid w:val="001776B5"/>
    <w:rsid w:val="00177D9C"/>
    <w:rsid w:val="00180644"/>
    <w:rsid w:val="00180F99"/>
    <w:rsid w:val="001818AD"/>
    <w:rsid w:val="00181D09"/>
    <w:rsid w:val="00181D39"/>
    <w:rsid w:val="00182173"/>
    <w:rsid w:val="00183292"/>
    <w:rsid w:val="0018329C"/>
    <w:rsid w:val="001837DC"/>
    <w:rsid w:val="00185281"/>
    <w:rsid w:val="001858D7"/>
    <w:rsid w:val="00185D23"/>
    <w:rsid w:val="001860D7"/>
    <w:rsid w:val="001861AC"/>
    <w:rsid w:val="00186793"/>
    <w:rsid w:val="00187F9F"/>
    <w:rsid w:val="00190358"/>
    <w:rsid w:val="00190513"/>
    <w:rsid w:val="00190924"/>
    <w:rsid w:val="00190B8E"/>
    <w:rsid w:val="001912DD"/>
    <w:rsid w:val="00192800"/>
    <w:rsid w:val="00192887"/>
    <w:rsid w:val="00192AAE"/>
    <w:rsid w:val="00193E4F"/>
    <w:rsid w:val="001A0D6B"/>
    <w:rsid w:val="001A1DE6"/>
    <w:rsid w:val="001A20EC"/>
    <w:rsid w:val="001A293B"/>
    <w:rsid w:val="001A31C4"/>
    <w:rsid w:val="001A398A"/>
    <w:rsid w:val="001A3D3A"/>
    <w:rsid w:val="001A4178"/>
    <w:rsid w:val="001A462A"/>
    <w:rsid w:val="001A4B03"/>
    <w:rsid w:val="001A4C9A"/>
    <w:rsid w:val="001A55D6"/>
    <w:rsid w:val="001A63FD"/>
    <w:rsid w:val="001A76E2"/>
    <w:rsid w:val="001A79DA"/>
    <w:rsid w:val="001B1CF3"/>
    <w:rsid w:val="001B1E71"/>
    <w:rsid w:val="001B3933"/>
    <w:rsid w:val="001B3CE6"/>
    <w:rsid w:val="001B43AD"/>
    <w:rsid w:val="001B4B2F"/>
    <w:rsid w:val="001B603B"/>
    <w:rsid w:val="001B60DD"/>
    <w:rsid w:val="001B7A9D"/>
    <w:rsid w:val="001C005C"/>
    <w:rsid w:val="001C0AE5"/>
    <w:rsid w:val="001C17B4"/>
    <w:rsid w:val="001C208E"/>
    <w:rsid w:val="001C220B"/>
    <w:rsid w:val="001C310D"/>
    <w:rsid w:val="001C3AD6"/>
    <w:rsid w:val="001C3D07"/>
    <w:rsid w:val="001C3DDB"/>
    <w:rsid w:val="001C4015"/>
    <w:rsid w:val="001C7118"/>
    <w:rsid w:val="001D0483"/>
    <w:rsid w:val="001D099E"/>
    <w:rsid w:val="001D0A13"/>
    <w:rsid w:val="001D15EB"/>
    <w:rsid w:val="001D1615"/>
    <w:rsid w:val="001D1619"/>
    <w:rsid w:val="001D2085"/>
    <w:rsid w:val="001D219C"/>
    <w:rsid w:val="001D2DF6"/>
    <w:rsid w:val="001D322D"/>
    <w:rsid w:val="001D3314"/>
    <w:rsid w:val="001D3840"/>
    <w:rsid w:val="001D4C5B"/>
    <w:rsid w:val="001D7282"/>
    <w:rsid w:val="001D758E"/>
    <w:rsid w:val="001E034A"/>
    <w:rsid w:val="001E1700"/>
    <w:rsid w:val="001E2963"/>
    <w:rsid w:val="001E2CAB"/>
    <w:rsid w:val="001E4158"/>
    <w:rsid w:val="001E4553"/>
    <w:rsid w:val="001E5635"/>
    <w:rsid w:val="001E5C6A"/>
    <w:rsid w:val="001E61E9"/>
    <w:rsid w:val="001E6BC0"/>
    <w:rsid w:val="001E6C73"/>
    <w:rsid w:val="001F0251"/>
    <w:rsid w:val="001F041C"/>
    <w:rsid w:val="001F043B"/>
    <w:rsid w:val="001F0A44"/>
    <w:rsid w:val="001F0A51"/>
    <w:rsid w:val="001F1D0A"/>
    <w:rsid w:val="001F2109"/>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689"/>
    <w:rsid w:val="00202F86"/>
    <w:rsid w:val="002031A6"/>
    <w:rsid w:val="002058CF"/>
    <w:rsid w:val="00205D1C"/>
    <w:rsid w:val="00206218"/>
    <w:rsid w:val="00206414"/>
    <w:rsid w:val="00210423"/>
    <w:rsid w:val="00211109"/>
    <w:rsid w:val="00211420"/>
    <w:rsid w:val="00211AAC"/>
    <w:rsid w:val="00211E37"/>
    <w:rsid w:val="0021250D"/>
    <w:rsid w:val="0021267D"/>
    <w:rsid w:val="0021366D"/>
    <w:rsid w:val="002143B5"/>
    <w:rsid w:val="0021544E"/>
    <w:rsid w:val="00215B1C"/>
    <w:rsid w:val="00215E4C"/>
    <w:rsid w:val="0021612C"/>
    <w:rsid w:val="0021664B"/>
    <w:rsid w:val="00216F22"/>
    <w:rsid w:val="002171C1"/>
    <w:rsid w:val="002177FF"/>
    <w:rsid w:val="00217890"/>
    <w:rsid w:val="0021793E"/>
    <w:rsid w:val="00220EB6"/>
    <w:rsid w:val="00220FDD"/>
    <w:rsid w:val="00221085"/>
    <w:rsid w:val="00221C87"/>
    <w:rsid w:val="0022207F"/>
    <w:rsid w:val="00222099"/>
    <w:rsid w:val="002220D2"/>
    <w:rsid w:val="00222294"/>
    <w:rsid w:val="00222BE4"/>
    <w:rsid w:val="00223DE5"/>
    <w:rsid w:val="00224B13"/>
    <w:rsid w:val="00224E7B"/>
    <w:rsid w:val="00225630"/>
    <w:rsid w:val="00225E84"/>
    <w:rsid w:val="002261DE"/>
    <w:rsid w:val="00227889"/>
    <w:rsid w:val="002301F1"/>
    <w:rsid w:val="002310D4"/>
    <w:rsid w:val="0023124F"/>
    <w:rsid w:val="002325D6"/>
    <w:rsid w:val="002332D5"/>
    <w:rsid w:val="00234529"/>
    <w:rsid w:val="0023503F"/>
    <w:rsid w:val="00235F8C"/>
    <w:rsid w:val="00236487"/>
    <w:rsid w:val="00236677"/>
    <w:rsid w:val="00236E3F"/>
    <w:rsid w:val="00237F24"/>
    <w:rsid w:val="00240356"/>
    <w:rsid w:val="0024110C"/>
    <w:rsid w:val="00241911"/>
    <w:rsid w:val="00241E59"/>
    <w:rsid w:val="0024203B"/>
    <w:rsid w:val="0024279F"/>
    <w:rsid w:val="0024380B"/>
    <w:rsid w:val="002450B0"/>
    <w:rsid w:val="00245987"/>
    <w:rsid w:val="00245B33"/>
    <w:rsid w:val="00247F20"/>
    <w:rsid w:val="002503F5"/>
    <w:rsid w:val="00250AD1"/>
    <w:rsid w:val="00250CBF"/>
    <w:rsid w:val="002510AF"/>
    <w:rsid w:val="0025176B"/>
    <w:rsid w:val="00251D09"/>
    <w:rsid w:val="0025392C"/>
    <w:rsid w:val="002542D8"/>
    <w:rsid w:val="00257019"/>
    <w:rsid w:val="0026043E"/>
    <w:rsid w:val="0026083D"/>
    <w:rsid w:val="002608A2"/>
    <w:rsid w:val="00260919"/>
    <w:rsid w:val="002619AD"/>
    <w:rsid w:val="002636F1"/>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35AD"/>
    <w:rsid w:val="002738B1"/>
    <w:rsid w:val="002742DF"/>
    <w:rsid w:val="002759F5"/>
    <w:rsid w:val="00276ACF"/>
    <w:rsid w:val="00276B47"/>
    <w:rsid w:val="00276B62"/>
    <w:rsid w:val="00276BD1"/>
    <w:rsid w:val="00276C48"/>
    <w:rsid w:val="0027770D"/>
    <w:rsid w:val="00277B5D"/>
    <w:rsid w:val="00280D96"/>
    <w:rsid w:val="002814CD"/>
    <w:rsid w:val="002816D7"/>
    <w:rsid w:val="00281718"/>
    <w:rsid w:val="00281BA4"/>
    <w:rsid w:val="002823AB"/>
    <w:rsid w:val="002830CE"/>
    <w:rsid w:val="00284E3A"/>
    <w:rsid w:val="00285882"/>
    <w:rsid w:val="002866FE"/>
    <w:rsid w:val="0028730F"/>
    <w:rsid w:val="00287AA2"/>
    <w:rsid w:val="00287DE8"/>
    <w:rsid w:val="002903FD"/>
    <w:rsid w:val="002905A6"/>
    <w:rsid w:val="00290BB3"/>
    <w:rsid w:val="00291767"/>
    <w:rsid w:val="00291FAB"/>
    <w:rsid w:val="00291FF6"/>
    <w:rsid w:val="002927A7"/>
    <w:rsid w:val="002929BF"/>
    <w:rsid w:val="002937CD"/>
    <w:rsid w:val="00294F84"/>
    <w:rsid w:val="00296317"/>
    <w:rsid w:val="002A0097"/>
    <w:rsid w:val="002A06B8"/>
    <w:rsid w:val="002A06E9"/>
    <w:rsid w:val="002A1254"/>
    <w:rsid w:val="002A1924"/>
    <w:rsid w:val="002A1BFF"/>
    <w:rsid w:val="002A1C19"/>
    <w:rsid w:val="002A210D"/>
    <w:rsid w:val="002A3CFA"/>
    <w:rsid w:val="002A4A9A"/>
    <w:rsid w:val="002A536F"/>
    <w:rsid w:val="002A596E"/>
    <w:rsid w:val="002A5ADE"/>
    <w:rsid w:val="002A5F75"/>
    <w:rsid w:val="002A63E5"/>
    <w:rsid w:val="002A672D"/>
    <w:rsid w:val="002A6E38"/>
    <w:rsid w:val="002A74C9"/>
    <w:rsid w:val="002A762C"/>
    <w:rsid w:val="002A7A74"/>
    <w:rsid w:val="002A7AA7"/>
    <w:rsid w:val="002B065D"/>
    <w:rsid w:val="002B0F0B"/>
    <w:rsid w:val="002B105C"/>
    <w:rsid w:val="002B13D5"/>
    <w:rsid w:val="002B1616"/>
    <w:rsid w:val="002B1AEE"/>
    <w:rsid w:val="002B23D5"/>
    <w:rsid w:val="002B2C50"/>
    <w:rsid w:val="002B3452"/>
    <w:rsid w:val="002B3A04"/>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03B"/>
    <w:rsid w:val="002C6588"/>
    <w:rsid w:val="002C7984"/>
    <w:rsid w:val="002D0B3A"/>
    <w:rsid w:val="002D145E"/>
    <w:rsid w:val="002D29CF"/>
    <w:rsid w:val="002D2B16"/>
    <w:rsid w:val="002D33DA"/>
    <w:rsid w:val="002D47CB"/>
    <w:rsid w:val="002D52C3"/>
    <w:rsid w:val="002D543D"/>
    <w:rsid w:val="002D5C3F"/>
    <w:rsid w:val="002D69EE"/>
    <w:rsid w:val="002E015B"/>
    <w:rsid w:val="002E1126"/>
    <w:rsid w:val="002E15CC"/>
    <w:rsid w:val="002E1628"/>
    <w:rsid w:val="002E1E3B"/>
    <w:rsid w:val="002E2665"/>
    <w:rsid w:val="002E3369"/>
    <w:rsid w:val="002E3B29"/>
    <w:rsid w:val="002E3C95"/>
    <w:rsid w:val="002E5A31"/>
    <w:rsid w:val="002E5FBE"/>
    <w:rsid w:val="002E6713"/>
    <w:rsid w:val="002F0A67"/>
    <w:rsid w:val="002F0DF7"/>
    <w:rsid w:val="002F1838"/>
    <w:rsid w:val="002F19CC"/>
    <w:rsid w:val="002F1C11"/>
    <w:rsid w:val="002F1E18"/>
    <w:rsid w:val="002F208C"/>
    <w:rsid w:val="002F25B8"/>
    <w:rsid w:val="002F28B8"/>
    <w:rsid w:val="002F2F65"/>
    <w:rsid w:val="002F393F"/>
    <w:rsid w:val="002F3EB8"/>
    <w:rsid w:val="002F4190"/>
    <w:rsid w:val="002F4715"/>
    <w:rsid w:val="002F516E"/>
    <w:rsid w:val="002F55FE"/>
    <w:rsid w:val="002F64FB"/>
    <w:rsid w:val="002F6AF0"/>
    <w:rsid w:val="002F6C3F"/>
    <w:rsid w:val="002F6E18"/>
    <w:rsid w:val="00303978"/>
    <w:rsid w:val="00303B32"/>
    <w:rsid w:val="00304717"/>
    <w:rsid w:val="0030647F"/>
    <w:rsid w:val="003068CB"/>
    <w:rsid w:val="003076D3"/>
    <w:rsid w:val="003078CF"/>
    <w:rsid w:val="00307DDD"/>
    <w:rsid w:val="003103E6"/>
    <w:rsid w:val="00310F25"/>
    <w:rsid w:val="00311525"/>
    <w:rsid w:val="0031172F"/>
    <w:rsid w:val="00312796"/>
    <w:rsid w:val="003129FF"/>
    <w:rsid w:val="0031333F"/>
    <w:rsid w:val="00314332"/>
    <w:rsid w:val="0031451A"/>
    <w:rsid w:val="003158E7"/>
    <w:rsid w:val="00316541"/>
    <w:rsid w:val="0031668A"/>
    <w:rsid w:val="00316960"/>
    <w:rsid w:val="00316A4B"/>
    <w:rsid w:val="0031716E"/>
    <w:rsid w:val="0031734F"/>
    <w:rsid w:val="00317F31"/>
    <w:rsid w:val="003208D0"/>
    <w:rsid w:val="0032097D"/>
    <w:rsid w:val="00321226"/>
    <w:rsid w:val="003215EA"/>
    <w:rsid w:val="00321A99"/>
    <w:rsid w:val="00321EB2"/>
    <w:rsid w:val="0032244D"/>
    <w:rsid w:val="0032272A"/>
    <w:rsid w:val="003227B6"/>
    <w:rsid w:val="00322C74"/>
    <w:rsid w:val="00322CE5"/>
    <w:rsid w:val="00323CD3"/>
    <w:rsid w:val="0032465C"/>
    <w:rsid w:val="003249BA"/>
    <w:rsid w:val="00325984"/>
    <w:rsid w:val="00326F73"/>
    <w:rsid w:val="0032782C"/>
    <w:rsid w:val="00327E07"/>
    <w:rsid w:val="00330073"/>
    <w:rsid w:val="003311B4"/>
    <w:rsid w:val="003319FF"/>
    <w:rsid w:val="00332985"/>
    <w:rsid w:val="0033305C"/>
    <w:rsid w:val="00333B52"/>
    <w:rsid w:val="00334341"/>
    <w:rsid w:val="00335EE7"/>
    <w:rsid w:val="0033639F"/>
    <w:rsid w:val="00337555"/>
    <w:rsid w:val="00337D86"/>
    <w:rsid w:val="003401E4"/>
    <w:rsid w:val="00340ED3"/>
    <w:rsid w:val="00341402"/>
    <w:rsid w:val="00343D0B"/>
    <w:rsid w:val="00343E94"/>
    <w:rsid w:val="003447B6"/>
    <w:rsid w:val="00344958"/>
    <w:rsid w:val="00345AE0"/>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9D"/>
    <w:rsid w:val="003619F4"/>
    <w:rsid w:val="00361CF2"/>
    <w:rsid w:val="00364126"/>
    <w:rsid w:val="00364BD6"/>
    <w:rsid w:val="00364BEB"/>
    <w:rsid w:val="0036558C"/>
    <w:rsid w:val="003673E8"/>
    <w:rsid w:val="003704E6"/>
    <w:rsid w:val="003705A1"/>
    <w:rsid w:val="0037184A"/>
    <w:rsid w:val="00371F9E"/>
    <w:rsid w:val="0037305B"/>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5161"/>
    <w:rsid w:val="00385DE4"/>
    <w:rsid w:val="0038606E"/>
    <w:rsid w:val="00386756"/>
    <w:rsid w:val="00391624"/>
    <w:rsid w:val="0039252D"/>
    <w:rsid w:val="00392861"/>
    <w:rsid w:val="003933F0"/>
    <w:rsid w:val="00393592"/>
    <w:rsid w:val="0039475A"/>
    <w:rsid w:val="0039685D"/>
    <w:rsid w:val="0039753D"/>
    <w:rsid w:val="00397640"/>
    <w:rsid w:val="00397803"/>
    <w:rsid w:val="003A050B"/>
    <w:rsid w:val="003A0D5D"/>
    <w:rsid w:val="003A3375"/>
    <w:rsid w:val="003A347D"/>
    <w:rsid w:val="003A4D45"/>
    <w:rsid w:val="003A5064"/>
    <w:rsid w:val="003A5535"/>
    <w:rsid w:val="003A5732"/>
    <w:rsid w:val="003A57F7"/>
    <w:rsid w:val="003A5E2D"/>
    <w:rsid w:val="003A5EDC"/>
    <w:rsid w:val="003A6454"/>
    <w:rsid w:val="003A64C9"/>
    <w:rsid w:val="003A6588"/>
    <w:rsid w:val="003A67AD"/>
    <w:rsid w:val="003A6A85"/>
    <w:rsid w:val="003A70E2"/>
    <w:rsid w:val="003B18A1"/>
    <w:rsid w:val="003B21EA"/>
    <w:rsid w:val="003B2B58"/>
    <w:rsid w:val="003B2D64"/>
    <w:rsid w:val="003B3A08"/>
    <w:rsid w:val="003B433D"/>
    <w:rsid w:val="003B47AA"/>
    <w:rsid w:val="003B4B28"/>
    <w:rsid w:val="003B5028"/>
    <w:rsid w:val="003B538A"/>
    <w:rsid w:val="003B5A1D"/>
    <w:rsid w:val="003B5DAD"/>
    <w:rsid w:val="003B6418"/>
    <w:rsid w:val="003B6508"/>
    <w:rsid w:val="003B7F54"/>
    <w:rsid w:val="003C02CD"/>
    <w:rsid w:val="003C040C"/>
    <w:rsid w:val="003C0416"/>
    <w:rsid w:val="003C0A1E"/>
    <w:rsid w:val="003C0BE8"/>
    <w:rsid w:val="003C14DE"/>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6151"/>
    <w:rsid w:val="003C7155"/>
    <w:rsid w:val="003C7475"/>
    <w:rsid w:val="003D18EB"/>
    <w:rsid w:val="003D1B44"/>
    <w:rsid w:val="003D22FB"/>
    <w:rsid w:val="003D293C"/>
    <w:rsid w:val="003D3FBF"/>
    <w:rsid w:val="003D43E8"/>
    <w:rsid w:val="003D56C6"/>
    <w:rsid w:val="003D6429"/>
    <w:rsid w:val="003D7007"/>
    <w:rsid w:val="003D7091"/>
    <w:rsid w:val="003D7819"/>
    <w:rsid w:val="003D79F2"/>
    <w:rsid w:val="003E002A"/>
    <w:rsid w:val="003E06FA"/>
    <w:rsid w:val="003E1093"/>
    <w:rsid w:val="003E1104"/>
    <w:rsid w:val="003E1953"/>
    <w:rsid w:val="003E1E1B"/>
    <w:rsid w:val="003E24DF"/>
    <w:rsid w:val="003E3DE9"/>
    <w:rsid w:val="003E4F2C"/>
    <w:rsid w:val="003E556A"/>
    <w:rsid w:val="003E557B"/>
    <w:rsid w:val="003E559A"/>
    <w:rsid w:val="003E5A66"/>
    <w:rsid w:val="003E5D7A"/>
    <w:rsid w:val="003E61EA"/>
    <w:rsid w:val="003E63E7"/>
    <w:rsid w:val="003E686E"/>
    <w:rsid w:val="003E6A1B"/>
    <w:rsid w:val="003E6E02"/>
    <w:rsid w:val="003E7BC9"/>
    <w:rsid w:val="003F014B"/>
    <w:rsid w:val="003F06A7"/>
    <w:rsid w:val="003F0753"/>
    <w:rsid w:val="003F104D"/>
    <w:rsid w:val="003F113E"/>
    <w:rsid w:val="003F1318"/>
    <w:rsid w:val="003F17E1"/>
    <w:rsid w:val="003F3734"/>
    <w:rsid w:val="003F384A"/>
    <w:rsid w:val="003F49C1"/>
    <w:rsid w:val="003F4D47"/>
    <w:rsid w:val="003F4E01"/>
    <w:rsid w:val="003F598A"/>
    <w:rsid w:val="003F70AF"/>
    <w:rsid w:val="003F787B"/>
    <w:rsid w:val="003F7C76"/>
    <w:rsid w:val="004003D0"/>
    <w:rsid w:val="00400A83"/>
    <w:rsid w:val="0040169A"/>
    <w:rsid w:val="00401816"/>
    <w:rsid w:val="0040295E"/>
    <w:rsid w:val="004029A5"/>
    <w:rsid w:val="00402E5D"/>
    <w:rsid w:val="00402E98"/>
    <w:rsid w:val="004034B2"/>
    <w:rsid w:val="00405709"/>
    <w:rsid w:val="00406090"/>
    <w:rsid w:val="00406713"/>
    <w:rsid w:val="00406B24"/>
    <w:rsid w:val="00407640"/>
    <w:rsid w:val="00407935"/>
    <w:rsid w:val="00407EA7"/>
    <w:rsid w:val="00410247"/>
    <w:rsid w:val="0041025B"/>
    <w:rsid w:val="00411337"/>
    <w:rsid w:val="004114C2"/>
    <w:rsid w:val="004114C7"/>
    <w:rsid w:val="00412CCC"/>
    <w:rsid w:val="00413E78"/>
    <w:rsid w:val="00413F0C"/>
    <w:rsid w:val="0041440E"/>
    <w:rsid w:val="0041460A"/>
    <w:rsid w:val="00414A10"/>
    <w:rsid w:val="0041559D"/>
    <w:rsid w:val="0041707D"/>
    <w:rsid w:val="004172B9"/>
    <w:rsid w:val="00420565"/>
    <w:rsid w:val="00420C2C"/>
    <w:rsid w:val="00420EE3"/>
    <w:rsid w:val="0042104D"/>
    <w:rsid w:val="004212C2"/>
    <w:rsid w:val="00422B45"/>
    <w:rsid w:val="004233B7"/>
    <w:rsid w:val="00423C05"/>
    <w:rsid w:val="004247DC"/>
    <w:rsid w:val="00424C35"/>
    <w:rsid w:val="00425AA0"/>
    <w:rsid w:val="004269ED"/>
    <w:rsid w:val="004269F6"/>
    <w:rsid w:val="00426E32"/>
    <w:rsid w:val="00426F66"/>
    <w:rsid w:val="004271CF"/>
    <w:rsid w:val="004277F7"/>
    <w:rsid w:val="00427950"/>
    <w:rsid w:val="004306BE"/>
    <w:rsid w:val="00430909"/>
    <w:rsid w:val="004309A8"/>
    <w:rsid w:val="00431D9F"/>
    <w:rsid w:val="00432ED8"/>
    <w:rsid w:val="0043328E"/>
    <w:rsid w:val="00433343"/>
    <w:rsid w:val="004355B5"/>
    <w:rsid w:val="00435ACF"/>
    <w:rsid w:val="00435E42"/>
    <w:rsid w:val="00435EA8"/>
    <w:rsid w:val="004370A0"/>
    <w:rsid w:val="00437104"/>
    <w:rsid w:val="00437C99"/>
    <w:rsid w:val="004409A3"/>
    <w:rsid w:val="00440C61"/>
    <w:rsid w:val="004415CF"/>
    <w:rsid w:val="004415D8"/>
    <w:rsid w:val="00443BD2"/>
    <w:rsid w:val="00443D6D"/>
    <w:rsid w:val="00444E19"/>
    <w:rsid w:val="00445208"/>
    <w:rsid w:val="0044551E"/>
    <w:rsid w:val="00445706"/>
    <w:rsid w:val="00445A49"/>
    <w:rsid w:val="00445AC9"/>
    <w:rsid w:val="00445B07"/>
    <w:rsid w:val="00445F5F"/>
    <w:rsid w:val="00446A05"/>
    <w:rsid w:val="00446B03"/>
    <w:rsid w:val="00447877"/>
    <w:rsid w:val="00447889"/>
    <w:rsid w:val="00450152"/>
    <w:rsid w:val="004501AA"/>
    <w:rsid w:val="004507CE"/>
    <w:rsid w:val="00450D0A"/>
    <w:rsid w:val="00451A69"/>
    <w:rsid w:val="0045274F"/>
    <w:rsid w:val="00452840"/>
    <w:rsid w:val="004531E5"/>
    <w:rsid w:val="00455887"/>
    <w:rsid w:val="0045655D"/>
    <w:rsid w:val="004565E5"/>
    <w:rsid w:val="004578FD"/>
    <w:rsid w:val="0045797C"/>
    <w:rsid w:val="00457F48"/>
    <w:rsid w:val="00460133"/>
    <w:rsid w:val="004603B5"/>
    <w:rsid w:val="004628AA"/>
    <w:rsid w:val="0046322E"/>
    <w:rsid w:val="0046495A"/>
    <w:rsid w:val="00464DCC"/>
    <w:rsid w:val="00465D01"/>
    <w:rsid w:val="00466336"/>
    <w:rsid w:val="00470501"/>
    <w:rsid w:val="004705B5"/>
    <w:rsid w:val="00470FF5"/>
    <w:rsid w:val="00471D30"/>
    <w:rsid w:val="0047249D"/>
    <w:rsid w:val="004724B6"/>
    <w:rsid w:val="00473C60"/>
    <w:rsid w:val="0047464F"/>
    <w:rsid w:val="004747C9"/>
    <w:rsid w:val="00475389"/>
    <w:rsid w:val="004753B7"/>
    <w:rsid w:val="00476E3B"/>
    <w:rsid w:val="00476E70"/>
    <w:rsid w:val="004777CF"/>
    <w:rsid w:val="00477DD6"/>
    <w:rsid w:val="00477EFB"/>
    <w:rsid w:val="00480581"/>
    <w:rsid w:val="004813D5"/>
    <w:rsid w:val="00481A0B"/>
    <w:rsid w:val="00481B5A"/>
    <w:rsid w:val="0048241E"/>
    <w:rsid w:val="00483305"/>
    <w:rsid w:val="0048467A"/>
    <w:rsid w:val="00484F2D"/>
    <w:rsid w:val="0048587E"/>
    <w:rsid w:val="004861B1"/>
    <w:rsid w:val="00486491"/>
    <w:rsid w:val="00486EEC"/>
    <w:rsid w:val="00490407"/>
    <w:rsid w:val="0049064F"/>
    <w:rsid w:val="004916F1"/>
    <w:rsid w:val="00491774"/>
    <w:rsid w:val="00491BDE"/>
    <w:rsid w:val="004927AF"/>
    <w:rsid w:val="00493060"/>
    <w:rsid w:val="00494DD5"/>
    <w:rsid w:val="00495256"/>
    <w:rsid w:val="0049597F"/>
    <w:rsid w:val="0049650E"/>
    <w:rsid w:val="00496B0A"/>
    <w:rsid w:val="00497477"/>
    <w:rsid w:val="00497894"/>
    <w:rsid w:val="004A0C4D"/>
    <w:rsid w:val="004A0EA7"/>
    <w:rsid w:val="004A1944"/>
    <w:rsid w:val="004A19AC"/>
    <w:rsid w:val="004A1A34"/>
    <w:rsid w:val="004A1CB1"/>
    <w:rsid w:val="004A1D47"/>
    <w:rsid w:val="004A1DBC"/>
    <w:rsid w:val="004A1F95"/>
    <w:rsid w:val="004A2213"/>
    <w:rsid w:val="004A31C9"/>
    <w:rsid w:val="004A33CF"/>
    <w:rsid w:val="004A4916"/>
    <w:rsid w:val="004A4A21"/>
    <w:rsid w:val="004A54AC"/>
    <w:rsid w:val="004A5BDC"/>
    <w:rsid w:val="004A6FD7"/>
    <w:rsid w:val="004A7301"/>
    <w:rsid w:val="004A796D"/>
    <w:rsid w:val="004B00FC"/>
    <w:rsid w:val="004B027D"/>
    <w:rsid w:val="004B1564"/>
    <w:rsid w:val="004B1AD8"/>
    <w:rsid w:val="004B1D0B"/>
    <w:rsid w:val="004B360D"/>
    <w:rsid w:val="004B3BC7"/>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031F"/>
    <w:rsid w:val="004D1577"/>
    <w:rsid w:val="004D1DBC"/>
    <w:rsid w:val="004D29CF"/>
    <w:rsid w:val="004D2E7C"/>
    <w:rsid w:val="004D336B"/>
    <w:rsid w:val="004D45F2"/>
    <w:rsid w:val="004D47E7"/>
    <w:rsid w:val="004D5295"/>
    <w:rsid w:val="004D5E92"/>
    <w:rsid w:val="004D6911"/>
    <w:rsid w:val="004D6BE9"/>
    <w:rsid w:val="004D7459"/>
    <w:rsid w:val="004D76F1"/>
    <w:rsid w:val="004E28B3"/>
    <w:rsid w:val="004E2BD3"/>
    <w:rsid w:val="004E3553"/>
    <w:rsid w:val="004E3790"/>
    <w:rsid w:val="004E3929"/>
    <w:rsid w:val="004E4949"/>
    <w:rsid w:val="004E4F18"/>
    <w:rsid w:val="004E5B48"/>
    <w:rsid w:val="004E5E8F"/>
    <w:rsid w:val="004E5F7B"/>
    <w:rsid w:val="004E6397"/>
    <w:rsid w:val="004E7181"/>
    <w:rsid w:val="004E73BD"/>
    <w:rsid w:val="004E74F9"/>
    <w:rsid w:val="004E79B5"/>
    <w:rsid w:val="004F02B4"/>
    <w:rsid w:val="004F03F0"/>
    <w:rsid w:val="004F0998"/>
    <w:rsid w:val="004F0C58"/>
    <w:rsid w:val="004F112E"/>
    <w:rsid w:val="004F1497"/>
    <w:rsid w:val="004F257C"/>
    <w:rsid w:val="004F29BF"/>
    <w:rsid w:val="004F3932"/>
    <w:rsid w:val="004F48E1"/>
    <w:rsid w:val="004F5A90"/>
    <w:rsid w:val="004F5B04"/>
    <w:rsid w:val="004F5B82"/>
    <w:rsid w:val="004F60D2"/>
    <w:rsid w:val="004F68C2"/>
    <w:rsid w:val="004F77A0"/>
    <w:rsid w:val="0050016F"/>
    <w:rsid w:val="0050147B"/>
    <w:rsid w:val="005015F7"/>
    <w:rsid w:val="00502785"/>
    <w:rsid w:val="00502B70"/>
    <w:rsid w:val="00502E83"/>
    <w:rsid w:val="0050388A"/>
    <w:rsid w:val="005043B2"/>
    <w:rsid w:val="00504582"/>
    <w:rsid w:val="005049CC"/>
    <w:rsid w:val="00504E47"/>
    <w:rsid w:val="0050596B"/>
    <w:rsid w:val="00505D54"/>
    <w:rsid w:val="00505E35"/>
    <w:rsid w:val="00506507"/>
    <w:rsid w:val="00507DFA"/>
    <w:rsid w:val="0051307D"/>
    <w:rsid w:val="00513A33"/>
    <w:rsid w:val="00514479"/>
    <w:rsid w:val="005159C4"/>
    <w:rsid w:val="00515C56"/>
    <w:rsid w:val="005166AC"/>
    <w:rsid w:val="00517125"/>
    <w:rsid w:val="0052046B"/>
    <w:rsid w:val="0052051C"/>
    <w:rsid w:val="005210B0"/>
    <w:rsid w:val="0052125D"/>
    <w:rsid w:val="0052245B"/>
    <w:rsid w:val="00522CB2"/>
    <w:rsid w:val="00522E95"/>
    <w:rsid w:val="00524084"/>
    <w:rsid w:val="00524C60"/>
    <w:rsid w:val="00526725"/>
    <w:rsid w:val="00526D92"/>
    <w:rsid w:val="0052784F"/>
    <w:rsid w:val="00527C74"/>
    <w:rsid w:val="0053160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010"/>
    <w:rsid w:val="0054669C"/>
    <w:rsid w:val="00546E73"/>
    <w:rsid w:val="00546FB0"/>
    <w:rsid w:val="0054766B"/>
    <w:rsid w:val="00551A57"/>
    <w:rsid w:val="00551E63"/>
    <w:rsid w:val="0055216F"/>
    <w:rsid w:val="00552743"/>
    <w:rsid w:val="0055281D"/>
    <w:rsid w:val="00552858"/>
    <w:rsid w:val="00552DF3"/>
    <w:rsid w:val="00553922"/>
    <w:rsid w:val="00553B67"/>
    <w:rsid w:val="00553BFE"/>
    <w:rsid w:val="00554BA4"/>
    <w:rsid w:val="00556F4B"/>
    <w:rsid w:val="00557A9A"/>
    <w:rsid w:val="00561757"/>
    <w:rsid w:val="00561A4C"/>
    <w:rsid w:val="00561F0F"/>
    <w:rsid w:val="00564CA1"/>
    <w:rsid w:val="005676FC"/>
    <w:rsid w:val="005677C5"/>
    <w:rsid w:val="0057017B"/>
    <w:rsid w:val="005716B4"/>
    <w:rsid w:val="00571707"/>
    <w:rsid w:val="00571F2D"/>
    <w:rsid w:val="00572CCC"/>
    <w:rsid w:val="00572E56"/>
    <w:rsid w:val="0057316A"/>
    <w:rsid w:val="005749F0"/>
    <w:rsid w:val="00575575"/>
    <w:rsid w:val="00576C05"/>
    <w:rsid w:val="005775CE"/>
    <w:rsid w:val="00580632"/>
    <w:rsid w:val="00580918"/>
    <w:rsid w:val="00580DE2"/>
    <w:rsid w:val="00582413"/>
    <w:rsid w:val="0058269A"/>
    <w:rsid w:val="005830D7"/>
    <w:rsid w:val="00583124"/>
    <w:rsid w:val="00583329"/>
    <w:rsid w:val="005833DF"/>
    <w:rsid w:val="005835FE"/>
    <w:rsid w:val="0058360E"/>
    <w:rsid w:val="00583848"/>
    <w:rsid w:val="0058400A"/>
    <w:rsid w:val="00584B85"/>
    <w:rsid w:val="0058538E"/>
    <w:rsid w:val="00585BEF"/>
    <w:rsid w:val="005860EF"/>
    <w:rsid w:val="00586774"/>
    <w:rsid w:val="00586CDE"/>
    <w:rsid w:val="005870B8"/>
    <w:rsid w:val="005874AD"/>
    <w:rsid w:val="00591B5B"/>
    <w:rsid w:val="00591D5D"/>
    <w:rsid w:val="00592661"/>
    <w:rsid w:val="005926D4"/>
    <w:rsid w:val="00592F74"/>
    <w:rsid w:val="00593958"/>
    <w:rsid w:val="00593CEB"/>
    <w:rsid w:val="00594BCD"/>
    <w:rsid w:val="00595006"/>
    <w:rsid w:val="00595266"/>
    <w:rsid w:val="005957D4"/>
    <w:rsid w:val="005958FA"/>
    <w:rsid w:val="00595C15"/>
    <w:rsid w:val="005963BB"/>
    <w:rsid w:val="005A030F"/>
    <w:rsid w:val="005A0602"/>
    <w:rsid w:val="005A1331"/>
    <w:rsid w:val="005A1429"/>
    <w:rsid w:val="005A1651"/>
    <w:rsid w:val="005A19D3"/>
    <w:rsid w:val="005A1A74"/>
    <w:rsid w:val="005A229C"/>
    <w:rsid w:val="005A25C0"/>
    <w:rsid w:val="005A4204"/>
    <w:rsid w:val="005A6858"/>
    <w:rsid w:val="005A68BE"/>
    <w:rsid w:val="005A7FC5"/>
    <w:rsid w:val="005B0B2B"/>
    <w:rsid w:val="005B2DEE"/>
    <w:rsid w:val="005B3A15"/>
    <w:rsid w:val="005B53A3"/>
    <w:rsid w:val="005B628A"/>
    <w:rsid w:val="005B62AC"/>
    <w:rsid w:val="005B6BEB"/>
    <w:rsid w:val="005B724D"/>
    <w:rsid w:val="005B7445"/>
    <w:rsid w:val="005B75D9"/>
    <w:rsid w:val="005C08DD"/>
    <w:rsid w:val="005C0DC3"/>
    <w:rsid w:val="005C17B6"/>
    <w:rsid w:val="005C1F60"/>
    <w:rsid w:val="005C25DF"/>
    <w:rsid w:val="005C2D62"/>
    <w:rsid w:val="005C2EE7"/>
    <w:rsid w:val="005C4799"/>
    <w:rsid w:val="005C48FA"/>
    <w:rsid w:val="005C5496"/>
    <w:rsid w:val="005C5BA1"/>
    <w:rsid w:val="005C5BC2"/>
    <w:rsid w:val="005C7301"/>
    <w:rsid w:val="005C73FD"/>
    <w:rsid w:val="005C7A55"/>
    <w:rsid w:val="005D168C"/>
    <w:rsid w:val="005D2220"/>
    <w:rsid w:val="005D2AE2"/>
    <w:rsid w:val="005D2BDB"/>
    <w:rsid w:val="005D3A04"/>
    <w:rsid w:val="005D3C98"/>
    <w:rsid w:val="005D40A7"/>
    <w:rsid w:val="005D454B"/>
    <w:rsid w:val="005D5B9A"/>
    <w:rsid w:val="005D6E3D"/>
    <w:rsid w:val="005D7D3D"/>
    <w:rsid w:val="005E1646"/>
    <w:rsid w:val="005E1AF6"/>
    <w:rsid w:val="005E2112"/>
    <w:rsid w:val="005E2714"/>
    <w:rsid w:val="005E3241"/>
    <w:rsid w:val="005E388A"/>
    <w:rsid w:val="005E3E83"/>
    <w:rsid w:val="005E3FAB"/>
    <w:rsid w:val="005E40D0"/>
    <w:rsid w:val="005E41C1"/>
    <w:rsid w:val="005E553C"/>
    <w:rsid w:val="005E5882"/>
    <w:rsid w:val="005E5A14"/>
    <w:rsid w:val="005E5B9A"/>
    <w:rsid w:val="005E6111"/>
    <w:rsid w:val="005E7667"/>
    <w:rsid w:val="005E772F"/>
    <w:rsid w:val="005E7754"/>
    <w:rsid w:val="005F097A"/>
    <w:rsid w:val="005F1EB9"/>
    <w:rsid w:val="005F2434"/>
    <w:rsid w:val="005F3B1E"/>
    <w:rsid w:val="005F4F07"/>
    <w:rsid w:val="005F5B96"/>
    <w:rsid w:val="005F5CA0"/>
    <w:rsid w:val="005F79DC"/>
    <w:rsid w:val="005F7ECB"/>
    <w:rsid w:val="00600774"/>
    <w:rsid w:val="00600A16"/>
    <w:rsid w:val="00600D12"/>
    <w:rsid w:val="006019C0"/>
    <w:rsid w:val="00601C6B"/>
    <w:rsid w:val="006023DE"/>
    <w:rsid w:val="00602635"/>
    <w:rsid w:val="00602DCD"/>
    <w:rsid w:val="006040A7"/>
    <w:rsid w:val="006043A4"/>
    <w:rsid w:val="00607155"/>
    <w:rsid w:val="006101E6"/>
    <w:rsid w:val="0061033B"/>
    <w:rsid w:val="00610C60"/>
    <w:rsid w:val="006136BE"/>
    <w:rsid w:val="0061428F"/>
    <w:rsid w:val="00614ADC"/>
    <w:rsid w:val="00614D88"/>
    <w:rsid w:val="006168DD"/>
    <w:rsid w:val="00616F72"/>
    <w:rsid w:val="0062152C"/>
    <w:rsid w:val="00622539"/>
    <w:rsid w:val="00622D77"/>
    <w:rsid w:val="00622DFD"/>
    <w:rsid w:val="00622F93"/>
    <w:rsid w:val="00623201"/>
    <w:rsid w:val="006239C8"/>
    <w:rsid w:val="00624587"/>
    <w:rsid w:val="0062519C"/>
    <w:rsid w:val="00626B90"/>
    <w:rsid w:val="00626E97"/>
    <w:rsid w:val="0062723C"/>
    <w:rsid w:val="00627E6C"/>
    <w:rsid w:val="00630B08"/>
    <w:rsid w:val="0063278B"/>
    <w:rsid w:val="0063404A"/>
    <w:rsid w:val="00634214"/>
    <w:rsid w:val="006343D5"/>
    <w:rsid w:val="00634763"/>
    <w:rsid w:val="00636195"/>
    <w:rsid w:val="006403CF"/>
    <w:rsid w:val="006409C9"/>
    <w:rsid w:val="00641D75"/>
    <w:rsid w:val="00642EBF"/>
    <w:rsid w:val="006438EF"/>
    <w:rsid w:val="00643A35"/>
    <w:rsid w:val="00644565"/>
    <w:rsid w:val="00644F69"/>
    <w:rsid w:val="00645379"/>
    <w:rsid w:val="006459E1"/>
    <w:rsid w:val="00645A9F"/>
    <w:rsid w:val="00647581"/>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674"/>
    <w:rsid w:val="006629BC"/>
    <w:rsid w:val="006630D9"/>
    <w:rsid w:val="006631A3"/>
    <w:rsid w:val="00663E4F"/>
    <w:rsid w:val="006645B9"/>
    <w:rsid w:val="006652CE"/>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12D"/>
    <w:rsid w:val="006774A3"/>
    <w:rsid w:val="00680ABC"/>
    <w:rsid w:val="00680E6B"/>
    <w:rsid w:val="00680E80"/>
    <w:rsid w:val="00681388"/>
    <w:rsid w:val="006814CE"/>
    <w:rsid w:val="0068180D"/>
    <w:rsid w:val="00681A89"/>
    <w:rsid w:val="0068283D"/>
    <w:rsid w:val="00682986"/>
    <w:rsid w:val="00685C0A"/>
    <w:rsid w:val="00685D8A"/>
    <w:rsid w:val="00685DCC"/>
    <w:rsid w:val="0068675B"/>
    <w:rsid w:val="0069178A"/>
    <w:rsid w:val="00691E32"/>
    <w:rsid w:val="006929FC"/>
    <w:rsid w:val="00692E88"/>
    <w:rsid w:val="00693001"/>
    <w:rsid w:val="00693AE1"/>
    <w:rsid w:val="00693AE6"/>
    <w:rsid w:val="00693C2B"/>
    <w:rsid w:val="00693F37"/>
    <w:rsid w:val="00694020"/>
    <w:rsid w:val="00695126"/>
    <w:rsid w:val="00695BF9"/>
    <w:rsid w:val="00695D97"/>
    <w:rsid w:val="00695FF5"/>
    <w:rsid w:val="006968B5"/>
    <w:rsid w:val="00697654"/>
    <w:rsid w:val="006A0375"/>
    <w:rsid w:val="006A05C1"/>
    <w:rsid w:val="006A143E"/>
    <w:rsid w:val="006A145F"/>
    <w:rsid w:val="006A276F"/>
    <w:rsid w:val="006A2A6F"/>
    <w:rsid w:val="006A2EC6"/>
    <w:rsid w:val="006A3B0C"/>
    <w:rsid w:val="006A4004"/>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3B7"/>
    <w:rsid w:val="006B57E4"/>
    <w:rsid w:val="006B5A7D"/>
    <w:rsid w:val="006B5E2E"/>
    <w:rsid w:val="006B703B"/>
    <w:rsid w:val="006C1415"/>
    <w:rsid w:val="006C1DDC"/>
    <w:rsid w:val="006C2236"/>
    <w:rsid w:val="006C23ED"/>
    <w:rsid w:val="006C28C5"/>
    <w:rsid w:val="006C296C"/>
    <w:rsid w:val="006C45FA"/>
    <w:rsid w:val="006C4A0D"/>
    <w:rsid w:val="006C5352"/>
    <w:rsid w:val="006C6364"/>
    <w:rsid w:val="006C7B43"/>
    <w:rsid w:val="006D0418"/>
    <w:rsid w:val="006D1480"/>
    <w:rsid w:val="006D2B29"/>
    <w:rsid w:val="006D2D33"/>
    <w:rsid w:val="006D3CC1"/>
    <w:rsid w:val="006D4324"/>
    <w:rsid w:val="006D4A95"/>
    <w:rsid w:val="006D53C4"/>
    <w:rsid w:val="006D58EF"/>
    <w:rsid w:val="006D6772"/>
    <w:rsid w:val="006D6C3B"/>
    <w:rsid w:val="006D6E7C"/>
    <w:rsid w:val="006E1CE8"/>
    <w:rsid w:val="006E1F6D"/>
    <w:rsid w:val="006E2DB1"/>
    <w:rsid w:val="006E3F70"/>
    <w:rsid w:val="006E4B1D"/>
    <w:rsid w:val="006E545A"/>
    <w:rsid w:val="006E6358"/>
    <w:rsid w:val="006E658B"/>
    <w:rsid w:val="006E65F2"/>
    <w:rsid w:val="006E680B"/>
    <w:rsid w:val="006E6849"/>
    <w:rsid w:val="006E6909"/>
    <w:rsid w:val="006E766C"/>
    <w:rsid w:val="006F0F66"/>
    <w:rsid w:val="006F2802"/>
    <w:rsid w:val="006F2B18"/>
    <w:rsid w:val="006F44AE"/>
    <w:rsid w:val="006F4BDD"/>
    <w:rsid w:val="006F4F12"/>
    <w:rsid w:val="006F52A2"/>
    <w:rsid w:val="006F60A0"/>
    <w:rsid w:val="006F61E4"/>
    <w:rsid w:val="006F7465"/>
    <w:rsid w:val="006F76D1"/>
    <w:rsid w:val="00700A27"/>
    <w:rsid w:val="007013BF"/>
    <w:rsid w:val="00701BCC"/>
    <w:rsid w:val="00701C0A"/>
    <w:rsid w:val="00701D3F"/>
    <w:rsid w:val="00702448"/>
    <w:rsid w:val="00702A78"/>
    <w:rsid w:val="00702C19"/>
    <w:rsid w:val="00702C40"/>
    <w:rsid w:val="00702DD2"/>
    <w:rsid w:val="00703BBA"/>
    <w:rsid w:val="0070410C"/>
    <w:rsid w:val="00704164"/>
    <w:rsid w:val="00704929"/>
    <w:rsid w:val="00704ABD"/>
    <w:rsid w:val="00704C0A"/>
    <w:rsid w:val="00705532"/>
    <w:rsid w:val="0070574E"/>
    <w:rsid w:val="00705D5F"/>
    <w:rsid w:val="00706334"/>
    <w:rsid w:val="007063B0"/>
    <w:rsid w:val="007065E3"/>
    <w:rsid w:val="00706E71"/>
    <w:rsid w:val="00707904"/>
    <w:rsid w:val="00710538"/>
    <w:rsid w:val="00710C10"/>
    <w:rsid w:val="0071255A"/>
    <w:rsid w:val="00712C31"/>
    <w:rsid w:val="0071328C"/>
    <w:rsid w:val="00713C6C"/>
    <w:rsid w:val="00713F2A"/>
    <w:rsid w:val="00714289"/>
    <w:rsid w:val="00716118"/>
    <w:rsid w:val="007161C8"/>
    <w:rsid w:val="00716F1B"/>
    <w:rsid w:val="00717A53"/>
    <w:rsid w:val="00717E92"/>
    <w:rsid w:val="00720561"/>
    <w:rsid w:val="0072217B"/>
    <w:rsid w:val="0072338A"/>
    <w:rsid w:val="0072344C"/>
    <w:rsid w:val="00725B7F"/>
    <w:rsid w:val="0072687A"/>
    <w:rsid w:val="0072778B"/>
    <w:rsid w:val="00730147"/>
    <w:rsid w:val="00730185"/>
    <w:rsid w:val="00730943"/>
    <w:rsid w:val="00731CC4"/>
    <w:rsid w:val="00731F06"/>
    <w:rsid w:val="00733384"/>
    <w:rsid w:val="00734C42"/>
    <w:rsid w:val="00735008"/>
    <w:rsid w:val="0073562B"/>
    <w:rsid w:val="007360AB"/>
    <w:rsid w:val="00736237"/>
    <w:rsid w:val="00736A09"/>
    <w:rsid w:val="00736C5C"/>
    <w:rsid w:val="00737498"/>
    <w:rsid w:val="00737BCE"/>
    <w:rsid w:val="00737FCE"/>
    <w:rsid w:val="00740231"/>
    <w:rsid w:val="0074190E"/>
    <w:rsid w:val="00741A66"/>
    <w:rsid w:val="00741CB4"/>
    <w:rsid w:val="00742278"/>
    <w:rsid w:val="007422EC"/>
    <w:rsid w:val="00742671"/>
    <w:rsid w:val="00742881"/>
    <w:rsid w:val="00742B0A"/>
    <w:rsid w:val="00743368"/>
    <w:rsid w:val="007436BE"/>
    <w:rsid w:val="00743806"/>
    <w:rsid w:val="007464D4"/>
    <w:rsid w:val="00750F2B"/>
    <w:rsid w:val="00751220"/>
    <w:rsid w:val="0075188E"/>
    <w:rsid w:val="00751CB1"/>
    <w:rsid w:val="00752114"/>
    <w:rsid w:val="007535B5"/>
    <w:rsid w:val="00756268"/>
    <w:rsid w:val="00757F2B"/>
    <w:rsid w:val="00757FD0"/>
    <w:rsid w:val="00760DF7"/>
    <w:rsid w:val="007614DC"/>
    <w:rsid w:val="00761513"/>
    <w:rsid w:val="00761571"/>
    <w:rsid w:val="00762824"/>
    <w:rsid w:val="00763300"/>
    <w:rsid w:val="00763BCC"/>
    <w:rsid w:val="00764A4F"/>
    <w:rsid w:val="00764C18"/>
    <w:rsid w:val="00766071"/>
    <w:rsid w:val="00766356"/>
    <w:rsid w:val="00766498"/>
    <w:rsid w:val="007665F7"/>
    <w:rsid w:val="00766FB6"/>
    <w:rsid w:val="00767100"/>
    <w:rsid w:val="00767319"/>
    <w:rsid w:val="00767B71"/>
    <w:rsid w:val="00767C60"/>
    <w:rsid w:val="00767CE3"/>
    <w:rsid w:val="0077106E"/>
    <w:rsid w:val="00771DB8"/>
    <w:rsid w:val="007722FC"/>
    <w:rsid w:val="0077239B"/>
    <w:rsid w:val="00774FAD"/>
    <w:rsid w:val="00775499"/>
    <w:rsid w:val="00775E36"/>
    <w:rsid w:val="0077644C"/>
    <w:rsid w:val="0078020B"/>
    <w:rsid w:val="0078046C"/>
    <w:rsid w:val="007809BE"/>
    <w:rsid w:val="00781EB5"/>
    <w:rsid w:val="00781FFC"/>
    <w:rsid w:val="00782009"/>
    <w:rsid w:val="00782B0C"/>
    <w:rsid w:val="00783A17"/>
    <w:rsid w:val="00783C2A"/>
    <w:rsid w:val="00783E14"/>
    <w:rsid w:val="00784C2B"/>
    <w:rsid w:val="00785967"/>
    <w:rsid w:val="0078603D"/>
    <w:rsid w:val="00786864"/>
    <w:rsid w:val="00787188"/>
    <w:rsid w:val="00790E8F"/>
    <w:rsid w:val="00791B86"/>
    <w:rsid w:val="007930E9"/>
    <w:rsid w:val="0079339D"/>
    <w:rsid w:val="00793726"/>
    <w:rsid w:val="00794B02"/>
    <w:rsid w:val="0079587B"/>
    <w:rsid w:val="007967ED"/>
    <w:rsid w:val="007A0381"/>
    <w:rsid w:val="007A1041"/>
    <w:rsid w:val="007A1094"/>
    <w:rsid w:val="007A1209"/>
    <w:rsid w:val="007A17D9"/>
    <w:rsid w:val="007A2967"/>
    <w:rsid w:val="007A2BAE"/>
    <w:rsid w:val="007A3462"/>
    <w:rsid w:val="007A3B34"/>
    <w:rsid w:val="007A3FCE"/>
    <w:rsid w:val="007A4A27"/>
    <w:rsid w:val="007A4B36"/>
    <w:rsid w:val="007A4C95"/>
    <w:rsid w:val="007A5652"/>
    <w:rsid w:val="007A637A"/>
    <w:rsid w:val="007A78E8"/>
    <w:rsid w:val="007B011F"/>
    <w:rsid w:val="007B21FF"/>
    <w:rsid w:val="007B2681"/>
    <w:rsid w:val="007B2899"/>
    <w:rsid w:val="007B3E8C"/>
    <w:rsid w:val="007B4106"/>
    <w:rsid w:val="007B45F1"/>
    <w:rsid w:val="007B4E96"/>
    <w:rsid w:val="007B588E"/>
    <w:rsid w:val="007B6E2F"/>
    <w:rsid w:val="007B6E59"/>
    <w:rsid w:val="007B756A"/>
    <w:rsid w:val="007B76C5"/>
    <w:rsid w:val="007B7C3F"/>
    <w:rsid w:val="007C0910"/>
    <w:rsid w:val="007C0B12"/>
    <w:rsid w:val="007C11AB"/>
    <w:rsid w:val="007C1D5A"/>
    <w:rsid w:val="007C29DB"/>
    <w:rsid w:val="007C30A3"/>
    <w:rsid w:val="007C367D"/>
    <w:rsid w:val="007C4F1A"/>
    <w:rsid w:val="007C52A1"/>
    <w:rsid w:val="007C5461"/>
    <w:rsid w:val="007C5F59"/>
    <w:rsid w:val="007C636D"/>
    <w:rsid w:val="007C7758"/>
    <w:rsid w:val="007D04AA"/>
    <w:rsid w:val="007D0937"/>
    <w:rsid w:val="007D0C4A"/>
    <w:rsid w:val="007D0CD6"/>
    <w:rsid w:val="007D0D03"/>
    <w:rsid w:val="007D0F2A"/>
    <w:rsid w:val="007D13A6"/>
    <w:rsid w:val="007D177B"/>
    <w:rsid w:val="007D1CFF"/>
    <w:rsid w:val="007D2013"/>
    <w:rsid w:val="007D2CEB"/>
    <w:rsid w:val="007D36B1"/>
    <w:rsid w:val="007D3752"/>
    <w:rsid w:val="007D4525"/>
    <w:rsid w:val="007D4EB9"/>
    <w:rsid w:val="007D64D1"/>
    <w:rsid w:val="007D6749"/>
    <w:rsid w:val="007D6C16"/>
    <w:rsid w:val="007D6E94"/>
    <w:rsid w:val="007E09E9"/>
    <w:rsid w:val="007E0B4A"/>
    <w:rsid w:val="007E1C54"/>
    <w:rsid w:val="007E266F"/>
    <w:rsid w:val="007E3C94"/>
    <w:rsid w:val="007E3E19"/>
    <w:rsid w:val="007E504D"/>
    <w:rsid w:val="007E54B6"/>
    <w:rsid w:val="007E68FC"/>
    <w:rsid w:val="007E756C"/>
    <w:rsid w:val="007E7AE8"/>
    <w:rsid w:val="007F04C5"/>
    <w:rsid w:val="007F0C8F"/>
    <w:rsid w:val="007F1BCD"/>
    <w:rsid w:val="007F2B09"/>
    <w:rsid w:val="007F362E"/>
    <w:rsid w:val="007F4003"/>
    <w:rsid w:val="007F412B"/>
    <w:rsid w:val="007F431A"/>
    <w:rsid w:val="007F472A"/>
    <w:rsid w:val="007F4CB3"/>
    <w:rsid w:val="007F504F"/>
    <w:rsid w:val="007F581D"/>
    <w:rsid w:val="007F6938"/>
    <w:rsid w:val="007F6AF3"/>
    <w:rsid w:val="007F779A"/>
    <w:rsid w:val="00801070"/>
    <w:rsid w:val="00801149"/>
    <w:rsid w:val="00802517"/>
    <w:rsid w:val="00802A58"/>
    <w:rsid w:val="008031DE"/>
    <w:rsid w:val="00803581"/>
    <w:rsid w:val="0080469C"/>
    <w:rsid w:val="00804A9A"/>
    <w:rsid w:val="00804CBE"/>
    <w:rsid w:val="0080541B"/>
    <w:rsid w:val="00805434"/>
    <w:rsid w:val="008054BF"/>
    <w:rsid w:val="008058CC"/>
    <w:rsid w:val="00805B44"/>
    <w:rsid w:val="00805B8C"/>
    <w:rsid w:val="00805FF2"/>
    <w:rsid w:val="008065E2"/>
    <w:rsid w:val="0080700B"/>
    <w:rsid w:val="008075D9"/>
    <w:rsid w:val="00807785"/>
    <w:rsid w:val="00807B1A"/>
    <w:rsid w:val="00811D00"/>
    <w:rsid w:val="00811F18"/>
    <w:rsid w:val="00811F1A"/>
    <w:rsid w:val="00812FA2"/>
    <w:rsid w:val="00812FD7"/>
    <w:rsid w:val="008135F6"/>
    <w:rsid w:val="008137DE"/>
    <w:rsid w:val="00813C45"/>
    <w:rsid w:val="008174F6"/>
    <w:rsid w:val="008176B7"/>
    <w:rsid w:val="00821F5F"/>
    <w:rsid w:val="00822170"/>
    <w:rsid w:val="008227BE"/>
    <w:rsid w:val="00823227"/>
    <w:rsid w:val="008235D4"/>
    <w:rsid w:val="008239AC"/>
    <w:rsid w:val="008255C7"/>
    <w:rsid w:val="008257E3"/>
    <w:rsid w:val="008268F8"/>
    <w:rsid w:val="00826F17"/>
    <w:rsid w:val="0082742E"/>
    <w:rsid w:val="00827FCE"/>
    <w:rsid w:val="00830B5C"/>
    <w:rsid w:val="00831306"/>
    <w:rsid w:val="00831628"/>
    <w:rsid w:val="008339A0"/>
    <w:rsid w:val="00833A97"/>
    <w:rsid w:val="00833D06"/>
    <w:rsid w:val="00836202"/>
    <w:rsid w:val="008377DD"/>
    <w:rsid w:val="00840DD2"/>
    <w:rsid w:val="008420D7"/>
    <w:rsid w:val="0084259C"/>
    <w:rsid w:val="008427C1"/>
    <w:rsid w:val="00842CBA"/>
    <w:rsid w:val="008430A9"/>
    <w:rsid w:val="00843A62"/>
    <w:rsid w:val="00843BB9"/>
    <w:rsid w:val="008442C1"/>
    <w:rsid w:val="00844F68"/>
    <w:rsid w:val="0084558A"/>
    <w:rsid w:val="008459C4"/>
    <w:rsid w:val="0084756E"/>
    <w:rsid w:val="0085075D"/>
    <w:rsid w:val="00851EA6"/>
    <w:rsid w:val="008525D8"/>
    <w:rsid w:val="00853B16"/>
    <w:rsid w:val="00853EB5"/>
    <w:rsid w:val="0085424D"/>
    <w:rsid w:val="00854CD3"/>
    <w:rsid w:val="00854E6B"/>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4F80"/>
    <w:rsid w:val="008654AF"/>
    <w:rsid w:val="0086644E"/>
    <w:rsid w:val="008701F0"/>
    <w:rsid w:val="008703E3"/>
    <w:rsid w:val="00870557"/>
    <w:rsid w:val="00872305"/>
    <w:rsid w:val="00872508"/>
    <w:rsid w:val="008737EB"/>
    <w:rsid w:val="00875C4A"/>
    <w:rsid w:val="00875FF8"/>
    <w:rsid w:val="008768C3"/>
    <w:rsid w:val="008769B5"/>
    <w:rsid w:val="00876DCB"/>
    <w:rsid w:val="00877562"/>
    <w:rsid w:val="0088053C"/>
    <w:rsid w:val="00880921"/>
    <w:rsid w:val="00880969"/>
    <w:rsid w:val="00880EB7"/>
    <w:rsid w:val="008817C9"/>
    <w:rsid w:val="00881BD1"/>
    <w:rsid w:val="00881F9A"/>
    <w:rsid w:val="00882206"/>
    <w:rsid w:val="00882F37"/>
    <w:rsid w:val="0088323F"/>
    <w:rsid w:val="00883524"/>
    <w:rsid w:val="008846C8"/>
    <w:rsid w:val="00884A10"/>
    <w:rsid w:val="00884A28"/>
    <w:rsid w:val="00885AF5"/>
    <w:rsid w:val="00887551"/>
    <w:rsid w:val="00887C9D"/>
    <w:rsid w:val="00890A8C"/>
    <w:rsid w:val="008914CF"/>
    <w:rsid w:val="00891727"/>
    <w:rsid w:val="008918A3"/>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62FC"/>
    <w:rsid w:val="008A699E"/>
    <w:rsid w:val="008A7960"/>
    <w:rsid w:val="008A7BCB"/>
    <w:rsid w:val="008B044D"/>
    <w:rsid w:val="008B0AD5"/>
    <w:rsid w:val="008B103E"/>
    <w:rsid w:val="008B20E3"/>
    <w:rsid w:val="008B25D4"/>
    <w:rsid w:val="008B2DCA"/>
    <w:rsid w:val="008B30C8"/>
    <w:rsid w:val="008B383C"/>
    <w:rsid w:val="008B4BC2"/>
    <w:rsid w:val="008B65B0"/>
    <w:rsid w:val="008C002C"/>
    <w:rsid w:val="008C0342"/>
    <w:rsid w:val="008C03A2"/>
    <w:rsid w:val="008C0823"/>
    <w:rsid w:val="008C0AA0"/>
    <w:rsid w:val="008C0CF2"/>
    <w:rsid w:val="008C2203"/>
    <w:rsid w:val="008C23D9"/>
    <w:rsid w:val="008C4BEF"/>
    <w:rsid w:val="008C5AEA"/>
    <w:rsid w:val="008C5CF6"/>
    <w:rsid w:val="008C5E0C"/>
    <w:rsid w:val="008C6446"/>
    <w:rsid w:val="008C7F9A"/>
    <w:rsid w:val="008C7FA3"/>
    <w:rsid w:val="008D04BB"/>
    <w:rsid w:val="008D17F8"/>
    <w:rsid w:val="008D193F"/>
    <w:rsid w:val="008D19B0"/>
    <w:rsid w:val="008D1B01"/>
    <w:rsid w:val="008D2C57"/>
    <w:rsid w:val="008D30DF"/>
    <w:rsid w:val="008D3F17"/>
    <w:rsid w:val="008D40EE"/>
    <w:rsid w:val="008D557F"/>
    <w:rsid w:val="008D5BE0"/>
    <w:rsid w:val="008D68DE"/>
    <w:rsid w:val="008D6BFC"/>
    <w:rsid w:val="008D7148"/>
    <w:rsid w:val="008D72FA"/>
    <w:rsid w:val="008D7352"/>
    <w:rsid w:val="008D7AE8"/>
    <w:rsid w:val="008E13CC"/>
    <w:rsid w:val="008E14C5"/>
    <w:rsid w:val="008E176F"/>
    <w:rsid w:val="008E1A6C"/>
    <w:rsid w:val="008E2995"/>
    <w:rsid w:val="008E4E77"/>
    <w:rsid w:val="008E5A4C"/>
    <w:rsid w:val="008E5C64"/>
    <w:rsid w:val="008E7948"/>
    <w:rsid w:val="008F0266"/>
    <w:rsid w:val="008F0B71"/>
    <w:rsid w:val="008F1613"/>
    <w:rsid w:val="008F18B6"/>
    <w:rsid w:val="008F18B7"/>
    <w:rsid w:val="008F1CF2"/>
    <w:rsid w:val="008F26B0"/>
    <w:rsid w:val="008F2765"/>
    <w:rsid w:val="008F2B26"/>
    <w:rsid w:val="008F481F"/>
    <w:rsid w:val="008F49C7"/>
    <w:rsid w:val="008F6005"/>
    <w:rsid w:val="008F6978"/>
    <w:rsid w:val="008F76A2"/>
    <w:rsid w:val="008F7B15"/>
    <w:rsid w:val="00900226"/>
    <w:rsid w:val="00900CA2"/>
    <w:rsid w:val="009014ED"/>
    <w:rsid w:val="00901662"/>
    <w:rsid w:val="00902417"/>
    <w:rsid w:val="00906976"/>
    <w:rsid w:val="009076B4"/>
    <w:rsid w:val="00910264"/>
    <w:rsid w:val="00910418"/>
    <w:rsid w:val="009108E7"/>
    <w:rsid w:val="00910F1E"/>
    <w:rsid w:val="0091136F"/>
    <w:rsid w:val="00911DD3"/>
    <w:rsid w:val="00911ECB"/>
    <w:rsid w:val="0091218B"/>
    <w:rsid w:val="009148D2"/>
    <w:rsid w:val="00915551"/>
    <w:rsid w:val="00916590"/>
    <w:rsid w:val="00920082"/>
    <w:rsid w:val="00920521"/>
    <w:rsid w:val="00921F03"/>
    <w:rsid w:val="0092273B"/>
    <w:rsid w:val="00922B9F"/>
    <w:rsid w:val="00922EC2"/>
    <w:rsid w:val="0092310B"/>
    <w:rsid w:val="0092496F"/>
    <w:rsid w:val="009249C1"/>
    <w:rsid w:val="00924AB5"/>
    <w:rsid w:val="00924E22"/>
    <w:rsid w:val="0092741C"/>
    <w:rsid w:val="009300B7"/>
    <w:rsid w:val="009305A5"/>
    <w:rsid w:val="009305E9"/>
    <w:rsid w:val="0093064C"/>
    <w:rsid w:val="00937945"/>
    <w:rsid w:val="00937B84"/>
    <w:rsid w:val="00940151"/>
    <w:rsid w:val="00940E4C"/>
    <w:rsid w:val="00940E9E"/>
    <w:rsid w:val="009411DF"/>
    <w:rsid w:val="00941575"/>
    <w:rsid w:val="00942F00"/>
    <w:rsid w:val="0094452A"/>
    <w:rsid w:val="00945CDD"/>
    <w:rsid w:val="00945D7E"/>
    <w:rsid w:val="009464E6"/>
    <w:rsid w:val="00946773"/>
    <w:rsid w:val="00946879"/>
    <w:rsid w:val="00946D20"/>
    <w:rsid w:val="00946F8E"/>
    <w:rsid w:val="009470CA"/>
    <w:rsid w:val="00947425"/>
    <w:rsid w:val="009474E7"/>
    <w:rsid w:val="00947873"/>
    <w:rsid w:val="009478E0"/>
    <w:rsid w:val="00950078"/>
    <w:rsid w:val="00950396"/>
    <w:rsid w:val="0095106E"/>
    <w:rsid w:val="00951691"/>
    <w:rsid w:val="009521A4"/>
    <w:rsid w:val="00952F42"/>
    <w:rsid w:val="00953BEC"/>
    <w:rsid w:val="00956F25"/>
    <w:rsid w:val="00957C87"/>
    <w:rsid w:val="00960919"/>
    <w:rsid w:val="00961659"/>
    <w:rsid w:val="009619EE"/>
    <w:rsid w:val="00961CA3"/>
    <w:rsid w:val="00964084"/>
    <w:rsid w:val="009648A6"/>
    <w:rsid w:val="009655B6"/>
    <w:rsid w:val="009665AF"/>
    <w:rsid w:val="00966699"/>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4E63"/>
    <w:rsid w:val="009759C6"/>
    <w:rsid w:val="00975D4A"/>
    <w:rsid w:val="00975FA2"/>
    <w:rsid w:val="00976623"/>
    <w:rsid w:val="009774C9"/>
    <w:rsid w:val="00980C67"/>
    <w:rsid w:val="00983696"/>
    <w:rsid w:val="00983B9A"/>
    <w:rsid w:val="00983FA4"/>
    <w:rsid w:val="00984D24"/>
    <w:rsid w:val="00984EFB"/>
    <w:rsid w:val="00985DB2"/>
    <w:rsid w:val="0098604B"/>
    <w:rsid w:val="00986F39"/>
    <w:rsid w:val="00987140"/>
    <w:rsid w:val="00987666"/>
    <w:rsid w:val="0099157A"/>
    <w:rsid w:val="009915CB"/>
    <w:rsid w:val="00991FAC"/>
    <w:rsid w:val="009926BF"/>
    <w:rsid w:val="00992D71"/>
    <w:rsid w:val="0099337D"/>
    <w:rsid w:val="00993BD3"/>
    <w:rsid w:val="009943AE"/>
    <w:rsid w:val="00996F0C"/>
    <w:rsid w:val="0099726B"/>
    <w:rsid w:val="0099726C"/>
    <w:rsid w:val="009A12FA"/>
    <w:rsid w:val="009A26C2"/>
    <w:rsid w:val="009A281A"/>
    <w:rsid w:val="009A2BEF"/>
    <w:rsid w:val="009A3077"/>
    <w:rsid w:val="009A3395"/>
    <w:rsid w:val="009A3555"/>
    <w:rsid w:val="009A4458"/>
    <w:rsid w:val="009A49BA"/>
    <w:rsid w:val="009A4D71"/>
    <w:rsid w:val="009A5261"/>
    <w:rsid w:val="009A6899"/>
    <w:rsid w:val="009A6DF4"/>
    <w:rsid w:val="009A6FD6"/>
    <w:rsid w:val="009A76C3"/>
    <w:rsid w:val="009A76CB"/>
    <w:rsid w:val="009A78D3"/>
    <w:rsid w:val="009B1D0E"/>
    <w:rsid w:val="009B1E4A"/>
    <w:rsid w:val="009B2582"/>
    <w:rsid w:val="009B3094"/>
    <w:rsid w:val="009B33F8"/>
    <w:rsid w:val="009B3AA4"/>
    <w:rsid w:val="009B3E01"/>
    <w:rsid w:val="009B4998"/>
    <w:rsid w:val="009B5028"/>
    <w:rsid w:val="009B673E"/>
    <w:rsid w:val="009B686D"/>
    <w:rsid w:val="009B718A"/>
    <w:rsid w:val="009B78F0"/>
    <w:rsid w:val="009B7C74"/>
    <w:rsid w:val="009C044E"/>
    <w:rsid w:val="009C05B9"/>
    <w:rsid w:val="009C0746"/>
    <w:rsid w:val="009C0DC9"/>
    <w:rsid w:val="009C2053"/>
    <w:rsid w:val="009C3746"/>
    <w:rsid w:val="009C3785"/>
    <w:rsid w:val="009C3801"/>
    <w:rsid w:val="009C3CC1"/>
    <w:rsid w:val="009C3E31"/>
    <w:rsid w:val="009C49D8"/>
    <w:rsid w:val="009C4C64"/>
    <w:rsid w:val="009C4EAA"/>
    <w:rsid w:val="009C53E8"/>
    <w:rsid w:val="009C59D6"/>
    <w:rsid w:val="009C5F1C"/>
    <w:rsid w:val="009C5F70"/>
    <w:rsid w:val="009C670B"/>
    <w:rsid w:val="009C731C"/>
    <w:rsid w:val="009C767E"/>
    <w:rsid w:val="009C7A9C"/>
    <w:rsid w:val="009C7AE9"/>
    <w:rsid w:val="009C7E4C"/>
    <w:rsid w:val="009D04E4"/>
    <w:rsid w:val="009D22D4"/>
    <w:rsid w:val="009D244C"/>
    <w:rsid w:val="009D362A"/>
    <w:rsid w:val="009D38B5"/>
    <w:rsid w:val="009D3F37"/>
    <w:rsid w:val="009D5516"/>
    <w:rsid w:val="009D56E4"/>
    <w:rsid w:val="009D6624"/>
    <w:rsid w:val="009D6819"/>
    <w:rsid w:val="009D7EE3"/>
    <w:rsid w:val="009E0EDE"/>
    <w:rsid w:val="009E155C"/>
    <w:rsid w:val="009E15C5"/>
    <w:rsid w:val="009E18CE"/>
    <w:rsid w:val="009E1C6C"/>
    <w:rsid w:val="009E2020"/>
    <w:rsid w:val="009E31D5"/>
    <w:rsid w:val="009E4B3F"/>
    <w:rsid w:val="009E6C3B"/>
    <w:rsid w:val="009F00C2"/>
    <w:rsid w:val="009F00C9"/>
    <w:rsid w:val="009F281F"/>
    <w:rsid w:val="009F2DCB"/>
    <w:rsid w:val="009F3284"/>
    <w:rsid w:val="009F335D"/>
    <w:rsid w:val="009F36E8"/>
    <w:rsid w:val="009F4452"/>
    <w:rsid w:val="009F6787"/>
    <w:rsid w:val="009F67FE"/>
    <w:rsid w:val="009F6E91"/>
    <w:rsid w:val="009F78FF"/>
    <w:rsid w:val="009F7B9E"/>
    <w:rsid w:val="009F7F47"/>
    <w:rsid w:val="00A00014"/>
    <w:rsid w:val="00A00519"/>
    <w:rsid w:val="00A006AD"/>
    <w:rsid w:val="00A00B75"/>
    <w:rsid w:val="00A010C9"/>
    <w:rsid w:val="00A010FE"/>
    <w:rsid w:val="00A01111"/>
    <w:rsid w:val="00A02A1D"/>
    <w:rsid w:val="00A0333B"/>
    <w:rsid w:val="00A040F6"/>
    <w:rsid w:val="00A0422E"/>
    <w:rsid w:val="00A05302"/>
    <w:rsid w:val="00A06F4B"/>
    <w:rsid w:val="00A07449"/>
    <w:rsid w:val="00A077E6"/>
    <w:rsid w:val="00A104F3"/>
    <w:rsid w:val="00A11F96"/>
    <w:rsid w:val="00A11FB4"/>
    <w:rsid w:val="00A13631"/>
    <w:rsid w:val="00A13C44"/>
    <w:rsid w:val="00A13EB8"/>
    <w:rsid w:val="00A142E4"/>
    <w:rsid w:val="00A16F6F"/>
    <w:rsid w:val="00A17DB0"/>
    <w:rsid w:val="00A21307"/>
    <w:rsid w:val="00A22540"/>
    <w:rsid w:val="00A2342A"/>
    <w:rsid w:val="00A23D83"/>
    <w:rsid w:val="00A246EA"/>
    <w:rsid w:val="00A274A7"/>
    <w:rsid w:val="00A27FCB"/>
    <w:rsid w:val="00A30542"/>
    <w:rsid w:val="00A30C27"/>
    <w:rsid w:val="00A3216E"/>
    <w:rsid w:val="00A32289"/>
    <w:rsid w:val="00A330D1"/>
    <w:rsid w:val="00A3355F"/>
    <w:rsid w:val="00A337FF"/>
    <w:rsid w:val="00A3386A"/>
    <w:rsid w:val="00A347BD"/>
    <w:rsid w:val="00A35B9D"/>
    <w:rsid w:val="00A35E32"/>
    <w:rsid w:val="00A3697F"/>
    <w:rsid w:val="00A36CC7"/>
    <w:rsid w:val="00A36FB3"/>
    <w:rsid w:val="00A41128"/>
    <w:rsid w:val="00A41C07"/>
    <w:rsid w:val="00A4204A"/>
    <w:rsid w:val="00A42D6B"/>
    <w:rsid w:val="00A43CC5"/>
    <w:rsid w:val="00A43F36"/>
    <w:rsid w:val="00A44802"/>
    <w:rsid w:val="00A44CFB"/>
    <w:rsid w:val="00A46709"/>
    <w:rsid w:val="00A5029F"/>
    <w:rsid w:val="00A509FF"/>
    <w:rsid w:val="00A50F1A"/>
    <w:rsid w:val="00A51B9C"/>
    <w:rsid w:val="00A51F1C"/>
    <w:rsid w:val="00A51F2F"/>
    <w:rsid w:val="00A5245E"/>
    <w:rsid w:val="00A52F0A"/>
    <w:rsid w:val="00A53CAB"/>
    <w:rsid w:val="00A55643"/>
    <w:rsid w:val="00A557E1"/>
    <w:rsid w:val="00A55D62"/>
    <w:rsid w:val="00A5722A"/>
    <w:rsid w:val="00A57A90"/>
    <w:rsid w:val="00A57E5D"/>
    <w:rsid w:val="00A61B2F"/>
    <w:rsid w:val="00A61CC1"/>
    <w:rsid w:val="00A63302"/>
    <w:rsid w:val="00A63407"/>
    <w:rsid w:val="00A63447"/>
    <w:rsid w:val="00A64675"/>
    <w:rsid w:val="00A65243"/>
    <w:rsid w:val="00A66BA2"/>
    <w:rsid w:val="00A66F5E"/>
    <w:rsid w:val="00A674EB"/>
    <w:rsid w:val="00A67A4E"/>
    <w:rsid w:val="00A70393"/>
    <w:rsid w:val="00A7056F"/>
    <w:rsid w:val="00A70964"/>
    <w:rsid w:val="00A7122B"/>
    <w:rsid w:val="00A725D1"/>
    <w:rsid w:val="00A734EC"/>
    <w:rsid w:val="00A73914"/>
    <w:rsid w:val="00A73A38"/>
    <w:rsid w:val="00A73BBE"/>
    <w:rsid w:val="00A75A99"/>
    <w:rsid w:val="00A75AFC"/>
    <w:rsid w:val="00A76868"/>
    <w:rsid w:val="00A771F4"/>
    <w:rsid w:val="00A772DB"/>
    <w:rsid w:val="00A77543"/>
    <w:rsid w:val="00A77B19"/>
    <w:rsid w:val="00A80B19"/>
    <w:rsid w:val="00A8138F"/>
    <w:rsid w:val="00A816C7"/>
    <w:rsid w:val="00A81F66"/>
    <w:rsid w:val="00A820FA"/>
    <w:rsid w:val="00A82574"/>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97F31"/>
    <w:rsid w:val="00AA0234"/>
    <w:rsid w:val="00AA0AFC"/>
    <w:rsid w:val="00AA1158"/>
    <w:rsid w:val="00AA2050"/>
    <w:rsid w:val="00AA20B8"/>
    <w:rsid w:val="00AA3559"/>
    <w:rsid w:val="00AA3B18"/>
    <w:rsid w:val="00AA3C00"/>
    <w:rsid w:val="00AA3FCB"/>
    <w:rsid w:val="00AA470E"/>
    <w:rsid w:val="00AA60F4"/>
    <w:rsid w:val="00AB150D"/>
    <w:rsid w:val="00AB1534"/>
    <w:rsid w:val="00AB1AA4"/>
    <w:rsid w:val="00AB2140"/>
    <w:rsid w:val="00AB2B31"/>
    <w:rsid w:val="00AB2B3E"/>
    <w:rsid w:val="00AB2BC9"/>
    <w:rsid w:val="00AB3402"/>
    <w:rsid w:val="00AB3C35"/>
    <w:rsid w:val="00AB4235"/>
    <w:rsid w:val="00AB47E5"/>
    <w:rsid w:val="00AB47EC"/>
    <w:rsid w:val="00AB49ED"/>
    <w:rsid w:val="00AB4D2D"/>
    <w:rsid w:val="00AB5306"/>
    <w:rsid w:val="00AB5C70"/>
    <w:rsid w:val="00AB630A"/>
    <w:rsid w:val="00AB6859"/>
    <w:rsid w:val="00AC0145"/>
    <w:rsid w:val="00AC1F85"/>
    <w:rsid w:val="00AC20A3"/>
    <w:rsid w:val="00AC236D"/>
    <w:rsid w:val="00AC265F"/>
    <w:rsid w:val="00AC33D1"/>
    <w:rsid w:val="00AC35BF"/>
    <w:rsid w:val="00AC423A"/>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3DA2"/>
    <w:rsid w:val="00AD49B7"/>
    <w:rsid w:val="00AD5EFD"/>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7DE"/>
    <w:rsid w:val="00AE6F29"/>
    <w:rsid w:val="00AF0BEC"/>
    <w:rsid w:val="00AF0D8E"/>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427C"/>
    <w:rsid w:val="00B04659"/>
    <w:rsid w:val="00B05035"/>
    <w:rsid w:val="00B0614D"/>
    <w:rsid w:val="00B070EC"/>
    <w:rsid w:val="00B072B3"/>
    <w:rsid w:val="00B074E2"/>
    <w:rsid w:val="00B07DAA"/>
    <w:rsid w:val="00B100FE"/>
    <w:rsid w:val="00B1274C"/>
    <w:rsid w:val="00B146FE"/>
    <w:rsid w:val="00B14EC6"/>
    <w:rsid w:val="00B152D8"/>
    <w:rsid w:val="00B15852"/>
    <w:rsid w:val="00B168C0"/>
    <w:rsid w:val="00B17ABF"/>
    <w:rsid w:val="00B17AC7"/>
    <w:rsid w:val="00B17E1E"/>
    <w:rsid w:val="00B2071E"/>
    <w:rsid w:val="00B211F0"/>
    <w:rsid w:val="00B21E71"/>
    <w:rsid w:val="00B242C3"/>
    <w:rsid w:val="00B24505"/>
    <w:rsid w:val="00B26199"/>
    <w:rsid w:val="00B266AE"/>
    <w:rsid w:val="00B26AC5"/>
    <w:rsid w:val="00B2700C"/>
    <w:rsid w:val="00B30FA4"/>
    <w:rsid w:val="00B3293C"/>
    <w:rsid w:val="00B32A78"/>
    <w:rsid w:val="00B32B74"/>
    <w:rsid w:val="00B333D8"/>
    <w:rsid w:val="00B33A09"/>
    <w:rsid w:val="00B34916"/>
    <w:rsid w:val="00B3598A"/>
    <w:rsid w:val="00B35A2A"/>
    <w:rsid w:val="00B36150"/>
    <w:rsid w:val="00B36365"/>
    <w:rsid w:val="00B3640F"/>
    <w:rsid w:val="00B40AEC"/>
    <w:rsid w:val="00B41136"/>
    <w:rsid w:val="00B425DE"/>
    <w:rsid w:val="00B43722"/>
    <w:rsid w:val="00B43763"/>
    <w:rsid w:val="00B45961"/>
    <w:rsid w:val="00B45F3B"/>
    <w:rsid w:val="00B461C0"/>
    <w:rsid w:val="00B4639C"/>
    <w:rsid w:val="00B46638"/>
    <w:rsid w:val="00B46C9F"/>
    <w:rsid w:val="00B501F5"/>
    <w:rsid w:val="00B5147E"/>
    <w:rsid w:val="00B52A94"/>
    <w:rsid w:val="00B52E3E"/>
    <w:rsid w:val="00B53157"/>
    <w:rsid w:val="00B53242"/>
    <w:rsid w:val="00B537EE"/>
    <w:rsid w:val="00B5417D"/>
    <w:rsid w:val="00B55116"/>
    <w:rsid w:val="00B55495"/>
    <w:rsid w:val="00B556FA"/>
    <w:rsid w:val="00B55793"/>
    <w:rsid w:val="00B60932"/>
    <w:rsid w:val="00B641BA"/>
    <w:rsid w:val="00B64E29"/>
    <w:rsid w:val="00B6509E"/>
    <w:rsid w:val="00B65847"/>
    <w:rsid w:val="00B65A1D"/>
    <w:rsid w:val="00B65B29"/>
    <w:rsid w:val="00B6667F"/>
    <w:rsid w:val="00B672DC"/>
    <w:rsid w:val="00B6745E"/>
    <w:rsid w:val="00B678AB"/>
    <w:rsid w:val="00B70344"/>
    <w:rsid w:val="00B707C2"/>
    <w:rsid w:val="00B7149E"/>
    <w:rsid w:val="00B7154B"/>
    <w:rsid w:val="00B71648"/>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29A9"/>
    <w:rsid w:val="00B84971"/>
    <w:rsid w:val="00B8578B"/>
    <w:rsid w:val="00B868E8"/>
    <w:rsid w:val="00B86C38"/>
    <w:rsid w:val="00B87238"/>
    <w:rsid w:val="00B876FE"/>
    <w:rsid w:val="00B87F8A"/>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70"/>
    <w:rsid w:val="00BA199B"/>
    <w:rsid w:val="00BA386D"/>
    <w:rsid w:val="00BA4EA1"/>
    <w:rsid w:val="00BA7EC5"/>
    <w:rsid w:val="00BA7F06"/>
    <w:rsid w:val="00BB0622"/>
    <w:rsid w:val="00BB2616"/>
    <w:rsid w:val="00BB31B0"/>
    <w:rsid w:val="00BB35F8"/>
    <w:rsid w:val="00BB3D7A"/>
    <w:rsid w:val="00BB3FC8"/>
    <w:rsid w:val="00BB49BF"/>
    <w:rsid w:val="00BB4BAE"/>
    <w:rsid w:val="00BB639A"/>
    <w:rsid w:val="00BB6435"/>
    <w:rsid w:val="00BB645D"/>
    <w:rsid w:val="00BB657E"/>
    <w:rsid w:val="00BB685B"/>
    <w:rsid w:val="00BB6CB3"/>
    <w:rsid w:val="00BB7035"/>
    <w:rsid w:val="00BB7103"/>
    <w:rsid w:val="00BB7DE4"/>
    <w:rsid w:val="00BC06FD"/>
    <w:rsid w:val="00BC0EB7"/>
    <w:rsid w:val="00BC2D3E"/>
    <w:rsid w:val="00BC3772"/>
    <w:rsid w:val="00BC3871"/>
    <w:rsid w:val="00BC3997"/>
    <w:rsid w:val="00BC3D16"/>
    <w:rsid w:val="00BC548E"/>
    <w:rsid w:val="00BC6984"/>
    <w:rsid w:val="00BC7164"/>
    <w:rsid w:val="00BC7CCD"/>
    <w:rsid w:val="00BD1ADE"/>
    <w:rsid w:val="00BD1D31"/>
    <w:rsid w:val="00BD2F48"/>
    <w:rsid w:val="00BD4847"/>
    <w:rsid w:val="00BD5798"/>
    <w:rsid w:val="00BD58BE"/>
    <w:rsid w:val="00BD5A6E"/>
    <w:rsid w:val="00BD5DFB"/>
    <w:rsid w:val="00BD5E6A"/>
    <w:rsid w:val="00BD677E"/>
    <w:rsid w:val="00BD6C37"/>
    <w:rsid w:val="00BD7138"/>
    <w:rsid w:val="00BD779C"/>
    <w:rsid w:val="00BD7F26"/>
    <w:rsid w:val="00BE00C3"/>
    <w:rsid w:val="00BE03C3"/>
    <w:rsid w:val="00BE03DE"/>
    <w:rsid w:val="00BE2560"/>
    <w:rsid w:val="00BE39FB"/>
    <w:rsid w:val="00BE4833"/>
    <w:rsid w:val="00BE4B93"/>
    <w:rsid w:val="00BE4C7F"/>
    <w:rsid w:val="00BE4CEC"/>
    <w:rsid w:val="00BE4D8D"/>
    <w:rsid w:val="00BE54AB"/>
    <w:rsid w:val="00BE65A5"/>
    <w:rsid w:val="00BE78E7"/>
    <w:rsid w:val="00BE7D77"/>
    <w:rsid w:val="00BF02FD"/>
    <w:rsid w:val="00BF0E2E"/>
    <w:rsid w:val="00BF1097"/>
    <w:rsid w:val="00BF124F"/>
    <w:rsid w:val="00BF1FBA"/>
    <w:rsid w:val="00BF2870"/>
    <w:rsid w:val="00BF2DAE"/>
    <w:rsid w:val="00BF30BF"/>
    <w:rsid w:val="00BF334B"/>
    <w:rsid w:val="00BF3921"/>
    <w:rsid w:val="00BF3DFB"/>
    <w:rsid w:val="00BF47A6"/>
    <w:rsid w:val="00BF4C16"/>
    <w:rsid w:val="00BF528D"/>
    <w:rsid w:val="00BF5497"/>
    <w:rsid w:val="00BF5A1F"/>
    <w:rsid w:val="00BF5D54"/>
    <w:rsid w:val="00BF602F"/>
    <w:rsid w:val="00BF6698"/>
    <w:rsid w:val="00BF6785"/>
    <w:rsid w:val="00BF6977"/>
    <w:rsid w:val="00BF73CE"/>
    <w:rsid w:val="00BF782F"/>
    <w:rsid w:val="00C0187C"/>
    <w:rsid w:val="00C025FA"/>
    <w:rsid w:val="00C03A8E"/>
    <w:rsid w:val="00C044D3"/>
    <w:rsid w:val="00C04844"/>
    <w:rsid w:val="00C05CDD"/>
    <w:rsid w:val="00C05D8E"/>
    <w:rsid w:val="00C05FBB"/>
    <w:rsid w:val="00C06C07"/>
    <w:rsid w:val="00C06D49"/>
    <w:rsid w:val="00C07826"/>
    <w:rsid w:val="00C101A2"/>
    <w:rsid w:val="00C11592"/>
    <w:rsid w:val="00C124A3"/>
    <w:rsid w:val="00C12CA7"/>
    <w:rsid w:val="00C12FF9"/>
    <w:rsid w:val="00C13131"/>
    <w:rsid w:val="00C14D0E"/>
    <w:rsid w:val="00C15600"/>
    <w:rsid w:val="00C20C8B"/>
    <w:rsid w:val="00C21986"/>
    <w:rsid w:val="00C2205E"/>
    <w:rsid w:val="00C2210A"/>
    <w:rsid w:val="00C22117"/>
    <w:rsid w:val="00C22AD4"/>
    <w:rsid w:val="00C22CEB"/>
    <w:rsid w:val="00C236BC"/>
    <w:rsid w:val="00C237D4"/>
    <w:rsid w:val="00C23BB1"/>
    <w:rsid w:val="00C24A81"/>
    <w:rsid w:val="00C24E14"/>
    <w:rsid w:val="00C24E3B"/>
    <w:rsid w:val="00C25F68"/>
    <w:rsid w:val="00C26E96"/>
    <w:rsid w:val="00C2728F"/>
    <w:rsid w:val="00C27D38"/>
    <w:rsid w:val="00C3098B"/>
    <w:rsid w:val="00C309C2"/>
    <w:rsid w:val="00C31013"/>
    <w:rsid w:val="00C3243E"/>
    <w:rsid w:val="00C3273A"/>
    <w:rsid w:val="00C32D60"/>
    <w:rsid w:val="00C32E0C"/>
    <w:rsid w:val="00C33D84"/>
    <w:rsid w:val="00C33FE2"/>
    <w:rsid w:val="00C3434D"/>
    <w:rsid w:val="00C348C1"/>
    <w:rsid w:val="00C34CC9"/>
    <w:rsid w:val="00C351C0"/>
    <w:rsid w:val="00C35720"/>
    <w:rsid w:val="00C3652F"/>
    <w:rsid w:val="00C368BD"/>
    <w:rsid w:val="00C400FB"/>
    <w:rsid w:val="00C4025D"/>
    <w:rsid w:val="00C405E4"/>
    <w:rsid w:val="00C40F6F"/>
    <w:rsid w:val="00C425E9"/>
    <w:rsid w:val="00C42A99"/>
    <w:rsid w:val="00C4353E"/>
    <w:rsid w:val="00C43956"/>
    <w:rsid w:val="00C441CD"/>
    <w:rsid w:val="00C44BD4"/>
    <w:rsid w:val="00C458E3"/>
    <w:rsid w:val="00C45A43"/>
    <w:rsid w:val="00C46956"/>
    <w:rsid w:val="00C47106"/>
    <w:rsid w:val="00C475BF"/>
    <w:rsid w:val="00C47BED"/>
    <w:rsid w:val="00C50EDF"/>
    <w:rsid w:val="00C51EEA"/>
    <w:rsid w:val="00C52C3C"/>
    <w:rsid w:val="00C52DF1"/>
    <w:rsid w:val="00C52F42"/>
    <w:rsid w:val="00C53357"/>
    <w:rsid w:val="00C53FF0"/>
    <w:rsid w:val="00C54320"/>
    <w:rsid w:val="00C54DC7"/>
    <w:rsid w:val="00C5580B"/>
    <w:rsid w:val="00C55BA0"/>
    <w:rsid w:val="00C57166"/>
    <w:rsid w:val="00C57209"/>
    <w:rsid w:val="00C57698"/>
    <w:rsid w:val="00C57A05"/>
    <w:rsid w:val="00C6044C"/>
    <w:rsid w:val="00C6044D"/>
    <w:rsid w:val="00C60F72"/>
    <w:rsid w:val="00C63226"/>
    <w:rsid w:val="00C63271"/>
    <w:rsid w:val="00C6421F"/>
    <w:rsid w:val="00C6452C"/>
    <w:rsid w:val="00C65161"/>
    <w:rsid w:val="00C65C27"/>
    <w:rsid w:val="00C65C66"/>
    <w:rsid w:val="00C663BD"/>
    <w:rsid w:val="00C66B10"/>
    <w:rsid w:val="00C70B49"/>
    <w:rsid w:val="00C71101"/>
    <w:rsid w:val="00C724F7"/>
    <w:rsid w:val="00C72C31"/>
    <w:rsid w:val="00C72D03"/>
    <w:rsid w:val="00C72D7B"/>
    <w:rsid w:val="00C735E1"/>
    <w:rsid w:val="00C746EE"/>
    <w:rsid w:val="00C747E7"/>
    <w:rsid w:val="00C750C4"/>
    <w:rsid w:val="00C75380"/>
    <w:rsid w:val="00C75AA1"/>
    <w:rsid w:val="00C77584"/>
    <w:rsid w:val="00C776D1"/>
    <w:rsid w:val="00C77E21"/>
    <w:rsid w:val="00C806CE"/>
    <w:rsid w:val="00C80EE8"/>
    <w:rsid w:val="00C8124B"/>
    <w:rsid w:val="00C8141D"/>
    <w:rsid w:val="00C82A21"/>
    <w:rsid w:val="00C837FD"/>
    <w:rsid w:val="00C83A03"/>
    <w:rsid w:val="00C85508"/>
    <w:rsid w:val="00C86C7F"/>
    <w:rsid w:val="00C87472"/>
    <w:rsid w:val="00C87B56"/>
    <w:rsid w:val="00C87DED"/>
    <w:rsid w:val="00C9153D"/>
    <w:rsid w:val="00C9249A"/>
    <w:rsid w:val="00C93B6A"/>
    <w:rsid w:val="00C95586"/>
    <w:rsid w:val="00C95AB8"/>
    <w:rsid w:val="00C95C40"/>
    <w:rsid w:val="00CA006E"/>
    <w:rsid w:val="00CA0429"/>
    <w:rsid w:val="00CA1256"/>
    <w:rsid w:val="00CA1421"/>
    <w:rsid w:val="00CA1CBE"/>
    <w:rsid w:val="00CA339E"/>
    <w:rsid w:val="00CA39EC"/>
    <w:rsid w:val="00CA3CEC"/>
    <w:rsid w:val="00CA59FB"/>
    <w:rsid w:val="00CA7220"/>
    <w:rsid w:val="00CA7ACF"/>
    <w:rsid w:val="00CA7C53"/>
    <w:rsid w:val="00CB0B46"/>
    <w:rsid w:val="00CB1573"/>
    <w:rsid w:val="00CB16A4"/>
    <w:rsid w:val="00CB1AA6"/>
    <w:rsid w:val="00CB3BE6"/>
    <w:rsid w:val="00CB4286"/>
    <w:rsid w:val="00CB44EB"/>
    <w:rsid w:val="00CB511D"/>
    <w:rsid w:val="00CB54CF"/>
    <w:rsid w:val="00CB55C2"/>
    <w:rsid w:val="00CB5722"/>
    <w:rsid w:val="00CB6309"/>
    <w:rsid w:val="00CC0B30"/>
    <w:rsid w:val="00CC1E55"/>
    <w:rsid w:val="00CC2A46"/>
    <w:rsid w:val="00CC2C8B"/>
    <w:rsid w:val="00CC2DCB"/>
    <w:rsid w:val="00CC32BD"/>
    <w:rsid w:val="00CC3D94"/>
    <w:rsid w:val="00CC57D0"/>
    <w:rsid w:val="00CC5B0C"/>
    <w:rsid w:val="00CC5F08"/>
    <w:rsid w:val="00CC6051"/>
    <w:rsid w:val="00CC79F0"/>
    <w:rsid w:val="00CC7E24"/>
    <w:rsid w:val="00CD1A73"/>
    <w:rsid w:val="00CD3E30"/>
    <w:rsid w:val="00CD4447"/>
    <w:rsid w:val="00CD4CF6"/>
    <w:rsid w:val="00CD5EA8"/>
    <w:rsid w:val="00CD6108"/>
    <w:rsid w:val="00CD637A"/>
    <w:rsid w:val="00CD6D56"/>
    <w:rsid w:val="00CE054F"/>
    <w:rsid w:val="00CE2072"/>
    <w:rsid w:val="00CE2B62"/>
    <w:rsid w:val="00CE310D"/>
    <w:rsid w:val="00CE354A"/>
    <w:rsid w:val="00CE48E8"/>
    <w:rsid w:val="00CE4989"/>
    <w:rsid w:val="00CE4BCB"/>
    <w:rsid w:val="00CE58AF"/>
    <w:rsid w:val="00CE618A"/>
    <w:rsid w:val="00CE6193"/>
    <w:rsid w:val="00CE630A"/>
    <w:rsid w:val="00CE6DE6"/>
    <w:rsid w:val="00CE7316"/>
    <w:rsid w:val="00CE7FDD"/>
    <w:rsid w:val="00CF008A"/>
    <w:rsid w:val="00CF0745"/>
    <w:rsid w:val="00CF0826"/>
    <w:rsid w:val="00CF09B4"/>
    <w:rsid w:val="00CF1DB9"/>
    <w:rsid w:val="00CF205A"/>
    <w:rsid w:val="00CF22DD"/>
    <w:rsid w:val="00CF2C06"/>
    <w:rsid w:val="00CF2C71"/>
    <w:rsid w:val="00CF3B6B"/>
    <w:rsid w:val="00CF438D"/>
    <w:rsid w:val="00CF59A8"/>
    <w:rsid w:val="00CF5BA5"/>
    <w:rsid w:val="00CF5C38"/>
    <w:rsid w:val="00CF5D8A"/>
    <w:rsid w:val="00CF65B3"/>
    <w:rsid w:val="00D031CE"/>
    <w:rsid w:val="00D03409"/>
    <w:rsid w:val="00D04F3A"/>
    <w:rsid w:val="00D05DA0"/>
    <w:rsid w:val="00D06E4F"/>
    <w:rsid w:val="00D07C52"/>
    <w:rsid w:val="00D1116B"/>
    <w:rsid w:val="00D12C81"/>
    <w:rsid w:val="00D12E20"/>
    <w:rsid w:val="00D13184"/>
    <w:rsid w:val="00D1341F"/>
    <w:rsid w:val="00D1374B"/>
    <w:rsid w:val="00D13E33"/>
    <w:rsid w:val="00D1449B"/>
    <w:rsid w:val="00D15A00"/>
    <w:rsid w:val="00D20A56"/>
    <w:rsid w:val="00D20EA8"/>
    <w:rsid w:val="00D2126C"/>
    <w:rsid w:val="00D21D81"/>
    <w:rsid w:val="00D21E0C"/>
    <w:rsid w:val="00D21E15"/>
    <w:rsid w:val="00D22190"/>
    <w:rsid w:val="00D2336A"/>
    <w:rsid w:val="00D235D8"/>
    <w:rsid w:val="00D23FA7"/>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0F"/>
    <w:rsid w:val="00D3337C"/>
    <w:rsid w:val="00D33463"/>
    <w:rsid w:val="00D33EBA"/>
    <w:rsid w:val="00D34D00"/>
    <w:rsid w:val="00D35876"/>
    <w:rsid w:val="00D36F7D"/>
    <w:rsid w:val="00D3761B"/>
    <w:rsid w:val="00D37712"/>
    <w:rsid w:val="00D37D0E"/>
    <w:rsid w:val="00D40C7E"/>
    <w:rsid w:val="00D41C5B"/>
    <w:rsid w:val="00D41F68"/>
    <w:rsid w:val="00D42F9C"/>
    <w:rsid w:val="00D441A3"/>
    <w:rsid w:val="00D44210"/>
    <w:rsid w:val="00D44C92"/>
    <w:rsid w:val="00D44D40"/>
    <w:rsid w:val="00D45E84"/>
    <w:rsid w:val="00D465B9"/>
    <w:rsid w:val="00D466EA"/>
    <w:rsid w:val="00D47670"/>
    <w:rsid w:val="00D50404"/>
    <w:rsid w:val="00D504C8"/>
    <w:rsid w:val="00D51EDC"/>
    <w:rsid w:val="00D5214E"/>
    <w:rsid w:val="00D52F33"/>
    <w:rsid w:val="00D533B3"/>
    <w:rsid w:val="00D5346D"/>
    <w:rsid w:val="00D53819"/>
    <w:rsid w:val="00D54BC3"/>
    <w:rsid w:val="00D55237"/>
    <w:rsid w:val="00D559BA"/>
    <w:rsid w:val="00D55CFC"/>
    <w:rsid w:val="00D55DF0"/>
    <w:rsid w:val="00D55E79"/>
    <w:rsid w:val="00D614E1"/>
    <w:rsid w:val="00D61B3A"/>
    <w:rsid w:val="00D6313C"/>
    <w:rsid w:val="00D632A7"/>
    <w:rsid w:val="00D66C2F"/>
    <w:rsid w:val="00D66D48"/>
    <w:rsid w:val="00D66ED0"/>
    <w:rsid w:val="00D6714C"/>
    <w:rsid w:val="00D672DD"/>
    <w:rsid w:val="00D67563"/>
    <w:rsid w:val="00D704A6"/>
    <w:rsid w:val="00D71329"/>
    <w:rsid w:val="00D71619"/>
    <w:rsid w:val="00D71F98"/>
    <w:rsid w:val="00D73C09"/>
    <w:rsid w:val="00D73CB7"/>
    <w:rsid w:val="00D7461F"/>
    <w:rsid w:val="00D74AD8"/>
    <w:rsid w:val="00D761DA"/>
    <w:rsid w:val="00D7688D"/>
    <w:rsid w:val="00D77DBD"/>
    <w:rsid w:val="00D80A0A"/>
    <w:rsid w:val="00D81A53"/>
    <w:rsid w:val="00D81F87"/>
    <w:rsid w:val="00D82743"/>
    <w:rsid w:val="00D82FD9"/>
    <w:rsid w:val="00D83256"/>
    <w:rsid w:val="00D8524B"/>
    <w:rsid w:val="00D85415"/>
    <w:rsid w:val="00D8618E"/>
    <w:rsid w:val="00D87567"/>
    <w:rsid w:val="00D87636"/>
    <w:rsid w:val="00D9075A"/>
    <w:rsid w:val="00D91212"/>
    <w:rsid w:val="00D926F3"/>
    <w:rsid w:val="00D929A3"/>
    <w:rsid w:val="00D929BE"/>
    <w:rsid w:val="00D92CD2"/>
    <w:rsid w:val="00D931BA"/>
    <w:rsid w:val="00D93ADC"/>
    <w:rsid w:val="00D94CF9"/>
    <w:rsid w:val="00D952E3"/>
    <w:rsid w:val="00D95BE4"/>
    <w:rsid w:val="00D95C66"/>
    <w:rsid w:val="00D97336"/>
    <w:rsid w:val="00D97472"/>
    <w:rsid w:val="00D97813"/>
    <w:rsid w:val="00DA07BB"/>
    <w:rsid w:val="00DA192A"/>
    <w:rsid w:val="00DA25B9"/>
    <w:rsid w:val="00DA2F30"/>
    <w:rsid w:val="00DA304A"/>
    <w:rsid w:val="00DA382B"/>
    <w:rsid w:val="00DA4313"/>
    <w:rsid w:val="00DA481B"/>
    <w:rsid w:val="00DA54DC"/>
    <w:rsid w:val="00DA69D3"/>
    <w:rsid w:val="00DA6C26"/>
    <w:rsid w:val="00DA6D88"/>
    <w:rsid w:val="00DA78AD"/>
    <w:rsid w:val="00DB028F"/>
    <w:rsid w:val="00DB0ECD"/>
    <w:rsid w:val="00DB10D2"/>
    <w:rsid w:val="00DB1106"/>
    <w:rsid w:val="00DB1F73"/>
    <w:rsid w:val="00DB2114"/>
    <w:rsid w:val="00DB220F"/>
    <w:rsid w:val="00DB261E"/>
    <w:rsid w:val="00DB2790"/>
    <w:rsid w:val="00DB2924"/>
    <w:rsid w:val="00DB35AB"/>
    <w:rsid w:val="00DB42C5"/>
    <w:rsid w:val="00DB5683"/>
    <w:rsid w:val="00DB7DAE"/>
    <w:rsid w:val="00DC0173"/>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642"/>
    <w:rsid w:val="00DD5E08"/>
    <w:rsid w:val="00DD6064"/>
    <w:rsid w:val="00DD6538"/>
    <w:rsid w:val="00DD6BA7"/>
    <w:rsid w:val="00DD73B3"/>
    <w:rsid w:val="00DD7B04"/>
    <w:rsid w:val="00DD7BF4"/>
    <w:rsid w:val="00DE037A"/>
    <w:rsid w:val="00DE3F0A"/>
    <w:rsid w:val="00DE4D3E"/>
    <w:rsid w:val="00DE59E0"/>
    <w:rsid w:val="00DE6359"/>
    <w:rsid w:val="00DE6B3A"/>
    <w:rsid w:val="00DE6E82"/>
    <w:rsid w:val="00DE73C0"/>
    <w:rsid w:val="00DF02A4"/>
    <w:rsid w:val="00DF04CE"/>
    <w:rsid w:val="00DF05E8"/>
    <w:rsid w:val="00DF07AC"/>
    <w:rsid w:val="00DF1B02"/>
    <w:rsid w:val="00DF2333"/>
    <w:rsid w:val="00DF3D77"/>
    <w:rsid w:val="00DF5711"/>
    <w:rsid w:val="00DF7800"/>
    <w:rsid w:val="00DF7B53"/>
    <w:rsid w:val="00E00291"/>
    <w:rsid w:val="00E0078C"/>
    <w:rsid w:val="00E01BAF"/>
    <w:rsid w:val="00E01C4C"/>
    <w:rsid w:val="00E0395F"/>
    <w:rsid w:val="00E03ED3"/>
    <w:rsid w:val="00E03FB9"/>
    <w:rsid w:val="00E055F2"/>
    <w:rsid w:val="00E05A91"/>
    <w:rsid w:val="00E05AF0"/>
    <w:rsid w:val="00E0649C"/>
    <w:rsid w:val="00E071BA"/>
    <w:rsid w:val="00E07A9B"/>
    <w:rsid w:val="00E07E0B"/>
    <w:rsid w:val="00E105FA"/>
    <w:rsid w:val="00E10A52"/>
    <w:rsid w:val="00E110D6"/>
    <w:rsid w:val="00E11177"/>
    <w:rsid w:val="00E1140E"/>
    <w:rsid w:val="00E11C6B"/>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0769"/>
    <w:rsid w:val="00E247F2"/>
    <w:rsid w:val="00E26839"/>
    <w:rsid w:val="00E328B3"/>
    <w:rsid w:val="00E33D89"/>
    <w:rsid w:val="00E34322"/>
    <w:rsid w:val="00E34965"/>
    <w:rsid w:val="00E34A4D"/>
    <w:rsid w:val="00E35807"/>
    <w:rsid w:val="00E35F97"/>
    <w:rsid w:val="00E40185"/>
    <w:rsid w:val="00E4253E"/>
    <w:rsid w:val="00E428A3"/>
    <w:rsid w:val="00E43507"/>
    <w:rsid w:val="00E43682"/>
    <w:rsid w:val="00E43D04"/>
    <w:rsid w:val="00E45527"/>
    <w:rsid w:val="00E470A6"/>
    <w:rsid w:val="00E476B1"/>
    <w:rsid w:val="00E50AA6"/>
    <w:rsid w:val="00E51995"/>
    <w:rsid w:val="00E522ED"/>
    <w:rsid w:val="00E52AFB"/>
    <w:rsid w:val="00E5490B"/>
    <w:rsid w:val="00E54E0B"/>
    <w:rsid w:val="00E563B8"/>
    <w:rsid w:val="00E5672A"/>
    <w:rsid w:val="00E57C5B"/>
    <w:rsid w:val="00E57E56"/>
    <w:rsid w:val="00E60797"/>
    <w:rsid w:val="00E609A7"/>
    <w:rsid w:val="00E621E3"/>
    <w:rsid w:val="00E62581"/>
    <w:rsid w:val="00E62BEE"/>
    <w:rsid w:val="00E62CC2"/>
    <w:rsid w:val="00E63163"/>
    <w:rsid w:val="00E633D6"/>
    <w:rsid w:val="00E6443A"/>
    <w:rsid w:val="00E649F2"/>
    <w:rsid w:val="00E658C5"/>
    <w:rsid w:val="00E65A66"/>
    <w:rsid w:val="00E708F8"/>
    <w:rsid w:val="00E70DEE"/>
    <w:rsid w:val="00E71B83"/>
    <w:rsid w:val="00E724F4"/>
    <w:rsid w:val="00E72D69"/>
    <w:rsid w:val="00E73BAE"/>
    <w:rsid w:val="00E73D91"/>
    <w:rsid w:val="00E75D23"/>
    <w:rsid w:val="00E7619D"/>
    <w:rsid w:val="00E77F01"/>
    <w:rsid w:val="00E81287"/>
    <w:rsid w:val="00E83776"/>
    <w:rsid w:val="00E8523C"/>
    <w:rsid w:val="00E85DCF"/>
    <w:rsid w:val="00E860F8"/>
    <w:rsid w:val="00E867A7"/>
    <w:rsid w:val="00E87662"/>
    <w:rsid w:val="00E901CE"/>
    <w:rsid w:val="00E904FF"/>
    <w:rsid w:val="00E90A99"/>
    <w:rsid w:val="00E90E86"/>
    <w:rsid w:val="00E919B2"/>
    <w:rsid w:val="00E92CAE"/>
    <w:rsid w:val="00E93081"/>
    <w:rsid w:val="00E931DE"/>
    <w:rsid w:val="00E93770"/>
    <w:rsid w:val="00E9390C"/>
    <w:rsid w:val="00E93DA5"/>
    <w:rsid w:val="00EA0434"/>
    <w:rsid w:val="00EA08D6"/>
    <w:rsid w:val="00EA0B69"/>
    <w:rsid w:val="00EA0F69"/>
    <w:rsid w:val="00EA10E2"/>
    <w:rsid w:val="00EA2B77"/>
    <w:rsid w:val="00EA361B"/>
    <w:rsid w:val="00EA3AEA"/>
    <w:rsid w:val="00EA4234"/>
    <w:rsid w:val="00EA495E"/>
    <w:rsid w:val="00EA52FC"/>
    <w:rsid w:val="00EA6012"/>
    <w:rsid w:val="00EA6431"/>
    <w:rsid w:val="00EB0DE8"/>
    <w:rsid w:val="00EB166C"/>
    <w:rsid w:val="00EB2179"/>
    <w:rsid w:val="00EB2816"/>
    <w:rsid w:val="00EB325F"/>
    <w:rsid w:val="00EB3A4C"/>
    <w:rsid w:val="00EB4DB7"/>
    <w:rsid w:val="00EB5547"/>
    <w:rsid w:val="00EB59F5"/>
    <w:rsid w:val="00EB5C84"/>
    <w:rsid w:val="00EB685B"/>
    <w:rsid w:val="00EB6B88"/>
    <w:rsid w:val="00EB6CC1"/>
    <w:rsid w:val="00EB6E35"/>
    <w:rsid w:val="00EC134C"/>
    <w:rsid w:val="00EC1DA2"/>
    <w:rsid w:val="00EC3D37"/>
    <w:rsid w:val="00EC458A"/>
    <w:rsid w:val="00EC4809"/>
    <w:rsid w:val="00EC6468"/>
    <w:rsid w:val="00EC6FCB"/>
    <w:rsid w:val="00EC7008"/>
    <w:rsid w:val="00ED0507"/>
    <w:rsid w:val="00ED09EE"/>
    <w:rsid w:val="00ED1787"/>
    <w:rsid w:val="00ED2243"/>
    <w:rsid w:val="00ED268A"/>
    <w:rsid w:val="00ED333F"/>
    <w:rsid w:val="00ED355A"/>
    <w:rsid w:val="00ED3AD5"/>
    <w:rsid w:val="00ED3ECF"/>
    <w:rsid w:val="00ED4205"/>
    <w:rsid w:val="00ED52CE"/>
    <w:rsid w:val="00ED52F9"/>
    <w:rsid w:val="00ED54EC"/>
    <w:rsid w:val="00ED64EB"/>
    <w:rsid w:val="00ED675A"/>
    <w:rsid w:val="00ED70AA"/>
    <w:rsid w:val="00ED728C"/>
    <w:rsid w:val="00EE00E5"/>
    <w:rsid w:val="00EE0642"/>
    <w:rsid w:val="00EE087F"/>
    <w:rsid w:val="00EE1A5E"/>
    <w:rsid w:val="00EE212A"/>
    <w:rsid w:val="00EE2937"/>
    <w:rsid w:val="00EE2B7A"/>
    <w:rsid w:val="00EE408E"/>
    <w:rsid w:val="00EE5F22"/>
    <w:rsid w:val="00EE69E2"/>
    <w:rsid w:val="00EE70F8"/>
    <w:rsid w:val="00EE765B"/>
    <w:rsid w:val="00EE799A"/>
    <w:rsid w:val="00EE7E57"/>
    <w:rsid w:val="00EF23A2"/>
    <w:rsid w:val="00EF3FC1"/>
    <w:rsid w:val="00EF436F"/>
    <w:rsid w:val="00EF47E2"/>
    <w:rsid w:val="00EF49B3"/>
    <w:rsid w:val="00EF4CF4"/>
    <w:rsid w:val="00EF6319"/>
    <w:rsid w:val="00EF63C1"/>
    <w:rsid w:val="00EF6679"/>
    <w:rsid w:val="00EF6845"/>
    <w:rsid w:val="00EF7473"/>
    <w:rsid w:val="00EF7A6D"/>
    <w:rsid w:val="00F0004F"/>
    <w:rsid w:val="00F00250"/>
    <w:rsid w:val="00F02663"/>
    <w:rsid w:val="00F02840"/>
    <w:rsid w:val="00F03707"/>
    <w:rsid w:val="00F03726"/>
    <w:rsid w:val="00F06438"/>
    <w:rsid w:val="00F06DD6"/>
    <w:rsid w:val="00F07B9B"/>
    <w:rsid w:val="00F07EDD"/>
    <w:rsid w:val="00F10BCF"/>
    <w:rsid w:val="00F11213"/>
    <w:rsid w:val="00F11392"/>
    <w:rsid w:val="00F11A7A"/>
    <w:rsid w:val="00F11E87"/>
    <w:rsid w:val="00F1381E"/>
    <w:rsid w:val="00F151C2"/>
    <w:rsid w:val="00F16DA7"/>
    <w:rsid w:val="00F174A6"/>
    <w:rsid w:val="00F210A5"/>
    <w:rsid w:val="00F21192"/>
    <w:rsid w:val="00F21707"/>
    <w:rsid w:val="00F21B35"/>
    <w:rsid w:val="00F21C7D"/>
    <w:rsid w:val="00F21ECF"/>
    <w:rsid w:val="00F22406"/>
    <w:rsid w:val="00F22E16"/>
    <w:rsid w:val="00F234E2"/>
    <w:rsid w:val="00F239AF"/>
    <w:rsid w:val="00F23E02"/>
    <w:rsid w:val="00F25128"/>
    <w:rsid w:val="00F25E47"/>
    <w:rsid w:val="00F267A6"/>
    <w:rsid w:val="00F26EF1"/>
    <w:rsid w:val="00F30157"/>
    <w:rsid w:val="00F30C22"/>
    <w:rsid w:val="00F31009"/>
    <w:rsid w:val="00F32B9D"/>
    <w:rsid w:val="00F33252"/>
    <w:rsid w:val="00F34286"/>
    <w:rsid w:val="00F34C82"/>
    <w:rsid w:val="00F359D8"/>
    <w:rsid w:val="00F35E3D"/>
    <w:rsid w:val="00F35FE6"/>
    <w:rsid w:val="00F36160"/>
    <w:rsid w:val="00F3629F"/>
    <w:rsid w:val="00F363DD"/>
    <w:rsid w:val="00F367D2"/>
    <w:rsid w:val="00F36838"/>
    <w:rsid w:val="00F37509"/>
    <w:rsid w:val="00F3763F"/>
    <w:rsid w:val="00F376BB"/>
    <w:rsid w:val="00F37E40"/>
    <w:rsid w:val="00F40635"/>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AF1"/>
    <w:rsid w:val="00F50B24"/>
    <w:rsid w:val="00F52A3B"/>
    <w:rsid w:val="00F5309C"/>
    <w:rsid w:val="00F53BA4"/>
    <w:rsid w:val="00F550AA"/>
    <w:rsid w:val="00F5540A"/>
    <w:rsid w:val="00F5559C"/>
    <w:rsid w:val="00F56812"/>
    <w:rsid w:val="00F57164"/>
    <w:rsid w:val="00F57F0B"/>
    <w:rsid w:val="00F604CA"/>
    <w:rsid w:val="00F6089F"/>
    <w:rsid w:val="00F609F7"/>
    <w:rsid w:val="00F60D39"/>
    <w:rsid w:val="00F61B95"/>
    <w:rsid w:val="00F62E82"/>
    <w:rsid w:val="00F6383B"/>
    <w:rsid w:val="00F644B1"/>
    <w:rsid w:val="00F64991"/>
    <w:rsid w:val="00F65085"/>
    <w:rsid w:val="00F65659"/>
    <w:rsid w:val="00F65BC3"/>
    <w:rsid w:val="00F65D5B"/>
    <w:rsid w:val="00F663F9"/>
    <w:rsid w:val="00F66572"/>
    <w:rsid w:val="00F669F8"/>
    <w:rsid w:val="00F67091"/>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3779"/>
    <w:rsid w:val="00F83833"/>
    <w:rsid w:val="00F84B0F"/>
    <w:rsid w:val="00F8519E"/>
    <w:rsid w:val="00F85CB2"/>
    <w:rsid w:val="00F85E6F"/>
    <w:rsid w:val="00F86257"/>
    <w:rsid w:val="00F8701A"/>
    <w:rsid w:val="00F871D6"/>
    <w:rsid w:val="00F90320"/>
    <w:rsid w:val="00F905CA"/>
    <w:rsid w:val="00F912B2"/>
    <w:rsid w:val="00F91306"/>
    <w:rsid w:val="00F91CF4"/>
    <w:rsid w:val="00F92763"/>
    <w:rsid w:val="00F9323E"/>
    <w:rsid w:val="00F93822"/>
    <w:rsid w:val="00F93C87"/>
    <w:rsid w:val="00F95666"/>
    <w:rsid w:val="00F95ECA"/>
    <w:rsid w:val="00F95F16"/>
    <w:rsid w:val="00F95FEC"/>
    <w:rsid w:val="00F96248"/>
    <w:rsid w:val="00F96A08"/>
    <w:rsid w:val="00F97BDF"/>
    <w:rsid w:val="00F97F19"/>
    <w:rsid w:val="00FA1AA2"/>
    <w:rsid w:val="00FA1F7C"/>
    <w:rsid w:val="00FA2308"/>
    <w:rsid w:val="00FA4748"/>
    <w:rsid w:val="00FA4E76"/>
    <w:rsid w:val="00FA5622"/>
    <w:rsid w:val="00FA564D"/>
    <w:rsid w:val="00FA5FE3"/>
    <w:rsid w:val="00FA724C"/>
    <w:rsid w:val="00FB063D"/>
    <w:rsid w:val="00FB09B5"/>
    <w:rsid w:val="00FB1FFE"/>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0B1A"/>
    <w:rsid w:val="00FC159D"/>
    <w:rsid w:val="00FC1E9D"/>
    <w:rsid w:val="00FC2B90"/>
    <w:rsid w:val="00FC2BFA"/>
    <w:rsid w:val="00FC2DA8"/>
    <w:rsid w:val="00FC3142"/>
    <w:rsid w:val="00FC436B"/>
    <w:rsid w:val="00FC4E3A"/>
    <w:rsid w:val="00FC5960"/>
    <w:rsid w:val="00FC5969"/>
    <w:rsid w:val="00FC5E84"/>
    <w:rsid w:val="00FC694A"/>
    <w:rsid w:val="00FC7066"/>
    <w:rsid w:val="00FC746D"/>
    <w:rsid w:val="00FC7DD0"/>
    <w:rsid w:val="00FC7F58"/>
    <w:rsid w:val="00FD060B"/>
    <w:rsid w:val="00FD0F85"/>
    <w:rsid w:val="00FD1C12"/>
    <w:rsid w:val="00FD1C23"/>
    <w:rsid w:val="00FD29FC"/>
    <w:rsid w:val="00FD3FBF"/>
    <w:rsid w:val="00FD529B"/>
    <w:rsid w:val="00FD600D"/>
    <w:rsid w:val="00FD67D8"/>
    <w:rsid w:val="00FD7634"/>
    <w:rsid w:val="00FD76AB"/>
    <w:rsid w:val="00FE00B5"/>
    <w:rsid w:val="00FE06F7"/>
    <w:rsid w:val="00FE0927"/>
    <w:rsid w:val="00FE1486"/>
    <w:rsid w:val="00FE14D0"/>
    <w:rsid w:val="00FE254F"/>
    <w:rsid w:val="00FE32C7"/>
    <w:rsid w:val="00FE3A4B"/>
    <w:rsid w:val="00FE3AA7"/>
    <w:rsid w:val="00FE435F"/>
    <w:rsid w:val="00FE4723"/>
    <w:rsid w:val="00FE521C"/>
    <w:rsid w:val="00FE53F9"/>
    <w:rsid w:val="00FE5EE6"/>
    <w:rsid w:val="00FE6A87"/>
    <w:rsid w:val="00FE6FB3"/>
    <w:rsid w:val="00FE71ED"/>
    <w:rsid w:val="00FE7448"/>
    <w:rsid w:val="00FE7ACF"/>
    <w:rsid w:val="00FF10F2"/>
    <w:rsid w:val="00FF11AD"/>
    <w:rsid w:val="00FF1538"/>
    <w:rsid w:val="00FF21E3"/>
    <w:rsid w:val="00FF238A"/>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7D844E4"/>
  <w15:docId w15:val="{7664B2C3-925E-49A3-A580-420B95A8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2CA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paragraph" w:styleId="Closing">
    <w:name w:val="Closing"/>
    <w:basedOn w:val="Normal"/>
    <w:link w:val="ClosingChar"/>
    <w:uiPriority w:val="99"/>
    <w:semiHidden/>
    <w:unhideWhenUsed/>
    <w:rsid w:val="00025344"/>
    <w:pPr>
      <w:adjustRightInd/>
      <w:ind w:left="4252"/>
      <w:textAlignment w:val="auto"/>
    </w:pPr>
    <w:rPr>
      <w:rFonts w:eastAsiaTheme="minorHAnsi" w:hAnsi="Times New Roman" w:cs="Times New Roman"/>
    </w:rPr>
  </w:style>
  <w:style w:type="character" w:customStyle="1" w:styleId="ClosingChar">
    <w:name w:val="Closing Char"/>
    <w:basedOn w:val="DefaultParagraphFont"/>
    <w:link w:val="Closing"/>
    <w:uiPriority w:val="99"/>
    <w:semiHidden/>
    <w:rsid w:val="00025344"/>
    <w:rPr>
      <w:rFonts w:eastAsiaTheme="minorHAnsi" w:cs="Times New Roman"/>
      <w:sz w:val="24"/>
      <w:szCs w:val="24"/>
    </w:rPr>
  </w:style>
  <w:style w:type="table" w:customStyle="1" w:styleId="TableGrid4">
    <w:name w:val="Table Grid4"/>
    <w:basedOn w:val="TableNormal"/>
    <w:next w:val="TableGrid"/>
    <w:uiPriority w:val="59"/>
    <w:rsid w:val="00205D1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05D1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05D1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locked/>
    <w:rsid w:val="002C603B"/>
    <w:rPr>
      <w:rFonts w:eastAsia="Times New Roman" w:hAnsi="Tms Rmn"/>
      <w:sz w:val="24"/>
      <w:szCs w:val="24"/>
    </w:rPr>
  </w:style>
  <w:style w:type="character" w:styleId="IntenseEmphasis">
    <w:name w:val="Intense Emphasis"/>
    <w:basedOn w:val="DefaultParagraphFont"/>
    <w:uiPriority w:val="21"/>
    <w:qFormat/>
    <w:rsid w:val="00626E97"/>
    <w:rPr>
      <w:i/>
      <w:iCs/>
      <w:color w:val="4F81BD" w:themeColor="accent1"/>
    </w:rPr>
  </w:style>
  <w:style w:type="character" w:customStyle="1" w:styleId="ListParagraphChar">
    <w:name w:val="List Paragraph Char"/>
    <w:aliases w:val="EY Interstate Char"/>
    <w:basedOn w:val="DefaultParagraphFont"/>
    <w:link w:val="ListParagraph"/>
    <w:uiPriority w:val="34"/>
    <w:locked/>
    <w:rsid w:val="00B4639C"/>
    <w:rPr>
      <w:rFonts w:eastAsia="Times New Roman" w:hAnsi="Tms Rmn"/>
      <w:sz w:val="24"/>
      <w:szCs w:val="30"/>
    </w:rPr>
  </w:style>
  <w:style w:type="paragraph" w:styleId="Revision">
    <w:name w:val="Revision"/>
    <w:hidden/>
    <w:uiPriority w:val="99"/>
    <w:semiHidden/>
    <w:rsid w:val="00BA7F06"/>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98974263">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45012582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583534988">
      <w:bodyDiv w:val="1"/>
      <w:marLeft w:val="0"/>
      <w:marRight w:val="0"/>
      <w:marTop w:val="0"/>
      <w:marBottom w:val="0"/>
      <w:divBdr>
        <w:top w:val="none" w:sz="0" w:space="0" w:color="auto"/>
        <w:left w:val="none" w:sz="0" w:space="0" w:color="auto"/>
        <w:bottom w:val="none" w:sz="0" w:space="0" w:color="auto"/>
        <w:right w:val="none" w:sz="0" w:space="0" w:color="auto"/>
      </w:divBdr>
    </w:div>
    <w:div w:id="645088939">
      <w:bodyDiv w:val="1"/>
      <w:marLeft w:val="0"/>
      <w:marRight w:val="0"/>
      <w:marTop w:val="0"/>
      <w:marBottom w:val="0"/>
      <w:divBdr>
        <w:top w:val="none" w:sz="0" w:space="0" w:color="auto"/>
        <w:left w:val="none" w:sz="0" w:space="0" w:color="auto"/>
        <w:bottom w:val="none" w:sz="0" w:space="0" w:color="auto"/>
        <w:right w:val="none" w:sz="0" w:space="0" w:color="auto"/>
      </w:divBdr>
    </w:div>
    <w:div w:id="706636202">
      <w:bodyDiv w:val="1"/>
      <w:marLeft w:val="0"/>
      <w:marRight w:val="0"/>
      <w:marTop w:val="0"/>
      <w:marBottom w:val="0"/>
      <w:divBdr>
        <w:top w:val="none" w:sz="0" w:space="0" w:color="auto"/>
        <w:left w:val="none" w:sz="0" w:space="0" w:color="auto"/>
        <w:bottom w:val="none" w:sz="0" w:space="0" w:color="auto"/>
        <w:right w:val="none" w:sz="0" w:space="0" w:color="auto"/>
      </w:divBdr>
    </w:div>
    <w:div w:id="779305147">
      <w:bodyDiv w:val="1"/>
      <w:marLeft w:val="0"/>
      <w:marRight w:val="0"/>
      <w:marTop w:val="0"/>
      <w:marBottom w:val="0"/>
      <w:divBdr>
        <w:top w:val="none" w:sz="0" w:space="0" w:color="auto"/>
        <w:left w:val="none" w:sz="0" w:space="0" w:color="auto"/>
        <w:bottom w:val="none" w:sz="0" w:space="0" w:color="auto"/>
        <w:right w:val="none" w:sz="0" w:space="0" w:color="auto"/>
      </w:divBdr>
    </w:div>
    <w:div w:id="830675680">
      <w:bodyDiv w:val="1"/>
      <w:marLeft w:val="0"/>
      <w:marRight w:val="0"/>
      <w:marTop w:val="0"/>
      <w:marBottom w:val="0"/>
      <w:divBdr>
        <w:top w:val="none" w:sz="0" w:space="0" w:color="auto"/>
        <w:left w:val="none" w:sz="0" w:space="0" w:color="auto"/>
        <w:bottom w:val="none" w:sz="0" w:space="0" w:color="auto"/>
        <w:right w:val="none" w:sz="0" w:space="0" w:color="auto"/>
      </w:divBdr>
    </w:div>
    <w:div w:id="852305797">
      <w:bodyDiv w:val="1"/>
      <w:marLeft w:val="0"/>
      <w:marRight w:val="0"/>
      <w:marTop w:val="0"/>
      <w:marBottom w:val="0"/>
      <w:divBdr>
        <w:top w:val="none" w:sz="0" w:space="0" w:color="auto"/>
        <w:left w:val="none" w:sz="0" w:space="0" w:color="auto"/>
        <w:bottom w:val="none" w:sz="0" w:space="0" w:color="auto"/>
        <w:right w:val="none" w:sz="0" w:space="0" w:color="auto"/>
      </w:divBdr>
    </w:div>
    <w:div w:id="858422588">
      <w:bodyDiv w:val="1"/>
      <w:marLeft w:val="0"/>
      <w:marRight w:val="0"/>
      <w:marTop w:val="0"/>
      <w:marBottom w:val="0"/>
      <w:divBdr>
        <w:top w:val="none" w:sz="0" w:space="0" w:color="auto"/>
        <w:left w:val="none" w:sz="0" w:space="0" w:color="auto"/>
        <w:bottom w:val="none" w:sz="0" w:space="0" w:color="auto"/>
        <w:right w:val="none" w:sz="0" w:space="0" w:color="auto"/>
      </w:divBdr>
    </w:div>
    <w:div w:id="8662168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3031924">
      <w:bodyDiv w:val="1"/>
      <w:marLeft w:val="0"/>
      <w:marRight w:val="0"/>
      <w:marTop w:val="0"/>
      <w:marBottom w:val="0"/>
      <w:divBdr>
        <w:top w:val="none" w:sz="0" w:space="0" w:color="auto"/>
        <w:left w:val="none" w:sz="0" w:space="0" w:color="auto"/>
        <w:bottom w:val="none" w:sz="0" w:space="0" w:color="auto"/>
        <w:right w:val="none" w:sz="0" w:space="0" w:color="auto"/>
      </w:divBdr>
    </w:div>
    <w:div w:id="993409800">
      <w:bodyDiv w:val="1"/>
      <w:marLeft w:val="0"/>
      <w:marRight w:val="0"/>
      <w:marTop w:val="0"/>
      <w:marBottom w:val="0"/>
      <w:divBdr>
        <w:top w:val="none" w:sz="0" w:space="0" w:color="auto"/>
        <w:left w:val="none" w:sz="0" w:space="0" w:color="auto"/>
        <w:bottom w:val="none" w:sz="0" w:space="0" w:color="auto"/>
        <w:right w:val="none" w:sz="0" w:space="0" w:color="auto"/>
      </w:divBdr>
    </w:div>
    <w:div w:id="109104395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26837957">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791361433">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941912539">
      <w:bodyDiv w:val="1"/>
      <w:marLeft w:val="0"/>
      <w:marRight w:val="0"/>
      <w:marTop w:val="0"/>
      <w:marBottom w:val="0"/>
      <w:divBdr>
        <w:top w:val="none" w:sz="0" w:space="0" w:color="auto"/>
        <w:left w:val="none" w:sz="0" w:space="0" w:color="auto"/>
        <w:bottom w:val="none" w:sz="0" w:space="0" w:color="auto"/>
        <w:right w:val="none" w:sz="0" w:space="0" w:color="auto"/>
      </w:divBdr>
    </w:div>
    <w:div w:id="2044090553">
      <w:bodyDiv w:val="1"/>
      <w:marLeft w:val="0"/>
      <w:marRight w:val="0"/>
      <w:marTop w:val="0"/>
      <w:marBottom w:val="0"/>
      <w:divBdr>
        <w:top w:val="none" w:sz="0" w:space="0" w:color="auto"/>
        <w:left w:val="none" w:sz="0" w:space="0" w:color="auto"/>
        <w:bottom w:val="none" w:sz="0" w:space="0" w:color="auto"/>
        <w:right w:val="none" w:sz="0" w:space="0" w:color="auto"/>
      </w:divBdr>
    </w:div>
    <w:div w:id="2044355818">
      <w:bodyDiv w:val="1"/>
      <w:marLeft w:val="0"/>
      <w:marRight w:val="0"/>
      <w:marTop w:val="0"/>
      <w:marBottom w:val="0"/>
      <w:divBdr>
        <w:top w:val="none" w:sz="0" w:space="0" w:color="auto"/>
        <w:left w:val="none" w:sz="0" w:space="0" w:color="auto"/>
        <w:bottom w:val="none" w:sz="0" w:space="0" w:color="auto"/>
        <w:right w:val="none" w:sz="0" w:space="0" w:color="auto"/>
      </w:divBdr>
    </w:div>
    <w:div w:id="207646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10E38-B582-45F7-951F-14F97121601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300185</vt:lpwstr>
  </property>
  <property fmtid="{D5CDD505-2E9C-101B-9397-08002B2CF9AE}" pid="4" name="OptimizationTime">
    <vt:lpwstr>20210224_2146</vt:lpwstr>
  </property>
</Properties>
</file>

<file path=docProps/app.xml><?xml version="1.0" encoding="utf-8"?>
<Properties xmlns="http://schemas.openxmlformats.org/officeDocument/2006/extended-properties" xmlns:vt="http://schemas.openxmlformats.org/officeDocument/2006/docPropsVTypes">
  <Template>Normal.dotm</Template>
  <TotalTime>2117</TotalTime>
  <Pages>68</Pages>
  <Words>18886</Words>
  <Characters>106424</Characters>
  <Application>Microsoft Office Word</Application>
  <DocSecurity>0</DocSecurity>
  <Lines>886</Lines>
  <Paragraphs>250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Darika Tongprapai</cp:lastModifiedBy>
  <cp:revision>232</cp:revision>
  <cp:lastPrinted>2021-02-24T14:14:00Z</cp:lastPrinted>
  <dcterms:created xsi:type="dcterms:W3CDTF">2019-02-18T08:48:00Z</dcterms:created>
  <dcterms:modified xsi:type="dcterms:W3CDTF">2021-02-24T14:14:00Z</dcterms:modified>
</cp:coreProperties>
</file>