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EB87E0" w14:textId="0786659E" w:rsidR="00B44DF3" w:rsidRPr="002F7BA0" w:rsidRDefault="00D91EB9" w:rsidP="00C9649F">
      <w:pPr>
        <w:pStyle w:val="Heading3"/>
        <w:spacing w:after="0" w:line="240" w:lineRule="auto"/>
        <w:ind w:right="-23"/>
        <w:rPr>
          <w:rFonts w:asciiTheme="majorBidi" w:hAnsiTheme="majorBidi" w:cstheme="majorBidi"/>
          <w:b/>
          <w:bCs/>
          <w:i w:val="0"/>
          <w:iCs w:val="0"/>
          <w:sz w:val="30"/>
          <w:szCs w:val="30"/>
          <w:cs/>
        </w:rPr>
      </w:pPr>
      <w:r w:rsidRPr="002F7BA0">
        <w:rPr>
          <w:rFonts w:asciiTheme="majorBidi" w:hAnsiTheme="majorBidi" w:cstheme="majorBidi"/>
          <w:b/>
          <w:bCs/>
          <w:i w:val="0"/>
          <w:iCs w:val="0"/>
          <w:sz w:val="30"/>
          <w:szCs w:val="30"/>
          <w:cs/>
        </w:rPr>
        <w:t xml:space="preserve">บริษัท </w:t>
      </w:r>
      <w:r w:rsidR="004D637F" w:rsidRPr="004D637F">
        <w:rPr>
          <w:rFonts w:asciiTheme="majorBidi" w:hAnsiTheme="majorBidi"/>
          <w:b/>
          <w:bCs/>
          <w:i w:val="0"/>
          <w:iCs w:val="0"/>
          <w:sz w:val="30"/>
          <w:szCs w:val="30"/>
          <w:cs/>
        </w:rPr>
        <w:t>ส.กิจชัย เอ็นเตอร์ไพรส์</w:t>
      </w:r>
      <w:r w:rsidRPr="002F7BA0">
        <w:rPr>
          <w:rFonts w:asciiTheme="majorBidi" w:hAnsiTheme="majorBidi" w:cstheme="majorBidi"/>
          <w:b/>
          <w:bCs/>
          <w:i w:val="0"/>
          <w:iCs w:val="0"/>
          <w:sz w:val="30"/>
          <w:szCs w:val="30"/>
          <w:cs/>
        </w:rPr>
        <w:t xml:space="preserve"> จำกัด</w:t>
      </w:r>
      <w:r w:rsidR="006B3205" w:rsidRPr="002F7BA0">
        <w:rPr>
          <w:rFonts w:asciiTheme="majorBidi" w:hAnsiTheme="majorBidi" w:cstheme="majorBidi"/>
          <w:b/>
          <w:bCs/>
          <w:i w:val="0"/>
          <w:iCs w:val="0"/>
          <w:sz w:val="30"/>
          <w:szCs w:val="30"/>
        </w:rPr>
        <w:t xml:space="preserve"> </w:t>
      </w:r>
      <w:r w:rsidR="006B3205" w:rsidRPr="002F7BA0">
        <w:rPr>
          <w:rFonts w:asciiTheme="majorBidi" w:hAnsiTheme="majorBidi" w:cstheme="majorBidi"/>
          <w:b/>
          <w:bCs/>
          <w:i w:val="0"/>
          <w:iCs w:val="0"/>
          <w:sz w:val="30"/>
          <w:szCs w:val="30"/>
          <w:cs/>
        </w:rPr>
        <w:t>(มหาชน)</w:t>
      </w:r>
      <w:r w:rsidR="004D637F">
        <w:rPr>
          <w:rFonts w:asciiTheme="majorBidi" w:hAnsiTheme="majorBidi" w:cstheme="majorBidi" w:hint="cs"/>
          <w:b/>
          <w:bCs/>
          <w:i w:val="0"/>
          <w:iCs w:val="0"/>
          <w:sz w:val="30"/>
          <w:szCs w:val="30"/>
          <w:cs/>
        </w:rPr>
        <w:t xml:space="preserve"> </w:t>
      </w:r>
      <w:r w:rsidR="004D637F" w:rsidRPr="004D637F">
        <w:rPr>
          <w:rFonts w:asciiTheme="majorBidi" w:hAnsiTheme="majorBidi"/>
          <w:b/>
          <w:bCs/>
          <w:i w:val="0"/>
          <w:iCs w:val="0"/>
          <w:sz w:val="30"/>
          <w:szCs w:val="30"/>
          <w:cs/>
        </w:rPr>
        <w:t>และบริษัทย่อย</w:t>
      </w:r>
    </w:p>
    <w:p w14:paraId="35C85ED6" w14:textId="77777777" w:rsidR="00B44DF3" w:rsidRPr="002F7BA0" w:rsidRDefault="00923308" w:rsidP="00C9649F">
      <w:pPr>
        <w:pStyle w:val="Heading3"/>
        <w:spacing w:after="0" w:line="240" w:lineRule="auto"/>
        <w:ind w:right="-23"/>
        <w:rPr>
          <w:rFonts w:asciiTheme="majorBidi" w:hAnsiTheme="majorBidi" w:cstheme="majorBidi"/>
          <w:b/>
          <w:bCs/>
          <w:i w:val="0"/>
          <w:iCs w:val="0"/>
          <w:sz w:val="30"/>
          <w:szCs w:val="30"/>
          <w:lang w:val="en-US"/>
        </w:rPr>
      </w:pPr>
      <w:r w:rsidRPr="002F7BA0">
        <w:rPr>
          <w:rFonts w:asciiTheme="majorBidi" w:hAnsiTheme="majorBidi" w:cstheme="majorBidi"/>
          <w:b/>
          <w:bCs/>
          <w:i w:val="0"/>
          <w:iCs w:val="0"/>
          <w:sz w:val="30"/>
          <w:szCs w:val="30"/>
          <w:cs/>
        </w:rPr>
        <w:t>หมายเหตุประกอบงบการเงิน</w:t>
      </w:r>
    </w:p>
    <w:p w14:paraId="62EB1600" w14:textId="77777777" w:rsidR="00A53552" w:rsidRPr="002F7BA0" w:rsidRDefault="00A53552" w:rsidP="006B7A80">
      <w:pPr>
        <w:pStyle w:val="Heading3"/>
        <w:spacing w:after="120" w:line="240" w:lineRule="auto"/>
        <w:ind w:right="-23"/>
        <w:rPr>
          <w:rFonts w:asciiTheme="majorBidi" w:hAnsiTheme="majorBidi" w:cstheme="majorBidi"/>
          <w:b/>
          <w:bCs/>
          <w:i w:val="0"/>
          <w:iCs w:val="0"/>
          <w:sz w:val="30"/>
          <w:szCs w:val="30"/>
          <w:lang w:val="en-US"/>
        </w:rPr>
      </w:pPr>
      <w:r w:rsidRPr="002F7BA0">
        <w:rPr>
          <w:rFonts w:asciiTheme="majorBidi" w:hAnsiTheme="majorBidi" w:cstheme="majorBidi"/>
          <w:b/>
          <w:bCs/>
          <w:i w:val="0"/>
          <w:iCs w:val="0"/>
          <w:sz w:val="30"/>
          <w:szCs w:val="30"/>
          <w:cs/>
        </w:rPr>
        <w:t>สำหรับ</w:t>
      </w:r>
      <w:r w:rsidR="00AA3AFB" w:rsidRPr="002F7BA0">
        <w:rPr>
          <w:rFonts w:asciiTheme="majorBidi" w:hAnsiTheme="majorBidi" w:cstheme="majorBidi"/>
          <w:b/>
          <w:bCs/>
          <w:i w:val="0"/>
          <w:iCs w:val="0"/>
          <w:sz w:val="30"/>
          <w:szCs w:val="30"/>
          <w:cs/>
        </w:rPr>
        <w:t>ปี</w:t>
      </w:r>
      <w:r w:rsidR="00C16CA2" w:rsidRPr="002F7BA0">
        <w:rPr>
          <w:rFonts w:asciiTheme="majorBidi" w:hAnsiTheme="majorBidi" w:cstheme="majorBidi"/>
          <w:b/>
          <w:bCs/>
          <w:i w:val="0"/>
          <w:iCs w:val="0"/>
          <w:sz w:val="30"/>
          <w:szCs w:val="30"/>
          <w:cs/>
        </w:rPr>
        <w:t xml:space="preserve">สิ้นสุดวันที่ </w:t>
      </w:r>
      <w:r w:rsidR="00AA3AFB" w:rsidRPr="002F7BA0">
        <w:rPr>
          <w:rFonts w:asciiTheme="majorBidi" w:hAnsiTheme="majorBidi" w:cstheme="majorBidi"/>
          <w:b/>
          <w:bCs/>
          <w:i w:val="0"/>
          <w:iCs w:val="0"/>
          <w:sz w:val="30"/>
          <w:szCs w:val="30"/>
          <w:lang w:val="en-US"/>
        </w:rPr>
        <w:t>31</w:t>
      </w:r>
      <w:r w:rsidR="004713D4" w:rsidRPr="002F7BA0">
        <w:rPr>
          <w:rFonts w:asciiTheme="majorBidi" w:hAnsiTheme="majorBidi" w:cstheme="majorBidi"/>
          <w:b/>
          <w:bCs/>
          <w:i w:val="0"/>
          <w:iCs w:val="0"/>
          <w:sz w:val="30"/>
          <w:szCs w:val="30"/>
        </w:rPr>
        <w:t xml:space="preserve"> </w:t>
      </w:r>
      <w:r w:rsidR="00AA3AFB" w:rsidRPr="002F7BA0">
        <w:rPr>
          <w:rFonts w:asciiTheme="majorBidi" w:hAnsiTheme="majorBidi" w:cstheme="majorBidi"/>
          <w:b/>
          <w:bCs/>
          <w:i w:val="0"/>
          <w:iCs w:val="0"/>
          <w:sz w:val="30"/>
          <w:szCs w:val="30"/>
          <w:cs/>
        </w:rPr>
        <w:t>ธันวาคม</w:t>
      </w:r>
      <w:r w:rsidR="00C16CA2" w:rsidRPr="002F7BA0">
        <w:rPr>
          <w:rFonts w:asciiTheme="majorBidi" w:hAnsiTheme="majorBidi" w:cstheme="majorBidi"/>
          <w:b/>
          <w:bCs/>
          <w:i w:val="0"/>
          <w:iCs w:val="0"/>
          <w:sz w:val="30"/>
          <w:szCs w:val="30"/>
          <w:cs/>
        </w:rPr>
        <w:t xml:space="preserve"> </w:t>
      </w:r>
      <w:r w:rsidR="00C16CA2" w:rsidRPr="002F7BA0">
        <w:rPr>
          <w:rFonts w:asciiTheme="majorBidi" w:hAnsiTheme="majorBidi" w:cstheme="majorBidi"/>
          <w:b/>
          <w:bCs/>
          <w:i w:val="0"/>
          <w:iCs w:val="0"/>
          <w:sz w:val="30"/>
          <w:szCs w:val="30"/>
          <w:lang w:val="en-US"/>
        </w:rPr>
        <w:t>25</w:t>
      </w:r>
      <w:r w:rsidR="004D01DE" w:rsidRPr="002F7BA0">
        <w:rPr>
          <w:rFonts w:asciiTheme="majorBidi" w:hAnsiTheme="majorBidi" w:cstheme="majorBidi"/>
          <w:b/>
          <w:bCs/>
          <w:i w:val="0"/>
          <w:iCs w:val="0"/>
          <w:sz w:val="30"/>
          <w:szCs w:val="30"/>
          <w:lang w:val="en-US"/>
        </w:rPr>
        <w:t>6</w:t>
      </w:r>
      <w:r w:rsidR="002005FA" w:rsidRPr="002F7BA0">
        <w:rPr>
          <w:rFonts w:asciiTheme="majorBidi" w:hAnsiTheme="majorBidi" w:cstheme="majorBidi"/>
          <w:b/>
          <w:bCs/>
          <w:i w:val="0"/>
          <w:iCs w:val="0"/>
          <w:sz w:val="30"/>
          <w:szCs w:val="30"/>
          <w:lang w:val="en-US"/>
        </w:rPr>
        <w:t>3</w:t>
      </w:r>
    </w:p>
    <w:p w14:paraId="6FB7EB2B" w14:textId="77777777" w:rsidR="00B44DF3" w:rsidRPr="002F7BA0" w:rsidRDefault="00B44DF3" w:rsidP="006B7A80">
      <w:pPr>
        <w:numPr>
          <w:ilvl w:val="0"/>
          <w:numId w:val="2"/>
        </w:numPr>
        <w:tabs>
          <w:tab w:val="clear" w:pos="360"/>
        </w:tabs>
        <w:spacing w:before="240" w:after="120" w:line="240" w:lineRule="auto"/>
        <w:ind w:left="425" w:right="147" w:hanging="425"/>
        <w:jc w:val="thaiDistribute"/>
        <w:rPr>
          <w:rFonts w:asciiTheme="majorBidi" w:hAnsiTheme="majorBidi" w:cstheme="majorBidi"/>
          <w:b/>
          <w:bCs/>
          <w:sz w:val="30"/>
          <w:szCs w:val="30"/>
          <w:cs/>
        </w:rPr>
      </w:pPr>
      <w:r w:rsidRPr="002F7BA0">
        <w:rPr>
          <w:rFonts w:asciiTheme="majorBidi" w:hAnsiTheme="majorBidi" w:cstheme="majorBidi"/>
          <w:b/>
          <w:bCs/>
          <w:sz w:val="30"/>
          <w:szCs w:val="30"/>
          <w:cs/>
        </w:rPr>
        <w:t>ข้อมูลทั่วไป</w:t>
      </w:r>
    </w:p>
    <w:p w14:paraId="023BE53E" w14:textId="13EB0CAF" w:rsidR="00D13103" w:rsidRPr="002F7BA0" w:rsidRDefault="00D13103" w:rsidP="00D13103">
      <w:pPr>
        <w:spacing w:before="120" w:after="120" w:line="240" w:lineRule="auto"/>
        <w:ind w:left="432"/>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 xml:space="preserve">บริษัท </w:t>
      </w:r>
      <w:r w:rsidR="004D637F" w:rsidRPr="004D637F">
        <w:rPr>
          <w:rFonts w:asciiTheme="majorBidi" w:hAnsiTheme="majorBidi"/>
          <w:sz w:val="30"/>
          <w:szCs w:val="30"/>
          <w:cs/>
        </w:rPr>
        <w:t>ส.กิจชัย เอ็นเตอร์ไพรส์</w:t>
      </w:r>
      <w:r w:rsidRPr="002F7BA0">
        <w:rPr>
          <w:rFonts w:asciiTheme="majorBidi" w:hAnsiTheme="majorBidi" w:cstheme="majorBidi"/>
          <w:sz w:val="30"/>
          <w:szCs w:val="30"/>
          <w:cs/>
          <w:lang w:val="en-US"/>
        </w:rPr>
        <w:t xml:space="preserve"> จำกัด (มหาชน) (“บริษัท”) เป็นนิติบุคคลซึ่งจัดตั้งขึ้นในประเทศไทยและสำนักงานจดทะเบียน ตั้งอยู่เลขที่</w:t>
      </w:r>
      <w:r w:rsidR="004D637F" w:rsidRPr="004D637F">
        <w:rPr>
          <w:rFonts w:asciiTheme="majorBidi" w:hAnsiTheme="majorBidi"/>
          <w:sz w:val="30"/>
          <w:szCs w:val="30"/>
          <w:cs/>
          <w:lang w:val="en-US"/>
        </w:rPr>
        <w:t xml:space="preserve"> </w:t>
      </w:r>
      <w:r w:rsidR="004D637F" w:rsidRPr="004D637F">
        <w:rPr>
          <w:rFonts w:asciiTheme="majorBidi" w:hAnsiTheme="majorBidi" w:cstheme="majorBidi"/>
          <w:sz w:val="30"/>
          <w:szCs w:val="30"/>
          <w:lang w:val="en-US"/>
        </w:rPr>
        <w:t xml:space="preserve">99/9 </w:t>
      </w:r>
      <w:r w:rsidR="004D637F" w:rsidRPr="004D637F">
        <w:rPr>
          <w:rFonts w:asciiTheme="majorBidi" w:hAnsiTheme="majorBidi"/>
          <w:sz w:val="30"/>
          <w:szCs w:val="30"/>
          <w:cs/>
          <w:lang w:val="en-US"/>
        </w:rPr>
        <w:t xml:space="preserve">หมู่ที่ </w:t>
      </w:r>
      <w:r w:rsidR="004D637F" w:rsidRPr="004D637F">
        <w:rPr>
          <w:rFonts w:asciiTheme="majorBidi" w:hAnsiTheme="majorBidi" w:cstheme="majorBidi"/>
          <w:sz w:val="30"/>
          <w:szCs w:val="30"/>
          <w:lang w:val="en-US"/>
        </w:rPr>
        <w:t xml:space="preserve">7 </w:t>
      </w:r>
      <w:r w:rsidR="004D637F" w:rsidRPr="004D637F">
        <w:rPr>
          <w:rFonts w:asciiTheme="majorBidi" w:hAnsiTheme="majorBidi"/>
          <w:sz w:val="30"/>
          <w:szCs w:val="30"/>
          <w:cs/>
          <w:lang w:val="en-US"/>
        </w:rPr>
        <w:t>ตำบลห้วยยาง อำเภอแกลง จังหวัดระยอง</w:t>
      </w:r>
    </w:p>
    <w:p w14:paraId="4ED632BF" w14:textId="66853306" w:rsidR="00D13103" w:rsidRPr="002F7BA0" w:rsidRDefault="00D13103" w:rsidP="00D13103">
      <w:pPr>
        <w:spacing w:before="120" w:after="120" w:line="240" w:lineRule="auto"/>
        <w:ind w:left="432"/>
        <w:jc w:val="thaiDistribute"/>
        <w:rPr>
          <w:rFonts w:asciiTheme="majorBidi" w:hAnsiTheme="majorBidi" w:cstheme="majorBidi"/>
          <w:sz w:val="30"/>
          <w:szCs w:val="30"/>
          <w:cs/>
          <w:lang w:val="en-US"/>
        </w:rPr>
      </w:pPr>
      <w:r w:rsidRPr="002F7BA0">
        <w:rPr>
          <w:rFonts w:asciiTheme="majorBidi" w:hAnsiTheme="majorBidi" w:cstheme="majorBidi"/>
          <w:sz w:val="30"/>
          <w:szCs w:val="30"/>
          <w:cs/>
          <w:lang w:val="en-US"/>
        </w:rPr>
        <w:t xml:space="preserve">บริษัทจดทะเบียนในตลาดหลักทรัพย์แห่งประเทศไทย </w:t>
      </w:r>
      <w:r w:rsidR="004D637F" w:rsidRPr="004D637F">
        <w:rPr>
          <w:rFonts w:asciiTheme="majorBidi" w:hAnsiTheme="majorBidi"/>
          <w:sz w:val="30"/>
          <w:szCs w:val="30"/>
          <w:cs/>
          <w:lang w:val="en-US"/>
        </w:rPr>
        <w:t xml:space="preserve">เมื่อวันที่ </w:t>
      </w:r>
      <w:r w:rsidR="004D637F">
        <w:rPr>
          <w:rFonts w:asciiTheme="majorBidi" w:hAnsiTheme="majorBidi"/>
          <w:sz w:val="30"/>
          <w:szCs w:val="30"/>
          <w:lang w:val="en-US"/>
        </w:rPr>
        <w:t>26</w:t>
      </w:r>
      <w:r w:rsidR="004D637F" w:rsidRPr="004D637F">
        <w:rPr>
          <w:rFonts w:asciiTheme="majorBidi" w:hAnsiTheme="majorBidi"/>
          <w:sz w:val="30"/>
          <w:szCs w:val="30"/>
          <w:cs/>
          <w:lang w:val="en-US"/>
        </w:rPr>
        <w:t xml:space="preserve"> กันยายน </w:t>
      </w:r>
      <w:r w:rsidR="004D637F">
        <w:rPr>
          <w:rFonts w:asciiTheme="majorBidi" w:hAnsiTheme="majorBidi"/>
          <w:sz w:val="30"/>
          <w:szCs w:val="30"/>
          <w:lang w:val="en-US"/>
        </w:rPr>
        <w:t>2560</w:t>
      </w:r>
      <w:r w:rsidR="004D637F" w:rsidRPr="004D637F">
        <w:rPr>
          <w:rFonts w:asciiTheme="majorBidi" w:hAnsiTheme="majorBidi"/>
          <w:sz w:val="30"/>
          <w:szCs w:val="30"/>
          <w:cs/>
          <w:lang w:val="en-US"/>
        </w:rPr>
        <w:t xml:space="preserve"> </w:t>
      </w:r>
      <w:r w:rsidRPr="002F7BA0">
        <w:rPr>
          <w:rFonts w:asciiTheme="majorBidi" w:hAnsiTheme="majorBidi" w:cstheme="majorBidi"/>
          <w:sz w:val="30"/>
          <w:szCs w:val="30"/>
          <w:cs/>
          <w:lang w:val="en-US"/>
        </w:rPr>
        <w:t xml:space="preserve"> </w:t>
      </w:r>
    </w:p>
    <w:p w14:paraId="0A659E36" w14:textId="34270838" w:rsidR="00D13103" w:rsidRPr="002F7BA0" w:rsidRDefault="00D13103" w:rsidP="00D13103">
      <w:pPr>
        <w:spacing w:before="120" w:after="120" w:line="240" w:lineRule="auto"/>
        <w:ind w:left="432"/>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บริษัทและบริษัทย่อย (“กลุ่มบริษัท”) ดำเนินธุรกิจ</w:t>
      </w:r>
      <w:r w:rsidR="004D637F" w:rsidRPr="004D637F">
        <w:rPr>
          <w:rFonts w:asciiTheme="majorBidi" w:hAnsiTheme="majorBidi"/>
          <w:sz w:val="30"/>
          <w:szCs w:val="30"/>
          <w:cs/>
          <w:lang w:val="en-US"/>
        </w:rPr>
        <w:t>หลักในการผลิตและจำหน่ายแผ่นไม้เอ็มดีเอฟบอร์ด</w:t>
      </w:r>
      <w:r w:rsidRPr="002F7BA0">
        <w:rPr>
          <w:rFonts w:asciiTheme="majorBidi" w:hAnsiTheme="majorBidi" w:cstheme="majorBidi"/>
          <w:sz w:val="30"/>
          <w:szCs w:val="30"/>
          <w:cs/>
          <w:lang w:val="en-US"/>
        </w:rPr>
        <w:t xml:space="preserve"> </w:t>
      </w:r>
    </w:p>
    <w:p w14:paraId="7AB4915F" w14:textId="63CC6301" w:rsidR="00913CA3" w:rsidRDefault="00913CA3" w:rsidP="004610BF">
      <w:pPr>
        <w:spacing w:before="120" w:after="120" w:line="240" w:lineRule="auto"/>
        <w:ind w:left="432"/>
        <w:jc w:val="thaiDistribute"/>
        <w:rPr>
          <w:rFonts w:asciiTheme="majorBidi" w:hAnsiTheme="majorBidi" w:cstheme="majorBidi"/>
          <w:sz w:val="30"/>
          <w:szCs w:val="30"/>
          <w:lang w:val="en-US"/>
        </w:rPr>
      </w:pPr>
      <w:r w:rsidRPr="00913CA3">
        <w:rPr>
          <w:rFonts w:asciiTheme="majorBidi" w:hAnsiTheme="majorBidi"/>
          <w:sz w:val="30"/>
          <w:szCs w:val="30"/>
          <w:cs/>
          <w:lang w:val="en-US"/>
        </w:rPr>
        <w:t>ผู้ถือหุ้นรายใหญ่ ได้แก่</w:t>
      </w:r>
    </w:p>
    <w:bookmarkStart w:id="0" w:name="_MON_1670308714"/>
    <w:bookmarkEnd w:id="0"/>
    <w:p w14:paraId="32FEFF12" w14:textId="2D433569" w:rsidR="00913CA3" w:rsidRDefault="000D02EA" w:rsidP="004610BF">
      <w:pPr>
        <w:spacing w:before="120" w:after="120" w:line="240" w:lineRule="auto"/>
        <w:ind w:left="432"/>
        <w:jc w:val="thaiDistribute"/>
        <w:rPr>
          <w:rFonts w:asciiTheme="majorBidi" w:hAnsiTheme="majorBidi" w:cstheme="majorBidi"/>
          <w:sz w:val="30"/>
          <w:szCs w:val="30"/>
          <w:cs/>
          <w:lang w:val="en-US"/>
        </w:rPr>
      </w:pPr>
      <w:r w:rsidRPr="00BF1BFB">
        <w:rPr>
          <w:rFonts w:asciiTheme="majorBidi" w:hAnsiTheme="majorBidi" w:cstheme="majorBidi"/>
          <w:color w:val="000000" w:themeColor="text1"/>
          <w:sz w:val="30"/>
          <w:szCs w:val="30"/>
          <w:cs/>
        </w:rPr>
        <w:object w:dxaOrig="9574" w:dyaOrig="2900" w14:anchorId="5FA288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pt;height:145.5pt" o:ole="">
            <v:imagedata r:id="rId8" o:title=""/>
          </v:shape>
          <o:OLEObject Type="Embed" ProgID="Excel.Sheet.12" ShapeID="_x0000_i1025" DrawAspect="Content" ObjectID="_1675714897" r:id="rId9"/>
        </w:object>
      </w:r>
    </w:p>
    <w:p w14:paraId="62741253" w14:textId="66B9CCE5" w:rsidR="004610BF" w:rsidRDefault="004610BF" w:rsidP="004610BF">
      <w:pPr>
        <w:spacing w:before="120" w:after="120" w:line="240" w:lineRule="auto"/>
        <w:ind w:left="432"/>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งบการเงินได้รับการอนุมัติจากคณะกรรมการบริษัทเมื่อ</w:t>
      </w:r>
      <w:r w:rsidR="004D637F" w:rsidRPr="004D637F">
        <w:rPr>
          <w:rFonts w:asciiTheme="majorBidi" w:hAnsiTheme="majorBidi"/>
          <w:sz w:val="30"/>
          <w:szCs w:val="30"/>
          <w:cs/>
          <w:lang w:val="en-US"/>
        </w:rPr>
        <w:t xml:space="preserve">วันที่ </w:t>
      </w:r>
      <w:r w:rsidR="004D637F">
        <w:rPr>
          <w:rFonts w:asciiTheme="majorBidi" w:hAnsiTheme="majorBidi"/>
          <w:sz w:val="30"/>
          <w:szCs w:val="30"/>
          <w:lang w:val="en-US"/>
        </w:rPr>
        <w:t>24</w:t>
      </w:r>
      <w:r w:rsidR="004D637F" w:rsidRPr="004D637F">
        <w:rPr>
          <w:rFonts w:asciiTheme="majorBidi" w:hAnsiTheme="majorBidi"/>
          <w:sz w:val="30"/>
          <w:szCs w:val="30"/>
          <w:cs/>
          <w:lang w:val="en-US"/>
        </w:rPr>
        <w:t xml:space="preserve"> </w:t>
      </w:r>
      <w:r w:rsidR="004D637F">
        <w:rPr>
          <w:rFonts w:asciiTheme="majorBidi" w:hAnsiTheme="majorBidi" w:hint="cs"/>
          <w:sz w:val="30"/>
          <w:szCs w:val="30"/>
          <w:cs/>
          <w:lang w:val="en-US"/>
        </w:rPr>
        <w:t>กุมภาพันธ์</w:t>
      </w:r>
      <w:r w:rsidR="004D637F" w:rsidRPr="004D637F">
        <w:rPr>
          <w:rFonts w:asciiTheme="majorBidi" w:hAnsiTheme="majorBidi"/>
          <w:sz w:val="30"/>
          <w:szCs w:val="30"/>
          <w:cs/>
          <w:lang w:val="en-US"/>
        </w:rPr>
        <w:t xml:space="preserve"> </w:t>
      </w:r>
      <w:r w:rsidR="004D637F">
        <w:rPr>
          <w:rFonts w:asciiTheme="majorBidi" w:hAnsiTheme="majorBidi" w:cstheme="majorBidi"/>
          <w:sz w:val="30"/>
          <w:szCs w:val="30"/>
          <w:lang w:val="en-US"/>
        </w:rPr>
        <w:t>2564</w:t>
      </w:r>
    </w:p>
    <w:p w14:paraId="24580869" w14:textId="77777777" w:rsidR="00182609" w:rsidRPr="004D637F" w:rsidRDefault="00182609" w:rsidP="00182609">
      <w:pPr>
        <w:spacing w:before="120" w:after="120" w:line="240" w:lineRule="auto"/>
        <w:ind w:left="432"/>
        <w:jc w:val="thaiDistribute"/>
        <w:rPr>
          <w:rFonts w:asciiTheme="majorBidi" w:hAnsiTheme="majorBidi" w:cstheme="majorBidi"/>
          <w:b/>
          <w:bCs/>
          <w:sz w:val="30"/>
          <w:szCs w:val="30"/>
          <w:lang w:val="en-US"/>
        </w:rPr>
      </w:pPr>
      <w:bookmarkStart w:id="1" w:name="_Hlk64823943"/>
      <w:r w:rsidRPr="004D637F">
        <w:rPr>
          <w:rFonts w:asciiTheme="majorBidi" w:hAnsiTheme="majorBidi" w:cstheme="majorBidi"/>
          <w:b/>
          <w:bCs/>
          <w:sz w:val="30"/>
          <w:szCs w:val="30"/>
          <w:cs/>
          <w:lang w:val="en-US"/>
        </w:rPr>
        <w:t xml:space="preserve">การแพร่ระบาดของโรคติดเชื้อไวรัสโคโรนา </w:t>
      </w:r>
      <w:r w:rsidRPr="004D637F">
        <w:rPr>
          <w:rFonts w:asciiTheme="majorBidi" w:hAnsiTheme="majorBidi" w:cstheme="majorBidi"/>
          <w:b/>
          <w:bCs/>
          <w:sz w:val="30"/>
          <w:szCs w:val="30"/>
          <w:lang w:val="en-US"/>
        </w:rPr>
        <w:t>2019</w:t>
      </w:r>
    </w:p>
    <w:p w14:paraId="6BE7965B" w14:textId="31ED1FE9" w:rsidR="00182609" w:rsidRPr="004D637F" w:rsidRDefault="00182609" w:rsidP="00182609">
      <w:pPr>
        <w:spacing w:before="120" w:after="120" w:line="240" w:lineRule="auto"/>
        <w:ind w:left="432"/>
        <w:jc w:val="thaiDistribute"/>
        <w:rPr>
          <w:rFonts w:asciiTheme="majorBidi" w:hAnsiTheme="majorBidi" w:cstheme="majorBidi"/>
          <w:sz w:val="30"/>
          <w:szCs w:val="30"/>
          <w:lang w:val="en-US"/>
        </w:rPr>
      </w:pPr>
      <w:r w:rsidRPr="004D637F">
        <w:rPr>
          <w:rFonts w:asciiTheme="majorBidi" w:hAnsiTheme="majorBidi" w:cstheme="majorBidi"/>
          <w:sz w:val="30"/>
          <w:szCs w:val="30"/>
          <w:cs/>
          <w:lang w:val="en-US"/>
        </w:rPr>
        <w:t xml:space="preserve">สถานการณ์การแพร่ระบาดของโรคติดเชื้อไวรัสโคโรนา </w:t>
      </w:r>
      <w:r w:rsidRPr="004D637F">
        <w:rPr>
          <w:rFonts w:asciiTheme="majorBidi" w:hAnsiTheme="majorBidi" w:cstheme="majorBidi"/>
          <w:sz w:val="30"/>
          <w:szCs w:val="30"/>
          <w:lang w:val="en-US"/>
        </w:rPr>
        <w:t>2019</w:t>
      </w:r>
      <w:r w:rsidRPr="004D637F">
        <w:rPr>
          <w:rFonts w:asciiTheme="majorBidi" w:hAnsiTheme="majorBidi" w:cstheme="majorBidi"/>
          <w:sz w:val="30"/>
          <w:szCs w:val="30"/>
          <w:cs/>
          <w:lang w:val="en-US"/>
        </w:rPr>
        <w:t xml:space="preserve"> (โควิด</w:t>
      </w:r>
      <w:r w:rsidRPr="004D637F">
        <w:rPr>
          <w:rFonts w:asciiTheme="majorBidi" w:hAnsiTheme="majorBidi" w:cstheme="majorBidi" w:hint="cs"/>
          <w:sz w:val="30"/>
          <w:szCs w:val="30"/>
          <w:cs/>
          <w:lang w:val="en-US"/>
        </w:rPr>
        <w:t>-</w:t>
      </w:r>
      <w:r w:rsidRPr="004D637F">
        <w:rPr>
          <w:rFonts w:asciiTheme="majorBidi" w:hAnsiTheme="majorBidi" w:cstheme="majorBidi"/>
          <w:sz w:val="30"/>
          <w:szCs w:val="30"/>
          <w:lang w:val="en-US"/>
        </w:rPr>
        <w:t>19</w:t>
      </w:r>
      <w:r w:rsidRPr="004D637F">
        <w:rPr>
          <w:rFonts w:asciiTheme="majorBidi" w:hAnsiTheme="majorBidi" w:cstheme="majorBidi"/>
          <w:sz w:val="30"/>
          <w:szCs w:val="30"/>
          <w:cs/>
          <w:lang w:val="en-US"/>
        </w:rPr>
        <w:t>) ทำให้เกิดผลกระทบต่อธุรกิจและอุตสาหกรรมส่วนใหญ่ส่งผลให้เกิดการชะลอตัวของเศรษฐกิจ สถานการณ์ดังกล่าวอาจทำให้เกิดความไม่แน่นอนและผลกระทบต่อสภาพแวดล้อมของการดำเนินธุรกิจ อย่างไรก็ตาม ฝ่ายบริหารของ</w:t>
      </w:r>
      <w:r w:rsidRPr="004D637F">
        <w:rPr>
          <w:rFonts w:asciiTheme="majorBidi" w:hAnsiTheme="majorBidi" w:cstheme="majorBidi"/>
          <w:sz w:val="30"/>
          <w:szCs w:val="30"/>
          <w:cs/>
        </w:rPr>
        <w:t>กลุ่มบริษัท</w:t>
      </w:r>
      <w:r>
        <w:rPr>
          <w:rFonts w:asciiTheme="majorBidi" w:hAnsiTheme="majorBidi" w:cstheme="majorBidi" w:hint="cs"/>
          <w:sz w:val="30"/>
          <w:szCs w:val="30"/>
          <w:cs/>
          <w:lang w:val="en-US"/>
        </w:rPr>
        <w:t>ได้</w:t>
      </w:r>
      <w:r w:rsidRPr="004D637F">
        <w:rPr>
          <w:rFonts w:asciiTheme="majorBidi" w:hAnsiTheme="majorBidi" w:cstheme="majorBidi"/>
          <w:sz w:val="30"/>
          <w:szCs w:val="30"/>
          <w:cs/>
          <w:lang w:val="en-US"/>
        </w:rPr>
        <w:t>ติดตามสถานการณ์ดังกล่าวเพื่อประเมินผลกระทบทางการเงินเกี่ยวกับมูลค่าของสินทรัพย์ ประมาณการหนี้สินและหนี้สินที่อาจเกิดขึ้น</w:t>
      </w:r>
      <w:r>
        <w:rPr>
          <w:rFonts w:asciiTheme="majorBidi" w:hAnsiTheme="majorBidi" w:cstheme="majorBidi" w:hint="cs"/>
          <w:sz w:val="30"/>
          <w:szCs w:val="30"/>
          <w:cs/>
          <w:lang w:val="en-US"/>
        </w:rPr>
        <w:t>อย่างต่อเนื่อง</w:t>
      </w:r>
      <w:r>
        <w:rPr>
          <w:rFonts w:asciiTheme="majorBidi" w:hAnsiTheme="majorBidi" w:cstheme="majorBidi"/>
          <w:sz w:val="30"/>
          <w:szCs w:val="30"/>
          <w:lang w:val="en-US"/>
        </w:rPr>
        <w:t xml:space="preserve"> </w:t>
      </w:r>
      <w:r>
        <w:rPr>
          <w:rFonts w:asciiTheme="majorBidi" w:hAnsiTheme="majorBidi" w:cstheme="majorBidi" w:hint="cs"/>
          <w:sz w:val="30"/>
          <w:szCs w:val="30"/>
          <w:cs/>
          <w:lang w:val="en-US"/>
        </w:rPr>
        <w:t>ทั้งนี้ หากสถานการณ์เปลี่ยนแปลง ฝ่ายบริหารจะทบทวนดุลยพินิจและประมาณการทางบัญชีที่สำคัญ</w:t>
      </w:r>
    </w:p>
    <w:bookmarkEnd w:id="1"/>
    <w:p w14:paraId="09BEF34D" w14:textId="6338FE5A" w:rsidR="00AA3AFB" w:rsidRPr="002F7BA0" w:rsidRDefault="00B44DF3" w:rsidP="00AA3AFB">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rPr>
      </w:pPr>
      <w:r w:rsidRPr="002F7BA0">
        <w:rPr>
          <w:rFonts w:asciiTheme="majorBidi" w:hAnsiTheme="majorBidi" w:cstheme="majorBidi"/>
          <w:b/>
          <w:bCs/>
          <w:sz w:val="30"/>
          <w:szCs w:val="30"/>
          <w:cs/>
          <w:lang w:val="en-US"/>
        </w:rPr>
        <w:t>เกณฑ์</w:t>
      </w:r>
      <w:r w:rsidRPr="002F7BA0">
        <w:rPr>
          <w:rFonts w:asciiTheme="majorBidi" w:hAnsiTheme="majorBidi" w:cstheme="majorBidi"/>
          <w:b/>
          <w:bCs/>
          <w:sz w:val="30"/>
          <w:szCs w:val="30"/>
          <w:cs/>
        </w:rPr>
        <w:t>การ</w:t>
      </w:r>
      <w:r w:rsidR="00AA3AFB" w:rsidRPr="002F7BA0">
        <w:rPr>
          <w:rFonts w:asciiTheme="majorBidi" w:hAnsiTheme="majorBidi" w:cstheme="majorBidi"/>
          <w:b/>
          <w:bCs/>
          <w:sz w:val="30"/>
          <w:szCs w:val="30"/>
          <w:cs/>
        </w:rPr>
        <w:t>จัดทำงบการเงิน</w:t>
      </w:r>
    </w:p>
    <w:p w14:paraId="760B5D99" w14:textId="77777777" w:rsidR="008B0A8D" w:rsidRPr="002F7BA0" w:rsidRDefault="008B0A8D" w:rsidP="008B0A8D">
      <w:pPr>
        <w:spacing w:before="120" w:after="120" w:line="240" w:lineRule="auto"/>
        <w:ind w:left="432"/>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w:t>
      </w:r>
      <w:r w:rsidRPr="002F7BA0">
        <w:rPr>
          <w:rFonts w:asciiTheme="majorBidi" w:hAnsiTheme="majorBidi" w:cstheme="majorBidi"/>
          <w:sz w:val="30"/>
          <w:szCs w:val="30"/>
          <w:lang w:val="en-US"/>
        </w:rPr>
        <w:t xml:space="preserve"> (“</w:t>
      </w:r>
      <w:r w:rsidRPr="002F7BA0">
        <w:rPr>
          <w:rFonts w:asciiTheme="majorBidi" w:hAnsiTheme="majorBidi" w:cstheme="majorBidi"/>
          <w:sz w:val="30"/>
          <w:szCs w:val="30"/>
          <w:cs/>
          <w:lang w:val="en-US"/>
        </w:rPr>
        <w:t>สภาวิชาชีพบัญชี</w:t>
      </w:r>
      <w:r w:rsidRPr="002F7BA0">
        <w:rPr>
          <w:rFonts w:asciiTheme="majorBidi" w:hAnsiTheme="majorBidi" w:cstheme="majorBidi"/>
          <w:sz w:val="30"/>
          <w:szCs w:val="30"/>
          <w:lang w:val="en-US"/>
        </w:rPr>
        <w:t>”</w:t>
      </w:r>
      <w:r w:rsidRPr="002F7BA0">
        <w:rPr>
          <w:rFonts w:asciiTheme="majorBidi" w:hAnsiTheme="majorBidi" w:cstheme="majorBidi"/>
          <w:sz w:val="30"/>
          <w:szCs w:val="30"/>
          <w:cs/>
          <w:lang w:val="en-US"/>
        </w:rPr>
        <w:t>) และข้อกำหนดของคณะกรรมการกำกับหลักทรัพย์และตลาดหลักทรัพย์ว่าด้วยการจัดทำและนำเสนอรายงานทางการเงิน</w:t>
      </w:r>
    </w:p>
    <w:p w14:paraId="2D12A999" w14:textId="7B008B4E" w:rsidR="008B0A8D" w:rsidRPr="002F7BA0" w:rsidRDefault="008B0A8D" w:rsidP="008B0A8D">
      <w:pPr>
        <w:spacing w:before="120" w:after="120" w:line="240" w:lineRule="auto"/>
        <w:ind w:left="432"/>
        <w:jc w:val="thaiDistribute"/>
        <w:rPr>
          <w:rFonts w:asciiTheme="majorBidi" w:hAnsiTheme="majorBidi" w:cstheme="majorBidi"/>
          <w:sz w:val="30"/>
          <w:szCs w:val="30"/>
          <w:lang w:val="en-US"/>
        </w:rPr>
      </w:pPr>
      <w:r w:rsidRPr="00BE6B6B">
        <w:rPr>
          <w:rFonts w:asciiTheme="majorBidi" w:hAnsiTheme="majorBidi" w:cstheme="majorBidi"/>
          <w:sz w:val="30"/>
          <w:szCs w:val="30"/>
          <w:cs/>
          <w:lang w:val="en-US"/>
        </w:rPr>
        <w:t>งบการเงินจัดทำและแสดงหน่วยเงินตราเป็น</w:t>
      </w:r>
      <w:r w:rsidR="00775684" w:rsidRPr="00BE6B6B">
        <w:rPr>
          <w:rFonts w:asciiTheme="majorBidi" w:hAnsiTheme="majorBidi" w:cstheme="majorBidi" w:hint="cs"/>
          <w:sz w:val="30"/>
          <w:szCs w:val="30"/>
          <w:cs/>
          <w:lang w:val="en-US"/>
        </w:rPr>
        <w:t>สกุล</w:t>
      </w:r>
      <w:r w:rsidRPr="00BE6B6B">
        <w:rPr>
          <w:rFonts w:asciiTheme="majorBidi" w:hAnsiTheme="majorBidi" w:cstheme="majorBidi"/>
          <w:sz w:val="30"/>
          <w:szCs w:val="30"/>
          <w:cs/>
          <w:lang w:val="en-US"/>
        </w:rPr>
        <w:t>เงินบาทซึ่งเป็นสกุลเงินใช้ในการดำเนินงานของ</w:t>
      </w:r>
      <w:r w:rsidR="007C6ACC" w:rsidRPr="00BE6B6B">
        <w:rPr>
          <w:rFonts w:asciiTheme="majorBidi" w:hAnsiTheme="majorBidi" w:cstheme="majorBidi"/>
          <w:sz w:val="30"/>
          <w:szCs w:val="30"/>
          <w:cs/>
        </w:rPr>
        <w:t>กลุ่มบริษัท</w:t>
      </w:r>
      <w:r w:rsidRPr="00BE6B6B">
        <w:rPr>
          <w:rFonts w:asciiTheme="majorBidi" w:hAnsiTheme="majorBidi" w:cstheme="majorBidi"/>
          <w:sz w:val="30"/>
          <w:szCs w:val="30"/>
          <w:cs/>
          <w:lang w:val="en-US"/>
        </w:rPr>
        <w:t>และนำเสนอ</w:t>
      </w:r>
      <w:r w:rsidRPr="002F7BA0">
        <w:rPr>
          <w:rFonts w:asciiTheme="majorBidi" w:hAnsiTheme="majorBidi" w:cstheme="majorBidi"/>
          <w:sz w:val="30"/>
          <w:szCs w:val="30"/>
          <w:cs/>
          <w:lang w:val="en-US"/>
        </w:rPr>
        <w:t>เพื่อวัตถุประสงค์ของการรายงานเพื่อใช้ในประเทศไทยโดยจัดทำเป็นภาษาไทยและภาษาอังกฤษ</w:t>
      </w:r>
    </w:p>
    <w:p w14:paraId="40012587" w14:textId="77777777" w:rsidR="008B0A8D" w:rsidRPr="002F7BA0" w:rsidRDefault="008B0A8D" w:rsidP="006272C3">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lastRenderedPageBreak/>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การประมาณและข้อสมมติฐานมาจากประสบการณ์ในอดีต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070988CF" w14:textId="77777777" w:rsidR="008B0A8D" w:rsidRPr="002F7BA0" w:rsidRDefault="008B0A8D" w:rsidP="006272C3">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ประมาณการและข้อสมมติฐานที่ใช้ในการจัดทำงบการเงินจะได้รับการทบทวนอย่างสม่ำเสมอ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0387A763" w14:textId="77777777" w:rsidR="00775684" w:rsidRDefault="008B0A8D" w:rsidP="00775684">
      <w:pPr>
        <w:spacing w:before="120" w:after="120" w:line="240" w:lineRule="auto"/>
        <w:ind w:left="425"/>
        <w:jc w:val="thaiDistribute"/>
        <w:rPr>
          <w:rFonts w:asciiTheme="majorBidi" w:hAnsiTheme="majorBidi" w:cstheme="majorBidi"/>
          <w:b/>
          <w:bCs/>
          <w:sz w:val="30"/>
          <w:szCs w:val="30"/>
        </w:rPr>
      </w:pPr>
      <w:r w:rsidRPr="002F7BA0">
        <w:rPr>
          <w:rFonts w:asciiTheme="majorBidi" w:hAnsiTheme="majorBidi" w:cstheme="majorBidi"/>
          <w:b/>
          <w:bCs/>
          <w:sz w:val="30"/>
          <w:szCs w:val="30"/>
          <w:cs/>
        </w:rPr>
        <w:t>เกณฑ์การจัดทำงบการเงินรวม</w:t>
      </w:r>
    </w:p>
    <w:p w14:paraId="22B5E921" w14:textId="129A88F9" w:rsidR="00775684" w:rsidRPr="002F7BA0" w:rsidRDefault="00775684" w:rsidP="00775684">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งบการเงินรวม</w:t>
      </w:r>
      <w:r w:rsidRPr="002F7BA0">
        <w:rPr>
          <w:rFonts w:asciiTheme="majorBidi" w:hAnsiTheme="majorBidi" w:cstheme="majorBidi"/>
          <w:sz w:val="30"/>
          <w:szCs w:val="30"/>
          <w:lang w:val="th-TH"/>
        </w:rPr>
        <w:t xml:space="preserve"> </w:t>
      </w:r>
      <w:r w:rsidRPr="002F7BA0">
        <w:rPr>
          <w:rFonts w:asciiTheme="majorBidi" w:hAnsiTheme="majorBidi" w:cstheme="majorBidi"/>
          <w:sz w:val="30"/>
          <w:szCs w:val="30"/>
          <w:cs/>
          <w:lang w:val="th-TH"/>
        </w:rPr>
        <w:t>ประกอบด้วย</w:t>
      </w:r>
      <w:r w:rsidRPr="002F7BA0">
        <w:rPr>
          <w:rFonts w:asciiTheme="majorBidi" w:hAnsiTheme="majorBidi" w:cstheme="majorBidi"/>
          <w:sz w:val="30"/>
          <w:szCs w:val="30"/>
          <w:lang w:val="th-TH"/>
        </w:rPr>
        <w:t xml:space="preserve"> </w:t>
      </w:r>
      <w:r w:rsidRPr="002F7BA0">
        <w:rPr>
          <w:rFonts w:asciiTheme="majorBidi" w:hAnsiTheme="majorBidi" w:cstheme="majorBidi"/>
          <w:sz w:val="30"/>
          <w:szCs w:val="30"/>
          <w:cs/>
          <w:lang w:val="th-TH"/>
        </w:rPr>
        <w:t xml:space="preserve">งบการเงินของบริษัทและบริษัทย่อย (รวมกันเรียกว่า “กลุ่มบริษัท”) </w:t>
      </w:r>
    </w:p>
    <w:bookmarkStart w:id="2" w:name="_MON_1670266312"/>
    <w:bookmarkEnd w:id="2"/>
    <w:p w14:paraId="5C07B0FA" w14:textId="72730724" w:rsidR="00E66494" w:rsidRPr="002F7BA0" w:rsidRDefault="0050238C" w:rsidP="006272C3">
      <w:pPr>
        <w:pStyle w:val="ListParagraph"/>
        <w:spacing w:before="120" w:after="120" w:line="240" w:lineRule="auto"/>
        <w:ind w:left="450"/>
        <w:contextualSpacing w:val="0"/>
        <w:jc w:val="thaiDistribute"/>
        <w:rPr>
          <w:rFonts w:asciiTheme="majorBidi" w:hAnsiTheme="majorBidi" w:cstheme="majorBidi"/>
          <w:spacing w:val="4"/>
          <w:sz w:val="30"/>
          <w:szCs w:val="30"/>
        </w:rPr>
      </w:pPr>
      <w:r w:rsidRPr="002F7BA0">
        <w:rPr>
          <w:rFonts w:asciiTheme="majorBidi" w:hAnsiTheme="majorBidi" w:cstheme="majorBidi"/>
          <w:sz w:val="30"/>
          <w:szCs w:val="30"/>
          <w:cs/>
        </w:rPr>
        <w:object w:dxaOrig="9583" w:dyaOrig="2717" w14:anchorId="2E1D5A83">
          <v:shape id="_x0000_i1026" type="#_x0000_t75" style="width:478.5pt;height:135.75pt" o:ole="">
            <v:imagedata r:id="rId10" o:title=""/>
          </v:shape>
          <o:OLEObject Type="Embed" ProgID="Excel.Sheet.12" ShapeID="_x0000_i1026" DrawAspect="Content" ObjectID="_1675714898" r:id="rId11"/>
        </w:object>
      </w:r>
    </w:p>
    <w:p w14:paraId="07F84910" w14:textId="77777777" w:rsidR="00E06FCF" w:rsidRPr="002F7BA0" w:rsidRDefault="00E06FCF" w:rsidP="00E06FCF">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งบการเงินรวมจัดทำขึ้นโดยใช้นโยบายการบัญชีเดียวกันสำหรับรายการบัญชีหรือเหตุการณ์ทางบัญชีที่เหมือนกันหรือที่คล้ายคลึงกัน</w:t>
      </w:r>
    </w:p>
    <w:p w14:paraId="2B6776A5" w14:textId="05751B6B" w:rsidR="00AE6C7B" w:rsidRPr="002F7BA0" w:rsidRDefault="00AE6C7B" w:rsidP="006272C3">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บริษัทย่อย</w:t>
      </w:r>
    </w:p>
    <w:p w14:paraId="2D70349E" w14:textId="519C25AE" w:rsidR="00AC3BFD" w:rsidRDefault="00AC3BFD" w:rsidP="00AC3BFD">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บริษัทย่อยเป็นกิจการอยู่ภายใต้การควบคุมของ</w:t>
      </w:r>
      <w:r w:rsidRPr="002F7BA0">
        <w:rPr>
          <w:rFonts w:asciiTheme="majorBidi" w:hAnsiTheme="majorBidi" w:cstheme="majorBidi"/>
          <w:sz w:val="30"/>
          <w:szCs w:val="30"/>
          <w:cs/>
          <w:lang w:val="en-US"/>
        </w:rPr>
        <w:t>กลุ่ม</w:t>
      </w:r>
      <w:r w:rsidRPr="002F7BA0">
        <w:rPr>
          <w:rFonts w:asciiTheme="majorBidi" w:hAnsiTheme="majorBidi" w:cstheme="majorBidi"/>
          <w:sz w:val="30"/>
          <w:szCs w:val="30"/>
          <w:cs/>
          <w:lang w:val="th-TH"/>
        </w:rPr>
        <w:t>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w:t>
      </w:r>
      <w:r w:rsidR="007D4EAE" w:rsidRPr="002F7BA0">
        <w:rPr>
          <w:rFonts w:asciiTheme="majorBidi" w:hAnsiTheme="majorBidi" w:cstheme="majorBidi"/>
          <w:sz w:val="30"/>
          <w:szCs w:val="30"/>
          <w:cs/>
          <w:lang w:val="th-TH"/>
        </w:rPr>
        <w:t>ของกลุ่มบริษัท</w:t>
      </w:r>
      <w:r w:rsidRPr="002F7BA0">
        <w:rPr>
          <w:rFonts w:asciiTheme="majorBidi" w:hAnsiTheme="majorBidi" w:cstheme="majorBidi"/>
          <w:sz w:val="30"/>
          <w:szCs w:val="30"/>
          <w:cs/>
          <w:lang w:val="th-TH"/>
        </w:rPr>
        <w:t xml:space="preserve"> งบการเงินของบริษัทย่อยรวมอยู่ในงบการเงินรวมนับแต่วันที่มีการควบคุมจนถึงวันที่การควบคุมสิ้นสุดลง</w:t>
      </w:r>
    </w:p>
    <w:p w14:paraId="7EAD51AF" w14:textId="77777777" w:rsidR="0064706C" w:rsidRPr="0064706C" w:rsidRDefault="0064706C" w:rsidP="0064706C">
      <w:pPr>
        <w:spacing w:before="120" w:after="120" w:line="240" w:lineRule="auto"/>
        <w:ind w:left="425"/>
        <w:jc w:val="thaiDistribute"/>
        <w:rPr>
          <w:rFonts w:asciiTheme="majorBidi" w:hAnsiTheme="majorBidi" w:cstheme="majorBidi"/>
          <w:sz w:val="30"/>
          <w:szCs w:val="30"/>
          <w:lang w:val="th-TH"/>
        </w:rPr>
      </w:pPr>
      <w:r w:rsidRPr="0064706C">
        <w:rPr>
          <w:rFonts w:asciiTheme="majorBidi" w:hAnsiTheme="majorBidi" w:cstheme="majorBidi"/>
          <w:sz w:val="30"/>
          <w:szCs w:val="30"/>
          <w:cs/>
          <w:lang w:val="th-TH"/>
        </w:rPr>
        <w:t>การควบคุม หมายถึง</w:t>
      </w:r>
      <w:r w:rsidRPr="0064706C">
        <w:rPr>
          <w:rFonts w:asciiTheme="majorBidi" w:hAnsiTheme="majorBidi" w:cstheme="majorBidi"/>
          <w:sz w:val="30"/>
          <w:szCs w:val="30"/>
          <w:lang w:val="th-TH"/>
        </w:rPr>
        <w:t xml:space="preserve"> </w:t>
      </w:r>
      <w:r w:rsidRPr="0064706C">
        <w:rPr>
          <w:rFonts w:asciiTheme="majorBidi" w:hAnsiTheme="majorBidi" w:cstheme="majorBidi"/>
          <w:sz w:val="30"/>
          <w:szCs w:val="30"/>
          <w:cs/>
          <w:lang w:val="th-TH"/>
        </w:rPr>
        <w:t>อำนาจการกำหนดนโยบายทางการเงินและการดำเนินงานของกิจการเพื่อให้ได้มาซึ่งประโยชน์จากกิจกรรมของกิจการ การพิจารณาอำนาจการควบคุม กลุ่มบริษัทนำสิทธิในการออกเสียง</w:t>
      </w:r>
      <w:r w:rsidRPr="0064706C">
        <w:rPr>
          <w:rFonts w:asciiTheme="majorBidi" w:hAnsiTheme="majorBidi" w:cstheme="majorBidi" w:hint="cs"/>
          <w:sz w:val="30"/>
          <w:szCs w:val="30"/>
          <w:cs/>
          <w:lang w:val="th-TH"/>
        </w:rPr>
        <w:t>ซึ่ง</w:t>
      </w:r>
      <w:r w:rsidRPr="0064706C">
        <w:rPr>
          <w:rFonts w:asciiTheme="majorBidi" w:hAnsiTheme="majorBidi" w:cstheme="majorBidi"/>
          <w:sz w:val="30"/>
          <w:szCs w:val="30"/>
          <w:cs/>
          <w:lang w:val="th-TH"/>
        </w:rPr>
        <w:t xml:space="preserve">เกิดขึ้นมารวมในการพิจารณา </w:t>
      </w:r>
    </w:p>
    <w:p w14:paraId="5EB30C76" w14:textId="77777777" w:rsidR="00CB6E18" w:rsidRPr="002F7BA0" w:rsidRDefault="00CB6E18" w:rsidP="00CB6E18">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การสูญเสียการควบคุม</w:t>
      </w:r>
    </w:p>
    <w:p w14:paraId="07E913A1" w14:textId="15F20527" w:rsidR="00CB6E18" w:rsidRPr="002F7BA0" w:rsidRDefault="00CB6E18" w:rsidP="00CB6E18">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เมื่อกลุ่มบริษัทสูญเสียการควบคุมในบริษัทย่อย กลุ่มบริษัทตัดรายการสินทรัพย์และหนี้สินของบริษัทย่อยออก รวมถึงส่วนได้เสียที่ไม่มีอำนาจควบคุมและส่วนประกอบอื่นในส่วนของเจ้าของที่เกี่ยวข้องกับบริษัทย่อย กำไรขาดทุนที่เกิดขึ้นจากการสูญเสียการควบคุมในบริษัทย่อยรับรู้ในกำไร</w:t>
      </w:r>
      <w:r>
        <w:rPr>
          <w:rFonts w:asciiTheme="majorBidi" w:hAnsiTheme="majorBidi" w:cstheme="majorBidi" w:hint="cs"/>
          <w:sz w:val="30"/>
          <w:szCs w:val="30"/>
          <w:cs/>
          <w:lang w:val="th-TH"/>
        </w:rPr>
        <w:t>หรือ</w:t>
      </w:r>
      <w:r w:rsidRPr="002F7BA0">
        <w:rPr>
          <w:rFonts w:asciiTheme="majorBidi" w:hAnsiTheme="majorBidi" w:cstheme="majorBidi"/>
          <w:sz w:val="30"/>
          <w:szCs w:val="30"/>
          <w:cs/>
          <w:lang w:val="th-TH"/>
        </w:rPr>
        <w:t>ขาดทุนและกำไรขาดทุนเบ็ดเสร็จอื่น ส่วนได้เสียในบริษัทย่อยเดิมที่ยังคงเหลือให้วัดมูลค่าด้วยมูลค่ายุติธรรม ณ วันที่สูญเสียการควบคุม</w:t>
      </w:r>
    </w:p>
    <w:p w14:paraId="7B13400D" w14:textId="77777777" w:rsidR="0064706C" w:rsidRDefault="0064706C">
      <w:pPr>
        <w:autoSpaceDE/>
        <w:autoSpaceDN/>
        <w:spacing w:line="240" w:lineRule="auto"/>
        <w:rPr>
          <w:rFonts w:asciiTheme="majorBidi" w:hAnsiTheme="majorBidi" w:cstheme="majorBidi"/>
          <w:sz w:val="30"/>
          <w:szCs w:val="30"/>
          <w:cs/>
          <w:lang w:val="th-TH"/>
        </w:rPr>
      </w:pPr>
      <w:r>
        <w:rPr>
          <w:rFonts w:asciiTheme="majorBidi" w:hAnsiTheme="majorBidi" w:cstheme="majorBidi"/>
          <w:sz w:val="30"/>
          <w:szCs w:val="30"/>
          <w:cs/>
          <w:lang w:val="th-TH"/>
        </w:rPr>
        <w:br w:type="page"/>
      </w:r>
    </w:p>
    <w:p w14:paraId="660207AE" w14:textId="6C5103FF" w:rsidR="00AE6C7B" w:rsidRPr="002F7BA0" w:rsidRDefault="00AE6C7B" w:rsidP="006272C3">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lastRenderedPageBreak/>
        <w:t>การตัดรายการในงบการเงินรวม</w:t>
      </w:r>
    </w:p>
    <w:p w14:paraId="4C8DB864" w14:textId="4F1538E2" w:rsidR="00E9699B" w:rsidRPr="002F7BA0" w:rsidRDefault="00AE6C7B" w:rsidP="006272C3">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ยอดคงเหลือและรายการบัญชีระหว่างกิจการในกลุ่ม รวมถึงรายได้หรือค่าใช้จ่ายที่ยังไม่เกิดขึ้นซึ่งเป็นผลมาจากรายการระหว่างกิจการในกลุ่ม ถูกตัดรายการในการจัดทำงบการเงินรวม</w:t>
      </w:r>
    </w:p>
    <w:p w14:paraId="298F8F05" w14:textId="7AE72DA8" w:rsidR="00D80F6E" w:rsidRPr="002F7BA0" w:rsidRDefault="00D80F6E" w:rsidP="00D80F6E">
      <w:pPr>
        <w:autoSpaceDE/>
        <w:autoSpaceDN/>
        <w:spacing w:line="240" w:lineRule="auto"/>
        <w:ind w:left="450"/>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มาตรฐานการรายงานทางการเงินใหม่</w:t>
      </w:r>
    </w:p>
    <w:p w14:paraId="036E8AF0" w14:textId="77777777" w:rsidR="00D80F6E" w:rsidRPr="002F7BA0" w:rsidRDefault="00D80F6E" w:rsidP="00D80F6E">
      <w:pPr>
        <w:tabs>
          <w:tab w:val="left" w:pos="900"/>
        </w:tabs>
        <w:autoSpaceDE/>
        <w:autoSpaceDN/>
        <w:spacing w:line="240" w:lineRule="auto"/>
        <w:ind w:left="900" w:hanging="450"/>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ก)</w:t>
      </w:r>
      <w:r w:rsidRPr="002F7BA0">
        <w:rPr>
          <w:rFonts w:asciiTheme="majorBidi" w:hAnsiTheme="majorBidi" w:cstheme="majorBidi"/>
          <w:b/>
          <w:bCs/>
          <w:sz w:val="30"/>
          <w:szCs w:val="30"/>
          <w:cs/>
          <w:lang w:val="en-US"/>
        </w:rPr>
        <w:tab/>
        <w:t>มาตรฐานการรายงานทางการเงินเริ่มมีผลบังคับใช้ในปีปัจจุบัน</w:t>
      </w:r>
    </w:p>
    <w:p w14:paraId="42D4BDAE" w14:textId="793640B8" w:rsidR="00D80F6E" w:rsidRPr="002F7BA0" w:rsidRDefault="000A527D" w:rsidP="00D80F6E">
      <w:pPr>
        <w:spacing w:before="120" w:after="120" w:line="240" w:lineRule="auto"/>
        <w:ind w:left="900"/>
        <w:jc w:val="thaiDistribute"/>
        <w:rPr>
          <w:rFonts w:asciiTheme="majorBidi" w:hAnsiTheme="majorBidi" w:cstheme="majorBidi"/>
          <w:sz w:val="30"/>
          <w:szCs w:val="30"/>
          <w:lang w:val="th-TH"/>
        </w:rPr>
      </w:pPr>
      <w:r w:rsidRPr="00BF1BFB">
        <w:rPr>
          <w:rFonts w:asciiTheme="majorBidi" w:hAnsiTheme="majorBidi" w:cstheme="majorBidi"/>
          <w:color w:val="000000" w:themeColor="text1"/>
          <w:sz w:val="30"/>
          <w:szCs w:val="30"/>
          <w:cs/>
          <w:lang w:val="th-TH"/>
        </w:rPr>
        <w:t xml:space="preserve">ระหว่างปี </w:t>
      </w:r>
      <w:r w:rsidRPr="000A527D">
        <w:rPr>
          <w:rFonts w:asciiTheme="majorBidi" w:hAnsiTheme="majorBidi" w:cstheme="majorBidi"/>
          <w:color w:val="000000" w:themeColor="text1"/>
          <w:sz w:val="30"/>
          <w:szCs w:val="30"/>
          <w:cs/>
          <w:lang w:val="th-TH"/>
        </w:rPr>
        <w:t>กลุ่มบริษัท</w:t>
      </w:r>
      <w:r w:rsidRPr="00BF1BFB">
        <w:rPr>
          <w:rFonts w:asciiTheme="majorBidi" w:hAnsiTheme="majorBidi" w:cstheme="majorBidi"/>
          <w:color w:val="000000" w:themeColor="text1"/>
          <w:sz w:val="30"/>
          <w:szCs w:val="30"/>
          <w:cs/>
          <w:lang w:val="th-TH"/>
        </w:rPr>
        <w:t xml:space="preserve">นำมาตรฐานการรายงานทางการเงินและการตีความมาตรฐานการรายงานทางการเงินฉบับปรับปรุง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w:t>
      </w:r>
      <w:r w:rsidRPr="00BF1BFB">
        <w:rPr>
          <w:rFonts w:asciiTheme="majorBidi" w:hAnsiTheme="majorBidi" w:cstheme="majorBidi"/>
          <w:color w:val="000000" w:themeColor="text1"/>
          <w:sz w:val="30"/>
          <w:szCs w:val="30"/>
          <w:lang w:val="th-TH"/>
        </w:rPr>
        <w:t>1</w:t>
      </w:r>
      <w:r w:rsidRPr="00BF1BFB">
        <w:rPr>
          <w:rFonts w:asciiTheme="majorBidi" w:hAnsiTheme="majorBidi" w:cstheme="majorBidi"/>
          <w:color w:val="000000" w:themeColor="text1"/>
          <w:sz w:val="30"/>
          <w:szCs w:val="30"/>
          <w:cs/>
          <w:lang w:val="th-TH"/>
        </w:rPr>
        <w:t xml:space="preserve"> มกราคม </w:t>
      </w:r>
      <w:r w:rsidRPr="00BF1BFB">
        <w:rPr>
          <w:rFonts w:asciiTheme="majorBidi" w:hAnsiTheme="majorBidi" w:cstheme="majorBidi"/>
          <w:color w:val="000000" w:themeColor="text1"/>
          <w:sz w:val="30"/>
          <w:szCs w:val="30"/>
          <w:lang w:val="th-TH"/>
        </w:rPr>
        <w:t>2563</w:t>
      </w:r>
      <w:r w:rsidRPr="00BF1BFB">
        <w:rPr>
          <w:rFonts w:asciiTheme="majorBidi" w:hAnsiTheme="majorBidi" w:cstheme="majorBidi"/>
          <w:color w:val="000000" w:themeColor="text1"/>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กับผู้ใช้มาตรฐานการรายงานทางการเงิน ยกเว้นมาตรฐานการรายงานทางการเงิน กลุ่มเครื่องมือทางการเงิน จำนวน </w:t>
      </w:r>
      <w:r w:rsidRPr="00BF1BFB">
        <w:rPr>
          <w:rFonts w:asciiTheme="majorBidi" w:hAnsiTheme="majorBidi" w:cstheme="majorBidi"/>
          <w:color w:val="000000" w:themeColor="text1"/>
          <w:sz w:val="30"/>
          <w:szCs w:val="30"/>
          <w:lang w:val="th-TH"/>
        </w:rPr>
        <w:t>5</w:t>
      </w:r>
      <w:r w:rsidRPr="00BF1BFB">
        <w:rPr>
          <w:rFonts w:asciiTheme="majorBidi" w:hAnsiTheme="majorBidi" w:cstheme="majorBidi"/>
          <w:color w:val="000000" w:themeColor="text1"/>
          <w:sz w:val="30"/>
          <w:szCs w:val="30"/>
          <w:cs/>
          <w:lang w:val="th-TH"/>
        </w:rPr>
        <w:t xml:space="preserve"> ฉบับ และมาตรฐานการรายงานทางการเงิน ฉบับที่ </w:t>
      </w:r>
      <w:r w:rsidRPr="00BF1BFB">
        <w:rPr>
          <w:rFonts w:asciiTheme="majorBidi" w:hAnsiTheme="majorBidi" w:cstheme="majorBidi"/>
          <w:color w:val="000000" w:themeColor="text1"/>
          <w:sz w:val="30"/>
          <w:szCs w:val="30"/>
          <w:lang w:val="th-TH"/>
        </w:rPr>
        <w:t>16</w:t>
      </w:r>
      <w:r w:rsidRPr="00BF1BFB">
        <w:rPr>
          <w:rFonts w:asciiTheme="majorBidi" w:hAnsiTheme="majorBidi" w:cstheme="majorBidi"/>
          <w:color w:val="000000" w:themeColor="text1"/>
          <w:sz w:val="30"/>
          <w:szCs w:val="30"/>
          <w:cs/>
          <w:lang w:val="th-TH"/>
        </w:rPr>
        <w:t xml:space="preserve"> เรื่อง สัญญาเช่า มีการเปลี่ยนแปลงหลักการสำคัญของมาตรฐานดังกล่าวสรุปได้ดังนี้</w:t>
      </w:r>
    </w:p>
    <w:p w14:paraId="767D814B" w14:textId="77777777" w:rsidR="00D80F6E" w:rsidRPr="002F7BA0" w:rsidRDefault="00D80F6E" w:rsidP="00D80F6E">
      <w:pPr>
        <w:spacing w:before="120" w:after="120" w:line="240" w:lineRule="auto"/>
        <w:ind w:left="900"/>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t xml:space="preserve">มาตรฐานการรายงานทางการเงิน กลุ่มเครื่องมือทางการเงิน </w:t>
      </w:r>
    </w:p>
    <w:p w14:paraId="47D60638" w14:textId="77777777" w:rsidR="00D80F6E" w:rsidRPr="002F7BA0" w:rsidRDefault="00D80F6E" w:rsidP="00D80F6E">
      <w:pPr>
        <w:spacing w:before="120" w:after="120" w:line="240" w:lineRule="auto"/>
        <w:ind w:left="900"/>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มาตรฐานการรายงานทางการเงิน กลุ่มเครื่องมือทางการเงิน ประกอบด้วย มาตรฐานการบัญชี มาตรฐานการรายงานทางการเงิน และการตีความมาตรฐานการรายงานทางการเงิน จำนวน </w:t>
      </w:r>
      <w:r w:rsidRPr="002F7BA0">
        <w:rPr>
          <w:rFonts w:asciiTheme="majorBidi" w:hAnsiTheme="majorBidi" w:cstheme="majorBidi"/>
          <w:sz w:val="30"/>
          <w:szCs w:val="30"/>
          <w:lang w:val="th-TH"/>
        </w:rPr>
        <w:t>5</w:t>
      </w:r>
      <w:r w:rsidRPr="002F7BA0">
        <w:rPr>
          <w:rFonts w:asciiTheme="majorBidi" w:hAnsiTheme="majorBidi" w:cstheme="majorBidi"/>
          <w:sz w:val="30"/>
          <w:szCs w:val="30"/>
          <w:cs/>
          <w:lang w:val="th-TH"/>
        </w:rPr>
        <w:t xml:space="preserve"> ฉบับ ได้แก่ </w:t>
      </w:r>
    </w:p>
    <w:p w14:paraId="78B96270" w14:textId="2751DD7A" w:rsidR="00D80F6E" w:rsidRPr="002F7BA0" w:rsidRDefault="00D80F6E" w:rsidP="00D80F6E">
      <w:pPr>
        <w:autoSpaceDE/>
        <w:autoSpaceDN/>
        <w:spacing w:line="240" w:lineRule="auto"/>
        <w:ind w:left="1260" w:hanging="360"/>
        <w:rPr>
          <w:rFonts w:asciiTheme="majorBidi" w:hAnsiTheme="majorBidi" w:cstheme="majorBidi"/>
          <w:sz w:val="30"/>
          <w:szCs w:val="30"/>
          <w:cs/>
          <w:lang w:val="en-US"/>
        </w:rPr>
      </w:pPr>
      <w:r w:rsidRPr="002F7BA0">
        <w:rPr>
          <w:rFonts w:asciiTheme="majorBidi" w:hAnsiTheme="majorBidi" w:cstheme="majorBidi"/>
          <w:sz w:val="30"/>
          <w:szCs w:val="30"/>
          <w:lang w:val="en-US"/>
        </w:rPr>
        <w:t>-</w:t>
      </w:r>
      <w:r w:rsidRPr="002F7BA0">
        <w:rPr>
          <w:rFonts w:asciiTheme="majorBidi" w:hAnsiTheme="majorBidi" w:cstheme="majorBidi"/>
          <w:sz w:val="30"/>
          <w:szCs w:val="30"/>
          <w:lang w:val="en-US"/>
        </w:rPr>
        <w:tab/>
      </w:r>
      <w:r w:rsidRPr="002F7BA0">
        <w:rPr>
          <w:rFonts w:asciiTheme="majorBidi" w:hAnsiTheme="majorBidi" w:cstheme="majorBidi"/>
          <w:sz w:val="30"/>
          <w:szCs w:val="30"/>
          <w:cs/>
          <w:lang w:val="en-US"/>
        </w:rPr>
        <w:t xml:space="preserve">มาตรฐานการบัญชี ฉบับที่ </w:t>
      </w:r>
      <w:r w:rsidRPr="002F7BA0">
        <w:rPr>
          <w:rFonts w:asciiTheme="majorBidi" w:hAnsiTheme="majorBidi" w:cstheme="majorBidi"/>
          <w:sz w:val="30"/>
          <w:szCs w:val="30"/>
          <w:lang w:val="en-US"/>
        </w:rPr>
        <w:t>32</w:t>
      </w:r>
      <w:r w:rsidRPr="002F7BA0">
        <w:rPr>
          <w:rFonts w:asciiTheme="majorBidi" w:hAnsiTheme="majorBidi" w:cstheme="majorBidi"/>
          <w:sz w:val="30"/>
          <w:szCs w:val="30"/>
          <w:cs/>
          <w:lang w:val="en-US"/>
        </w:rPr>
        <w:t xml:space="preserve"> เรื่อง การแสดงรายการเครื่องมือทางการเงิน</w:t>
      </w:r>
      <w:r w:rsidR="00392661">
        <w:rPr>
          <w:rFonts w:asciiTheme="majorBidi" w:hAnsiTheme="majorBidi" w:cstheme="majorBidi" w:hint="cs"/>
          <w:sz w:val="30"/>
          <w:szCs w:val="30"/>
          <w:cs/>
          <w:lang w:val="en-US"/>
        </w:rPr>
        <w:t xml:space="preserve"> </w:t>
      </w:r>
    </w:p>
    <w:p w14:paraId="7B02698E" w14:textId="77777777" w:rsidR="00D80F6E" w:rsidRPr="002F7BA0" w:rsidRDefault="00D80F6E" w:rsidP="00D80F6E">
      <w:pPr>
        <w:autoSpaceDE/>
        <w:autoSpaceDN/>
        <w:spacing w:line="240" w:lineRule="auto"/>
        <w:ind w:left="1260" w:hanging="360"/>
        <w:rPr>
          <w:rFonts w:asciiTheme="majorBidi" w:hAnsiTheme="majorBidi" w:cstheme="majorBidi"/>
          <w:sz w:val="30"/>
          <w:szCs w:val="30"/>
          <w:lang w:val="en-US"/>
        </w:rPr>
      </w:pPr>
      <w:r w:rsidRPr="002F7BA0">
        <w:rPr>
          <w:rFonts w:asciiTheme="majorBidi" w:hAnsiTheme="majorBidi" w:cstheme="majorBidi"/>
          <w:sz w:val="30"/>
          <w:szCs w:val="30"/>
          <w:lang w:val="en-US"/>
        </w:rPr>
        <w:t>-</w:t>
      </w:r>
      <w:r w:rsidRPr="002F7BA0">
        <w:rPr>
          <w:rFonts w:asciiTheme="majorBidi" w:hAnsiTheme="majorBidi" w:cstheme="majorBidi"/>
          <w:sz w:val="30"/>
          <w:szCs w:val="30"/>
          <w:lang w:val="en-US"/>
        </w:rPr>
        <w:tab/>
      </w:r>
      <w:r w:rsidRPr="002F7BA0">
        <w:rPr>
          <w:rFonts w:asciiTheme="majorBidi" w:hAnsiTheme="majorBidi" w:cstheme="majorBidi"/>
          <w:sz w:val="30"/>
          <w:szCs w:val="30"/>
          <w:cs/>
          <w:lang w:val="en-US"/>
        </w:rPr>
        <w:t xml:space="preserve">มาตรฐานการรายงานทางการเงิน ฉบับที่ </w:t>
      </w:r>
      <w:r w:rsidRPr="002F7BA0">
        <w:rPr>
          <w:rFonts w:asciiTheme="majorBidi" w:hAnsiTheme="majorBidi" w:cstheme="majorBidi"/>
          <w:sz w:val="30"/>
          <w:szCs w:val="30"/>
          <w:lang w:val="en-US"/>
        </w:rPr>
        <w:t>7</w:t>
      </w:r>
      <w:r w:rsidRPr="002F7BA0">
        <w:rPr>
          <w:rFonts w:asciiTheme="majorBidi" w:hAnsiTheme="majorBidi" w:cstheme="majorBidi"/>
          <w:sz w:val="30"/>
          <w:szCs w:val="30"/>
          <w:cs/>
          <w:lang w:val="en-US"/>
        </w:rPr>
        <w:t xml:space="preserve"> เรื่อง การเปิดเผยข้อมูลเครื่องมือทางการเงิน</w:t>
      </w:r>
    </w:p>
    <w:p w14:paraId="26986AFE" w14:textId="77777777" w:rsidR="00D80F6E" w:rsidRPr="002F7BA0" w:rsidRDefault="00D80F6E" w:rsidP="00D80F6E">
      <w:pPr>
        <w:autoSpaceDE/>
        <w:autoSpaceDN/>
        <w:spacing w:line="240" w:lineRule="auto"/>
        <w:ind w:left="1260" w:hanging="360"/>
        <w:rPr>
          <w:rFonts w:asciiTheme="majorBidi" w:hAnsiTheme="majorBidi" w:cstheme="majorBidi"/>
          <w:sz w:val="30"/>
          <w:szCs w:val="30"/>
          <w:lang w:val="en-US"/>
        </w:rPr>
      </w:pPr>
      <w:r w:rsidRPr="002F7BA0">
        <w:rPr>
          <w:rFonts w:asciiTheme="majorBidi" w:hAnsiTheme="majorBidi" w:cstheme="majorBidi"/>
          <w:sz w:val="30"/>
          <w:szCs w:val="30"/>
          <w:lang w:val="en-US"/>
        </w:rPr>
        <w:t>-</w:t>
      </w:r>
      <w:r w:rsidRPr="002F7BA0">
        <w:rPr>
          <w:rFonts w:asciiTheme="majorBidi" w:hAnsiTheme="majorBidi" w:cstheme="majorBidi"/>
          <w:sz w:val="30"/>
          <w:szCs w:val="30"/>
          <w:lang w:val="en-US"/>
        </w:rPr>
        <w:tab/>
      </w:r>
      <w:r w:rsidRPr="002F7BA0">
        <w:rPr>
          <w:rFonts w:asciiTheme="majorBidi" w:hAnsiTheme="majorBidi" w:cstheme="majorBidi"/>
          <w:sz w:val="30"/>
          <w:szCs w:val="30"/>
          <w:cs/>
          <w:lang w:val="en-US"/>
        </w:rPr>
        <w:t xml:space="preserve">มาตรฐานการรายงานทางการเงิน ฉบับที่ </w:t>
      </w:r>
      <w:r w:rsidRPr="002F7BA0">
        <w:rPr>
          <w:rFonts w:asciiTheme="majorBidi" w:hAnsiTheme="majorBidi" w:cstheme="majorBidi"/>
          <w:sz w:val="30"/>
          <w:szCs w:val="30"/>
          <w:lang w:val="en-US"/>
        </w:rPr>
        <w:t>9</w:t>
      </w:r>
      <w:r w:rsidRPr="002F7BA0">
        <w:rPr>
          <w:rFonts w:asciiTheme="majorBidi" w:hAnsiTheme="majorBidi" w:cstheme="majorBidi"/>
          <w:sz w:val="30"/>
          <w:szCs w:val="30"/>
          <w:cs/>
          <w:lang w:val="en-US"/>
        </w:rPr>
        <w:t xml:space="preserve"> เรื่อง เครื่องมือทางการเงิน</w:t>
      </w:r>
    </w:p>
    <w:p w14:paraId="404D563C" w14:textId="77777777" w:rsidR="00D80F6E" w:rsidRPr="002F7BA0" w:rsidRDefault="00D80F6E" w:rsidP="00D80F6E">
      <w:pPr>
        <w:autoSpaceDE/>
        <w:autoSpaceDN/>
        <w:spacing w:line="240" w:lineRule="auto"/>
        <w:ind w:left="1260" w:hanging="360"/>
        <w:rPr>
          <w:rFonts w:asciiTheme="majorBidi" w:hAnsiTheme="majorBidi" w:cstheme="majorBidi"/>
          <w:sz w:val="30"/>
          <w:szCs w:val="30"/>
          <w:lang w:val="en-US"/>
        </w:rPr>
      </w:pPr>
      <w:r w:rsidRPr="002F7BA0">
        <w:rPr>
          <w:rFonts w:asciiTheme="majorBidi" w:hAnsiTheme="majorBidi" w:cstheme="majorBidi"/>
          <w:sz w:val="30"/>
          <w:szCs w:val="30"/>
          <w:lang w:val="en-US"/>
        </w:rPr>
        <w:t>-</w:t>
      </w:r>
      <w:r w:rsidRPr="002F7BA0">
        <w:rPr>
          <w:rFonts w:asciiTheme="majorBidi" w:hAnsiTheme="majorBidi" w:cstheme="majorBidi"/>
          <w:sz w:val="30"/>
          <w:szCs w:val="30"/>
          <w:lang w:val="en-US"/>
        </w:rPr>
        <w:tab/>
      </w:r>
      <w:r w:rsidRPr="002F7BA0">
        <w:rPr>
          <w:rFonts w:asciiTheme="majorBidi" w:hAnsiTheme="majorBidi" w:cstheme="majorBidi"/>
          <w:sz w:val="30"/>
          <w:szCs w:val="30"/>
          <w:cs/>
          <w:lang w:val="en-US"/>
        </w:rPr>
        <w:t xml:space="preserve">การตีความมาตรฐานการรายงานทางการเงิน ฉบับที่ </w:t>
      </w:r>
      <w:r w:rsidRPr="002F7BA0">
        <w:rPr>
          <w:rFonts w:asciiTheme="majorBidi" w:hAnsiTheme="majorBidi" w:cstheme="majorBidi"/>
          <w:sz w:val="30"/>
          <w:szCs w:val="30"/>
          <w:lang w:val="en-US"/>
        </w:rPr>
        <w:t>16</w:t>
      </w:r>
      <w:r w:rsidRPr="002F7BA0">
        <w:rPr>
          <w:rFonts w:asciiTheme="majorBidi" w:hAnsiTheme="majorBidi" w:cstheme="majorBidi"/>
          <w:sz w:val="30"/>
          <w:szCs w:val="30"/>
          <w:cs/>
          <w:lang w:val="en-US"/>
        </w:rPr>
        <w:t xml:space="preserve"> เรื่อง การป้องกันความเสี่ยงของเงินลงทุนสุทธิในหน่วยงานต่างประเทศ</w:t>
      </w:r>
    </w:p>
    <w:p w14:paraId="71F20BF8" w14:textId="77777777" w:rsidR="00D80F6E" w:rsidRPr="002F7BA0" w:rsidRDefault="00D80F6E" w:rsidP="00D80F6E">
      <w:pPr>
        <w:autoSpaceDE/>
        <w:autoSpaceDN/>
        <w:spacing w:line="240" w:lineRule="auto"/>
        <w:ind w:left="1260" w:hanging="360"/>
        <w:rPr>
          <w:rFonts w:asciiTheme="majorBidi" w:hAnsiTheme="majorBidi" w:cstheme="majorBidi"/>
          <w:sz w:val="30"/>
          <w:szCs w:val="30"/>
          <w:lang w:val="en-US"/>
        </w:rPr>
      </w:pPr>
      <w:r w:rsidRPr="002F7BA0">
        <w:rPr>
          <w:rFonts w:asciiTheme="majorBidi" w:hAnsiTheme="majorBidi" w:cstheme="majorBidi"/>
          <w:sz w:val="30"/>
          <w:szCs w:val="30"/>
          <w:lang w:val="en-US"/>
        </w:rPr>
        <w:t>-</w:t>
      </w:r>
      <w:r w:rsidRPr="002F7BA0">
        <w:rPr>
          <w:rFonts w:asciiTheme="majorBidi" w:hAnsiTheme="majorBidi" w:cstheme="majorBidi"/>
          <w:sz w:val="30"/>
          <w:szCs w:val="30"/>
          <w:lang w:val="en-US"/>
        </w:rPr>
        <w:tab/>
      </w:r>
      <w:r w:rsidRPr="002F7BA0">
        <w:rPr>
          <w:rFonts w:asciiTheme="majorBidi" w:hAnsiTheme="majorBidi" w:cstheme="majorBidi"/>
          <w:sz w:val="30"/>
          <w:szCs w:val="30"/>
          <w:cs/>
          <w:lang w:val="en-US"/>
        </w:rPr>
        <w:t xml:space="preserve">การตีความมาตรฐานการรายงานทางการเงิน ฉบับที่ </w:t>
      </w:r>
      <w:r w:rsidRPr="002F7BA0">
        <w:rPr>
          <w:rFonts w:asciiTheme="majorBidi" w:hAnsiTheme="majorBidi" w:cstheme="majorBidi"/>
          <w:sz w:val="30"/>
          <w:szCs w:val="30"/>
          <w:lang w:val="en-US"/>
        </w:rPr>
        <w:t>19</w:t>
      </w:r>
      <w:r w:rsidRPr="002F7BA0">
        <w:rPr>
          <w:rFonts w:asciiTheme="majorBidi" w:hAnsiTheme="majorBidi" w:cstheme="majorBidi"/>
          <w:sz w:val="30"/>
          <w:szCs w:val="30"/>
          <w:cs/>
          <w:lang w:val="en-US"/>
        </w:rPr>
        <w:t xml:space="preserve"> เรื่อง การชำระหนี้สินทางการเงินด้วยตราสารทุน</w:t>
      </w:r>
    </w:p>
    <w:p w14:paraId="6DC21091" w14:textId="77777777" w:rsidR="00D80F6E" w:rsidRPr="002F7BA0" w:rsidRDefault="00D80F6E" w:rsidP="00D80F6E">
      <w:pPr>
        <w:spacing w:before="120" w:after="120" w:line="240" w:lineRule="auto"/>
        <w:ind w:left="900"/>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มาตรฐานการรายงานทางการเงินกลุ่มดังกล่าวข้างต้น กำหนดหลักการเกี่ยวกับนิยามสินทรัพย์ทางการเงินและหนี้สินทางการเงิน การจัดประเภทรายการ การวัดมูลค่าเครื่องมือทางการเงินด้วยราคาทุนตัดจำหน่ายหรือมูลค่ายุติธรรมโดยพิจารณาจากประเภทของตราสารทางการเงิน ลักษณะของกระแสเงินสดตามสัญญาและแผนธุรกิจของกิจการ (</w:t>
      </w:r>
      <w:r w:rsidRPr="002F7BA0">
        <w:rPr>
          <w:rFonts w:asciiTheme="majorBidi" w:hAnsiTheme="majorBidi" w:cstheme="majorBidi"/>
          <w:sz w:val="30"/>
          <w:szCs w:val="30"/>
          <w:lang w:val="th-TH"/>
        </w:rPr>
        <w:t xml:space="preserve">Business Model) </w:t>
      </w:r>
      <w:r w:rsidRPr="002F7BA0">
        <w:rPr>
          <w:rFonts w:asciiTheme="majorBidi" w:hAnsiTheme="majorBidi" w:cstheme="majorBidi"/>
          <w:sz w:val="30"/>
          <w:szCs w:val="30"/>
          <w:cs/>
          <w:lang w:val="th-TH"/>
        </w:rPr>
        <w:t xml:space="preserve">หลักการเกี่ยวกับวิธีการคำนวณการด้อยค่าของเครื่องมือทางการเงินโดยใช้แนวคิดของผลขาดทุนด้านเครดิตที่คาดว่าจะเกิดขึ้น และหลักการเกี่ยวกับการบัญชีป้องกันความเสี่ยง รวมถึงการแสดงรายการและการเปิดเผยข้อมูลเครื่องมือทางการเงิน </w:t>
      </w:r>
    </w:p>
    <w:p w14:paraId="49028509" w14:textId="13F32B1C" w:rsidR="00D80F6E" w:rsidRPr="003F08B8" w:rsidRDefault="00D80F6E" w:rsidP="00D80F6E">
      <w:pPr>
        <w:spacing w:before="120" w:after="120" w:line="240" w:lineRule="auto"/>
        <w:ind w:left="900"/>
        <w:jc w:val="thaiDistribute"/>
        <w:rPr>
          <w:rFonts w:asciiTheme="majorBidi" w:hAnsiTheme="majorBidi" w:cstheme="majorBidi"/>
          <w:sz w:val="30"/>
          <w:szCs w:val="30"/>
          <w:lang w:val="th-TH"/>
        </w:rPr>
      </w:pPr>
      <w:r w:rsidRPr="003F08B8">
        <w:rPr>
          <w:rFonts w:asciiTheme="majorBidi" w:hAnsiTheme="majorBidi" w:cstheme="majorBidi"/>
          <w:sz w:val="30"/>
          <w:szCs w:val="30"/>
          <w:cs/>
          <w:lang w:val="th-TH"/>
        </w:rPr>
        <w:t>การนำมาตรฐานกลุ่มนี้มาถือปฏิบัติมีผลกระทบต่องบการเงินของ</w:t>
      </w:r>
      <w:r w:rsidR="00585F2A" w:rsidRPr="003F08B8">
        <w:rPr>
          <w:rFonts w:asciiTheme="majorBidi" w:hAnsiTheme="majorBidi" w:cstheme="majorBidi"/>
          <w:sz w:val="30"/>
          <w:szCs w:val="30"/>
          <w:cs/>
        </w:rPr>
        <w:t>กลุ่มบริษัท</w:t>
      </w:r>
      <w:r w:rsidRPr="003F08B8">
        <w:rPr>
          <w:rFonts w:asciiTheme="majorBidi" w:hAnsiTheme="majorBidi" w:cstheme="majorBidi"/>
          <w:sz w:val="30"/>
          <w:szCs w:val="30"/>
          <w:cs/>
          <w:lang w:val="th-TH"/>
        </w:rPr>
        <w:t>จากรายการ</w:t>
      </w:r>
      <w:r w:rsidR="008B611E" w:rsidRPr="003F08B8">
        <w:rPr>
          <w:rFonts w:asciiTheme="majorBidi" w:hAnsiTheme="majorBidi" w:cstheme="majorBidi" w:hint="cs"/>
          <w:sz w:val="30"/>
          <w:szCs w:val="30"/>
          <w:cs/>
          <w:lang w:val="th-TH"/>
        </w:rPr>
        <w:t xml:space="preserve"> </w:t>
      </w:r>
      <w:r w:rsidRPr="003F08B8">
        <w:rPr>
          <w:rFonts w:asciiTheme="majorBidi" w:hAnsiTheme="majorBidi" w:cstheme="majorBidi"/>
          <w:sz w:val="30"/>
          <w:szCs w:val="30"/>
          <w:cs/>
          <w:lang w:val="th-TH"/>
        </w:rPr>
        <w:t>ดังนี้</w:t>
      </w:r>
    </w:p>
    <w:p w14:paraId="72C950EE" w14:textId="63CBE3AD" w:rsidR="00D80F6E" w:rsidRPr="002F7BA0" w:rsidRDefault="00D80F6E" w:rsidP="00B77D50">
      <w:pPr>
        <w:autoSpaceDE/>
        <w:autoSpaceDN/>
        <w:spacing w:line="240" w:lineRule="auto"/>
        <w:ind w:left="1260" w:hanging="360"/>
        <w:jc w:val="thaiDistribute"/>
        <w:rPr>
          <w:rFonts w:asciiTheme="majorBidi" w:hAnsiTheme="majorBidi" w:cstheme="majorBidi"/>
          <w:sz w:val="30"/>
          <w:szCs w:val="30"/>
          <w:lang w:val="en-US"/>
        </w:rPr>
      </w:pPr>
      <w:r w:rsidRPr="003F08B8">
        <w:rPr>
          <w:rFonts w:asciiTheme="majorBidi" w:hAnsiTheme="majorBidi" w:cstheme="majorBidi"/>
          <w:sz w:val="30"/>
          <w:szCs w:val="30"/>
          <w:lang w:val="en-US"/>
        </w:rPr>
        <w:t>-</w:t>
      </w:r>
      <w:r w:rsidRPr="003F08B8">
        <w:rPr>
          <w:rFonts w:asciiTheme="majorBidi" w:hAnsiTheme="majorBidi" w:cstheme="majorBidi"/>
          <w:sz w:val="30"/>
          <w:szCs w:val="30"/>
          <w:lang w:val="en-US"/>
        </w:rPr>
        <w:tab/>
      </w:r>
      <w:r w:rsidRPr="003F08B8">
        <w:rPr>
          <w:rFonts w:asciiTheme="majorBidi" w:hAnsiTheme="majorBidi" w:cstheme="majorBidi"/>
          <w:sz w:val="30"/>
          <w:szCs w:val="30"/>
          <w:cs/>
          <w:lang w:val="en-US"/>
        </w:rPr>
        <w:t>การรับรู้รายการผลขาดทุนด้านเครดิต โดย</w:t>
      </w:r>
      <w:r w:rsidR="00585F2A" w:rsidRPr="003F08B8">
        <w:rPr>
          <w:rFonts w:asciiTheme="majorBidi" w:hAnsiTheme="majorBidi" w:cstheme="majorBidi"/>
          <w:sz w:val="30"/>
          <w:szCs w:val="30"/>
          <w:cs/>
        </w:rPr>
        <w:t>กลุ่มบริษัท</w:t>
      </w:r>
      <w:r w:rsidRPr="003F08B8">
        <w:rPr>
          <w:rFonts w:asciiTheme="majorBidi" w:hAnsiTheme="majorBidi" w:cstheme="majorBidi"/>
          <w:sz w:val="30"/>
          <w:szCs w:val="30"/>
          <w:cs/>
          <w:lang w:val="en-US"/>
        </w:rPr>
        <w:t xml:space="preserve">ต้องรับรู้ผลขาดทุนด้านเครดิตที่คาดว่าจะเกิดขึ้นต่อสินทรัพย์ทางการเงินโดยไม่จำเป็นต้องรอให้เหตุการณ์ที่มีการด้อยค่าด้านเครดิตเกิดขึ้นก่อน </w:t>
      </w:r>
      <w:r w:rsidR="00585F2A" w:rsidRPr="003F08B8">
        <w:rPr>
          <w:rFonts w:asciiTheme="majorBidi" w:hAnsiTheme="majorBidi" w:cstheme="majorBidi"/>
          <w:sz w:val="30"/>
          <w:szCs w:val="30"/>
          <w:cs/>
        </w:rPr>
        <w:t>กลุ่มบริษัท</w:t>
      </w:r>
      <w:r w:rsidRPr="003F08B8">
        <w:rPr>
          <w:rFonts w:asciiTheme="majorBidi" w:hAnsiTheme="majorBidi" w:cstheme="majorBidi"/>
          <w:sz w:val="30"/>
          <w:szCs w:val="30"/>
          <w:cs/>
          <w:lang w:val="en-US"/>
        </w:rPr>
        <w:t>ใช้</w:t>
      </w:r>
      <w:r w:rsidRPr="002F7BA0">
        <w:rPr>
          <w:rFonts w:asciiTheme="majorBidi" w:hAnsiTheme="majorBidi" w:cstheme="majorBidi"/>
          <w:sz w:val="30"/>
          <w:szCs w:val="30"/>
          <w:cs/>
          <w:lang w:val="en-US"/>
        </w:rPr>
        <w:lastRenderedPageBreak/>
        <w:t>วิธีการอย่างง่ายในการพิจารณาค่าเผื่อผลขาดทุนที่คาดว่าจะเกิดขึ้นตลอดอายุสำหรับลูกหนี้การค้า และใช้วิธีการทั่วไปในการพิจารณาค่าเผื่อผลขาดทุนจากการด้อยค่าของเงินให้กู้ยืมระยะยาว</w:t>
      </w:r>
    </w:p>
    <w:p w14:paraId="3032B412" w14:textId="397A0CE4" w:rsidR="00D80F6E" w:rsidRPr="0008151B" w:rsidRDefault="00D80F6E" w:rsidP="0008151B">
      <w:pPr>
        <w:spacing w:before="120" w:after="120" w:line="240" w:lineRule="auto"/>
        <w:ind w:left="900"/>
        <w:jc w:val="thaiDistribute"/>
        <w:rPr>
          <w:rFonts w:asciiTheme="majorBidi" w:hAnsiTheme="majorBidi" w:cstheme="majorBidi"/>
          <w:b/>
          <w:bCs/>
          <w:sz w:val="30"/>
          <w:szCs w:val="30"/>
          <w:lang w:val="th-TH"/>
        </w:rPr>
      </w:pPr>
      <w:r w:rsidRPr="0008151B">
        <w:rPr>
          <w:rFonts w:asciiTheme="majorBidi" w:hAnsiTheme="majorBidi" w:cstheme="majorBidi"/>
          <w:b/>
          <w:bCs/>
          <w:sz w:val="30"/>
          <w:szCs w:val="30"/>
          <w:cs/>
          <w:lang w:val="th-TH"/>
        </w:rPr>
        <w:t xml:space="preserve">มาตรฐานการรายงานทางการเงิน ฉบับที่ </w:t>
      </w:r>
      <w:r w:rsidRPr="0008151B">
        <w:rPr>
          <w:rFonts w:asciiTheme="majorBidi" w:hAnsiTheme="majorBidi" w:cstheme="majorBidi"/>
          <w:b/>
          <w:bCs/>
          <w:sz w:val="30"/>
          <w:szCs w:val="30"/>
          <w:lang w:val="th-TH"/>
        </w:rPr>
        <w:t>16</w:t>
      </w:r>
      <w:r w:rsidRPr="0008151B">
        <w:rPr>
          <w:rFonts w:asciiTheme="majorBidi" w:hAnsiTheme="majorBidi" w:cstheme="majorBidi"/>
          <w:b/>
          <w:bCs/>
          <w:sz w:val="30"/>
          <w:szCs w:val="30"/>
          <w:cs/>
          <w:lang w:val="th-TH"/>
        </w:rPr>
        <w:t xml:space="preserve"> เรื่อง สัญญาเช่า</w:t>
      </w:r>
    </w:p>
    <w:p w14:paraId="2432F46D" w14:textId="77777777" w:rsidR="00D80F6E" w:rsidRPr="002F7BA0" w:rsidRDefault="00D80F6E" w:rsidP="00D80F6E">
      <w:pPr>
        <w:spacing w:before="120" w:after="120" w:line="240" w:lineRule="auto"/>
        <w:ind w:left="900"/>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มาตรฐานการรายงานทางการเงิน ฉบับที่ </w:t>
      </w:r>
      <w:r w:rsidRPr="002F7BA0">
        <w:rPr>
          <w:rFonts w:asciiTheme="majorBidi" w:hAnsiTheme="majorBidi" w:cstheme="majorBidi"/>
          <w:sz w:val="30"/>
          <w:szCs w:val="30"/>
          <w:lang w:val="th-TH"/>
        </w:rPr>
        <w:t>16</w:t>
      </w:r>
      <w:r w:rsidRPr="002F7BA0">
        <w:rPr>
          <w:rFonts w:asciiTheme="majorBidi" w:hAnsiTheme="majorBidi" w:cstheme="majorBidi"/>
          <w:sz w:val="30"/>
          <w:szCs w:val="30"/>
          <w:cs/>
          <w:lang w:val="th-TH"/>
        </w:rPr>
        <w:t xml:space="preserve"> เรื่อง สัญญาเช่า กำหนดหลักการของการรับรู้รายการ การวัดมูลค่า การแสดงรายการและการเปิดเผยข้อมูลของสัญญาเช่า และกำหนดให้ผู้เช่ารับรู้สินทรัพย์และหนี้สินสำหรับสัญญาเช่าทุกรายการที่มีระยะเวลาในการเช่ามากกว่า </w:t>
      </w:r>
      <w:r w:rsidRPr="002F7BA0">
        <w:rPr>
          <w:rFonts w:asciiTheme="majorBidi" w:hAnsiTheme="majorBidi" w:cstheme="majorBidi"/>
          <w:sz w:val="30"/>
          <w:szCs w:val="30"/>
          <w:lang w:val="th-TH"/>
        </w:rPr>
        <w:t>12</w:t>
      </w:r>
      <w:r w:rsidRPr="002F7BA0">
        <w:rPr>
          <w:rFonts w:asciiTheme="majorBidi" w:hAnsiTheme="majorBidi" w:cstheme="majorBidi"/>
          <w:sz w:val="30"/>
          <w:szCs w:val="30"/>
          <w:cs/>
          <w:lang w:val="th-TH"/>
        </w:rPr>
        <w:t xml:space="preserve"> เดือน และการบัญชีสำหรับผู้ให้เช่าไม่มีการเปลี่ยนแปลงอย่างมีสาระสำคัญ ผู้ให้เช่ายังคงต้องจัดประเภทสัญญาเช่าเป็นสัญญาเช่าดำเนินงานหรือสัญญาเช่าเงินทุนตามหลักการเดิม</w:t>
      </w:r>
    </w:p>
    <w:p w14:paraId="51D7C3ED" w14:textId="027C5AF6" w:rsidR="00D80F6E" w:rsidRPr="002F7BA0" w:rsidRDefault="00585F2A" w:rsidP="00D80F6E">
      <w:pPr>
        <w:spacing w:before="120" w:after="120" w:line="240" w:lineRule="auto"/>
        <w:ind w:left="900"/>
        <w:jc w:val="thaiDistribute"/>
        <w:rPr>
          <w:rFonts w:asciiTheme="majorBidi" w:hAnsiTheme="majorBidi" w:cstheme="majorBidi"/>
          <w:sz w:val="30"/>
          <w:szCs w:val="30"/>
          <w:lang w:val="th-TH"/>
        </w:rPr>
      </w:pPr>
      <w:r w:rsidRPr="00F453A6">
        <w:rPr>
          <w:rFonts w:asciiTheme="majorBidi" w:hAnsiTheme="majorBidi" w:cstheme="majorBidi"/>
          <w:sz w:val="30"/>
          <w:szCs w:val="30"/>
          <w:cs/>
        </w:rPr>
        <w:t>กลุ่มบริษัท</w:t>
      </w:r>
      <w:r w:rsidR="00D80F6E" w:rsidRPr="00F453A6">
        <w:rPr>
          <w:rFonts w:asciiTheme="majorBidi" w:hAnsiTheme="majorBidi" w:cstheme="majorBidi"/>
          <w:sz w:val="30"/>
          <w:szCs w:val="30"/>
          <w:cs/>
          <w:lang w:val="th-TH"/>
        </w:rPr>
        <w:t>นำ</w:t>
      </w:r>
      <w:r w:rsidR="00D80F6E" w:rsidRPr="002F7BA0">
        <w:rPr>
          <w:rFonts w:asciiTheme="majorBidi" w:hAnsiTheme="majorBidi" w:cstheme="majorBidi"/>
          <w:sz w:val="30"/>
          <w:szCs w:val="30"/>
          <w:cs/>
          <w:lang w:val="th-TH"/>
        </w:rPr>
        <w:t xml:space="preserve">มาตรฐานการรายงานทางการเงินกลุ่มเครื่องมือทางการเงินและสัญญาเช่ามาถือปฏิบัติโดยรับรู้ผลกระทบสะสมของการนำมาตรฐานการรายงานทางการเงินกลุ่มนี้มาถือปฏิบัติครั้งแรก โดยปรับปรุงกับกำไรสะสมต้นงวด ณ วันที่ </w:t>
      </w:r>
      <w:r w:rsidR="00D80F6E" w:rsidRPr="002F7BA0">
        <w:rPr>
          <w:rFonts w:asciiTheme="majorBidi" w:hAnsiTheme="majorBidi" w:cstheme="majorBidi"/>
          <w:sz w:val="30"/>
          <w:szCs w:val="30"/>
          <w:lang w:val="th-TH"/>
        </w:rPr>
        <w:t>1</w:t>
      </w:r>
      <w:r w:rsidR="00D80F6E" w:rsidRPr="002F7BA0">
        <w:rPr>
          <w:rFonts w:asciiTheme="majorBidi" w:hAnsiTheme="majorBidi" w:cstheme="majorBidi"/>
          <w:sz w:val="30"/>
          <w:szCs w:val="30"/>
          <w:cs/>
          <w:lang w:val="th-TH"/>
        </w:rPr>
        <w:t xml:space="preserve"> มกราคม </w:t>
      </w:r>
      <w:r w:rsidR="00D80F6E" w:rsidRPr="002F7BA0">
        <w:rPr>
          <w:rFonts w:asciiTheme="majorBidi" w:hAnsiTheme="majorBidi" w:cstheme="majorBidi"/>
          <w:sz w:val="30"/>
          <w:szCs w:val="30"/>
          <w:lang w:val="th-TH"/>
        </w:rPr>
        <w:t>2563</w:t>
      </w:r>
      <w:r w:rsidR="00D80F6E" w:rsidRPr="002F7BA0">
        <w:rPr>
          <w:rFonts w:asciiTheme="majorBidi" w:hAnsiTheme="majorBidi" w:cstheme="majorBidi"/>
          <w:sz w:val="30"/>
          <w:szCs w:val="30"/>
          <w:cs/>
          <w:lang w:val="th-TH"/>
        </w:rPr>
        <w:t xml:space="preserve"> และไม่ปรับปรุงย้อนหลังงบการเงินงวดก่อนที่แสดงเปรียบเทียบ</w:t>
      </w:r>
    </w:p>
    <w:p w14:paraId="5D843C21" w14:textId="0D568B5B" w:rsidR="00D80F6E" w:rsidRPr="002F7BA0" w:rsidRDefault="00D80F6E" w:rsidP="00D80F6E">
      <w:pPr>
        <w:spacing w:before="120" w:after="120" w:line="240" w:lineRule="auto"/>
        <w:ind w:left="900"/>
        <w:jc w:val="thaiDistribute"/>
        <w:rPr>
          <w:rFonts w:asciiTheme="majorBidi" w:hAnsiTheme="majorBidi" w:cstheme="majorBidi"/>
          <w:sz w:val="30"/>
          <w:szCs w:val="30"/>
          <w:lang w:val="en-US"/>
        </w:rPr>
      </w:pPr>
      <w:r w:rsidRPr="002F7BA0">
        <w:rPr>
          <w:rFonts w:asciiTheme="majorBidi" w:hAnsiTheme="majorBidi" w:cstheme="majorBidi"/>
          <w:sz w:val="30"/>
          <w:szCs w:val="30"/>
          <w:cs/>
          <w:lang w:val="th-TH"/>
        </w:rPr>
        <w:t xml:space="preserve">ผลสะสมของเปลี่ยนแปลงนโยบายการบัญชีแสดงในหมายเหตุประกอบงบการเงินข้อ </w:t>
      </w:r>
      <w:r w:rsidR="00F453A6">
        <w:rPr>
          <w:rFonts w:asciiTheme="majorBidi" w:hAnsiTheme="majorBidi" w:cstheme="majorBidi"/>
          <w:sz w:val="30"/>
          <w:szCs w:val="30"/>
          <w:lang w:val="en-US"/>
        </w:rPr>
        <w:t>4</w:t>
      </w:r>
    </w:p>
    <w:p w14:paraId="3503A072" w14:textId="77777777" w:rsidR="00D80F6E" w:rsidRPr="002F7BA0" w:rsidRDefault="00D80F6E" w:rsidP="00B77D50">
      <w:pPr>
        <w:autoSpaceDE/>
        <w:autoSpaceDN/>
        <w:spacing w:line="240" w:lineRule="auto"/>
        <w:ind w:left="900"/>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 xml:space="preserve">แนวปฏิบัติทางการบัญชี เรื่อง มาตรการผ่อนปรนชั่วคราวสำหรับทางเลือกเพิ่มเติมทางบัญชีเพื่อรองรับผลกระทบจากสถานการณ์การแพร่ระบาดของโรคติดเชื้อไวรัสโคโรนา </w:t>
      </w:r>
      <w:r w:rsidRPr="002F7BA0">
        <w:rPr>
          <w:rFonts w:asciiTheme="majorBidi" w:hAnsiTheme="majorBidi" w:cstheme="majorBidi"/>
          <w:b/>
          <w:bCs/>
          <w:sz w:val="30"/>
          <w:szCs w:val="30"/>
          <w:lang w:val="en-US"/>
        </w:rPr>
        <w:t>2019 (</w:t>
      </w:r>
      <w:r w:rsidRPr="002F7BA0">
        <w:rPr>
          <w:rFonts w:asciiTheme="majorBidi" w:hAnsiTheme="majorBidi" w:cstheme="majorBidi"/>
          <w:b/>
          <w:bCs/>
          <w:sz w:val="30"/>
          <w:szCs w:val="30"/>
          <w:cs/>
          <w:lang w:val="en-US"/>
        </w:rPr>
        <w:t>โควิด-</w:t>
      </w:r>
      <w:r w:rsidRPr="002F7BA0">
        <w:rPr>
          <w:rFonts w:asciiTheme="majorBidi" w:hAnsiTheme="majorBidi" w:cstheme="majorBidi"/>
          <w:b/>
          <w:bCs/>
          <w:sz w:val="30"/>
          <w:szCs w:val="30"/>
          <w:lang w:val="en-US"/>
        </w:rPr>
        <w:t>19)</w:t>
      </w:r>
    </w:p>
    <w:p w14:paraId="672F02D0" w14:textId="77777777" w:rsidR="00D80F6E" w:rsidRPr="002F7BA0" w:rsidRDefault="00D80F6E" w:rsidP="00D80F6E">
      <w:pPr>
        <w:spacing w:before="120" w:after="120" w:line="240" w:lineRule="auto"/>
        <w:ind w:left="900"/>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สภาวิชาชีพบัญชีประกาศใช้แนวปฏิบัติทางการบัญชี เรื่อง มาตรการผ่อนปรนชั่วคราวสำหรับทางเลือกเพิ่มเติมทางบัญชีเพื่อรองรับผลกระทบจากสถานการณ์การแพร่ระบาดของโรคติดเชื้อไวรัสโคโรนา </w:t>
      </w:r>
      <w:r w:rsidRPr="002F7BA0">
        <w:rPr>
          <w:rFonts w:asciiTheme="majorBidi" w:hAnsiTheme="majorBidi" w:cstheme="majorBidi"/>
          <w:sz w:val="30"/>
          <w:szCs w:val="30"/>
          <w:lang w:val="th-TH"/>
        </w:rPr>
        <w:t>2019 (</w:t>
      </w:r>
      <w:r w:rsidRPr="002F7BA0">
        <w:rPr>
          <w:rFonts w:asciiTheme="majorBidi" w:hAnsiTheme="majorBidi" w:cstheme="majorBidi"/>
          <w:sz w:val="30"/>
          <w:szCs w:val="30"/>
          <w:cs/>
          <w:lang w:val="th-TH"/>
        </w:rPr>
        <w:t>โควิด-</w:t>
      </w:r>
      <w:r w:rsidRPr="002F7BA0">
        <w:rPr>
          <w:rFonts w:asciiTheme="majorBidi" w:hAnsiTheme="majorBidi" w:cstheme="majorBidi"/>
          <w:sz w:val="30"/>
          <w:szCs w:val="30"/>
          <w:lang w:val="th-TH"/>
        </w:rPr>
        <w:t xml:space="preserve">19) </w:t>
      </w:r>
      <w:r w:rsidRPr="002F7BA0">
        <w:rPr>
          <w:rFonts w:asciiTheme="majorBidi" w:hAnsiTheme="majorBidi" w:cstheme="majorBidi"/>
          <w:sz w:val="30"/>
          <w:szCs w:val="30"/>
          <w:cs/>
          <w:lang w:val="th-TH"/>
        </w:rPr>
        <w:t>โดยมีวัตถุประสงค์เพื่อลดผลกระทบในบางเรื่องจากการปฏิบัติตามมาตรฐานการรายงานทางการเงินบางฉบับ และเพื่อให้เกิดความชัดเจนในวิธีปฏิบัติทางบัญชีในช่วงเวลาที่ยังมีความไม่แน่นอนเกี่ยวกับสถานการณ์ดังกล่าว</w:t>
      </w:r>
    </w:p>
    <w:p w14:paraId="118BD7C2" w14:textId="3201AB17" w:rsidR="00D80F6E" w:rsidRPr="002F7BA0" w:rsidRDefault="00D80F6E" w:rsidP="00D80F6E">
      <w:pPr>
        <w:spacing w:before="120" w:after="120" w:line="240" w:lineRule="auto"/>
        <w:ind w:left="900"/>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แนวปฏิบัติทางการบัญชีดังกล่าวประกาศลงในราชกิจจานุเบกษาเมื่อวันที่ </w:t>
      </w:r>
      <w:r w:rsidRPr="002F7BA0">
        <w:rPr>
          <w:rFonts w:asciiTheme="majorBidi" w:hAnsiTheme="majorBidi" w:cstheme="majorBidi"/>
          <w:sz w:val="30"/>
          <w:szCs w:val="30"/>
          <w:lang w:val="th-TH"/>
        </w:rPr>
        <w:t>22</w:t>
      </w:r>
      <w:r w:rsidRPr="002F7BA0">
        <w:rPr>
          <w:rFonts w:asciiTheme="majorBidi" w:hAnsiTheme="majorBidi" w:cstheme="majorBidi"/>
          <w:sz w:val="30"/>
          <w:szCs w:val="30"/>
          <w:cs/>
          <w:lang w:val="th-TH"/>
        </w:rPr>
        <w:t xml:space="preserve"> เมษายน </w:t>
      </w:r>
      <w:r w:rsidRPr="002F7BA0">
        <w:rPr>
          <w:rFonts w:asciiTheme="majorBidi" w:hAnsiTheme="majorBidi" w:cstheme="majorBidi"/>
          <w:sz w:val="30"/>
          <w:szCs w:val="30"/>
          <w:lang w:val="th-TH"/>
        </w:rPr>
        <w:t>2563</w:t>
      </w:r>
      <w:r w:rsidRPr="002F7BA0">
        <w:rPr>
          <w:rFonts w:asciiTheme="majorBidi" w:hAnsiTheme="majorBidi" w:cstheme="majorBidi"/>
          <w:sz w:val="30"/>
          <w:szCs w:val="30"/>
          <w:cs/>
          <w:lang w:val="th-TH"/>
        </w:rPr>
        <w:t xml:space="preserve"> และมีผลบังคับใช้สำหรับการจัดทำงบการเงิน</w:t>
      </w:r>
      <w:r w:rsidRPr="00F453A6">
        <w:rPr>
          <w:rFonts w:asciiTheme="majorBidi" w:hAnsiTheme="majorBidi" w:cstheme="majorBidi"/>
          <w:sz w:val="30"/>
          <w:szCs w:val="30"/>
          <w:cs/>
          <w:lang w:val="th-TH"/>
        </w:rPr>
        <w:t>ของ</w:t>
      </w:r>
      <w:r w:rsidR="00585F2A" w:rsidRPr="00F453A6">
        <w:rPr>
          <w:rFonts w:asciiTheme="majorBidi" w:hAnsiTheme="majorBidi" w:cstheme="majorBidi"/>
          <w:sz w:val="30"/>
          <w:szCs w:val="30"/>
          <w:cs/>
        </w:rPr>
        <w:t>กลุ่มบริษัท</w:t>
      </w:r>
      <w:r w:rsidRPr="00F453A6">
        <w:rPr>
          <w:rFonts w:asciiTheme="majorBidi" w:hAnsiTheme="majorBidi" w:cstheme="majorBidi"/>
          <w:sz w:val="30"/>
          <w:szCs w:val="30"/>
          <w:cs/>
          <w:lang w:val="th-TH"/>
        </w:rPr>
        <w:t>ที่มี</w:t>
      </w:r>
      <w:r w:rsidRPr="002F7BA0">
        <w:rPr>
          <w:rFonts w:asciiTheme="majorBidi" w:hAnsiTheme="majorBidi" w:cstheme="majorBidi"/>
          <w:sz w:val="30"/>
          <w:szCs w:val="30"/>
          <w:cs/>
          <w:lang w:val="th-TH"/>
        </w:rPr>
        <w:t xml:space="preserve">รอบระยะเวลารายงานสิ้นสุดภายในช่วงเวลาระหว่างวันที่ </w:t>
      </w:r>
      <w:r w:rsidRPr="002F7BA0">
        <w:rPr>
          <w:rFonts w:asciiTheme="majorBidi" w:hAnsiTheme="majorBidi" w:cstheme="majorBidi"/>
          <w:sz w:val="30"/>
          <w:szCs w:val="30"/>
          <w:lang w:val="th-TH"/>
        </w:rPr>
        <w:t>1</w:t>
      </w:r>
      <w:r w:rsidRPr="002F7BA0">
        <w:rPr>
          <w:rFonts w:asciiTheme="majorBidi" w:hAnsiTheme="majorBidi" w:cstheme="majorBidi"/>
          <w:sz w:val="30"/>
          <w:szCs w:val="30"/>
          <w:cs/>
          <w:lang w:val="th-TH"/>
        </w:rPr>
        <w:t xml:space="preserve"> มกราคม </w:t>
      </w:r>
      <w:r w:rsidRPr="002F7BA0">
        <w:rPr>
          <w:rFonts w:asciiTheme="majorBidi" w:hAnsiTheme="majorBidi" w:cstheme="majorBidi"/>
          <w:sz w:val="30"/>
          <w:szCs w:val="30"/>
          <w:lang w:val="th-TH"/>
        </w:rPr>
        <w:t>2563</w:t>
      </w:r>
      <w:r w:rsidRPr="002F7BA0">
        <w:rPr>
          <w:rFonts w:asciiTheme="majorBidi" w:hAnsiTheme="majorBidi" w:cstheme="majorBidi"/>
          <w:sz w:val="30"/>
          <w:szCs w:val="30"/>
          <w:cs/>
          <w:lang w:val="th-TH"/>
        </w:rPr>
        <w:t xml:space="preserve"> ถึงวันที่ </w:t>
      </w:r>
      <w:r w:rsidRPr="002F7BA0">
        <w:rPr>
          <w:rFonts w:asciiTheme="majorBidi" w:hAnsiTheme="majorBidi" w:cstheme="majorBidi"/>
          <w:sz w:val="30"/>
          <w:szCs w:val="30"/>
          <w:lang w:val="th-TH"/>
        </w:rPr>
        <w:t>31</w:t>
      </w:r>
      <w:r w:rsidRPr="002F7BA0">
        <w:rPr>
          <w:rFonts w:asciiTheme="majorBidi" w:hAnsiTheme="majorBidi" w:cstheme="majorBidi"/>
          <w:sz w:val="30"/>
          <w:szCs w:val="30"/>
          <w:cs/>
          <w:lang w:val="th-TH"/>
        </w:rPr>
        <w:t xml:space="preserve"> ธันวาคม </w:t>
      </w:r>
      <w:r w:rsidRPr="002F7BA0">
        <w:rPr>
          <w:rFonts w:asciiTheme="majorBidi" w:hAnsiTheme="majorBidi" w:cstheme="majorBidi"/>
          <w:sz w:val="30"/>
          <w:szCs w:val="30"/>
          <w:lang w:val="th-TH"/>
        </w:rPr>
        <w:t xml:space="preserve">2563 </w:t>
      </w:r>
    </w:p>
    <w:p w14:paraId="191A4E37" w14:textId="36804127" w:rsidR="00D80F6E" w:rsidRPr="00F453A6" w:rsidRDefault="00585F2A" w:rsidP="00D80F6E">
      <w:pPr>
        <w:spacing w:before="120" w:after="120" w:line="240" w:lineRule="auto"/>
        <w:ind w:left="900"/>
        <w:jc w:val="thaiDistribute"/>
        <w:rPr>
          <w:rFonts w:asciiTheme="majorBidi" w:hAnsiTheme="majorBidi" w:cstheme="majorBidi"/>
          <w:sz w:val="30"/>
          <w:szCs w:val="30"/>
          <w:lang w:val="th-TH"/>
        </w:rPr>
      </w:pPr>
      <w:r w:rsidRPr="00F453A6">
        <w:rPr>
          <w:rFonts w:asciiTheme="majorBidi" w:hAnsiTheme="majorBidi" w:cstheme="majorBidi"/>
          <w:sz w:val="30"/>
          <w:szCs w:val="30"/>
          <w:cs/>
        </w:rPr>
        <w:t>กลุ่มบริษัท</w:t>
      </w:r>
      <w:r w:rsidR="00006715" w:rsidRPr="00006715">
        <w:rPr>
          <w:rFonts w:asciiTheme="majorBidi" w:hAnsiTheme="majorBidi"/>
          <w:sz w:val="30"/>
          <w:szCs w:val="30"/>
          <w:cs/>
          <w:lang w:val="th-TH"/>
        </w:rPr>
        <w:t>ไม่ได้ใช้มาตรการผ่อนปรนชั่วคราวสำหรับทางเลือกเพิ่มเติมทางบัญชี</w:t>
      </w:r>
    </w:p>
    <w:p w14:paraId="7940EDC2" w14:textId="6C04BEFA" w:rsidR="00D80F6E" w:rsidRPr="002F7BA0" w:rsidRDefault="00D80F6E" w:rsidP="00F4296E">
      <w:pPr>
        <w:tabs>
          <w:tab w:val="left" w:pos="900"/>
        </w:tabs>
        <w:autoSpaceDE/>
        <w:autoSpaceDN/>
        <w:spacing w:line="240" w:lineRule="auto"/>
        <w:ind w:left="900" w:hanging="450"/>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ข)</w:t>
      </w:r>
      <w:r w:rsidRPr="002F7BA0">
        <w:rPr>
          <w:rFonts w:asciiTheme="majorBidi" w:hAnsiTheme="majorBidi" w:cstheme="majorBidi"/>
          <w:b/>
          <w:bCs/>
          <w:sz w:val="30"/>
          <w:szCs w:val="30"/>
          <w:cs/>
          <w:lang w:val="en-US"/>
        </w:rPr>
        <w:tab/>
        <w:t>มาตรฐานการรายงานทางการเงินที่จะมีผลบังคับใช้ในอนาคต</w:t>
      </w:r>
    </w:p>
    <w:p w14:paraId="4AEE210A" w14:textId="77777777" w:rsidR="00D80F6E" w:rsidRPr="002F7BA0" w:rsidRDefault="00D80F6E" w:rsidP="00D80F6E">
      <w:pPr>
        <w:spacing w:before="120" w:after="120" w:line="240" w:lineRule="auto"/>
        <w:ind w:left="900"/>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สภาวิชาชีพบัญชีประกาศใช้มาตรฐาน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Pr="002F7BA0">
        <w:rPr>
          <w:rFonts w:asciiTheme="majorBidi" w:hAnsiTheme="majorBidi" w:cstheme="majorBidi"/>
          <w:sz w:val="30"/>
          <w:szCs w:val="30"/>
          <w:lang w:val="th-TH"/>
        </w:rPr>
        <w:t>1</w:t>
      </w:r>
      <w:r w:rsidRPr="002F7BA0">
        <w:rPr>
          <w:rFonts w:asciiTheme="majorBidi" w:hAnsiTheme="majorBidi" w:cstheme="majorBidi"/>
          <w:sz w:val="30"/>
          <w:szCs w:val="30"/>
          <w:cs/>
          <w:lang w:val="th-TH"/>
        </w:rPr>
        <w:t xml:space="preserve"> มกราคม </w:t>
      </w:r>
      <w:r w:rsidRPr="002F7BA0">
        <w:rPr>
          <w:rFonts w:asciiTheme="majorBidi" w:hAnsiTheme="majorBidi" w:cstheme="majorBidi"/>
          <w:sz w:val="30"/>
          <w:szCs w:val="30"/>
          <w:lang w:val="th-TH"/>
        </w:rPr>
        <w:t>2564</w:t>
      </w:r>
      <w:r w:rsidRPr="002F7BA0">
        <w:rPr>
          <w:rFonts w:asciiTheme="majorBidi" w:hAnsiTheme="majorBidi" w:cstheme="majorBidi"/>
          <w:sz w:val="30"/>
          <w:szCs w:val="30"/>
          <w:cs/>
          <w:lang w:val="th-TH"/>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6B2FF60B" w14:textId="012FE41E" w:rsidR="002F7BA0" w:rsidRDefault="00D80F6E" w:rsidP="00D80F6E">
      <w:pPr>
        <w:spacing w:before="120" w:after="120" w:line="240" w:lineRule="auto"/>
        <w:ind w:left="900"/>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ปัจจุบันฝ่ายบริหารของ</w:t>
      </w:r>
      <w:r w:rsidR="00585F2A" w:rsidRPr="00B0770F">
        <w:rPr>
          <w:rFonts w:asciiTheme="majorBidi" w:hAnsiTheme="majorBidi" w:cstheme="majorBidi"/>
          <w:sz w:val="30"/>
          <w:szCs w:val="30"/>
          <w:cs/>
        </w:rPr>
        <w:t>กลุ่มบริษัท</w:t>
      </w:r>
      <w:r w:rsidRPr="002F7BA0">
        <w:rPr>
          <w:rFonts w:asciiTheme="majorBidi" w:hAnsiTheme="majorBidi" w:cstheme="majorBidi"/>
          <w:sz w:val="30"/>
          <w:szCs w:val="30"/>
          <w:cs/>
          <w:lang w:val="th-TH"/>
        </w:rPr>
        <w:t>อยู่ระหว่างการประเมินผลกระทบต่องบการเงินในปีที่เริ่มนำมาตรฐานการรายงานทางการเงินกลุ่มดังกล่าวมาถือปฏิบัติ</w:t>
      </w:r>
    </w:p>
    <w:p w14:paraId="6061F0FA" w14:textId="77777777" w:rsidR="00147CEA" w:rsidRDefault="00147CEA">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79148408" w14:textId="25379528" w:rsidR="007D1823" w:rsidRPr="002F7BA0" w:rsidRDefault="007D1823"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lastRenderedPageBreak/>
        <w:t>นโยบายการบัญชีที่สำคัญ</w:t>
      </w:r>
    </w:p>
    <w:p w14:paraId="231A2C81" w14:textId="44C88782" w:rsidR="007D1823" w:rsidRPr="002F7BA0" w:rsidRDefault="007D1823" w:rsidP="00501E14">
      <w:pPr>
        <w:pStyle w:val="BlockText"/>
        <w:spacing w:before="120" w:after="120"/>
        <w:ind w:left="450" w:right="22" w:firstLine="0"/>
        <w:jc w:val="thaiDistribute"/>
        <w:rPr>
          <w:rFonts w:asciiTheme="majorBidi" w:hAnsiTheme="majorBidi" w:cstheme="majorBidi"/>
          <w:b/>
          <w:bCs/>
          <w:sz w:val="30"/>
          <w:szCs w:val="30"/>
        </w:rPr>
      </w:pPr>
      <w:r w:rsidRPr="002F7BA0">
        <w:rPr>
          <w:rFonts w:asciiTheme="majorBidi" w:hAnsiTheme="majorBidi" w:cstheme="majorBidi"/>
          <w:b/>
          <w:bCs/>
          <w:sz w:val="30"/>
          <w:szCs w:val="30"/>
          <w:cs/>
        </w:rPr>
        <w:t>เกณฑ์การวัดค่าการจัดทำงบการเงิน</w:t>
      </w:r>
    </w:p>
    <w:p w14:paraId="122C3131" w14:textId="49762872" w:rsidR="00DB1707" w:rsidRPr="00757F07" w:rsidRDefault="00585F2A" w:rsidP="00BD2316">
      <w:pPr>
        <w:pStyle w:val="ListParagraph"/>
        <w:numPr>
          <w:ilvl w:val="1"/>
          <w:numId w:val="40"/>
        </w:numPr>
        <w:spacing w:before="120" w:after="120" w:line="240" w:lineRule="auto"/>
        <w:ind w:left="450" w:hanging="450"/>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กลุ่มบริษัท</w:t>
      </w:r>
      <w:r w:rsidR="00DB1707" w:rsidRPr="00A558A2">
        <w:rPr>
          <w:rFonts w:asciiTheme="majorBidi" w:hAnsiTheme="majorBidi" w:cstheme="majorBidi"/>
          <w:sz w:val="30"/>
          <w:szCs w:val="30"/>
          <w:cs/>
          <w:lang w:val="en-US"/>
        </w:rPr>
        <w:t>เปลี่ยนแปลงนโยบายการบัญชี เนื่องจาก</w:t>
      </w:r>
      <w:r w:rsidRPr="00A558A2">
        <w:rPr>
          <w:rFonts w:asciiTheme="majorBidi" w:hAnsiTheme="majorBidi" w:cstheme="majorBidi"/>
          <w:sz w:val="30"/>
          <w:szCs w:val="30"/>
          <w:cs/>
          <w:lang w:val="en-US"/>
        </w:rPr>
        <w:t>กลุ่มบริษัท</w:t>
      </w:r>
      <w:r w:rsidR="00DB1707" w:rsidRPr="00A558A2">
        <w:rPr>
          <w:rFonts w:asciiTheme="majorBidi" w:hAnsiTheme="majorBidi" w:cstheme="majorBidi"/>
          <w:sz w:val="30"/>
          <w:szCs w:val="30"/>
          <w:cs/>
          <w:lang w:val="en-US"/>
        </w:rPr>
        <w:t xml:space="preserve">นำมาตรฐานกลุ่มเครื่องมือทางการเงิน และมาตรฐานการรายงานทางการเงิน ฉบับที่ </w:t>
      </w:r>
      <w:r w:rsidR="00DB1707" w:rsidRPr="00A558A2">
        <w:rPr>
          <w:rFonts w:asciiTheme="majorBidi" w:hAnsiTheme="majorBidi" w:cstheme="majorBidi"/>
          <w:sz w:val="30"/>
          <w:szCs w:val="30"/>
          <w:lang w:val="en-US"/>
        </w:rPr>
        <w:t xml:space="preserve">16 </w:t>
      </w:r>
      <w:r w:rsidR="00DB1707" w:rsidRPr="00A558A2">
        <w:rPr>
          <w:rFonts w:asciiTheme="majorBidi" w:hAnsiTheme="majorBidi" w:cstheme="majorBidi"/>
          <w:sz w:val="30"/>
          <w:szCs w:val="30"/>
          <w:cs/>
          <w:lang w:val="en-US"/>
        </w:rPr>
        <w:t>เรื่อง สัญญาเช่า ซึ่งมีผลบังคับใช้สำหรับ</w:t>
      </w:r>
      <w:r w:rsidR="00DB1707" w:rsidRPr="00757F07">
        <w:rPr>
          <w:rFonts w:asciiTheme="majorBidi" w:hAnsiTheme="majorBidi" w:cstheme="majorBidi"/>
          <w:sz w:val="30"/>
          <w:szCs w:val="30"/>
          <w:cs/>
          <w:lang w:val="en-US"/>
        </w:rPr>
        <w:t xml:space="preserve">งบการเงินที่มีรอบระยะเวลาบัญชีที่เริ่มในหรือหลังวันที่ </w:t>
      </w:r>
      <w:r w:rsidR="00DB1707" w:rsidRPr="00757F07">
        <w:rPr>
          <w:rFonts w:asciiTheme="majorBidi" w:hAnsiTheme="majorBidi" w:cstheme="majorBidi"/>
          <w:sz w:val="30"/>
          <w:szCs w:val="30"/>
          <w:lang w:val="en-US"/>
        </w:rPr>
        <w:t xml:space="preserve">1 </w:t>
      </w:r>
      <w:r w:rsidR="00DB1707" w:rsidRPr="00757F07">
        <w:rPr>
          <w:rFonts w:asciiTheme="majorBidi" w:hAnsiTheme="majorBidi" w:cstheme="majorBidi"/>
          <w:sz w:val="30"/>
          <w:szCs w:val="30"/>
          <w:cs/>
          <w:lang w:val="en-US"/>
        </w:rPr>
        <w:t xml:space="preserve">มกราคม </w:t>
      </w:r>
      <w:r w:rsidR="00DB1707" w:rsidRPr="00757F07">
        <w:rPr>
          <w:rFonts w:asciiTheme="majorBidi" w:hAnsiTheme="majorBidi" w:cstheme="majorBidi"/>
          <w:sz w:val="30"/>
          <w:szCs w:val="30"/>
          <w:lang w:val="en-US"/>
        </w:rPr>
        <w:t xml:space="preserve">2563 </w:t>
      </w:r>
      <w:r w:rsidR="00DB1707" w:rsidRPr="00757F07">
        <w:rPr>
          <w:rFonts w:asciiTheme="majorBidi" w:hAnsiTheme="majorBidi" w:cstheme="majorBidi"/>
          <w:sz w:val="30"/>
          <w:szCs w:val="30"/>
          <w:cs/>
          <w:lang w:val="en-US"/>
        </w:rPr>
        <w:t>มาถือปฏิบัติ ทำให้นโยบายการบัญชีมีความแตกต่างกันดังนี้</w:t>
      </w:r>
    </w:p>
    <w:p w14:paraId="4467E0AB" w14:textId="322F5166" w:rsidR="00DB1707" w:rsidRDefault="00DB1707" w:rsidP="00006715">
      <w:pPr>
        <w:spacing w:before="120" w:after="120" w:line="240" w:lineRule="auto"/>
        <w:ind w:left="450"/>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เครื่องมือทางการเงิน</w:t>
      </w:r>
    </w:p>
    <w:p w14:paraId="586E44E2" w14:textId="1955839F" w:rsidR="00A558A2" w:rsidRPr="00A558A2" w:rsidRDefault="00A558A2" w:rsidP="00006715">
      <w:pPr>
        <w:spacing w:before="120" w:after="120" w:line="240" w:lineRule="auto"/>
        <w:ind w:left="450"/>
        <w:jc w:val="thaiDistribute"/>
        <w:rPr>
          <w:rFonts w:asciiTheme="majorBidi" w:hAnsiTheme="majorBidi" w:cstheme="majorBidi"/>
          <w:b/>
          <w:bCs/>
          <w:sz w:val="30"/>
          <w:szCs w:val="30"/>
          <w:lang w:val="en-US"/>
        </w:rPr>
      </w:pPr>
      <w:r w:rsidRPr="00A558A2">
        <w:rPr>
          <w:rFonts w:asciiTheme="majorBidi" w:hAnsiTheme="majorBidi" w:cstheme="majorBidi"/>
          <w:i/>
          <w:iCs/>
          <w:sz w:val="30"/>
          <w:szCs w:val="30"/>
          <w:cs/>
          <w:lang w:val="en-US"/>
        </w:rPr>
        <w:t xml:space="preserve">นโยบายการบัญชีเริ่มปฏิบัติใช้ตั้งแต่วันที่ </w:t>
      </w:r>
      <w:r w:rsidRPr="00A558A2">
        <w:rPr>
          <w:rFonts w:asciiTheme="majorBidi" w:hAnsiTheme="majorBidi" w:cstheme="majorBidi"/>
          <w:i/>
          <w:iCs/>
          <w:sz w:val="30"/>
          <w:szCs w:val="30"/>
          <w:lang w:val="en-US"/>
        </w:rPr>
        <w:t>1</w:t>
      </w:r>
      <w:r w:rsidRPr="00A558A2">
        <w:rPr>
          <w:rFonts w:asciiTheme="majorBidi" w:hAnsiTheme="majorBidi" w:cstheme="majorBidi"/>
          <w:i/>
          <w:iCs/>
          <w:sz w:val="30"/>
          <w:szCs w:val="30"/>
          <w:cs/>
          <w:lang w:val="en-US"/>
        </w:rPr>
        <w:t xml:space="preserve"> มกราคม </w:t>
      </w:r>
      <w:r w:rsidRPr="00A558A2">
        <w:rPr>
          <w:rFonts w:asciiTheme="majorBidi" w:hAnsiTheme="majorBidi" w:cstheme="majorBidi"/>
          <w:i/>
          <w:iCs/>
          <w:sz w:val="30"/>
          <w:szCs w:val="30"/>
          <w:lang w:val="en-US"/>
        </w:rPr>
        <w:t>2563</w:t>
      </w:r>
    </w:p>
    <w:p w14:paraId="34D11B60" w14:textId="42160D47" w:rsidR="00DB1707" w:rsidRPr="00A558A2" w:rsidRDefault="00DB1707" w:rsidP="00006715">
      <w:pPr>
        <w:spacing w:before="120" w:after="120" w:line="240" w:lineRule="auto"/>
        <w:ind w:left="450"/>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สินทรัพย์ทางการเงินและหนี้สินทางการเงินรับรู้ในงบแสดงฐานะการเงิน</w:t>
      </w:r>
      <w:r w:rsidRPr="00A558A2">
        <w:rPr>
          <w:rFonts w:asciiTheme="majorBidi" w:hAnsiTheme="majorBidi" w:cstheme="majorBidi"/>
          <w:sz w:val="30"/>
          <w:szCs w:val="30"/>
          <w:cs/>
        </w:rPr>
        <w:t>รวมและเฉพาะกิจการของ</w:t>
      </w:r>
      <w:r w:rsidR="00585F2A" w:rsidRPr="00A558A2">
        <w:rPr>
          <w:rFonts w:asciiTheme="majorBidi" w:hAnsiTheme="majorBidi" w:cstheme="majorBidi"/>
          <w:sz w:val="30"/>
          <w:szCs w:val="30"/>
          <w:cs/>
        </w:rPr>
        <w:t>กลุ่มบริษัท</w:t>
      </w:r>
      <w:r w:rsidRPr="00A558A2">
        <w:rPr>
          <w:rFonts w:asciiTheme="majorBidi" w:hAnsiTheme="majorBidi" w:cstheme="majorBidi"/>
          <w:sz w:val="30"/>
          <w:szCs w:val="30"/>
          <w:cs/>
          <w:lang w:val="en-US"/>
        </w:rPr>
        <w:t>เมื่อ</w:t>
      </w:r>
      <w:r w:rsidR="00585F2A" w:rsidRPr="00A558A2">
        <w:rPr>
          <w:rFonts w:asciiTheme="majorBidi" w:hAnsiTheme="majorBidi" w:cstheme="majorBidi"/>
          <w:sz w:val="30"/>
          <w:szCs w:val="30"/>
          <w:cs/>
        </w:rPr>
        <w:t>กลุ่มบริษัท</w:t>
      </w:r>
      <w:r w:rsidRPr="00A558A2">
        <w:rPr>
          <w:rFonts w:asciiTheme="majorBidi" w:hAnsiTheme="majorBidi" w:cstheme="majorBidi"/>
          <w:sz w:val="30"/>
          <w:szCs w:val="30"/>
          <w:cs/>
          <w:lang w:val="en-US"/>
        </w:rPr>
        <w:t>เป็นคู่สัญญาตามข้อกำหนดของสัญญาของเครื่องมือทางการเงิน</w:t>
      </w:r>
    </w:p>
    <w:p w14:paraId="109ED971" w14:textId="3908792D" w:rsidR="00511C19" w:rsidRPr="00A558A2" w:rsidRDefault="00DB1707" w:rsidP="00006715">
      <w:pPr>
        <w:spacing w:before="120" w:after="120" w:line="240" w:lineRule="auto"/>
        <w:ind w:left="450"/>
        <w:jc w:val="thaiDistribute"/>
        <w:rPr>
          <w:rFonts w:asciiTheme="majorBidi" w:hAnsiTheme="majorBidi" w:cstheme="majorBidi"/>
          <w:b/>
          <w:bCs/>
          <w:sz w:val="30"/>
          <w:szCs w:val="30"/>
          <w:cs/>
          <w:lang w:val="en-US"/>
        </w:rPr>
      </w:pPr>
      <w:r w:rsidRPr="00A558A2">
        <w:rPr>
          <w:rFonts w:asciiTheme="majorBidi" w:hAnsiTheme="majorBidi" w:cstheme="majorBidi"/>
          <w:sz w:val="30"/>
          <w:szCs w:val="30"/>
          <w:cs/>
          <w:lang w:val="en-U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A558A2">
        <w:rPr>
          <w:rFonts w:asciiTheme="majorBidi" w:hAnsiTheme="majorBidi" w:cstheme="majorBidi" w:hint="cs"/>
          <w:sz w:val="30"/>
          <w:szCs w:val="30"/>
          <w:cs/>
          <w:lang w:val="en-US"/>
        </w:rPr>
        <w:t>ซึ่ง</w:t>
      </w:r>
      <w:r w:rsidRPr="00A558A2">
        <w:rPr>
          <w:rFonts w:asciiTheme="majorBidi" w:hAnsiTheme="majorBidi" w:cstheme="majorBidi"/>
          <w:sz w:val="30"/>
          <w:szCs w:val="30"/>
          <w:cs/>
          <w:lang w:val="en-US"/>
        </w:rPr>
        <w:t>วัดมูลค่า</w:t>
      </w:r>
      <w:r w:rsidRPr="00A558A2">
        <w:rPr>
          <w:rFonts w:asciiTheme="majorBidi" w:hAnsiTheme="majorBidi" w:cstheme="majorBidi" w:hint="cs"/>
          <w:sz w:val="30"/>
          <w:szCs w:val="30"/>
          <w:cs/>
          <w:lang w:val="en-US"/>
        </w:rPr>
        <w:t>ภายหลัง</w:t>
      </w:r>
      <w:r w:rsidRPr="00A558A2">
        <w:rPr>
          <w:rFonts w:asciiTheme="majorBidi" w:hAnsiTheme="majorBidi" w:cstheme="majorBidi"/>
          <w:sz w:val="30"/>
          <w:szCs w:val="30"/>
          <w:cs/>
          <w:lang w:val="en-US"/>
        </w:rPr>
        <w:t>ด้วยราคาทุนตัดจำหน่าย หรือวัดมูลค่ายุติธรรมผ่านกำไรหรือขาดทุนเบ็ดเสร็จอื่น</w:t>
      </w:r>
      <w:r w:rsidRPr="00A558A2">
        <w:rPr>
          <w:rFonts w:asciiTheme="majorBidi" w:hAnsiTheme="majorBidi" w:cstheme="majorBidi" w:hint="cs"/>
          <w:sz w:val="30"/>
          <w:szCs w:val="30"/>
          <w:cs/>
          <w:lang w:val="en-US"/>
        </w:rPr>
        <w:t>จะรับรู้ต้นทุนทำรายการเป็นการ</w:t>
      </w:r>
      <w:r w:rsidRPr="00A558A2">
        <w:rPr>
          <w:rFonts w:asciiTheme="majorBidi" w:hAnsiTheme="majorBidi" w:cstheme="majorBidi"/>
          <w:sz w:val="30"/>
          <w:szCs w:val="30"/>
          <w:cs/>
          <w:lang w:val="en-US"/>
        </w:rPr>
        <w:t>เพิ่มหรือหักจากมูลค่ายุติธรรมของสินทรัพย์ทางการเงินหรือหนี้สินทางการเงิน</w:t>
      </w:r>
      <w:r w:rsidRPr="00A558A2">
        <w:rPr>
          <w:rFonts w:asciiTheme="majorBidi" w:hAnsiTheme="majorBidi" w:cstheme="majorBidi" w:hint="cs"/>
          <w:sz w:val="30"/>
          <w:szCs w:val="30"/>
          <w:cs/>
          <w:lang w:val="en-US"/>
        </w:rPr>
        <w:t>และ</w:t>
      </w:r>
      <w:r w:rsidRPr="00A558A2">
        <w:rPr>
          <w:rFonts w:asciiTheme="majorBidi" w:hAnsiTheme="majorBidi" w:cstheme="majorBidi"/>
          <w:sz w:val="30"/>
          <w:szCs w:val="30"/>
          <w:cs/>
          <w:lang w:val="en-US"/>
        </w:rPr>
        <w:t>ต้นทุนการทำรายการซื้อสินทรัพย์ทางการเงินหรือหนี้สินทางการเงิน</w:t>
      </w:r>
      <w:r w:rsidRPr="00A558A2">
        <w:rPr>
          <w:rFonts w:asciiTheme="majorBidi" w:hAnsiTheme="majorBidi" w:cstheme="majorBidi" w:hint="cs"/>
          <w:sz w:val="30"/>
          <w:szCs w:val="30"/>
          <w:cs/>
          <w:lang w:val="en-US"/>
        </w:rPr>
        <w:t>ซึ่ง</w:t>
      </w:r>
      <w:r w:rsidRPr="00A558A2">
        <w:rPr>
          <w:rFonts w:asciiTheme="majorBidi" w:hAnsiTheme="majorBidi" w:cstheme="majorBidi"/>
          <w:sz w:val="30"/>
          <w:szCs w:val="30"/>
          <w:cs/>
          <w:lang w:val="en-US"/>
        </w:rPr>
        <w:t>วัด</w:t>
      </w:r>
      <w:r w:rsidRPr="00A558A2">
        <w:rPr>
          <w:rFonts w:asciiTheme="majorBidi" w:hAnsiTheme="majorBidi" w:cstheme="majorBidi" w:hint="cs"/>
          <w:sz w:val="30"/>
          <w:szCs w:val="30"/>
          <w:cs/>
          <w:lang w:val="en-US"/>
        </w:rPr>
        <w:t>มูลค่าภายหลังด้วย</w:t>
      </w:r>
      <w:r w:rsidRPr="00A558A2">
        <w:rPr>
          <w:rFonts w:asciiTheme="majorBidi" w:hAnsiTheme="majorBidi" w:cstheme="majorBidi"/>
          <w:sz w:val="30"/>
          <w:szCs w:val="30"/>
          <w:cs/>
          <w:lang w:val="en-US"/>
        </w:rPr>
        <w:t>มูลค่ายุติธรรมผ่านกำไรหรือขาดทุน</w:t>
      </w:r>
      <w:r w:rsidRPr="00A558A2">
        <w:rPr>
          <w:rFonts w:asciiTheme="majorBidi" w:hAnsiTheme="majorBidi" w:cstheme="majorBidi" w:hint="cs"/>
          <w:sz w:val="30"/>
          <w:szCs w:val="30"/>
          <w:cs/>
          <w:lang w:val="en-US"/>
        </w:rPr>
        <w:t>จะรับรู้ต้นทุนการทำรายการ</w:t>
      </w:r>
      <w:r w:rsidRPr="00A558A2">
        <w:rPr>
          <w:rFonts w:asciiTheme="majorBidi" w:hAnsiTheme="majorBidi" w:cstheme="majorBidi"/>
          <w:sz w:val="30"/>
          <w:szCs w:val="30"/>
          <w:cs/>
          <w:lang w:val="en-US"/>
        </w:rPr>
        <w:t>ทันทีในกำไรหรือขาดทุน</w:t>
      </w:r>
    </w:p>
    <w:p w14:paraId="7BDEAAFD" w14:textId="795CF6D5" w:rsidR="00DB1707" w:rsidRPr="00A558A2" w:rsidRDefault="00DB1707" w:rsidP="00511C19">
      <w:pPr>
        <w:spacing w:before="120" w:after="120" w:line="240" w:lineRule="auto"/>
        <w:ind w:left="425"/>
        <w:jc w:val="thaiDistribute"/>
        <w:rPr>
          <w:rFonts w:asciiTheme="majorBidi" w:hAnsiTheme="majorBidi" w:cstheme="majorBidi"/>
          <w:b/>
          <w:bCs/>
          <w:sz w:val="30"/>
          <w:szCs w:val="30"/>
          <w:lang w:val="en-US"/>
        </w:rPr>
      </w:pPr>
      <w:r w:rsidRPr="00A558A2">
        <w:rPr>
          <w:rFonts w:asciiTheme="majorBidi" w:hAnsiTheme="majorBidi" w:cstheme="majorBidi"/>
          <w:b/>
          <w:bCs/>
          <w:sz w:val="30"/>
          <w:szCs w:val="30"/>
          <w:cs/>
          <w:lang w:val="en-US"/>
        </w:rPr>
        <w:t>การจัดประเภทรายการและการวัดมูลค่าของสินทรัพย์ทางการเงินและหนี้สินทางการเงิน</w:t>
      </w:r>
    </w:p>
    <w:p w14:paraId="28529842" w14:textId="77777777"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สินทรัพย์ทางการเงินประเภทตราสารหนี้</w:t>
      </w:r>
    </w:p>
    <w:p w14:paraId="03A7E8A2" w14:textId="06D40C67" w:rsidR="00DB1707" w:rsidRPr="00A558A2" w:rsidRDefault="00A766B5"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cs/>
        </w:rPr>
        <w:t>กลุ่มบริษัท</w:t>
      </w:r>
      <w:r w:rsidR="00DB1707" w:rsidRPr="00A558A2">
        <w:rPr>
          <w:rFonts w:asciiTheme="majorBidi" w:hAnsiTheme="majorBidi" w:cstheme="majorBidi"/>
          <w:sz w:val="30"/>
          <w:szCs w:val="30"/>
          <w:cs/>
          <w:lang w:val="en-U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00DB1707" w:rsidRPr="00A558A2">
        <w:rPr>
          <w:rFonts w:asciiTheme="majorBidi" w:hAnsiTheme="majorBidi" w:cstheme="majorBidi"/>
          <w:sz w:val="30"/>
          <w:szCs w:val="30"/>
          <w:lang w:val="en-US"/>
        </w:rPr>
        <w:t xml:space="preserve">Business model) </w:t>
      </w:r>
      <w:r w:rsidR="00DB1707" w:rsidRPr="00A558A2">
        <w:rPr>
          <w:rFonts w:asciiTheme="majorBidi" w:hAnsiTheme="majorBidi" w:cstheme="majorBidi"/>
          <w:sz w:val="30"/>
          <w:szCs w:val="30"/>
          <w:cs/>
          <w:lang w:val="en-US"/>
        </w:rPr>
        <w:t>ของ</w:t>
      </w:r>
      <w:r w:rsidRPr="00A558A2">
        <w:rPr>
          <w:rFonts w:asciiTheme="majorBidi" w:hAnsiTheme="majorBidi" w:cstheme="majorBidi"/>
          <w:sz w:val="30"/>
          <w:szCs w:val="30"/>
          <w:cs/>
        </w:rPr>
        <w:t>กลุ่มบริษัท</w:t>
      </w:r>
      <w:r w:rsidR="00DB1707" w:rsidRPr="00A558A2">
        <w:rPr>
          <w:rFonts w:asciiTheme="majorBidi" w:hAnsiTheme="majorBidi" w:cstheme="majorBidi" w:hint="cs"/>
          <w:sz w:val="30"/>
          <w:szCs w:val="30"/>
          <w:cs/>
          <w:lang w:val="en-US"/>
        </w:rPr>
        <w:t>เพื่อ</w:t>
      </w:r>
      <w:r w:rsidR="00DB1707" w:rsidRPr="00A558A2">
        <w:rPr>
          <w:rFonts w:asciiTheme="majorBidi" w:hAnsiTheme="majorBidi" w:cstheme="majorBidi"/>
          <w:sz w:val="30"/>
          <w:szCs w:val="30"/>
          <w:cs/>
          <w:lang w:val="en-US"/>
        </w:rPr>
        <w:t>จัดการสินทรัพย์ทางการเงินและตามลักษณะของกระแสเงินสดตามสัญญาของสินทรัพย์ทางการเงิน โดยจัดประเภทเป็น:</w:t>
      </w:r>
    </w:p>
    <w:p w14:paraId="5B943B5C" w14:textId="6CDE8E54"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lang w:val="en-US"/>
        </w:rPr>
        <w:t>-</w:t>
      </w:r>
      <w:r w:rsidRPr="00A558A2">
        <w:rPr>
          <w:rFonts w:asciiTheme="majorBidi" w:hAnsiTheme="majorBidi" w:cstheme="majorBidi"/>
          <w:sz w:val="30"/>
          <w:szCs w:val="30"/>
          <w:lang w:val="en-US"/>
        </w:rPr>
        <w:tab/>
      </w:r>
      <w:r w:rsidRPr="00A558A2">
        <w:rPr>
          <w:rFonts w:asciiTheme="majorBidi" w:hAnsiTheme="majorBidi" w:cstheme="majorBidi"/>
          <w:sz w:val="30"/>
          <w:szCs w:val="30"/>
          <w:cs/>
          <w:lang w:val="en-US"/>
        </w:rPr>
        <w:t xml:space="preserve">สินทรัพย์ทางการเงินวัดมูลค่าด้วยราคาทุนตัดจำหน่าย </w:t>
      </w:r>
    </w:p>
    <w:p w14:paraId="60B60E37" w14:textId="77777777" w:rsidR="00DB1707" w:rsidRPr="00A558A2" w:rsidRDefault="00DB1707" w:rsidP="00DB1707">
      <w:pPr>
        <w:spacing w:before="120" w:after="120" w:line="240" w:lineRule="auto"/>
        <w:ind w:left="900"/>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A558A2">
        <w:rPr>
          <w:rFonts w:asciiTheme="majorBidi" w:hAnsiTheme="majorBidi" w:cstheme="majorBidi"/>
          <w:sz w:val="30"/>
          <w:szCs w:val="30"/>
          <w:lang w:val="en-US"/>
        </w:rPr>
        <w:t xml:space="preserve">Trade date) </w:t>
      </w:r>
      <w:r w:rsidRPr="00A558A2">
        <w:rPr>
          <w:rFonts w:asciiTheme="majorBidi" w:hAnsiTheme="majorBidi" w:cstheme="majorBidi"/>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434C2CFF" w14:textId="77777777" w:rsidR="00DB1707" w:rsidRPr="00A558A2" w:rsidRDefault="00DB1707" w:rsidP="00DB1707">
      <w:pPr>
        <w:spacing w:before="120" w:after="120" w:line="240" w:lineRule="auto"/>
        <w:ind w:left="900"/>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ราคาทุนตัดจำหน่าย</w:t>
      </w:r>
      <w:r w:rsidRPr="00A558A2">
        <w:rPr>
          <w:rFonts w:asciiTheme="majorBidi" w:hAnsiTheme="majorBidi" w:cstheme="majorBidi" w:hint="cs"/>
          <w:sz w:val="30"/>
          <w:szCs w:val="30"/>
          <w:cs/>
          <w:lang w:val="en-US"/>
        </w:rPr>
        <w:t>ด้วย</w:t>
      </w:r>
      <w:r w:rsidRPr="00A558A2">
        <w:rPr>
          <w:rFonts w:asciiTheme="majorBidi" w:hAnsiTheme="majorBidi" w:cstheme="majorBidi"/>
          <w:sz w:val="30"/>
          <w:szCs w:val="30"/>
          <w:cs/>
          <w:lang w:val="en-US"/>
        </w:rPr>
        <w:t>วิธี</w:t>
      </w:r>
      <w:r w:rsidRPr="00A558A2">
        <w:rPr>
          <w:rFonts w:asciiTheme="majorBidi" w:hAnsiTheme="majorBidi" w:cstheme="majorBidi" w:hint="cs"/>
          <w:sz w:val="30"/>
          <w:szCs w:val="30"/>
          <w:cs/>
          <w:lang w:val="en-US"/>
        </w:rPr>
        <w:t>อัตรา</w:t>
      </w:r>
      <w:r w:rsidRPr="00A558A2">
        <w:rPr>
          <w:rFonts w:asciiTheme="majorBidi" w:hAnsiTheme="majorBidi" w:cstheme="majorBidi"/>
          <w:sz w:val="30"/>
          <w:szCs w:val="30"/>
          <w:cs/>
          <w:lang w:val="en-US"/>
        </w:rPr>
        <w:t>ดอกเบี้ยที่แท้จริง</w:t>
      </w:r>
    </w:p>
    <w:p w14:paraId="5C670462" w14:textId="77777777" w:rsidR="00DB1707" w:rsidRPr="00A558A2" w:rsidRDefault="00DB1707" w:rsidP="00DB1707">
      <w:pPr>
        <w:spacing w:before="120" w:after="120" w:line="240" w:lineRule="auto"/>
        <w:ind w:left="900"/>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2933AE7B" w14:textId="77777777" w:rsidR="00F4296E" w:rsidRDefault="00F4296E">
      <w:pPr>
        <w:autoSpaceDE/>
        <w:autoSpaceDN/>
        <w:spacing w:line="240" w:lineRule="auto"/>
        <w:rPr>
          <w:rFonts w:asciiTheme="majorBidi" w:hAnsiTheme="majorBidi" w:cstheme="majorBidi"/>
          <w:sz w:val="30"/>
          <w:szCs w:val="30"/>
          <w:lang w:val="en-US"/>
        </w:rPr>
      </w:pPr>
      <w:r>
        <w:rPr>
          <w:rFonts w:asciiTheme="majorBidi" w:hAnsiTheme="majorBidi" w:cstheme="majorBidi"/>
          <w:sz w:val="30"/>
          <w:szCs w:val="30"/>
          <w:lang w:val="en-US"/>
        </w:rPr>
        <w:br w:type="page"/>
      </w:r>
    </w:p>
    <w:p w14:paraId="2244BE79" w14:textId="79756F17"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lang w:val="en-US"/>
        </w:rPr>
        <w:lastRenderedPageBreak/>
        <w:t>-</w:t>
      </w:r>
      <w:r w:rsidRPr="00A558A2">
        <w:rPr>
          <w:rFonts w:asciiTheme="majorBidi" w:hAnsiTheme="majorBidi" w:cstheme="majorBidi"/>
          <w:sz w:val="30"/>
          <w:szCs w:val="30"/>
          <w:lang w:val="en-US"/>
        </w:rPr>
        <w:tab/>
      </w:r>
      <w:r w:rsidRPr="00A558A2">
        <w:rPr>
          <w:rFonts w:asciiTheme="majorBidi" w:hAnsiTheme="majorBidi" w:cstheme="majorBidi"/>
          <w:sz w:val="30"/>
          <w:szCs w:val="30"/>
          <w:cs/>
          <w:lang w:val="en-US"/>
        </w:rPr>
        <w:t>สินทรัพย์ทางการเงินวัดมูลค่าด้วยมูลค่ายุติธรรมผ่านกำไรขาดทุนเบ็ดเสร็จอื่น</w:t>
      </w:r>
    </w:p>
    <w:p w14:paraId="424BF429" w14:textId="3B94D5C6" w:rsidR="00DB1707" w:rsidRDefault="00DB1707" w:rsidP="00DB1707">
      <w:pPr>
        <w:spacing w:before="120" w:after="120" w:line="240" w:lineRule="auto"/>
        <w:ind w:left="900"/>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ซึ่งจะรับรู้ผลกำไรหรือขาดทุนจากการจำหน่ายตราสารหนี้</w:t>
      </w:r>
      <w:r w:rsidRPr="00A558A2">
        <w:rPr>
          <w:rFonts w:asciiTheme="majorBidi" w:hAnsiTheme="majorBidi" w:cstheme="majorBidi" w:hint="cs"/>
          <w:sz w:val="30"/>
          <w:szCs w:val="30"/>
          <w:cs/>
          <w:lang w:val="en-US"/>
        </w:rPr>
        <w:t>ใน</w:t>
      </w:r>
      <w:r w:rsidRPr="00A558A2">
        <w:rPr>
          <w:rFonts w:asciiTheme="majorBidi" w:hAnsiTheme="majorBidi" w:cstheme="majorBidi"/>
          <w:sz w:val="30"/>
          <w:szCs w:val="30"/>
          <w:cs/>
          <w:lang w:val="en-US"/>
        </w:rPr>
        <w:t>กำไรหรือขาดทุน ส่วนกำไรหรือขาดทุนจากอัตราแลกเปลี่ยน</w:t>
      </w:r>
      <w:r w:rsidRPr="00A558A2">
        <w:rPr>
          <w:rFonts w:asciiTheme="majorBidi" w:hAnsiTheme="majorBidi" w:cstheme="majorBidi" w:hint="cs"/>
          <w:sz w:val="30"/>
          <w:szCs w:val="30"/>
          <w:cs/>
          <w:lang w:val="en-US"/>
        </w:rPr>
        <w:t>เงินตราต่างประเทศ</w:t>
      </w:r>
      <w:r w:rsidRPr="00A558A2">
        <w:rPr>
          <w:rFonts w:asciiTheme="majorBidi" w:hAnsiTheme="majorBidi" w:cstheme="majorBidi"/>
          <w:sz w:val="30"/>
          <w:szCs w:val="30"/>
          <w:cs/>
          <w:lang w:val="en-US"/>
        </w:rPr>
        <w:t xml:space="preserve"> ผลขาดทุนด้านเครดิตที่คาดว่าจะเกิดขึ้น และดอกเบี้ยรับคำนวณด้วยวิธี</w:t>
      </w:r>
      <w:r w:rsidRPr="00A558A2">
        <w:rPr>
          <w:rFonts w:asciiTheme="majorBidi" w:hAnsiTheme="majorBidi" w:cstheme="majorBidi" w:hint="cs"/>
          <w:sz w:val="30"/>
          <w:szCs w:val="30"/>
          <w:cs/>
          <w:lang w:val="en-US"/>
        </w:rPr>
        <w:t>อัตรา</w:t>
      </w:r>
      <w:r w:rsidRPr="00A558A2">
        <w:rPr>
          <w:rFonts w:asciiTheme="majorBidi" w:hAnsiTheme="majorBidi" w:cstheme="majorBidi"/>
          <w:sz w:val="30"/>
          <w:szCs w:val="30"/>
          <w:cs/>
          <w:lang w:val="en-US"/>
        </w:rPr>
        <w:t>ดอกเบี้ยที่แท้จริงจะรับรู้ในกำไร</w:t>
      </w:r>
      <w:r w:rsidRPr="00A558A2">
        <w:rPr>
          <w:rFonts w:asciiTheme="majorBidi" w:hAnsiTheme="majorBidi" w:cstheme="majorBidi" w:hint="cs"/>
          <w:sz w:val="30"/>
          <w:szCs w:val="30"/>
          <w:cs/>
          <w:lang w:val="en-US"/>
        </w:rPr>
        <w:t>หรือ</w:t>
      </w:r>
      <w:r w:rsidRPr="00A558A2">
        <w:rPr>
          <w:rFonts w:asciiTheme="majorBidi" w:hAnsiTheme="majorBidi" w:cstheme="majorBidi"/>
          <w:sz w:val="30"/>
          <w:szCs w:val="30"/>
          <w:cs/>
          <w:lang w:val="en-US"/>
        </w:rPr>
        <w:t>ขาดทุน</w:t>
      </w:r>
    </w:p>
    <w:p w14:paraId="76E29851" w14:textId="77777777"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lang w:val="en-US"/>
        </w:rPr>
        <w:t>-</w:t>
      </w:r>
      <w:r w:rsidRPr="00A558A2">
        <w:rPr>
          <w:rFonts w:asciiTheme="majorBidi" w:hAnsiTheme="majorBidi" w:cstheme="majorBidi"/>
          <w:sz w:val="30"/>
          <w:szCs w:val="30"/>
          <w:lang w:val="en-US"/>
        </w:rPr>
        <w:tab/>
      </w:r>
      <w:r w:rsidRPr="00A558A2">
        <w:rPr>
          <w:rFonts w:asciiTheme="majorBidi" w:hAnsiTheme="majorBidi" w:cstheme="majorBidi"/>
          <w:sz w:val="30"/>
          <w:szCs w:val="30"/>
          <w:cs/>
          <w:lang w:val="en-US"/>
        </w:rPr>
        <w:t xml:space="preserve">สินทรัพย์ทางการเงินวัดมูลค่าด้วยมูลค่ายุติธรรมผ่านกำไรหรือขาดทุน </w:t>
      </w:r>
    </w:p>
    <w:p w14:paraId="6DFA49F1" w14:textId="49CA33CE" w:rsidR="00DB1707" w:rsidRPr="00A558A2" w:rsidRDefault="00DB1707" w:rsidP="00DB1707">
      <w:pPr>
        <w:spacing w:before="120" w:after="120" w:line="240" w:lineRule="auto"/>
        <w:ind w:left="900"/>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w:t>
      </w:r>
      <w:r w:rsidR="00913CA3">
        <w:rPr>
          <w:rFonts w:asciiTheme="majorBidi" w:hAnsiTheme="majorBidi" w:cstheme="majorBidi" w:hint="cs"/>
          <w:sz w:val="30"/>
          <w:szCs w:val="30"/>
          <w:cs/>
          <w:lang w:val="en-US"/>
        </w:rPr>
        <w:t>และ</w:t>
      </w:r>
      <w:r w:rsidRPr="00A558A2">
        <w:rPr>
          <w:rFonts w:asciiTheme="majorBidi" w:hAnsiTheme="majorBidi" w:cstheme="majorBidi"/>
          <w:sz w:val="30"/>
          <w:szCs w:val="30"/>
          <w:cs/>
          <w:lang w:val="en-US"/>
        </w:rPr>
        <w:t>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และกำไรหรือขาดทุนเกิดขึ้นจากการขายจะรับรู้เป็นกำไร</w:t>
      </w:r>
      <w:r w:rsidR="001424C7" w:rsidRPr="00A558A2">
        <w:rPr>
          <w:rFonts w:asciiTheme="majorBidi" w:hAnsiTheme="majorBidi" w:cstheme="majorBidi"/>
          <w:sz w:val="30"/>
          <w:szCs w:val="30"/>
          <w:cs/>
          <w:lang w:val="en-US"/>
        </w:rPr>
        <w:t>หรือขาดทุน</w:t>
      </w:r>
      <w:r w:rsidR="00E4279C">
        <w:rPr>
          <w:rFonts w:asciiTheme="majorBidi" w:hAnsiTheme="majorBidi" w:cstheme="majorBidi" w:hint="cs"/>
          <w:sz w:val="30"/>
          <w:szCs w:val="30"/>
          <w:cs/>
          <w:lang w:val="en-US"/>
        </w:rPr>
        <w:t>รวมทั้ง</w:t>
      </w:r>
      <w:r w:rsidRPr="00A558A2">
        <w:rPr>
          <w:rFonts w:asciiTheme="majorBidi" w:hAnsiTheme="majorBidi" w:cstheme="majorBidi"/>
          <w:sz w:val="30"/>
          <w:szCs w:val="30"/>
          <w:cs/>
          <w:lang w:val="en-US"/>
        </w:rPr>
        <w:t>ผลตอบแทนจากเครื่องมือทางการเงิน</w:t>
      </w:r>
    </w:p>
    <w:p w14:paraId="35F39FC2" w14:textId="77777777"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5E449D08" w14:textId="77777777" w:rsidR="00DB1707" w:rsidRPr="00A558A2" w:rsidRDefault="00DB1707" w:rsidP="00DB1707">
      <w:pPr>
        <w:spacing w:before="120" w:after="120" w:line="240" w:lineRule="auto"/>
        <w:ind w:left="425"/>
        <w:jc w:val="thaiDistribute"/>
        <w:rPr>
          <w:rFonts w:asciiTheme="majorBidi" w:hAnsiTheme="majorBidi" w:cstheme="majorBidi"/>
          <w:sz w:val="30"/>
          <w:szCs w:val="30"/>
          <w:cs/>
          <w:lang w:val="en-US"/>
        </w:rPr>
      </w:pPr>
      <w:r w:rsidRPr="00A558A2">
        <w:rPr>
          <w:rFonts w:asciiTheme="majorBidi" w:hAnsiTheme="majorBidi" w:cstheme="majorBidi"/>
          <w:sz w:val="30"/>
          <w:szCs w:val="30"/>
          <w:cs/>
          <w:lang w:val="en-US"/>
        </w:rPr>
        <w:t>สินทรัพย์ทางการเงินประเภทตราสารทุน</w:t>
      </w:r>
    </w:p>
    <w:p w14:paraId="094927A8" w14:textId="2BE91D19"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 xml:space="preserve">ยกเว้นส่วนได้เสียในบริษัทย่อย </w:t>
      </w:r>
    </w:p>
    <w:p w14:paraId="56831326" w14:textId="77777777" w:rsidR="00DB1707" w:rsidRPr="00A558A2" w:rsidRDefault="00DB1707" w:rsidP="00DB1707">
      <w:pPr>
        <w:pStyle w:val="ListParagraph"/>
        <w:numPr>
          <w:ilvl w:val="0"/>
          <w:numId w:val="30"/>
        </w:numPr>
        <w:spacing w:before="120" w:after="120" w:line="240" w:lineRule="auto"/>
        <w:ind w:left="810"/>
        <w:jc w:val="thaiDistribute"/>
        <w:rPr>
          <w:rFonts w:asciiTheme="majorBidi" w:hAnsiTheme="majorBidi" w:cstheme="majorBidi"/>
          <w:sz w:val="30"/>
          <w:szCs w:val="30"/>
          <w:lang w:val="en-US"/>
        </w:rPr>
      </w:pPr>
      <w:r w:rsidRPr="00A558A2">
        <w:rPr>
          <w:rFonts w:asciiTheme="majorBidi" w:hAnsiTheme="majorBidi" w:cstheme="majorBidi" w:hint="cs"/>
          <w:sz w:val="30"/>
          <w:szCs w:val="30"/>
          <w:cs/>
          <w:lang w:val="en-US"/>
        </w:rPr>
        <w:t>สินทรัพย์ทางการเงินวัดมูลค่าด้วยมูลค่ายุติธรรมผ่านกำไรหรือขาดทุน</w:t>
      </w:r>
    </w:p>
    <w:p w14:paraId="7D827EB4" w14:textId="75F63EA7" w:rsidR="00DB1707" w:rsidRPr="00A558A2" w:rsidRDefault="00A766B5" w:rsidP="00DB1707">
      <w:pPr>
        <w:spacing w:before="120" w:after="120" w:line="240" w:lineRule="auto"/>
        <w:ind w:left="810"/>
        <w:jc w:val="thaiDistribute"/>
        <w:rPr>
          <w:rFonts w:asciiTheme="majorBidi" w:hAnsiTheme="majorBidi" w:cstheme="majorBidi"/>
          <w:sz w:val="30"/>
          <w:szCs w:val="30"/>
          <w:lang w:val="en-US"/>
        </w:rPr>
      </w:pPr>
      <w:r w:rsidRPr="00A558A2">
        <w:rPr>
          <w:rFonts w:asciiTheme="majorBidi" w:hAnsiTheme="majorBidi" w:cstheme="majorBidi"/>
          <w:sz w:val="30"/>
          <w:szCs w:val="30"/>
          <w:cs/>
        </w:rPr>
        <w:t>กลุ่มบริษัท</w:t>
      </w:r>
      <w:r w:rsidR="00DB1707" w:rsidRPr="00A558A2">
        <w:rPr>
          <w:rFonts w:asciiTheme="majorBidi" w:hAnsiTheme="majorBidi" w:cstheme="majorBidi"/>
          <w:sz w:val="30"/>
          <w:szCs w:val="30"/>
          <w:cs/>
          <w:lang w:val="en-US"/>
        </w:rPr>
        <w:t>จัดประเภทเงินลงทุนในตราสารทุนถือไว้เพื่อค้า</w:t>
      </w:r>
      <w:r w:rsidR="00DB1707" w:rsidRPr="00A558A2">
        <w:rPr>
          <w:rFonts w:asciiTheme="majorBidi" w:hAnsiTheme="majorBidi" w:cstheme="majorBidi" w:hint="cs"/>
          <w:sz w:val="30"/>
          <w:szCs w:val="30"/>
          <w:cs/>
          <w:lang w:val="en-US"/>
        </w:rPr>
        <w:t>ไม่ได้</w:t>
      </w:r>
      <w:r w:rsidR="00DB1707" w:rsidRPr="00A558A2">
        <w:rPr>
          <w:rFonts w:asciiTheme="majorBidi" w:hAnsiTheme="majorBidi" w:cstheme="majorBidi"/>
          <w:sz w:val="30"/>
          <w:szCs w:val="30"/>
          <w:cs/>
          <w:lang w:val="en-US"/>
        </w:rPr>
        <w:t>ถือเพื่อวัตถุประสงค์เชิงกลยุทธ์ เป็นสินทรัพย์ทางการเงินวัดมูลค่าด้วยมูลค่ายุติธรรมผ่านกำไร</w:t>
      </w:r>
      <w:r w:rsidR="00DB1707" w:rsidRPr="00A558A2">
        <w:rPr>
          <w:rFonts w:asciiTheme="majorBidi" w:hAnsiTheme="majorBidi" w:cstheme="majorBidi" w:hint="cs"/>
          <w:sz w:val="30"/>
          <w:szCs w:val="30"/>
          <w:cs/>
          <w:lang w:val="en-US"/>
        </w:rPr>
        <w:t>หรือ</w:t>
      </w:r>
      <w:r w:rsidR="00DB1707" w:rsidRPr="00A558A2">
        <w:rPr>
          <w:rFonts w:asciiTheme="majorBidi" w:hAnsiTheme="majorBidi" w:cstheme="majorBidi"/>
          <w:sz w:val="30"/>
          <w:szCs w:val="30"/>
          <w:cs/>
          <w:lang w:val="en-U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w:t>
      </w:r>
      <w:r w:rsidR="00DB1707" w:rsidRPr="00A558A2">
        <w:rPr>
          <w:rFonts w:asciiTheme="majorBidi" w:hAnsiTheme="majorBidi" w:cstheme="majorBidi" w:hint="cs"/>
          <w:sz w:val="30"/>
          <w:szCs w:val="30"/>
          <w:cs/>
          <w:lang w:val="en-US"/>
        </w:rPr>
        <w:t>หรือ</w:t>
      </w:r>
      <w:r w:rsidR="00DB1707" w:rsidRPr="00A558A2">
        <w:rPr>
          <w:rFonts w:asciiTheme="majorBidi" w:hAnsiTheme="majorBidi" w:cstheme="majorBidi"/>
          <w:sz w:val="30"/>
          <w:szCs w:val="30"/>
          <w:cs/>
          <w:lang w:val="en-US"/>
        </w:rPr>
        <w:t>ขาดทุน และเมื่อจำหน่ายเงินลงทุนจะ</w:t>
      </w:r>
      <w:r w:rsidR="00DB1707" w:rsidRPr="00A558A2">
        <w:rPr>
          <w:rFonts w:asciiTheme="majorBidi" w:hAnsiTheme="majorBidi" w:cstheme="majorBidi" w:hint="cs"/>
          <w:sz w:val="30"/>
          <w:szCs w:val="30"/>
          <w:cs/>
          <w:lang w:val="en-US"/>
        </w:rPr>
        <w:t>รับรู้กำไรหรือขาดทุนจากการจำหน่ายในกำไรหรือขาดทุน</w:t>
      </w:r>
    </w:p>
    <w:p w14:paraId="1243C0CB" w14:textId="77777777" w:rsidR="00DB1707" w:rsidRPr="00A558A2" w:rsidRDefault="00DB1707" w:rsidP="00DB1707">
      <w:pPr>
        <w:pStyle w:val="ListParagraph"/>
        <w:numPr>
          <w:ilvl w:val="0"/>
          <w:numId w:val="30"/>
        </w:numPr>
        <w:spacing w:before="120" w:after="120" w:line="240" w:lineRule="auto"/>
        <w:ind w:left="810"/>
        <w:jc w:val="thaiDistribute"/>
        <w:rPr>
          <w:rFonts w:asciiTheme="majorBidi" w:hAnsiTheme="majorBidi" w:cstheme="majorBidi"/>
          <w:sz w:val="30"/>
          <w:szCs w:val="30"/>
          <w:lang w:val="en-US"/>
        </w:rPr>
      </w:pPr>
      <w:r w:rsidRPr="00A558A2">
        <w:rPr>
          <w:rFonts w:asciiTheme="majorBidi" w:hAnsiTheme="majorBidi" w:cstheme="majorBidi" w:hint="cs"/>
          <w:sz w:val="30"/>
          <w:szCs w:val="30"/>
          <w:cs/>
          <w:lang w:val="en-US"/>
        </w:rPr>
        <w:t>สินทรัพย์ทางการเงินวัดมูลค่าด้วยมูลค่ายุติธรรมผ่านกำไรหรือขาดทุนเบ็ดเสร็จอื่น</w:t>
      </w:r>
    </w:p>
    <w:p w14:paraId="4C47F9E5" w14:textId="02B7560F" w:rsidR="00DB1707" w:rsidRPr="00A558A2" w:rsidRDefault="00A766B5" w:rsidP="00DB1707">
      <w:pPr>
        <w:spacing w:before="120" w:after="120" w:line="240" w:lineRule="auto"/>
        <w:ind w:left="810"/>
        <w:jc w:val="thaiDistribute"/>
        <w:rPr>
          <w:rFonts w:asciiTheme="majorBidi" w:hAnsiTheme="majorBidi" w:cstheme="majorBidi"/>
          <w:sz w:val="30"/>
          <w:szCs w:val="30"/>
          <w:lang w:val="en-US"/>
        </w:rPr>
      </w:pPr>
      <w:r w:rsidRPr="00A558A2">
        <w:rPr>
          <w:rFonts w:asciiTheme="majorBidi" w:hAnsiTheme="majorBidi" w:cstheme="majorBidi"/>
          <w:sz w:val="30"/>
          <w:szCs w:val="30"/>
          <w:cs/>
        </w:rPr>
        <w:t>กลุ่มบริษัท</w:t>
      </w:r>
      <w:r w:rsidR="00DB1707" w:rsidRPr="00A558A2">
        <w:rPr>
          <w:rFonts w:asciiTheme="majorBidi" w:hAnsiTheme="majorBidi" w:cstheme="majorBidi"/>
          <w:sz w:val="30"/>
          <w:szCs w:val="30"/>
          <w:cs/>
          <w:lang w:val="en-US"/>
        </w:rPr>
        <w:t>จัดประเภทเงินลงทุนในตราสารทุน</w:t>
      </w:r>
      <w:r w:rsidR="00DB1707" w:rsidRPr="00A558A2">
        <w:rPr>
          <w:rFonts w:asciiTheme="majorBidi" w:hAnsiTheme="majorBidi" w:cstheme="majorBidi" w:hint="cs"/>
          <w:sz w:val="30"/>
          <w:szCs w:val="30"/>
          <w:cs/>
          <w:lang w:val="en-US"/>
        </w:rPr>
        <w:t>ไม่</w:t>
      </w:r>
      <w:r w:rsidR="00DB1707" w:rsidRPr="00A558A2">
        <w:rPr>
          <w:rFonts w:asciiTheme="majorBidi" w:hAnsiTheme="majorBidi" w:cstheme="majorBidi"/>
          <w:sz w:val="30"/>
          <w:szCs w:val="30"/>
          <w:cs/>
          <w:lang w:val="en-US"/>
        </w:rPr>
        <w:t>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ด้วย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w:t>
      </w:r>
      <w:r w:rsidR="00DB1707" w:rsidRPr="00A558A2">
        <w:rPr>
          <w:rFonts w:asciiTheme="majorBidi" w:hAnsiTheme="majorBidi" w:cstheme="majorBidi"/>
          <w:sz w:val="30"/>
          <w:szCs w:val="30"/>
          <w:cs/>
          <w:lang w:val="en-US"/>
        </w:rPr>
        <w:lastRenderedPageBreak/>
        <w:t>เมื่อจำหน่ายเงินลงทุนจะโอน</w:t>
      </w:r>
      <w:r w:rsidR="00DB1707" w:rsidRPr="00A558A2">
        <w:rPr>
          <w:rFonts w:asciiTheme="majorBidi" w:hAnsiTheme="majorBidi" w:cstheme="majorBidi" w:hint="cs"/>
          <w:sz w:val="30"/>
          <w:szCs w:val="30"/>
          <w:cs/>
          <w:lang w:val="en-US"/>
        </w:rPr>
        <w:t>กำไรหรือขาดทุนจากการเปลี่ยนแปลงมูลค่ายุติธรรมในกำไรขาดทุนเบ็ดเสร็จอื่น</w:t>
      </w:r>
      <w:r w:rsidR="00B52F0C" w:rsidRPr="00A558A2">
        <w:rPr>
          <w:rFonts w:asciiTheme="majorBidi" w:hAnsiTheme="majorBidi" w:cstheme="majorBidi" w:hint="cs"/>
          <w:sz w:val="30"/>
          <w:szCs w:val="30"/>
          <w:cs/>
          <w:lang w:val="en-US"/>
        </w:rPr>
        <w:t>โดยตรงเข้า</w:t>
      </w:r>
      <w:r w:rsidR="00DB1707" w:rsidRPr="00A558A2">
        <w:rPr>
          <w:rFonts w:asciiTheme="majorBidi" w:hAnsiTheme="majorBidi" w:cstheme="majorBidi"/>
          <w:sz w:val="30"/>
          <w:szCs w:val="30"/>
          <w:cs/>
          <w:lang w:val="en-US"/>
        </w:rPr>
        <w:t>กำไรสะสม</w:t>
      </w:r>
    </w:p>
    <w:p w14:paraId="004AB158" w14:textId="77777777" w:rsidR="00DB1707" w:rsidRPr="00A558A2" w:rsidRDefault="00DB1707" w:rsidP="00DB1707">
      <w:pPr>
        <w:spacing w:before="120" w:after="120" w:line="240" w:lineRule="auto"/>
        <w:ind w:left="810"/>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เงินปันผลจากเงินลงทุนในตราสารทุนรับรู้ในกำไรหรือขาดทุน เว้นแต่เงินปันผลจะแสดงอย่างชัดเจนว่าเป็นส่วนหนึ่งในการชดเชยต้นทุนของเงินลงทุน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4C8226B4" w14:textId="77777777" w:rsidR="00DB1707" w:rsidRPr="00A558A2" w:rsidRDefault="00DB1707" w:rsidP="00DB1707">
      <w:pPr>
        <w:spacing w:before="120" w:after="120" w:line="240" w:lineRule="auto"/>
        <w:ind w:left="425"/>
        <w:jc w:val="thaiDistribute"/>
        <w:rPr>
          <w:rFonts w:asciiTheme="majorBidi" w:hAnsiTheme="majorBidi" w:cstheme="majorBidi"/>
          <w:b/>
          <w:bCs/>
          <w:sz w:val="30"/>
          <w:szCs w:val="30"/>
          <w:lang w:val="en-US"/>
        </w:rPr>
      </w:pPr>
      <w:r w:rsidRPr="00A558A2">
        <w:rPr>
          <w:rFonts w:asciiTheme="majorBidi" w:hAnsiTheme="majorBidi" w:cstheme="majorBidi"/>
          <w:b/>
          <w:bCs/>
          <w:sz w:val="30"/>
          <w:szCs w:val="30"/>
          <w:cs/>
          <w:lang w:val="en-US"/>
        </w:rPr>
        <w:t>การหักกลบ</w:t>
      </w:r>
    </w:p>
    <w:p w14:paraId="3813A7E7" w14:textId="71D18CE2"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สินทรัพย์ทางการเงินและหนี้สินทางการเงินแสดงหักกลบกันในงบแสดงฐานะทางการเงินเมื่อ</w:t>
      </w:r>
      <w:r w:rsidR="00A766B5" w:rsidRPr="00A558A2">
        <w:rPr>
          <w:rFonts w:asciiTheme="majorBidi" w:hAnsiTheme="majorBidi" w:cstheme="majorBidi"/>
          <w:sz w:val="30"/>
          <w:szCs w:val="30"/>
          <w:cs/>
        </w:rPr>
        <w:t>กลุ่มบริษัท</w:t>
      </w:r>
      <w:r w:rsidRPr="00A558A2">
        <w:rPr>
          <w:rFonts w:asciiTheme="majorBidi" w:hAnsiTheme="majorBidi" w:cstheme="majorBidi"/>
          <w:sz w:val="30"/>
          <w:szCs w:val="30"/>
          <w:cs/>
          <w:lang w:val="en-US"/>
        </w:rPr>
        <w:t>มีสิทธิตามกฎหมายในการหักกลบ และตั้งใจจะชำระด้วยเกณฑ์สุทธิ หรือรับรู้สินทรัพย์และชำระหนี้สินพร้อมกัน</w:t>
      </w:r>
    </w:p>
    <w:p w14:paraId="651D08FB" w14:textId="290E023A" w:rsidR="00DB1707" w:rsidRPr="00A558A2" w:rsidRDefault="00DB1707" w:rsidP="00DB1707">
      <w:pPr>
        <w:spacing w:before="120" w:after="120" w:line="240" w:lineRule="auto"/>
        <w:ind w:left="425"/>
        <w:jc w:val="thaiDistribute"/>
        <w:rPr>
          <w:rFonts w:asciiTheme="majorBidi" w:hAnsiTheme="majorBidi" w:cstheme="majorBidi"/>
          <w:b/>
          <w:bCs/>
          <w:sz w:val="30"/>
          <w:szCs w:val="30"/>
          <w:lang w:val="en-US"/>
        </w:rPr>
      </w:pPr>
      <w:r w:rsidRPr="00A558A2">
        <w:rPr>
          <w:rFonts w:asciiTheme="majorBidi" w:hAnsiTheme="majorBidi" w:cstheme="majorBidi"/>
          <w:b/>
          <w:bCs/>
          <w:sz w:val="30"/>
          <w:szCs w:val="30"/>
          <w:cs/>
          <w:lang w:val="en-US"/>
        </w:rPr>
        <w:t>การตัดรายการสินทรัพย์ทางการเงิน</w:t>
      </w:r>
    </w:p>
    <w:p w14:paraId="25EE6AA3" w14:textId="6BD212E9" w:rsidR="00DB1707" w:rsidRPr="00A558A2" w:rsidRDefault="00A766B5"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cs/>
        </w:rPr>
        <w:t>กลุ่มบริษัท</w:t>
      </w:r>
      <w:r w:rsidR="00DB1707" w:rsidRPr="00A558A2">
        <w:rPr>
          <w:rFonts w:asciiTheme="majorBidi" w:hAnsiTheme="majorBidi" w:cstheme="majorBidi"/>
          <w:sz w:val="30"/>
          <w:szCs w:val="30"/>
          <w:cs/>
          <w:lang w:val="en-US"/>
        </w:rPr>
        <w:t>ตัดรายการสินทรัพย์ทางการเงิน เมื่อสิทธิตามสัญญา</w:t>
      </w:r>
      <w:r w:rsidR="00DB1707" w:rsidRPr="00A558A2">
        <w:rPr>
          <w:rFonts w:asciiTheme="majorBidi" w:hAnsiTheme="majorBidi" w:cstheme="majorBidi" w:hint="cs"/>
          <w:sz w:val="30"/>
          <w:szCs w:val="30"/>
          <w:cs/>
          <w:lang w:val="en-US"/>
        </w:rPr>
        <w:t>เพื่อ</w:t>
      </w:r>
      <w:r w:rsidR="00DB1707" w:rsidRPr="00A558A2">
        <w:rPr>
          <w:rFonts w:asciiTheme="majorBidi" w:hAnsiTheme="majorBidi" w:cstheme="majorBidi"/>
          <w:sz w:val="30"/>
          <w:szCs w:val="30"/>
          <w:cs/>
          <w:lang w:val="en-US"/>
        </w:rPr>
        <w:t xml:space="preserve">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000B55B1" w:rsidRPr="00A558A2">
        <w:rPr>
          <w:rFonts w:asciiTheme="majorBidi" w:hAnsiTheme="majorBidi" w:cstheme="majorBidi"/>
          <w:sz w:val="30"/>
          <w:szCs w:val="30"/>
          <w:cs/>
        </w:rPr>
        <w:t>กลุ่มบริษัท</w:t>
      </w:r>
      <w:r w:rsidR="00DB1707" w:rsidRPr="00A558A2">
        <w:rPr>
          <w:rFonts w:asciiTheme="majorBidi" w:hAnsiTheme="majorBidi" w:cstheme="majorBidi"/>
          <w:sz w:val="30"/>
          <w:szCs w:val="30"/>
          <w:cs/>
          <w:lang w:val="en-US"/>
        </w:rPr>
        <w:t>รับรู้ส่วนได้เสียในสินทรัพย์และหนี้สินที่เกี่ยวข้องกับจำนวนเงินที่อาจต้องจ่าย หาก</w:t>
      </w:r>
      <w:r w:rsidRPr="00A558A2">
        <w:rPr>
          <w:rFonts w:asciiTheme="majorBidi" w:hAnsiTheme="majorBidi" w:cstheme="majorBidi"/>
          <w:sz w:val="30"/>
          <w:szCs w:val="30"/>
          <w:cs/>
        </w:rPr>
        <w:t>กลุ่มบริษัท</w:t>
      </w:r>
      <w:r w:rsidR="00DB1707" w:rsidRPr="00A558A2">
        <w:rPr>
          <w:rFonts w:asciiTheme="majorBidi" w:hAnsiTheme="majorBidi" w:cstheme="majorBidi"/>
          <w:sz w:val="30"/>
          <w:szCs w:val="30"/>
          <w:cs/>
          <w:lang w:val="en-U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000B55B1" w:rsidRPr="00A558A2">
        <w:rPr>
          <w:rFonts w:asciiTheme="majorBidi" w:hAnsiTheme="majorBidi" w:cstheme="majorBidi"/>
          <w:sz w:val="30"/>
          <w:szCs w:val="30"/>
          <w:cs/>
        </w:rPr>
        <w:t>กลุ่มบริษัท</w:t>
      </w:r>
      <w:r w:rsidR="00DB1707" w:rsidRPr="00A558A2">
        <w:rPr>
          <w:rFonts w:asciiTheme="majorBidi" w:hAnsiTheme="majorBidi" w:cstheme="majorBidi"/>
          <w:sz w:val="30"/>
          <w:szCs w:val="30"/>
          <w:cs/>
          <w:lang w:val="en-US"/>
        </w:rPr>
        <w:t>ยังคงรับรู้สินทรัพย์ทางการเงินและรับรู้การกู้ยืมที่มีหลักประกันสำหรับสิ่งตอบแทนที่ได้รับ</w:t>
      </w:r>
    </w:p>
    <w:p w14:paraId="467DC6CE" w14:textId="77777777"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6240B3A3" w14:textId="77777777"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67385625" w14:textId="2AB9B37F" w:rsidR="00DB1707" w:rsidRPr="00A558A2" w:rsidRDefault="00DB1707" w:rsidP="00DB1707">
      <w:pPr>
        <w:spacing w:before="120" w:after="120" w:line="240" w:lineRule="auto"/>
        <w:ind w:left="425"/>
        <w:jc w:val="thaiDistribute"/>
        <w:rPr>
          <w:rFonts w:asciiTheme="majorBidi" w:hAnsiTheme="majorBidi" w:cstheme="majorBidi"/>
          <w:sz w:val="30"/>
          <w:szCs w:val="30"/>
          <w:lang w:val="en-US"/>
        </w:rPr>
      </w:pPr>
      <w:r w:rsidRPr="00A558A2">
        <w:rPr>
          <w:rFonts w:asciiTheme="majorBidi" w:hAnsiTheme="majorBidi" w:cstheme="majorBidi"/>
          <w:sz w:val="30"/>
          <w:szCs w:val="30"/>
          <w:cs/>
          <w:lang w:val="en-US"/>
        </w:rPr>
        <w:t>การตัดรายการของเงินลงทุนในตราสารทุน</w:t>
      </w:r>
      <w:r w:rsidRPr="00A558A2">
        <w:rPr>
          <w:rFonts w:asciiTheme="majorBidi" w:hAnsiTheme="majorBidi" w:cstheme="majorBidi" w:hint="cs"/>
          <w:sz w:val="30"/>
          <w:szCs w:val="30"/>
          <w:cs/>
          <w:lang w:val="en-US"/>
        </w:rPr>
        <w:t>ซึ่ง</w:t>
      </w:r>
      <w:r w:rsidR="00A766B5" w:rsidRPr="00A558A2">
        <w:rPr>
          <w:rFonts w:asciiTheme="majorBidi" w:hAnsiTheme="majorBidi" w:cstheme="majorBidi"/>
          <w:sz w:val="30"/>
          <w:szCs w:val="30"/>
          <w:cs/>
        </w:rPr>
        <w:t>กลุ่มบริษัท</w:t>
      </w:r>
      <w:r w:rsidRPr="00A558A2">
        <w:rPr>
          <w:rFonts w:asciiTheme="majorBidi" w:hAnsiTheme="majorBidi" w:cstheme="majorBidi"/>
          <w:sz w:val="30"/>
          <w:szCs w:val="30"/>
          <w:cs/>
          <w:lang w:val="en-U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774DB2CA" w14:textId="5B717C84" w:rsidR="00DB1707" w:rsidRPr="00A558A2" w:rsidRDefault="00DB1707" w:rsidP="00DB1707">
      <w:pPr>
        <w:spacing w:before="120" w:after="120" w:line="240" w:lineRule="auto"/>
        <w:ind w:left="425"/>
        <w:jc w:val="thaiDistribute"/>
        <w:rPr>
          <w:rFonts w:asciiTheme="majorBidi" w:hAnsiTheme="majorBidi" w:cstheme="majorBidi"/>
          <w:b/>
          <w:bCs/>
          <w:sz w:val="30"/>
          <w:szCs w:val="30"/>
          <w:lang w:val="en-US"/>
        </w:rPr>
      </w:pPr>
      <w:r w:rsidRPr="00A558A2">
        <w:rPr>
          <w:rFonts w:asciiTheme="majorBidi" w:hAnsiTheme="majorBidi" w:cstheme="majorBidi"/>
          <w:b/>
          <w:bCs/>
          <w:sz w:val="30"/>
          <w:szCs w:val="30"/>
          <w:cs/>
          <w:lang w:val="en-US"/>
        </w:rPr>
        <w:t>การตัดจำหน่าย</w:t>
      </w:r>
    </w:p>
    <w:p w14:paraId="4EA3A14B" w14:textId="77777777" w:rsidR="002D38A8" w:rsidRPr="005F7BF1" w:rsidRDefault="002D38A8" w:rsidP="002D38A8">
      <w:pPr>
        <w:spacing w:before="120" w:after="120" w:line="240" w:lineRule="auto"/>
        <w:ind w:left="425"/>
        <w:jc w:val="thaiDistribute"/>
        <w:rPr>
          <w:rFonts w:ascii="Angsana New" w:hAnsi="Angsana New"/>
          <w:color w:val="000000"/>
          <w:sz w:val="30"/>
          <w:szCs w:val="30"/>
          <w:lang w:val="en-US"/>
        </w:rPr>
      </w:pPr>
      <w:r w:rsidRPr="005F7BF1">
        <w:rPr>
          <w:rFonts w:ascii="Angsana New" w:hAnsi="Angsana New"/>
          <w:color w:val="000000"/>
          <w:sz w:val="30"/>
          <w:szCs w:val="30"/>
          <w:cs/>
        </w:rPr>
        <w:t>กลุ่มบริษัท</w:t>
      </w:r>
      <w:r w:rsidRPr="005F7BF1">
        <w:rPr>
          <w:rFonts w:ascii="Angsana New" w:hAnsi="Angsana New"/>
          <w:color w:val="000000"/>
          <w:sz w:val="30"/>
          <w:szCs w:val="30"/>
          <w:cs/>
          <w:lang w:val="en-US"/>
        </w:rPr>
        <w:t>ตัดหนี้สูญบางส่วนหรือทั้งหมด เมื่อ</w:t>
      </w:r>
      <w:r w:rsidRPr="005F7BF1">
        <w:rPr>
          <w:rFonts w:ascii="Angsana New" w:hAnsi="Angsana New"/>
          <w:color w:val="000000"/>
          <w:sz w:val="30"/>
          <w:szCs w:val="30"/>
          <w:cs/>
        </w:rPr>
        <w:t>กลุ่มบริษัท</w:t>
      </w:r>
      <w:r w:rsidRPr="005F7BF1">
        <w:rPr>
          <w:rFonts w:ascii="Angsana New" w:hAnsi="Angsana New"/>
          <w:color w:val="000000"/>
          <w:sz w:val="30"/>
          <w:szCs w:val="30"/>
          <w:cs/>
          <w:lang w:val="en-U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5F7BF1">
        <w:rPr>
          <w:rFonts w:ascii="Angsana New" w:hAnsi="Angsana New"/>
          <w:color w:val="000000"/>
          <w:sz w:val="30"/>
          <w:szCs w:val="30"/>
          <w:cs/>
        </w:rPr>
        <w:t>กลุ่มบริษัท</w:t>
      </w:r>
      <w:r w:rsidRPr="005F7BF1">
        <w:rPr>
          <w:rFonts w:ascii="Angsana New" w:hAnsi="Angsana New"/>
          <w:color w:val="000000"/>
          <w:sz w:val="30"/>
          <w:szCs w:val="30"/>
          <w:cs/>
          <w:lang w:val="en-US"/>
        </w:rPr>
        <w:t>ตามคำปรึกษาทางกฎหมาย</w:t>
      </w:r>
      <w:r w:rsidRPr="005F7BF1">
        <w:rPr>
          <w:rFonts w:ascii="Angsana New" w:hAnsi="Angsana New" w:hint="cs"/>
          <w:color w:val="000000"/>
          <w:sz w:val="30"/>
          <w:szCs w:val="30"/>
          <w:cs/>
          <w:lang w:val="en-US"/>
        </w:rPr>
        <w:t>ตาม</w:t>
      </w:r>
      <w:r w:rsidRPr="005F7BF1">
        <w:rPr>
          <w:rFonts w:ascii="Angsana New" w:hAnsi="Angsana New"/>
          <w:color w:val="000000"/>
          <w:sz w:val="30"/>
          <w:szCs w:val="30"/>
          <w:cs/>
          <w:lang w:val="en-US"/>
        </w:rPr>
        <w:t>ความเหมาะสม ทั้งนี้</w:t>
      </w:r>
      <w:r w:rsidRPr="005F7BF1">
        <w:rPr>
          <w:rFonts w:ascii="Angsana New" w:hAnsi="Angsana New" w:hint="cs"/>
          <w:color w:val="000000"/>
          <w:sz w:val="30"/>
          <w:szCs w:val="30"/>
          <w:cs/>
          <w:lang w:val="en-US"/>
        </w:rPr>
        <w:t xml:space="preserve"> </w:t>
      </w:r>
      <w:r w:rsidRPr="005F7BF1">
        <w:rPr>
          <w:rFonts w:ascii="Angsana New" w:hAnsi="Angsana New"/>
          <w:color w:val="000000"/>
          <w:sz w:val="30"/>
          <w:szCs w:val="30"/>
          <w:cs/>
        </w:rPr>
        <w:t>กลุ่มบริษัท</w:t>
      </w:r>
      <w:r w:rsidRPr="005F7BF1">
        <w:rPr>
          <w:rFonts w:ascii="Angsana New" w:hAnsi="Angsana New"/>
          <w:color w:val="000000"/>
          <w:sz w:val="30"/>
          <w:szCs w:val="30"/>
          <w:cs/>
          <w:lang w:val="en-US"/>
        </w:rPr>
        <w:t>ยังคงดำเนินการบังคับคดี เพื่อให้เป็นไปตามขั้นตอนของ</w:t>
      </w:r>
      <w:r w:rsidRPr="005F7BF1">
        <w:rPr>
          <w:rFonts w:ascii="Angsana New" w:hAnsi="Angsana New"/>
          <w:color w:val="000000"/>
          <w:sz w:val="30"/>
          <w:szCs w:val="30"/>
          <w:cs/>
        </w:rPr>
        <w:t>กลุ่มบริษัท</w:t>
      </w:r>
      <w:r w:rsidRPr="005F7BF1">
        <w:rPr>
          <w:rFonts w:ascii="Angsana New" w:hAnsi="Angsana New" w:hint="cs"/>
          <w:color w:val="000000"/>
          <w:sz w:val="30"/>
          <w:szCs w:val="30"/>
          <w:cs/>
          <w:lang w:val="en-US"/>
        </w:rPr>
        <w:t>สำหรับ</w:t>
      </w:r>
      <w:r w:rsidRPr="005F7BF1">
        <w:rPr>
          <w:rFonts w:ascii="Angsana New" w:hAnsi="Angsana New"/>
          <w:color w:val="000000"/>
          <w:sz w:val="30"/>
          <w:szCs w:val="30"/>
          <w:cs/>
          <w:lang w:val="en-US"/>
        </w:rPr>
        <w:t>การเรียกคืนเงิน</w:t>
      </w:r>
      <w:r w:rsidRPr="005F7BF1">
        <w:rPr>
          <w:rFonts w:ascii="Angsana New" w:hAnsi="Angsana New" w:hint="cs"/>
          <w:color w:val="000000"/>
          <w:sz w:val="30"/>
          <w:szCs w:val="30"/>
          <w:cs/>
          <w:lang w:val="en-US"/>
        </w:rPr>
        <w:t>จากลูกหนี้</w:t>
      </w:r>
      <w:r w:rsidRPr="005F7BF1">
        <w:rPr>
          <w:rFonts w:ascii="Angsana New" w:hAnsi="Angsana New"/>
          <w:color w:val="000000"/>
          <w:sz w:val="30"/>
          <w:szCs w:val="30"/>
          <w:cs/>
          <w:lang w:val="en-US"/>
        </w:rPr>
        <w:t>ค้างชำระ</w:t>
      </w:r>
    </w:p>
    <w:p w14:paraId="7AD0D80E" w14:textId="766F889E" w:rsidR="00DB1707" w:rsidRDefault="002D38A8" w:rsidP="002D38A8">
      <w:pPr>
        <w:spacing w:before="120" w:after="120" w:line="240" w:lineRule="auto"/>
        <w:ind w:left="425"/>
        <w:jc w:val="thaiDistribute"/>
        <w:rPr>
          <w:rFonts w:asciiTheme="majorBidi" w:hAnsiTheme="majorBidi" w:cstheme="majorBidi"/>
          <w:sz w:val="30"/>
          <w:szCs w:val="30"/>
          <w:lang w:val="en-US"/>
        </w:rPr>
      </w:pPr>
      <w:r w:rsidRPr="005F7BF1">
        <w:rPr>
          <w:rFonts w:ascii="Angsana New" w:hAnsi="Angsana New"/>
          <w:color w:val="000000"/>
          <w:sz w:val="30"/>
          <w:szCs w:val="30"/>
          <w:cs/>
          <w:lang w:val="en-US"/>
        </w:rPr>
        <w:t>มูลค่าตามบัญชีขั้นต้นของสินทรัพย์ทางการเงินจะถูกตัดจำหน่ายเมื่อ</w:t>
      </w:r>
      <w:r w:rsidRPr="005F7BF1">
        <w:rPr>
          <w:rFonts w:ascii="Angsana New" w:hAnsi="Angsana New"/>
          <w:color w:val="000000"/>
          <w:sz w:val="30"/>
          <w:szCs w:val="30"/>
          <w:cs/>
        </w:rPr>
        <w:t>กลุ่มบริษัท</w:t>
      </w:r>
      <w:r w:rsidRPr="005F7BF1">
        <w:rPr>
          <w:rFonts w:ascii="Angsana New" w:hAnsi="Angsana New"/>
          <w:color w:val="000000"/>
          <w:sz w:val="30"/>
          <w:szCs w:val="30"/>
          <w:cs/>
          <w:lang w:val="en-US"/>
        </w:rPr>
        <w:t>ไม่สามารถคาดการณ์ได้อย่างสมเหตุสมผลว่าจะได้รับคืนเงิน</w:t>
      </w:r>
      <w:r w:rsidRPr="005F7BF1">
        <w:rPr>
          <w:rFonts w:ascii="Angsana New" w:hAnsi="Angsana New"/>
          <w:color w:val="000000"/>
          <w:sz w:val="30"/>
          <w:szCs w:val="30"/>
          <w:lang w:val="en-US"/>
        </w:rPr>
        <w:t xml:space="preserve"> </w:t>
      </w:r>
      <w:r w:rsidRPr="005F7BF1">
        <w:rPr>
          <w:rFonts w:ascii="Angsana New" w:hAnsi="Angsana New"/>
          <w:color w:val="000000"/>
          <w:sz w:val="30"/>
          <w:szCs w:val="30"/>
          <w:cs/>
          <w:lang w:val="en-US"/>
        </w:rPr>
        <w:t>หากมีการ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033E5413" w14:textId="77777777" w:rsidR="00F4296E" w:rsidRDefault="00F4296E">
      <w:pPr>
        <w:autoSpaceDE/>
        <w:autoSpaceDN/>
        <w:spacing w:line="240" w:lineRule="auto"/>
        <w:rPr>
          <w:rFonts w:asciiTheme="majorBidi" w:hAnsiTheme="majorBidi" w:cstheme="majorBidi"/>
          <w:b/>
          <w:bCs/>
          <w:sz w:val="30"/>
          <w:szCs w:val="30"/>
          <w:lang w:val="en-US"/>
        </w:rPr>
      </w:pPr>
      <w:r>
        <w:rPr>
          <w:rFonts w:asciiTheme="majorBidi" w:hAnsiTheme="majorBidi" w:cstheme="majorBidi"/>
          <w:b/>
          <w:bCs/>
          <w:sz w:val="30"/>
          <w:szCs w:val="30"/>
          <w:lang w:val="en-US"/>
        </w:rPr>
        <w:br w:type="page"/>
      </w:r>
    </w:p>
    <w:p w14:paraId="38FD87D9" w14:textId="15DABAD6" w:rsidR="00DB1707" w:rsidRDefault="00DB1707" w:rsidP="00DB1707">
      <w:pPr>
        <w:spacing w:before="120" w:after="120" w:line="240" w:lineRule="auto"/>
        <w:ind w:left="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lang w:val="en-US"/>
        </w:rPr>
        <w:lastRenderedPageBreak/>
        <w:tab/>
      </w:r>
      <w:r w:rsidRPr="002F7BA0">
        <w:rPr>
          <w:rFonts w:asciiTheme="majorBidi" w:hAnsiTheme="majorBidi" w:cstheme="majorBidi"/>
          <w:b/>
          <w:bCs/>
          <w:sz w:val="30"/>
          <w:szCs w:val="30"/>
          <w:cs/>
          <w:lang w:val="en-US"/>
        </w:rPr>
        <w:t>ค่าเผื่อผลขาดทุนด้านเครดิตที่คาดว่าจะเกิดขึ้นของสินทรัพย์ทางการเงิน / ค่าเผื่อหนี้สงสัยจะสูญ</w:t>
      </w:r>
    </w:p>
    <w:p w14:paraId="602DED0E" w14:textId="77777777" w:rsidR="002D38A8" w:rsidRPr="00BF1BFB" w:rsidRDefault="002D38A8" w:rsidP="002D38A8">
      <w:pPr>
        <w:spacing w:before="120" w:after="120" w:line="240" w:lineRule="auto"/>
        <w:ind w:left="425"/>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lang w:val="en-US"/>
        </w:rPr>
        <w:tab/>
      </w:r>
      <w:r w:rsidRPr="00BF1BFB">
        <w:rPr>
          <w:rFonts w:asciiTheme="majorBidi" w:hAnsiTheme="majorBidi" w:cstheme="majorBidi"/>
          <w:i/>
          <w:iCs/>
          <w:color w:val="000000" w:themeColor="text1"/>
          <w:sz w:val="30"/>
          <w:szCs w:val="30"/>
          <w:cs/>
          <w:lang w:val="en-US"/>
        </w:rPr>
        <w:t xml:space="preserve">นโยบายการบัญชีถือปฏิบัติตั้งแต่วันที่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5CEC1643" w14:textId="1849F087" w:rsidR="002D38A8" w:rsidRPr="00BF1BFB" w:rsidRDefault="002D38A8" w:rsidP="002D38A8">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กลุ่ม</w:t>
      </w:r>
      <w:r w:rsidRPr="002D38A8">
        <w:rPr>
          <w:rFonts w:asciiTheme="majorBidi" w:hAnsiTheme="majorBidi" w:cstheme="majorBidi"/>
          <w:color w:val="000000" w:themeColor="text1"/>
          <w:sz w:val="30"/>
          <w:szCs w:val="30"/>
          <w:cs/>
          <w:lang w:val="en-US"/>
        </w:rPr>
        <w:t>บริษัท</w:t>
      </w:r>
      <w:r w:rsidRPr="00BF1BFB">
        <w:rPr>
          <w:rFonts w:asciiTheme="majorBidi" w:hAnsiTheme="majorBidi" w:cstheme="majorBidi"/>
          <w:color w:val="000000" w:themeColor="text1"/>
          <w:sz w:val="30"/>
          <w:szCs w:val="30"/>
          <w:cs/>
          <w:lang w:val="en-US"/>
        </w:rPr>
        <w:t>รับรู้ค่าเผื่อผลขาดทุนด้านเครดิตที่คาดว่าจะเกิดขึ้นด้วยวิธีอย่างง่าย (</w:t>
      </w:r>
      <w:r w:rsidRPr="00BF1BFB">
        <w:rPr>
          <w:rFonts w:asciiTheme="majorBidi" w:hAnsiTheme="majorBidi" w:cstheme="majorBidi"/>
          <w:color w:val="000000" w:themeColor="text1"/>
          <w:sz w:val="30"/>
          <w:szCs w:val="30"/>
          <w:lang w:val="en-US"/>
        </w:rPr>
        <w:t>Simplified approach)</w:t>
      </w:r>
      <w:r w:rsidRPr="00BF1BFB">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วิธีการทั่วไป (</w:t>
      </w:r>
      <w:r w:rsidRPr="00BF1BFB">
        <w:rPr>
          <w:rFonts w:asciiTheme="majorBidi" w:hAnsiTheme="majorBidi" w:cstheme="majorBidi"/>
          <w:color w:val="000000" w:themeColor="text1"/>
          <w:sz w:val="30"/>
          <w:szCs w:val="30"/>
          <w:lang w:val="en-US"/>
        </w:rPr>
        <w:t xml:space="preserve">General approach) </w:t>
      </w:r>
      <w:r w:rsidRPr="00BF1BFB">
        <w:rPr>
          <w:rFonts w:asciiTheme="majorBidi" w:hAnsiTheme="majorBidi" w:cstheme="majorBidi"/>
          <w:color w:val="000000" w:themeColor="text1"/>
          <w:sz w:val="30"/>
          <w:szCs w:val="30"/>
          <w:cs/>
          <w:lang w:val="en-US"/>
        </w:rPr>
        <w:t xml:space="preserve">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681F02EC" w14:textId="2599FA18" w:rsidR="002D38A8" w:rsidRPr="00BF1BFB" w:rsidRDefault="002D38A8" w:rsidP="002D38A8">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กลุ่ม</w:t>
      </w:r>
      <w:r w:rsidRPr="002D38A8">
        <w:rPr>
          <w:rFonts w:asciiTheme="majorBidi" w:hAnsiTheme="majorBidi" w:cstheme="majorBidi"/>
          <w:color w:val="000000" w:themeColor="text1"/>
          <w:sz w:val="30"/>
          <w:szCs w:val="30"/>
          <w:cs/>
          <w:lang w:val="en-US"/>
        </w:rPr>
        <w:t>บริษัท</w:t>
      </w:r>
      <w:r w:rsidRPr="00BF1BFB">
        <w:rPr>
          <w:rFonts w:asciiTheme="majorBidi" w:hAnsiTheme="majorBidi" w:cstheme="majorBidi"/>
          <w:color w:val="000000" w:themeColor="text1"/>
          <w:sz w:val="30"/>
          <w:szCs w:val="30"/>
          <w:cs/>
          <w:lang w:val="en-U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2B2F01D3" w14:textId="08BFF7DF" w:rsidR="00DB1707" w:rsidRPr="00A558A2" w:rsidRDefault="002D38A8" w:rsidP="002D38A8">
      <w:pPr>
        <w:spacing w:before="120" w:after="120" w:line="240" w:lineRule="auto"/>
        <w:ind w:left="425"/>
        <w:jc w:val="thaiDistribute"/>
        <w:rPr>
          <w:rFonts w:asciiTheme="majorBidi" w:hAnsiTheme="majorBidi" w:cstheme="majorBidi"/>
          <w:sz w:val="30"/>
          <w:szCs w:val="30"/>
          <w:lang w:val="en-US"/>
        </w:rPr>
      </w:pP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4565B7AB" w14:textId="6E8A88F6" w:rsidR="00DB1707" w:rsidRPr="00A558A2" w:rsidRDefault="00DB1707" w:rsidP="00DB1707">
      <w:pPr>
        <w:spacing w:before="120" w:after="120" w:line="240" w:lineRule="auto"/>
        <w:ind w:left="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lang w:val="en-US"/>
        </w:rPr>
        <w:tab/>
      </w:r>
      <w:r w:rsidRPr="00A558A2">
        <w:rPr>
          <w:rFonts w:asciiTheme="majorBidi" w:hAnsiTheme="majorBidi" w:cstheme="majorBidi"/>
          <w:b/>
          <w:bCs/>
          <w:sz w:val="30"/>
          <w:szCs w:val="30"/>
          <w:cs/>
          <w:lang w:val="en-US"/>
        </w:rPr>
        <w:t>วิธีอย่างง่าย (</w:t>
      </w:r>
      <w:r w:rsidRPr="00A558A2">
        <w:rPr>
          <w:rFonts w:asciiTheme="majorBidi" w:hAnsiTheme="majorBidi" w:cstheme="majorBidi"/>
          <w:b/>
          <w:bCs/>
          <w:sz w:val="30"/>
          <w:szCs w:val="30"/>
          <w:lang w:val="en-US"/>
        </w:rPr>
        <w:t>Simplified approach)</w:t>
      </w:r>
    </w:p>
    <w:p w14:paraId="35BF4783" w14:textId="1F6EE3AF" w:rsidR="00C47F09" w:rsidRDefault="00C47F09" w:rsidP="00C47F09">
      <w:pPr>
        <w:spacing w:before="120" w:after="120" w:line="240" w:lineRule="auto"/>
        <w:ind w:left="450"/>
        <w:jc w:val="thaiDistribute"/>
        <w:rPr>
          <w:rFonts w:ascii="Angsana New" w:hAnsi="Angsana New"/>
          <w:sz w:val="30"/>
          <w:szCs w:val="30"/>
          <w:lang w:val="en-US"/>
        </w:rPr>
      </w:pPr>
      <w:r w:rsidRPr="00CF2CE2">
        <w:rPr>
          <w:rFonts w:ascii="Angsana New" w:hAnsi="Angsana New"/>
          <w:color w:val="000000"/>
          <w:sz w:val="30"/>
          <w:szCs w:val="30"/>
          <w:cs/>
          <w:lang w:val="en-U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กลุ่มบริษัท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และการประเมินทิศทางทั้งในปัจจุบันและในอนาคต ณ วันที่รายงาน รวมถึงมูลค่าเงินตามเวลาตามความเหมาะสมและพิจารณาจากสถานะคงค้าง</w:t>
      </w:r>
      <w:r w:rsidRPr="00A316C5">
        <w:rPr>
          <w:rFonts w:ascii="Angsana New" w:hAnsi="Angsana New"/>
          <w:sz w:val="30"/>
          <w:szCs w:val="30"/>
          <w:cs/>
          <w:lang w:val="en-US"/>
        </w:rPr>
        <w:t>ของลูกค้าและการดำรงมูลค่าหลักประกันตามข้อกำหนดในสัญญาเป็นหลัก</w:t>
      </w:r>
    </w:p>
    <w:p w14:paraId="62375DD3" w14:textId="77777777" w:rsidR="0054130E" w:rsidRPr="0054130E" w:rsidRDefault="0054130E" w:rsidP="0054130E">
      <w:pPr>
        <w:spacing w:before="120" w:after="120" w:line="240" w:lineRule="auto"/>
        <w:ind w:left="425"/>
        <w:jc w:val="thaiDistribute"/>
        <w:rPr>
          <w:rFonts w:asciiTheme="majorBidi" w:hAnsiTheme="majorBidi" w:cstheme="majorBidi"/>
          <w:b/>
          <w:bCs/>
          <w:sz w:val="30"/>
          <w:szCs w:val="30"/>
          <w:lang w:val="en-US"/>
        </w:rPr>
      </w:pPr>
      <w:r w:rsidRPr="0054130E">
        <w:rPr>
          <w:rFonts w:asciiTheme="majorBidi" w:hAnsiTheme="majorBidi" w:cstheme="majorBidi"/>
          <w:b/>
          <w:bCs/>
          <w:sz w:val="30"/>
          <w:szCs w:val="30"/>
          <w:cs/>
          <w:lang w:val="en-US"/>
        </w:rPr>
        <w:t>วิธีการทั่วไป (</w:t>
      </w:r>
      <w:r w:rsidRPr="0054130E">
        <w:rPr>
          <w:rFonts w:asciiTheme="majorBidi" w:hAnsiTheme="majorBidi" w:cstheme="majorBidi"/>
          <w:b/>
          <w:bCs/>
          <w:sz w:val="30"/>
          <w:szCs w:val="30"/>
          <w:lang w:val="en-US"/>
        </w:rPr>
        <w:t>General approach)</w:t>
      </w:r>
    </w:p>
    <w:p w14:paraId="011760D1" w14:textId="77777777" w:rsidR="0054130E" w:rsidRPr="0054130E" w:rsidRDefault="0054130E" w:rsidP="0054130E">
      <w:pPr>
        <w:spacing w:before="120" w:after="120" w:line="240" w:lineRule="auto"/>
        <w:ind w:left="450"/>
        <w:jc w:val="thaiDistribute"/>
        <w:rPr>
          <w:rFonts w:ascii="Angsana New" w:hAnsi="Angsana New"/>
          <w:color w:val="000000"/>
          <w:sz w:val="30"/>
          <w:szCs w:val="30"/>
          <w:lang w:val="en-US"/>
        </w:rPr>
      </w:pPr>
      <w:r w:rsidRPr="0054130E">
        <w:rPr>
          <w:rFonts w:ascii="Angsana New" w:hAnsi="Angsana New"/>
          <w:color w:val="000000"/>
          <w:sz w:val="30"/>
          <w:szCs w:val="30"/>
          <w:cs/>
          <w:lang w:val="en-US"/>
        </w:rPr>
        <w:t>การวัดมูลค่าผลขาดทุนด้านเครดิตที่คาดว่าจะเกิดขึ้น</w:t>
      </w:r>
      <w:r w:rsidRPr="0054130E">
        <w:rPr>
          <w:rFonts w:ascii="Angsana New" w:hAnsi="Angsana New" w:hint="cs"/>
          <w:color w:val="000000"/>
          <w:sz w:val="30"/>
          <w:szCs w:val="30"/>
          <w:cs/>
          <w:lang w:val="en-US"/>
        </w:rPr>
        <w:t>ตามวิธีการทั่วไป</w:t>
      </w:r>
      <w:r w:rsidRPr="0054130E">
        <w:rPr>
          <w:rFonts w:ascii="Angsana New" w:hAnsi="Angsana New"/>
          <w:color w:val="000000"/>
          <w:sz w:val="30"/>
          <w:szCs w:val="30"/>
          <w:cs/>
          <w:lang w:val="en-US"/>
        </w:rPr>
        <w:t xml:space="preserve">เป็นการคำนวณความน่าจะเป็นของการปฏิบัติผิดสัญญา </w:t>
      </w:r>
      <w:r w:rsidRPr="0054130E">
        <w:rPr>
          <w:rFonts w:ascii="Angsana New" w:hAnsi="Angsana New" w:hint="cs"/>
          <w:color w:val="000000"/>
          <w:sz w:val="30"/>
          <w:szCs w:val="30"/>
          <w:cs/>
          <w:lang w:val="en-US"/>
        </w:rPr>
        <w:t>อัตราส่วน</w:t>
      </w:r>
      <w:r w:rsidRPr="0054130E">
        <w:rPr>
          <w:rFonts w:ascii="Angsana New" w:hAnsi="Angsana New"/>
          <w:color w:val="000000"/>
          <w:sz w:val="30"/>
          <w:szCs w:val="30"/>
          <w:cs/>
          <w:lang w:val="en-US"/>
        </w:rPr>
        <w:t>ร้อยละของความเสียหายที่อาจจะเกิดขึ้นเมื่อลูกหนี้ปฏิบัติผิด</w:t>
      </w:r>
      <w:r w:rsidRPr="0054130E">
        <w:rPr>
          <w:rFonts w:ascii="Angsana New" w:hAnsi="Angsana New" w:hint="cs"/>
          <w:color w:val="000000"/>
          <w:sz w:val="30"/>
          <w:szCs w:val="30"/>
          <w:cs/>
          <w:lang w:val="en-US"/>
        </w:rPr>
        <w:t>สัญญา</w:t>
      </w:r>
      <w:r w:rsidRPr="0054130E">
        <w:rPr>
          <w:rFonts w:ascii="Angsana New" w:hAnsi="Angsana New"/>
          <w:color w:val="000000"/>
          <w:sz w:val="30"/>
          <w:szCs w:val="30"/>
          <w:cs/>
          <w:lang w:val="en-US"/>
        </w:rPr>
        <w:t xml:space="preserve"> คือ ผลกระทบของความเสียหายหากมีการผิดสัญญา และยอดหนี้เมื่อลูกหนี้ปฏิบัติผิดสัญญา </w:t>
      </w:r>
    </w:p>
    <w:p w14:paraId="78E9DA62" w14:textId="77777777" w:rsidR="0054130E" w:rsidRPr="0054130E" w:rsidRDefault="0054130E" w:rsidP="0054130E">
      <w:pPr>
        <w:spacing w:before="120" w:after="120" w:line="240" w:lineRule="auto"/>
        <w:ind w:left="450"/>
        <w:jc w:val="thaiDistribute"/>
        <w:rPr>
          <w:rFonts w:ascii="Angsana New" w:hAnsi="Angsana New"/>
          <w:color w:val="000000"/>
          <w:sz w:val="30"/>
          <w:szCs w:val="30"/>
          <w:lang w:val="en-US"/>
        </w:rPr>
      </w:pPr>
      <w:r w:rsidRPr="0054130E">
        <w:rPr>
          <w:rFonts w:ascii="Angsana New" w:hAnsi="Angsana New"/>
          <w:color w:val="000000"/>
          <w:sz w:val="30"/>
          <w:szCs w:val="30"/>
          <w:cs/>
          <w:lang w:val="en-US"/>
        </w:rPr>
        <w:t xml:space="preserve">การประเมินคำนวณความน่าจะเป็นของการปฏิบัติผิดสัญญาและความเสียหายที่อาจจะเกิดขึ้นเมื่อลูกหนี้ปฏิบัติผิดสัญญาอ้างอิงจากข้อมูลในอดีตปรับปรุงด้วยข้อมูลที่สังเกตได้ในปัจจุบันและบวกกับการคาดการณ์เหตุการณ์ในอนาคตและความสมเหตุสมผล </w:t>
      </w:r>
    </w:p>
    <w:p w14:paraId="3E6BE51A" w14:textId="22477ED5" w:rsidR="0054130E" w:rsidRPr="0054130E" w:rsidRDefault="0054130E" w:rsidP="0054130E">
      <w:pPr>
        <w:spacing w:before="120" w:after="120" w:line="240" w:lineRule="auto"/>
        <w:ind w:left="450"/>
        <w:jc w:val="thaiDistribute"/>
        <w:rPr>
          <w:rFonts w:ascii="Angsana New" w:hAnsi="Angsana New"/>
          <w:color w:val="000000"/>
          <w:sz w:val="30"/>
          <w:szCs w:val="30"/>
          <w:lang w:val="en-US"/>
        </w:rPr>
      </w:pPr>
      <w:r w:rsidRPr="0054130E">
        <w:rPr>
          <w:rFonts w:ascii="Angsana New" w:hAnsi="Angsana New"/>
          <w:color w:val="000000"/>
          <w:sz w:val="30"/>
          <w:szCs w:val="30"/>
          <w:cs/>
          <w:lang w:val="en-US"/>
        </w:rPr>
        <w:t xml:space="preserve">ยอดหนี้เมื่อลูกหนี้ปฏิบัติผิดสัญญาของสินทรัพย์ทางการเงินแสดงโดยมูลค่าตามบัญชีขั้นต้นของสินทรัพย์ ณ วันที่รายงาน รวมทั้งสัญญาค้ำประกันทางการเงิน ความเสี่ยงรวมถึงจำนวนเงินที่ถูกเบิกใช้ ณ วันที่รายงานและจำนวนเงินที่เพิ่มขึ้นใด ๆ ที่คาดว่าจะถูกเบิกใช้ในอนาคตโดยวันที่ผิดสัญญาถูกประเมินโดยขึ้นอยู่กับแนวโน้มในอดีต กลุ่มบริษัททำความเข้าใจความจำเป็นด้านการเงินในอนาคตโดยเฉพาะเจาะจงของลูกหนี้และข้อมูลการคาดการณ์เหตุการณ์ในอนาคตที่เกี่ยวข้องอื่น </w:t>
      </w:r>
    </w:p>
    <w:p w14:paraId="4C40F36E" w14:textId="4181C7EA" w:rsidR="0054130E" w:rsidRPr="0054130E" w:rsidRDefault="0054130E" w:rsidP="0054130E">
      <w:pPr>
        <w:spacing w:before="120" w:after="120" w:line="240" w:lineRule="auto"/>
        <w:ind w:left="450"/>
        <w:jc w:val="thaiDistribute"/>
        <w:rPr>
          <w:rFonts w:ascii="Angsana New" w:hAnsi="Angsana New"/>
          <w:color w:val="000000"/>
          <w:sz w:val="30"/>
          <w:szCs w:val="30"/>
          <w:lang w:val="en-US"/>
        </w:rPr>
      </w:pPr>
      <w:r w:rsidRPr="0054130E">
        <w:rPr>
          <w:rFonts w:ascii="Angsana New" w:hAnsi="Angsana New"/>
          <w:color w:val="000000"/>
          <w:sz w:val="30"/>
          <w:szCs w:val="30"/>
          <w:cs/>
          <w:lang w:val="en-US"/>
        </w:rPr>
        <w:t>กลุ่มบริษัทสอบทานและทบทวนวิธีการ ข้อสมมติฐานและการคาดการณ์เหตุการณ์ในอนาคตอย่างสม่ำเสมอ</w:t>
      </w:r>
    </w:p>
    <w:p w14:paraId="72C7ACC2" w14:textId="0ECEAAB5" w:rsidR="0054130E" w:rsidRPr="0054130E" w:rsidRDefault="0054130E" w:rsidP="0054130E">
      <w:pPr>
        <w:spacing w:before="120" w:after="120" w:line="240" w:lineRule="auto"/>
        <w:ind w:left="450"/>
        <w:jc w:val="thaiDistribute"/>
        <w:rPr>
          <w:rFonts w:ascii="Angsana New" w:hAnsi="Angsana New"/>
          <w:color w:val="000000"/>
          <w:sz w:val="30"/>
          <w:szCs w:val="30"/>
          <w:lang w:val="en-US"/>
        </w:rPr>
      </w:pPr>
      <w:r w:rsidRPr="0054130E">
        <w:rPr>
          <w:rFonts w:ascii="Angsana New" w:hAnsi="Angsana New"/>
          <w:color w:val="000000"/>
          <w:sz w:val="30"/>
          <w:szCs w:val="30"/>
          <w:cs/>
          <w:lang w:val="en-US"/>
        </w:rPr>
        <w:t>ผลขาดทุนด้านเครดิตที่คาดว่าจะเกิดขึ้นประมาณการด้วยผลต่างระหว่างกระแสเงินสดตามสัญญาซึ่งกลุ่มบริษัทต้องได้รับและกระแสเงินสดซึ่งกลุ่มบริษัทคาดว่าจะได้รับคิดลดด้วยอัตราดอกเบี้ยที่แท้จริงเมื่อเริ่มแรก</w:t>
      </w:r>
    </w:p>
    <w:p w14:paraId="713B7A98" w14:textId="7B402960" w:rsidR="0054130E" w:rsidRPr="0054130E" w:rsidRDefault="0054130E" w:rsidP="0054130E">
      <w:pPr>
        <w:spacing w:before="120" w:after="120" w:line="240" w:lineRule="auto"/>
        <w:ind w:left="450"/>
        <w:jc w:val="thaiDistribute"/>
        <w:rPr>
          <w:rFonts w:ascii="Angsana New" w:hAnsi="Angsana New"/>
          <w:color w:val="000000"/>
          <w:sz w:val="30"/>
          <w:szCs w:val="30"/>
          <w:lang w:val="en-US"/>
        </w:rPr>
      </w:pPr>
      <w:r w:rsidRPr="0054130E">
        <w:rPr>
          <w:rFonts w:ascii="Angsana New" w:hAnsi="Angsana New"/>
          <w:color w:val="000000"/>
          <w:sz w:val="30"/>
          <w:szCs w:val="30"/>
          <w:cs/>
          <w:lang w:val="en-US"/>
        </w:rPr>
        <w:lastRenderedPageBreak/>
        <w:t xml:space="preserve">การวัดมูลค่าผลขาดทุนด้านเครดิตที่คาดว่าจะเกิดขึ้นตามวิธีการทั่วไปเป็นการพิจารณาจากข้อมูลผลขาดทุนด้านเครดิตจากประสบการณ์ในอดีตของกลุ่มบริษัทปรับปรุงด้วยปัจจัยเฉพาะของลูกหนี้และการคาดการณ์สภาวะเศรษฐกิจในอนาคต โดยในการประเมินว่าความเสี่ยงด้านเครดิตที่คาดว่าจะเกิดขึ้นตลอดอายุเพิ่มขึ้นนับจากวันที่รับรู้รายการเมื่อเริ่มแรกหรือเมื่อมีการด้อยค่าด้านเครดิต กลุ่มบริษัทพิจารณาจากสถานะคงค้างของลูกหนี้และการดำรงมูลค่าหลักประกันตามข้อกำหนดในสัญญาเป็นหลัก อย่างไรก็ตาม หากความเสี่ยงด้านเครดิตของเครื่องมือทางการเงินไม่มีการเพิ่มขึ้นอย่างมีนัยสำคัญนับตั้งแต่รับรู้รายการเมื่อเริ่มแรก กลุ่มบริษัทจะรับรู้ค่าเผื่อผลขาดทุนด้านเครดิตที่คาดว่าจะเกิดขึ้นด้วยจำนวนเงินที่เท่ากับผลขาดทุนด้านเครดิตที่คาดว่าจะเกิดขึ้นใน </w:t>
      </w:r>
      <w:r w:rsidRPr="0054130E">
        <w:rPr>
          <w:rFonts w:ascii="Angsana New" w:hAnsi="Angsana New"/>
          <w:color w:val="000000"/>
          <w:sz w:val="30"/>
          <w:szCs w:val="30"/>
          <w:lang w:val="en-US"/>
        </w:rPr>
        <w:t>12</w:t>
      </w:r>
      <w:r w:rsidRPr="0054130E">
        <w:rPr>
          <w:rFonts w:ascii="Angsana New" w:hAnsi="Angsana New"/>
          <w:color w:val="000000"/>
          <w:sz w:val="30"/>
          <w:szCs w:val="30"/>
          <w:cs/>
          <w:lang w:val="en-US"/>
        </w:rPr>
        <w:t xml:space="preserve"> เดือนข้างหน้า</w:t>
      </w:r>
    </w:p>
    <w:p w14:paraId="11DB1D9F" w14:textId="77777777" w:rsidR="0054130E" w:rsidRPr="0054130E" w:rsidRDefault="0054130E" w:rsidP="0054130E">
      <w:pPr>
        <w:spacing w:before="120" w:after="120" w:line="240" w:lineRule="auto"/>
        <w:ind w:left="450"/>
        <w:jc w:val="thaiDistribute"/>
        <w:rPr>
          <w:rFonts w:ascii="Angsana New" w:hAnsi="Angsana New"/>
          <w:color w:val="000000"/>
          <w:sz w:val="30"/>
          <w:szCs w:val="30"/>
          <w:lang w:val="en-US"/>
        </w:rPr>
      </w:pPr>
      <w:r w:rsidRPr="0054130E">
        <w:rPr>
          <w:rFonts w:ascii="Angsana New" w:hAnsi="Angsana New"/>
          <w:color w:val="000000"/>
          <w:sz w:val="30"/>
          <w:szCs w:val="30"/>
          <w:cs/>
          <w:lang w:val="en-US"/>
        </w:rPr>
        <w:t xml:space="preserve">ผลขาดทุนด้านเครดิตที่คาดว่าจะเกิดขึ้นตลอดอายุแสดงถึงผลขาดทุนด้านเครดิตที่คาดว่าจะเกิดขึ้นจากเหตุการณ์ปฏิบัติผิดสัญญาที่มีความเป็นไปได้ว่าจะเกิดขึ้นตลอดอายุของเครื่องมือทางการเงินที่คาดไว้ ในทางกลับกันผลขาดทุนด้านเครดิตที่คาดว่าจะเกิดขึ้นใน </w:t>
      </w:r>
      <w:r w:rsidRPr="0054130E">
        <w:rPr>
          <w:rFonts w:ascii="Angsana New" w:hAnsi="Angsana New"/>
          <w:color w:val="000000"/>
          <w:sz w:val="30"/>
          <w:szCs w:val="30"/>
          <w:lang w:val="en-US"/>
        </w:rPr>
        <w:t>12</w:t>
      </w:r>
      <w:r w:rsidRPr="0054130E">
        <w:rPr>
          <w:rFonts w:ascii="Angsana New" w:hAnsi="Angsana New"/>
          <w:color w:val="000000"/>
          <w:sz w:val="30"/>
          <w:szCs w:val="30"/>
          <w:cs/>
          <w:lang w:val="en-US"/>
        </w:rPr>
        <w:t xml:space="preserve"> เดือนข้างหน้าแสดงถึงสัดส่วนของผลขาดทุนด้านเครดิตที่คาดว่าจะเกิดตลอดอายุที่คาดว่าจะเกิดจากเหตุการณ์ปฏิบัติผิดสัญญาของเครื่องมือทางการเงินที่มีความเป็นไปได้ว่าจะเกิดขึ้นภายใน </w:t>
      </w:r>
      <w:r w:rsidRPr="0054130E">
        <w:rPr>
          <w:rFonts w:ascii="Angsana New" w:hAnsi="Angsana New"/>
          <w:color w:val="000000"/>
          <w:sz w:val="30"/>
          <w:szCs w:val="30"/>
          <w:lang w:val="en-US"/>
        </w:rPr>
        <w:t>12</w:t>
      </w:r>
      <w:r w:rsidRPr="0054130E">
        <w:rPr>
          <w:rFonts w:ascii="Angsana New" w:hAnsi="Angsana New"/>
          <w:color w:val="000000"/>
          <w:sz w:val="30"/>
          <w:szCs w:val="30"/>
          <w:cs/>
          <w:lang w:val="en-US"/>
        </w:rPr>
        <w:t xml:space="preserve"> เดือนหลังจากวันที่รายงาน</w:t>
      </w:r>
    </w:p>
    <w:p w14:paraId="06274D2D" w14:textId="44EAAA6B" w:rsidR="00C47F09" w:rsidRPr="003431CD" w:rsidRDefault="00C47F09" w:rsidP="00C47F09">
      <w:pPr>
        <w:spacing w:before="120" w:after="120" w:line="240" w:lineRule="auto"/>
        <w:ind w:left="450"/>
        <w:jc w:val="thaiDistribute"/>
        <w:rPr>
          <w:rFonts w:ascii="Angsana New" w:hAnsi="Angsana New"/>
          <w:color w:val="000000"/>
          <w:sz w:val="30"/>
          <w:szCs w:val="30"/>
          <w:lang w:val="en-US"/>
        </w:rPr>
      </w:pPr>
      <w:r w:rsidRPr="003431CD">
        <w:rPr>
          <w:rFonts w:ascii="Angsana New" w:hAnsi="Angsana New"/>
          <w:color w:val="000000"/>
          <w:sz w:val="30"/>
          <w:szCs w:val="30"/>
          <w:cs/>
          <w:lang w:val="en-US"/>
        </w:rPr>
        <w:t xml:space="preserve">ทุกวันสิ้นรอบระยะเวลารายงาน </w:t>
      </w:r>
      <w:r w:rsidR="00006715">
        <w:rPr>
          <w:rFonts w:ascii="Angsana New" w:hAnsi="Angsana New" w:hint="cs"/>
          <w:color w:val="000000"/>
          <w:sz w:val="30"/>
          <w:szCs w:val="30"/>
          <w:cs/>
          <w:lang w:val="en-US"/>
        </w:rPr>
        <w:t>กลุ่ม</w:t>
      </w:r>
      <w:r w:rsidRPr="00CF2CE2">
        <w:rPr>
          <w:rFonts w:ascii="Angsana New" w:hAnsi="Angsana New"/>
          <w:color w:val="000000"/>
          <w:sz w:val="30"/>
          <w:szCs w:val="30"/>
          <w:cs/>
          <w:lang w:val="en-US"/>
        </w:rPr>
        <w:t>บริษัท</w:t>
      </w:r>
      <w:r w:rsidRPr="003431CD">
        <w:rPr>
          <w:rFonts w:ascii="Angsana New" w:hAnsi="Angsana New"/>
          <w:color w:val="000000"/>
          <w:sz w:val="30"/>
          <w:szCs w:val="30"/>
          <w:cs/>
          <w:lang w:val="en-US"/>
        </w:rPr>
        <w:t>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2CC86FFF" w14:textId="00AF0368" w:rsidR="00C47F09" w:rsidRPr="003431CD" w:rsidRDefault="00C47F09" w:rsidP="00C47F09">
      <w:pPr>
        <w:spacing w:before="120" w:after="120" w:line="240" w:lineRule="auto"/>
        <w:ind w:left="450"/>
        <w:jc w:val="thaiDistribute"/>
        <w:rPr>
          <w:rFonts w:ascii="Angsana New" w:hAnsi="Angsana New"/>
          <w:color w:val="000000"/>
          <w:sz w:val="30"/>
          <w:szCs w:val="30"/>
          <w:lang w:val="en-US"/>
        </w:rPr>
      </w:pPr>
      <w:r w:rsidRPr="003431CD">
        <w:rPr>
          <w:rFonts w:ascii="Angsana New" w:hAnsi="Angsana New"/>
          <w:color w:val="000000"/>
          <w:sz w:val="30"/>
          <w:szCs w:val="30"/>
          <w:cs/>
          <w:lang w:val="en-US"/>
        </w:rPr>
        <w:t xml:space="preserve">การประเมินว่าความเสี่ยงด้านเครดิตเพิ่มขึ้นอย่างมีนัยสำคัญนับจากวันที่รับรู้รายการเมื่อเริ่มแรกหรือไม่ จะพิจารณาเป็นรายสัญญาหรือเป็นแบบกลุ่มสินทรัพย์ สำหรับการประเมินการด้อยค่าแบบกลุ่มสินทรัพย์ </w:t>
      </w:r>
      <w:r w:rsidR="00006715">
        <w:rPr>
          <w:rFonts w:ascii="Angsana New" w:hAnsi="Angsana New" w:hint="cs"/>
          <w:color w:val="000000"/>
          <w:sz w:val="30"/>
          <w:szCs w:val="30"/>
          <w:cs/>
          <w:lang w:val="en-US"/>
        </w:rPr>
        <w:t>กลุ่ม</w:t>
      </w:r>
      <w:r w:rsidRPr="00CF2CE2">
        <w:rPr>
          <w:rFonts w:ascii="Angsana New" w:hAnsi="Angsana New"/>
          <w:color w:val="000000"/>
          <w:sz w:val="30"/>
          <w:szCs w:val="30"/>
          <w:cs/>
          <w:lang w:val="en-US"/>
        </w:rPr>
        <w:t>บริษัท</w:t>
      </w:r>
      <w:r w:rsidRPr="003431CD">
        <w:rPr>
          <w:rFonts w:ascii="Angsana New" w:hAnsi="Angsana New"/>
          <w:color w:val="000000"/>
          <w:sz w:val="30"/>
          <w:szCs w:val="30"/>
          <w:cs/>
          <w:lang w:val="en-U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207D4967" w14:textId="77777777" w:rsidR="00C47F09" w:rsidRDefault="00C47F09" w:rsidP="00C47F09">
      <w:pPr>
        <w:spacing w:before="120" w:after="120" w:line="240" w:lineRule="auto"/>
        <w:ind w:left="450"/>
        <w:jc w:val="thaiDistribute"/>
        <w:rPr>
          <w:rFonts w:ascii="Angsana New" w:hAnsi="Angsana New"/>
          <w:sz w:val="30"/>
          <w:szCs w:val="30"/>
          <w:lang w:val="en-US"/>
        </w:rPr>
      </w:pPr>
      <w:r w:rsidRPr="003431CD">
        <w:rPr>
          <w:rFonts w:ascii="Angsana New" w:hAnsi="Angsana New"/>
          <w:color w:val="000000"/>
          <w:sz w:val="30"/>
          <w:szCs w:val="30"/>
          <w:cs/>
          <w:lang w:val="en-US"/>
        </w:rPr>
        <w:t>สินทรัพย์ทางการเงินจะถือว่ามีการด้อยค่าด้านเครดิตเมื่อเกิดเหตุการณ์ใดเหตุการณ์หนึ่งหรือหลายเหตุการณ์ที่ทำให้เกิดผลกระทบต่อประมาณการกระแสเงินสดในอนาคตของคู่สัญญา คือ</w:t>
      </w:r>
      <w:r w:rsidRPr="003431CD">
        <w:rPr>
          <w:rFonts w:ascii="Angsana New" w:hAnsi="Angsana New" w:hint="cs"/>
          <w:color w:val="000000"/>
          <w:sz w:val="30"/>
          <w:szCs w:val="30"/>
          <w:cs/>
          <w:lang w:val="en-US"/>
        </w:rPr>
        <w:t xml:space="preserve"> </w:t>
      </w:r>
      <w:r w:rsidRPr="003431CD">
        <w:rPr>
          <w:rFonts w:ascii="Angsana New" w:hAnsi="Angsana New"/>
          <w:color w:val="000000"/>
          <w:sz w:val="30"/>
          <w:szCs w:val="30"/>
          <w:cs/>
          <w:lang w:val="en-US"/>
        </w:rPr>
        <w:t>ข้อบ่งชี้ว่าคู่สัญญากำลังประสบปัญหาทางการเงินหรือฝ่าฝืนข้อกำหนดตามสัญญารวมถึงการค้างชำระ</w:t>
      </w:r>
    </w:p>
    <w:p w14:paraId="0175BE00" w14:textId="58228B15" w:rsidR="00C47F09" w:rsidRPr="003424B7" w:rsidRDefault="00C47F09" w:rsidP="00C47F09">
      <w:pPr>
        <w:spacing w:before="120" w:after="120" w:line="240" w:lineRule="auto"/>
        <w:ind w:left="450"/>
        <w:jc w:val="thaiDistribute"/>
        <w:rPr>
          <w:rFonts w:ascii="Angsana New" w:hAnsi="Angsana New"/>
          <w:sz w:val="30"/>
          <w:szCs w:val="30"/>
          <w:lang w:val="en-US"/>
        </w:rPr>
      </w:pPr>
      <w:r w:rsidRPr="0089510B">
        <w:rPr>
          <w:rFonts w:ascii="Angsana New" w:hAnsi="Angsana New"/>
          <w:sz w:val="30"/>
          <w:szCs w:val="30"/>
          <w:cs/>
          <w:lang w:val="en-US"/>
        </w:rPr>
        <w:t>กลุ่มบริษัท</w:t>
      </w:r>
      <w:r w:rsidRPr="003424B7">
        <w:rPr>
          <w:rFonts w:ascii="Angsana New" w:hAnsi="Angsana New"/>
          <w:sz w:val="30"/>
          <w:szCs w:val="30"/>
          <w:cs/>
          <w:lang w:val="en-U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w:t>
      </w:r>
      <w:r w:rsidR="00E4279C">
        <w:rPr>
          <w:rFonts w:ascii="Angsana New" w:hAnsi="Angsana New" w:hint="cs"/>
          <w:sz w:val="30"/>
          <w:szCs w:val="30"/>
          <w:cs/>
          <w:lang w:val="en-US"/>
        </w:rPr>
        <w:t>หรือ</w:t>
      </w:r>
      <w:r w:rsidRPr="003424B7">
        <w:rPr>
          <w:rFonts w:ascii="Angsana New" w:hAnsi="Angsana New"/>
          <w:sz w:val="30"/>
          <w:szCs w:val="30"/>
          <w:cs/>
          <w:lang w:val="en-U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1D06C7B7" w14:textId="286691AB" w:rsidR="00C47F09" w:rsidRPr="0089510B" w:rsidRDefault="00C47F09" w:rsidP="00C47F09">
      <w:pPr>
        <w:spacing w:before="120" w:after="120" w:line="240" w:lineRule="auto"/>
        <w:ind w:left="450"/>
        <w:jc w:val="thaiDistribute"/>
        <w:rPr>
          <w:rFonts w:ascii="Angsana New" w:hAnsi="Angsana New"/>
          <w:sz w:val="30"/>
          <w:szCs w:val="30"/>
          <w:lang w:val="en-US"/>
        </w:rPr>
      </w:pPr>
      <w:r w:rsidRPr="0089510B">
        <w:rPr>
          <w:rFonts w:ascii="Angsana New" w:hAnsi="Angsana New"/>
          <w:sz w:val="30"/>
          <w:szCs w:val="30"/>
          <w:cs/>
          <w:lang w:val="en-US"/>
        </w:rPr>
        <w:t>หนี้สินทางการเงิน</w:t>
      </w:r>
    </w:p>
    <w:p w14:paraId="2828766C" w14:textId="77777777" w:rsidR="00C47F09" w:rsidRPr="0089510B" w:rsidRDefault="00C47F09" w:rsidP="00C47F09">
      <w:pPr>
        <w:spacing w:before="120" w:after="120" w:line="240" w:lineRule="auto"/>
        <w:ind w:left="450"/>
        <w:jc w:val="thaiDistribute"/>
        <w:rPr>
          <w:rFonts w:ascii="Angsana New" w:hAnsi="Angsana New"/>
          <w:sz w:val="30"/>
          <w:szCs w:val="30"/>
          <w:lang w:val="en-US"/>
        </w:rPr>
      </w:pPr>
      <w:r w:rsidRPr="003424B7">
        <w:rPr>
          <w:rFonts w:ascii="Angsana New" w:hAnsi="Angsana New"/>
          <w:sz w:val="30"/>
          <w:szCs w:val="30"/>
          <w:cs/>
          <w:lang w:val="en-US"/>
        </w:rPr>
        <w:t>หนี้สินทางการเงินรับรู้รายการเมื่อเริ่มแรกด้วยมูลค่ายุติธรรมและวัดมูลค่าภายหลังด้วยราคาทุนตัดจำหน่าย</w:t>
      </w:r>
      <w:r w:rsidRPr="0089510B">
        <w:rPr>
          <w:rFonts w:ascii="Angsana New" w:hAnsi="Angsana New"/>
          <w:sz w:val="30"/>
          <w:szCs w:val="30"/>
          <w:cs/>
          <w:lang w:val="en-US"/>
        </w:rPr>
        <w:t>โดยใช้วิธีอัตราดอกเบี้ยที่แท้จริงหรือมูลค่ายุติธรรมผ่านกำไรหรือขาดทุน</w:t>
      </w:r>
    </w:p>
    <w:p w14:paraId="3353E264" w14:textId="10970C9A" w:rsidR="00C47F09" w:rsidRPr="0089510B" w:rsidRDefault="00C47F09" w:rsidP="00C47F09">
      <w:pPr>
        <w:spacing w:before="120" w:after="120" w:line="240" w:lineRule="auto"/>
        <w:ind w:left="450"/>
        <w:jc w:val="thaiDistribute"/>
        <w:rPr>
          <w:rFonts w:ascii="Angsana New" w:hAnsi="Angsana New"/>
          <w:sz w:val="30"/>
          <w:szCs w:val="30"/>
          <w:lang w:val="en-US"/>
        </w:rPr>
      </w:pPr>
      <w:r w:rsidRPr="0089510B">
        <w:rPr>
          <w:rFonts w:ascii="Angsana New" w:hAnsi="Angsana New"/>
          <w:sz w:val="30"/>
          <w:szCs w:val="30"/>
          <w:cs/>
          <w:lang w:val="en-U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 รวมถึงค่าธรรมเนียมและต้นทุนการรับและจ่ายทั้งหมด ซึ่งเป็นส่วนหนึ่งของอัตราดอกเบี้ยที่แท้จริง ต้นทุนการทำรายการ และส่วนเกินหรือ</w:t>
      </w:r>
      <w:r w:rsidRPr="0089510B">
        <w:rPr>
          <w:rFonts w:ascii="Angsana New" w:hAnsi="Angsana New"/>
          <w:sz w:val="30"/>
          <w:szCs w:val="30"/>
          <w:cs/>
          <w:lang w:val="en-US"/>
        </w:rPr>
        <w:lastRenderedPageBreak/>
        <w:t>ส่วนลดมูลค่าอื่น ตลอดอายุที่คาดไว้ของหนี้สินทางการเงินหรือระยะเวลาที่สั้นกว่า เพื่อให้ได้ราคาทุนตัดจำหน่ายของหนี้สินทางการเงิน</w:t>
      </w:r>
    </w:p>
    <w:p w14:paraId="3420EDA8" w14:textId="77777777" w:rsidR="00C47F09" w:rsidRPr="0089510B" w:rsidRDefault="00C47F09" w:rsidP="00C47F09">
      <w:pPr>
        <w:spacing w:before="120" w:after="120" w:line="240" w:lineRule="auto"/>
        <w:ind w:left="450"/>
        <w:jc w:val="thaiDistribute"/>
        <w:rPr>
          <w:rFonts w:ascii="Angsana New" w:hAnsi="Angsana New"/>
          <w:sz w:val="30"/>
          <w:szCs w:val="30"/>
          <w:lang w:val="en-US"/>
        </w:rPr>
      </w:pPr>
      <w:r w:rsidRPr="0089510B">
        <w:rPr>
          <w:rFonts w:ascii="Angsana New" w:hAnsi="Angsana New"/>
          <w:sz w:val="30"/>
          <w:szCs w:val="30"/>
          <w:cs/>
          <w:lang w:val="en-US"/>
        </w:rPr>
        <w:t>หนี้สินทางการเงินแสดงมูลค่ายุติธรรมผ่านกำไรหรือขาดทุน</w:t>
      </w:r>
    </w:p>
    <w:p w14:paraId="6E4A279F" w14:textId="0DA65076" w:rsidR="00C47F09" w:rsidRPr="003424B7" w:rsidRDefault="00C47F09" w:rsidP="00C47F09">
      <w:pPr>
        <w:spacing w:before="120" w:after="120" w:line="240" w:lineRule="auto"/>
        <w:ind w:left="450"/>
        <w:jc w:val="thaiDistribute"/>
        <w:rPr>
          <w:rFonts w:ascii="Angsana New" w:hAnsi="Angsana New"/>
          <w:sz w:val="30"/>
          <w:szCs w:val="30"/>
          <w:lang w:val="en-US"/>
        </w:rPr>
      </w:pPr>
      <w:r w:rsidRPr="006D4D29">
        <w:rPr>
          <w:rFonts w:ascii="Angsana New" w:hAnsi="Angsana New"/>
          <w:sz w:val="30"/>
          <w:szCs w:val="30"/>
          <w:cs/>
          <w:lang w:val="en-U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2DDF024D" w14:textId="77777777" w:rsidR="00C47F09" w:rsidRPr="003424B7" w:rsidRDefault="00C47F09" w:rsidP="00C47F09">
      <w:pPr>
        <w:numPr>
          <w:ilvl w:val="0"/>
          <w:numId w:val="41"/>
        </w:numPr>
        <w:spacing w:before="120" w:after="120" w:line="240" w:lineRule="auto"/>
        <w:ind w:left="886" w:hanging="436"/>
        <w:jc w:val="thaiDistribute"/>
        <w:rPr>
          <w:rFonts w:ascii="Angsana New" w:hAnsi="Angsana New"/>
          <w:sz w:val="30"/>
          <w:szCs w:val="30"/>
        </w:rPr>
      </w:pPr>
      <w:r w:rsidRPr="003424B7">
        <w:rPr>
          <w:rFonts w:ascii="Angsana New" w:hAnsi="Angsana New"/>
          <w:sz w:val="30"/>
          <w:szCs w:val="30"/>
          <w:cs/>
        </w:rPr>
        <w:t>การช่วยขจัดหรือลดความไม่สอดคล้องในการวัดมูลค่าหรือการรับรู้รายการที่จะเกิดขึ้น</w:t>
      </w:r>
    </w:p>
    <w:p w14:paraId="5F6805AF" w14:textId="77777777" w:rsidR="00C47F09" w:rsidRPr="003424B7" w:rsidRDefault="00C47F09" w:rsidP="00C47F09">
      <w:pPr>
        <w:numPr>
          <w:ilvl w:val="0"/>
          <w:numId w:val="41"/>
        </w:numPr>
        <w:spacing w:before="120" w:after="120" w:line="240" w:lineRule="auto"/>
        <w:ind w:left="886" w:hanging="436"/>
        <w:jc w:val="thaiDistribute"/>
        <w:rPr>
          <w:rFonts w:ascii="Angsana New" w:hAnsi="Angsana New"/>
          <w:sz w:val="30"/>
          <w:szCs w:val="30"/>
        </w:rPr>
      </w:pPr>
      <w:r w:rsidRPr="003424B7">
        <w:rPr>
          <w:rFonts w:ascii="Angsana New" w:hAnsi="Angsana New"/>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หรือกลยุทธ์การลงทุนของ</w:t>
      </w:r>
      <w:r w:rsidRPr="0089510B">
        <w:rPr>
          <w:rFonts w:ascii="Angsana New" w:hAnsi="Angsana New"/>
          <w:sz w:val="30"/>
          <w:szCs w:val="30"/>
          <w:cs/>
        </w:rPr>
        <w:t>กลุ่มบริษัท</w:t>
      </w:r>
      <w:r w:rsidRPr="003424B7">
        <w:rPr>
          <w:rFonts w:ascii="Angsana New" w:hAnsi="Angsana New"/>
          <w:sz w:val="30"/>
          <w:szCs w:val="30"/>
          <w:cs/>
        </w:rPr>
        <w:t>เป็นลายลักษณ์อักษร และข้อมูลเกี่ยวกับกลุ่มดังกล่าวมีการนำเสนอเป็นการภายใน</w:t>
      </w:r>
    </w:p>
    <w:p w14:paraId="34AEEFE1" w14:textId="77777777" w:rsidR="00C47F09" w:rsidRPr="006D4D29" w:rsidRDefault="00C47F09" w:rsidP="00C47F09">
      <w:pPr>
        <w:spacing w:before="120" w:after="120" w:line="240" w:lineRule="auto"/>
        <w:ind w:left="450"/>
        <w:jc w:val="thaiDistribute"/>
        <w:rPr>
          <w:rFonts w:ascii="Angsana New" w:hAnsi="Angsana New"/>
          <w:sz w:val="30"/>
          <w:szCs w:val="30"/>
          <w:lang w:val="en-US"/>
        </w:rPr>
      </w:pPr>
      <w:r w:rsidRPr="006D4D29">
        <w:rPr>
          <w:rFonts w:ascii="Angsana New" w:hAnsi="Angsana New"/>
          <w:sz w:val="30"/>
          <w:szCs w:val="30"/>
          <w:cs/>
          <w:lang w:val="en-U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36F36F5F" w14:textId="4E6C5EB8" w:rsidR="00C47F09" w:rsidRPr="006D4D29" w:rsidRDefault="00C47F09" w:rsidP="00C47F09">
      <w:pPr>
        <w:spacing w:before="120" w:after="120" w:line="240" w:lineRule="auto"/>
        <w:ind w:left="450"/>
        <w:jc w:val="thaiDistribute"/>
        <w:rPr>
          <w:rFonts w:ascii="Angsana New" w:hAnsi="Angsana New"/>
          <w:sz w:val="30"/>
          <w:szCs w:val="30"/>
          <w:lang w:val="en-US"/>
        </w:rPr>
      </w:pPr>
      <w:r w:rsidRPr="006D4D29">
        <w:rPr>
          <w:rFonts w:ascii="Angsana New" w:hAnsi="Angsana New"/>
          <w:sz w:val="30"/>
          <w:szCs w:val="30"/>
          <w:cs/>
          <w:lang w:val="en-US"/>
        </w:rPr>
        <w:t>หนี้สินทางการเงินเลือกกำหนดแสดงด้วยมูลค่ายุติธรรมผ่านกำไรหรือขาดทุน จำนวนเงินของการเปลี่ยนแปลงมูลค่ายุติธรรมของ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จะก่อให้เกิดหรือขยายการจับคู่อย่างไม่เหมาะสมทางการบัญชีในกำไรหรือขาดทุน จำนวนเงินที่เหลือจากการเปลี่ยนแปลงมูลค่ายุติธรรมของหนี้สินรับรู้ในกำไรหรือขาดทุน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จะโอนไปกำไรสะสมเมื่อตัดรายการหนี้สินทางการเงิน</w:t>
      </w:r>
    </w:p>
    <w:p w14:paraId="340470B2" w14:textId="77777777" w:rsidR="00C47F09" w:rsidRPr="006D4D29" w:rsidRDefault="00C47F09" w:rsidP="00C47F09">
      <w:pPr>
        <w:spacing w:before="120" w:after="120" w:line="240" w:lineRule="auto"/>
        <w:ind w:left="450"/>
        <w:jc w:val="thaiDistribute"/>
        <w:rPr>
          <w:rFonts w:ascii="Angsana New" w:hAnsi="Angsana New"/>
          <w:sz w:val="30"/>
          <w:szCs w:val="30"/>
          <w:lang w:val="en-US"/>
        </w:rPr>
      </w:pPr>
      <w:r w:rsidRPr="006D4D29">
        <w:rPr>
          <w:rFonts w:ascii="Angsana New" w:hAnsi="Angsana New"/>
          <w:sz w:val="30"/>
          <w:szCs w:val="30"/>
          <w:cs/>
          <w:lang w:val="en-US"/>
        </w:rPr>
        <w:t>การตัดรายการของหนี้สินทางการเงิน</w:t>
      </w:r>
    </w:p>
    <w:p w14:paraId="296426B2" w14:textId="77777777" w:rsidR="00C47F09" w:rsidRPr="006D4D29" w:rsidRDefault="00C47F09" w:rsidP="00C47F09">
      <w:pPr>
        <w:spacing w:before="120" w:after="120" w:line="240" w:lineRule="auto"/>
        <w:ind w:left="450"/>
        <w:jc w:val="thaiDistribute"/>
        <w:rPr>
          <w:rFonts w:ascii="Angsana New" w:hAnsi="Angsana New"/>
          <w:sz w:val="30"/>
          <w:szCs w:val="30"/>
          <w:lang w:val="en-US"/>
        </w:rPr>
      </w:pPr>
      <w:r w:rsidRPr="006D4D29">
        <w:rPr>
          <w:rFonts w:ascii="Angsana New" w:hAnsi="Angsana New"/>
          <w:sz w:val="30"/>
          <w:szCs w:val="30"/>
          <w:cs/>
          <w:lang w:val="en-US"/>
        </w:rPr>
        <w:t>กลุ่มบริษัทตัดรายการหนี้สินทางการเงิน เมื่อภาระผูกพันของกลุ่มบริษัทมีการปฏิบัติตามแล้ว ยกเลิก หรือสิ้นสุด ผลแตกต่างระหว่างมูลค่าตามบัญชีของหนี้สินทางการเงินถูกตัดรายการและสิ่งตอบแทนที่จ่ายและค้างจ่ายรับรู้ในกำไรหรือขาดทุน</w:t>
      </w:r>
    </w:p>
    <w:p w14:paraId="656867D2" w14:textId="022D3FD4" w:rsidR="00DB1707" w:rsidRPr="00A558A2" w:rsidRDefault="00C47F09" w:rsidP="00C47F09">
      <w:pPr>
        <w:spacing w:before="120" w:after="120" w:line="240" w:lineRule="auto"/>
        <w:ind w:left="425"/>
        <w:jc w:val="thaiDistribute"/>
        <w:rPr>
          <w:rFonts w:asciiTheme="majorBidi" w:hAnsiTheme="majorBidi" w:cstheme="majorBidi"/>
          <w:b/>
          <w:bCs/>
          <w:sz w:val="30"/>
          <w:szCs w:val="30"/>
          <w:lang w:val="en-US"/>
        </w:rPr>
      </w:pPr>
      <w:r w:rsidRPr="006D4D29">
        <w:rPr>
          <w:rFonts w:ascii="Angsana New" w:hAnsi="Angsana New"/>
          <w:sz w:val="30"/>
          <w:szCs w:val="30"/>
          <w:cs/>
          <w:lang w:val="en-US"/>
        </w:rPr>
        <w:t xml:space="preserve">เมื่อกลุ่มบริษัทแลกเปลี่ยนตราสารหนี้ที่มีความแตกต่างอย่างมากในข้อกำหนดกับผู้ให้กู้ต้องถือเป็นการสิ้นสุดของหนี้สินทางการเงินเดิม และถือเป็นการรับรู้รายการของหนี้สินทางการเงินใหม่ ทำนองเดียวกันกลุ่มบริษัทบันทึกการเปลี่ยนแปลงอย่างมากในข้อกำหนดของหนี้สินทางการเงินที่มีอยู่หรือบางส่วนของการสิ้นสุดของหนี้สินทางการเงินเดิม และถือเป็นการรับรู้รายการของหนี้สินทางการเงินใหม่ โดยสมมติว่าข้อกำหนดจะ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Pr>
          <w:rFonts w:ascii="Angsana New" w:hAnsi="Angsana New"/>
          <w:sz w:val="30"/>
          <w:szCs w:val="30"/>
          <w:lang w:val="en-US"/>
        </w:rPr>
        <w:t>10</w:t>
      </w:r>
      <w:r w:rsidRPr="006D4D29">
        <w:rPr>
          <w:rFonts w:ascii="Angsana New" w:hAnsi="Angsana New"/>
          <w:sz w:val="30"/>
          <w:szCs w:val="30"/>
          <w:lang w:val="en-US"/>
        </w:rPr>
        <w:t xml:space="preserve"> </w:t>
      </w:r>
      <w:r w:rsidRPr="006D4D29">
        <w:rPr>
          <w:rFonts w:ascii="Angsana New" w:hAnsi="Angsana New"/>
          <w:sz w:val="30"/>
          <w:szCs w:val="30"/>
          <w:cs/>
          <w:lang w:val="en-US"/>
        </w:rPr>
        <w:t xml:space="preserve">จากการคิดลดมูลค่าปัจจุบันของกระแสเงินสดคงเหลือของหนี้สินทางการเงินเดิม หากการเปลี่ยนแปลงไม่เป็นนัยสำคัญ ผลแตกต่างระหว่าง </w:t>
      </w:r>
      <w:r w:rsidRPr="006D4D29">
        <w:rPr>
          <w:rFonts w:ascii="Angsana New" w:hAnsi="Angsana New"/>
          <w:sz w:val="30"/>
          <w:szCs w:val="30"/>
          <w:lang w:val="en-US"/>
        </w:rPr>
        <w:t>(</w:t>
      </w:r>
      <w:r>
        <w:rPr>
          <w:rFonts w:ascii="Angsana New" w:hAnsi="Angsana New"/>
          <w:sz w:val="30"/>
          <w:szCs w:val="30"/>
          <w:lang w:val="en-US"/>
        </w:rPr>
        <w:t>1</w:t>
      </w:r>
      <w:r w:rsidRPr="006D4D29">
        <w:rPr>
          <w:rFonts w:ascii="Angsana New" w:hAnsi="Angsana New"/>
          <w:sz w:val="30"/>
          <w:szCs w:val="30"/>
          <w:lang w:val="en-US"/>
        </w:rPr>
        <w:t xml:space="preserve">) </w:t>
      </w:r>
      <w:r w:rsidRPr="006D4D29">
        <w:rPr>
          <w:rFonts w:ascii="Angsana New" w:hAnsi="Angsana New"/>
          <w:sz w:val="30"/>
          <w:szCs w:val="30"/>
          <w:cs/>
          <w:lang w:val="en-US"/>
        </w:rPr>
        <w:t xml:space="preserve">มูลค่าตามบัญชีของหนี้สินก่อนมีการเปลี่ยนแปลงและ </w:t>
      </w:r>
      <w:r w:rsidRPr="006D4D29">
        <w:rPr>
          <w:rFonts w:ascii="Angsana New" w:hAnsi="Angsana New"/>
          <w:sz w:val="30"/>
          <w:szCs w:val="30"/>
          <w:lang w:val="en-US"/>
        </w:rPr>
        <w:t>(2)</w:t>
      </w:r>
      <w:r w:rsidRPr="006D4D29">
        <w:rPr>
          <w:rFonts w:ascii="Angsana New" w:hAnsi="Angsana New"/>
          <w:sz w:val="30"/>
          <w:szCs w:val="30"/>
          <w:cs/>
          <w:lang w:val="en-U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09F223A6" w14:textId="77777777" w:rsidR="0054130E" w:rsidRDefault="0054130E">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4A198570" w14:textId="793539AA" w:rsidR="00A558A2" w:rsidRPr="00552C9D" w:rsidRDefault="00A558A2" w:rsidP="00A558A2">
      <w:pPr>
        <w:spacing w:before="120" w:after="120" w:line="240" w:lineRule="auto"/>
        <w:ind w:left="425"/>
        <w:jc w:val="thaiDistribute"/>
        <w:rPr>
          <w:rFonts w:asciiTheme="majorBidi" w:hAnsiTheme="majorBidi" w:cstheme="majorBidi"/>
          <w:b/>
          <w:bCs/>
          <w:sz w:val="30"/>
          <w:szCs w:val="30"/>
          <w:lang w:val="en-US"/>
        </w:rPr>
      </w:pPr>
      <w:r w:rsidRPr="00552C9D">
        <w:rPr>
          <w:rFonts w:asciiTheme="majorBidi" w:hAnsiTheme="majorBidi" w:cstheme="majorBidi"/>
          <w:b/>
          <w:bCs/>
          <w:sz w:val="30"/>
          <w:szCs w:val="30"/>
          <w:cs/>
          <w:lang w:val="en-US"/>
        </w:rPr>
        <w:lastRenderedPageBreak/>
        <w:t>เงินลงทุน</w:t>
      </w:r>
    </w:p>
    <w:p w14:paraId="34401749" w14:textId="2888BBC8" w:rsidR="00A558A2" w:rsidRDefault="00A558A2" w:rsidP="00A558A2">
      <w:pPr>
        <w:tabs>
          <w:tab w:val="left" w:pos="450"/>
        </w:tabs>
        <w:spacing w:before="120" w:after="120" w:line="240" w:lineRule="auto"/>
        <w:ind w:left="425"/>
        <w:jc w:val="thaiDistribute"/>
        <w:rPr>
          <w:rFonts w:asciiTheme="majorBidi" w:hAnsiTheme="majorBidi" w:cstheme="majorBidi"/>
          <w:i/>
          <w:iCs/>
          <w:sz w:val="30"/>
          <w:szCs w:val="30"/>
          <w:lang w:val="en-US"/>
        </w:rPr>
      </w:pPr>
      <w:r w:rsidRPr="00552C9D">
        <w:rPr>
          <w:rFonts w:asciiTheme="majorBidi" w:hAnsiTheme="majorBidi" w:cstheme="majorBidi"/>
          <w:i/>
          <w:iCs/>
          <w:sz w:val="30"/>
          <w:szCs w:val="30"/>
          <w:cs/>
          <w:lang w:val="en-US"/>
        </w:rPr>
        <w:t xml:space="preserve">นโยบายการบัญชีถือปฏิบัติก่อนวันที่ </w:t>
      </w:r>
      <w:r w:rsidRPr="00552C9D">
        <w:rPr>
          <w:rFonts w:asciiTheme="majorBidi" w:hAnsiTheme="majorBidi" w:cstheme="majorBidi"/>
          <w:i/>
          <w:iCs/>
          <w:sz w:val="30"/>
          <w:szCs w:val="30"/>
          <w:lang w:val="en-US"/>
        </w:rPr>
        <w:t>1</w:t>
      </w:r>
      <w:r w:rsidRPr="00552C9D">
        <w:rPr>
          <w:rFonts w:asciiTheme="majorBidi" w:hAnsiTheme="majorBidi" w:cstheme="majorBidi"/>
          <w:i/>
          <w:iCs/>
          <w:sz w:val="30"/>
          <w:szCs w:val="30"/>
          <w:cs/>
          <w:lang w:val="en-US"/>
        </w:rPr>
        <w:t xml:space="preserve"> มกราคม </w:t>
      </w:r>
      <w:r w:rsidRPr="00552C9D">
        <w:rPr>
          <w:rFonts w:asciiTheme="majorBidi" w:hAnsiTheme="majorBidi" w:cstheme="majorBidi"/>
          <w:i/>
          <w:iCs/>
          <w:sz w:val="30"/>
          <w:szCs w:val="30"/>
          <w:lang w:val="en-US"/>
        </w:rPr>
        <w:t>2563</w:t>
      </w:r>
    </w:p>
    <w:p w14:paraId="2098BF2D" w14:textId="6AC1D23F" w:rsidR="00A558A2" w:rsidRPr="00C47F09" w:rsidRDefault="00A558A2" w:rsidP="00C47F09">
      <w:pPr>
        <w:pStyle w:val="ListParagraph"/>
        <w:numPr>
          <w:ilvl w:val="0"/>
          <w:numId w:val="42"/>
        </w:numPr>
        <w:spacing w:before="120" w:after="120" w:line="240" w:lineRule="auto"/>
        <w:jc w:val="thaiDistribute"/>
        <w:rPr>
          <w:rFonts w:ascii="Angsana New" w:hAnsi="Angsana New"/>
          <w:sz w:val="30"/>
          <w:szCs w:val="30"/>
          <w:lang w:val="en-US"/>
        </w:rPr>
      </w:pPr>
      <w:r w:rsidRPr="00C47F09">
        <w:rPr>
          <w:rFonts w:ascii="Angsana New" w:hAnsi="Angsana New"/>
          <w:sz w:val="30"/>
          <w:szCs w:val="30"/>
          <w:cs/>
          <w:lang w:val="en-US"/>
        </w:rPr>
        <w:t>เงินลงทุนในบริษัทย่อยในงบการเงินเฉพาะกิจการบันทึกบัญชีโดยใช้วิธีราคาทุนหักค่าเผื่อการด้อยค่า (ถ้ามี)</w:t>
      </w:r>
    </w:p>
    <w:p w14:paraId="56F7D1C0" w14:textId="77777777" w:rsidR="00525AAC" w:rsidRPr="00C47F09" w:rsidRDefault="00525AAC" w:rsidP="00C47F09">
      <w:pPr>
        <w:spacing w:before="120" w:after="120" w:line="240" w:lineRule="auto"/>
        <w:ind w:left="425"/>
        <w:jc w:val="thaiDistribute"/>
        <w:rPr>
          <w:rFonts w:ascii="Angsana New" w:hAnsi="Angsana New"/>
          <w:sz w:val="30"/>
          <w:szCs w:val="30"/>
          <w:lang w:val="en-US"/>
        </w:rPr>
      </w:pPr>
      <w:r w:rsidRPr="00C47F09">
        <w:rPr>
          <w:rFonts w:ascii="Angsana New" w:hAnsi="Angsana New"/>
          <w:sz w:val="30"/>
          <w:szCs w:val="30"/>
          <w:cs/>
          <w:lang w:val="en-US"/>
        </w:rPr>
        <w:t>กลุ่มบริษัทบันทึกขาดทุนจากการด้อยค่าของเงินลงทุน (ถ้ามี) ในกำไรหรือขาดทุน</w:t>
      </w:r>
    </w:p>
    <w:p w14:paraId="577F6969" w14:textId="1EF99CE1" w:rsidR="001424C7" w:rsidRDefault="001424C7" w:rsidP="001424C7">
      <w:pPr>
        <w:tabs>
          <w:tab w:val="left" w:pos="450"/>
        </w:tabs>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t>ลูกหนี้การค้าและลูกหนี้อื่น</w:t>
      </w:r>
      <w:r w:rsidR="00277919" w:rsidRPr="00BF1BFB">
        <w:rPr>
          <w:rFonts w:asciiTheme="majorBidi" w:hAnsiTheme="majorBidi" w:cstheme="majorBidi" w:hint="cs"/>
          <w:b/>
          <w:bCs/>
          <w:color w:val="000000" w:themeColor="text1"/>
          <w:sz w:val="30"/>
          <w:szCs w:val="30"/>
          <w:cs/>
          <w:lang w:val="th-TH"/>
        </w:rPr>
        <w:t>และสินทรัพย์เกิดจากสัญญ</w:t>
      </w:r>
      <w:r w:rsidR="00277919">
        <w:rPr>
          <w:rFonts w:asciiTheme="majorBidi" w:hAnsiTheme="majorBidi" w:cstheme="majorBidi" w:hint="cs"/>
          <w:b/>
          <w:bCs/>
          <w:sz w:val="30"/>
          <w:szCs w:val="30"/>
          <w:cs/>
          <w:lang w:val="th-TH"/>
        </w:rPr>
        <w:t>า</w:t>
      </w:r>
    </w:p>
    <w:p w14:paraId="2D56FA76" w14:textId="77777777" w:rsidR="00C47F09" w:rsidRPr="00BF1BFB" w:rsidRDefault="00C47F09" w:rsidP="00C47F09">
      <w:pPr>
        <w:spacing w:before="120" w:after="120" w:line="240" w:lineRule="auto"/>
        <w:ind w:left="425"/>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cs/>
          <w:lang w:val="en-US"/>
        </w:rPr>
        <w:t xml:space="preserve">นโยบายการบัญชีถือปฏิบัติก่อนวันที่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7CD349EB" w14:textId="77777777" w:rsidR="00C47F09" w:rsidRPr="00BF1BFB" w:rsidRDefault="00C47F09" w:rsidP="00C47F09">
      <w:pPr>
        <w:tabs>
          <w:tab w:val="left" w:pos="450"/>
        </w:tabs>
        <w:spacing w:before="120" w:after="120" w:line="240" w:lineRule="auto"/>
        <w:ind w:left="425"/>
        <w:jc w:val="thaiDistribute"/>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ลูกหนี้การค้าและลูกหนี้อื่นแสดงในราคาตามใบแจ้งหนี้หักค่าเผื่อหนี้สงสัยจะสูญ</w:t>
      </w:r>
    </w:p>
    <w:p w14:paraId="50C7C065" w14:textId="298D5AF7" w:rsidR="00C47F09" w:rsidRPr="00C47F09" w:rsidRDefault="00C47F09" w:rsidP="00C47F09">
      <w:pPr>
        <w:tabs>
          <w:tab w:val="left" w:pos="450"/>
        </w:tabs>
        <w:spacing w:before="120" w:after="120" w:line="240" w:lineRule="auto"/>
        <w:ind w:left="425"/>
        <w:jc w:val="thaiDistribute"/>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ลูกหนี้รับรู้</w:t>
      </w:r>
      <w:r w:rsidRPr="00C47F09">
        <w:rPr>
          <w:rFonts w:asciiTheme="majorBidi" w:hAnsiTheme="majorBidi" w:cstheme="majorBidi"/>
          <w:color w:val="000000" w:themeColor="text1"/>
          <w:sz w:val="30"/>
          <w:szCs w:val="30"/>
          <w:cs/>
          <w:lang w:val="th-TH"/>
        </w:rPr>
        <w:t>เมื่อ</w:t>
      </w:r>
      <w:r w:rsidRPr="00C47F09">
        <w:rPr>
          <w:rFonts w:asciiTheme="majorBidi" w:hAnsiTheme="majorBidi" w:cstheme="majorBidi"/>
          <w:color w:val="000000" w:themeColor="text1"/>
          <w:sz w:val="30"/>
          <w:szCs w:val="30"/>
          <w:cs/>
        </w:rPr>
        <w:t>กลุ่มบริษัท</w:t>
      </w:r>
      <w:r w:rsidRPr="00C47F09">
        <w:rPr>
          <w:rFonts w:asciiTheme="majorBidi" w:hAnsiTheme="majorBidi" w:cstheme="majorBidi"/>
          <w:color w:val="000000" w:themeColor="text1"/>
          <w:sz w:val="30"/>
          <w:szCs w:val="30"/>
          <w:cs/>
          <w:lang w:val="th-TH"/>
        </w:rPr>
        <w:t>มีสิทธิปราศจากเงื่อนไขการได้รับสิ่งตอบแทนตามสัญญา หาก</w:t>
      </w:r>
      <w:r w:rsidRPr="00C47F09">
        <w:rPr>
          <w:rFonts w:asciiTheme="majorBidi" w:hAnsiTheme="majorBidi" w:cstheme="majorBidi"/>
          <w:color w:val="000000" w:themeColor="text1"/>
          <w:sz w:val="30"/>
          <w:szCs w:val="30"/>
          <w:cs/>
        </w:rPr>
        <w:t>กลุ่มบริษัท</w:t>
      </w:r>
      <w:r w:rsidRPr="00C47F09">
        <w:rPr>
          <w:rFonts w:asciiTheme="majorBidi" w:hAnsiTheme="majorBidi" w:cstheme="majorBidi"/>
          <w:color w:val="000000" w:themeColor="text1"/>
          <w:sz w:val="30"/>
          <w:szCs w:val="30"/>
          <w:cs/>
          <w:lang w:val="th-TH"/>
        </w:rPr>
        <w:t>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p>
    <w:p w14:paraId="1A2CBEA2" w14:textId="58718576" w:rsidR="00C47F09" w:rsidRPr="00C47F09" w:rsidRDefault="00C47F09" w:rsidP="00C47F09">
      <w:pPr>
        <w:tabs>
          <w:tab w:val="left" w:pos="450"/>
        </w:tabs>
        <w:spacing w:before="120" w:after="120" w:line="240" w:lineRule="auto"/>
        <w:ind w:left="425"/>
        <w:jc w:val="thaiDistribute"/>
        <w:rPr>
          <w:rFonts w:asciiTheme="majorBidi" w:hAnsiTheme="majorBidi" w:cstheme="majorBidi"/>
          <w:color w:val="000000" w:themeColor="text1"/>
          <w:sz w:val="30"/>
          <w:szCs w:val="30"/>
          <w:lang w:val="th-TH"/>
        </w:rPr>
      </w:pPr>
      <w:r w:rsidRPr="00C47F09">
        <w:rPr>
          <w:rFonts w:asciiTheme="majorBidi" w:hAnsiTheme="majorBidi" w:cstheme="majorBidi"/>
          <w:color w:val="000000" w:themeColor="text1"/>
          <w:sz w:val="30"/>
          <w:szCs w:val="30"/>
          <w:cs/>
        </w:rPr>
        <w:t>กลุ่มบริษัท</w:t>
      </w:r>
      <w:r w:rsidRPr="00C47F09">
        <w:rPr>
          <w:rFonts w:asciiTheme="majorBidi" w:hAnsiTheme="majorBidi" w:cstheme="majorBidi"/>
          <w:color w:val="000000" w:themeColor="text1"/>
          <w:sz w:val="30"/>
          <w:szCs w:val="30"/>
          <w:cs/>
          <w:lang w:val="th-TH"/>
        </w:rPr>
        <w:t xml:space="preserve">บันทึกค่าเผื่อหนี้สงสัยจะสูญสำหรับผลขาดทุนโดยประมาณที่อาจเกิดขึ้นจากการเก็บเงินลูกหนี้ไม่ได้ </w:t>
      </w:r>
    </w:p>
    <w:p w14:paraId="4199FB75" w14:textId="77777777" w:rsidR="00C47F09" w:rsidRPr="00C47F09" w:rsidRDefault="00C47F09" w:rsidP="00C47F09">
      <w:pPr>
        <w:tabs>
          <w:tab w:val="left" w:pos="450"/>
        </w:tabs>
        <w:spacing w:before="120" w:after="120" w:line="240" w:lineRule="auto"/>
        <w:ind w:left="425"/>
        <w:jc w:val="thaiDistribute"/>
        <w:rPr>
          <w:rFonts w:asciiTheme="majorBidi" w:hAnsiTheme="majorBidi" w:cstheme="majorBidi"/>
          <w:color w:val="000000" w:themeColor="text1"/>
          <w:sz w:val="30"/>
          <w:szCs w:val="30"/>
          <w:lang w:val="th-TH"/>
        </w:rPr>
      </w:pPr>
      <w:r w:rsidRPr="00C47F09">
        <w:rPr>
          <w:rFonts w:asciiTheme="majorBidi" w:hAnsiTheme="majorBidi" w:cstheme="majorBidi"/>
          <w:color w:val="000000" w:themeColor="text1"/>
          <w:sz w:val="30"/>
          <w:szCs w:val="30"/>
          <w:cs/>
          <w:lang w:val="th-TH"/>
        </w:rPr>
        <w:t>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การวิเคราะห์อายุของหนี้คงค้างและภาวะเศรษฐกิจเป็นอยู่ในขณะนั้น เป็นต้น อย่างไรก็ตาม การใช้ประมาณการและข้อสมมติฐานแตกต่างกันอาจมีผลต่อจำนวนค่าเผื่อหนี้สงสัยจะสูญ ดังนั้น การปรับปรุงค่าเผื่อหนี้สงสัยจะสูญอาจมีขึ้นได้ในอนาคต</w:t>
      </w:r>
    </w:p>
    <w:p w14:paraId="4B509098" w14:textId="77777777" w:rsidR="00C47F09" w:rsidRPr="00C47F09" w:rsidRDefault="00C47F09" w:rsidP="00C47F09">
      <w:pPr>
        <w:tabs>
          <w:tab w:val="left" w:pos="450"/>
        </w:tabs>
        <w:spacing w:before="120" w:after="120" w:line="240" w:lineRule="auto"/>
        <w:ind w:left="425"/>
        <w:jc w:val="thaiDistribute"/>
        <w:rPr>
          <w:rFonts w:asciiTheme="majorBidi" w:hAnsiTheme="majorBidi" w:cstheme="majorBidi"/>
          <w:color w:val="000000" w:themeColor="text1"/>
          <w:sz w:val="30"/>
          <w:szCs w:val="30"/>
          <w:lang w:val="th-TH"/>
        </w:rPr>
      </w:pPr>
      <w:r w:rsidRPr="00C47F09">
        <w:rPr>
          <w:rFonts w:asciiTheme="majorBidi" w:hAnsiTheme="majorBidi"/>
          <w:color w:val="000000" w:themeColor="text1"/>
          <w:sz w:val="30"/>
          <w:szCs w:val="30"/>
          <w:cs/>
          <w:lang w:val="th-TH"/>
        </w:rPr>
        <w:t>หนี้สูญถูกตัดจำหน่ายเมื่อเกิดขึ้น</w:t>
      </w:r>
    </w:p>
    <w:p w14:paraId="6AECA8B1" w14:textId="792661E5" w:rsidR="001424C7" w:rsidRPr="002F7BA0" w:rsidRDefault="00C47F09" w:rsidP="00C47F09">
      <w:pPr>
        <w:tabs>
          <w:tab w:val="left" w:pos="450"/>
        </w:tabs>
        <w:spacing w:before="120" w:after="120" w:line="240" w:lineRule="auto"/>
        <w:ind w:left="425"/>
        <w:jc w:val="thaiDistribute"/>
        <w:rPr>
          <w:rFonts w:asciiTheme="majorBidi" w:hAnsiTheme="majorBidi" w:cstheme="majorBidi"/>
          <w:sz w:val="30"/>
          <w:szCs w:val="30"/>
          <w:lang w:val="th-TH"/>
        </w:rPr>
      </w:pPr>
      <w:r w:rsidRPr="00C47F09">
        <w:rPr>
          <w:rFonts w:asciiTheme="majorBidi" w:hAnsiTheme="majorBidi"/>
          <w:color w:val="000000" w:themeColor="text1"/>
          <w:sz w:val="30"/>
          <w:szCs w:val="30"/>
          <w:cs/>
          <w:lang w:val="th-TH"/>
        </w:rPr>
        <w:t>สินทรัพย์เกิดจากสัญญาวัดมูลค่าด้วยมูลค่าของสิ่งตอบแทนที่</w:t>
      </w:r>
      <w:r w:rsidRPr="00C47F09">
        <w:rPr>
          <w:rFonts w:asciiTheme="majorBidi" w:hAnsiTheme="majorBidi" w:cstheme="majorBidi"/>
          <w:color w:val="000000" w:themeColor="text1"/>
          <w:sz w:val="30"/>
          <w:szCs w:val="30"/>
          <w:cs/>
        </w:rPr>
        <w:t>กลุ่มบริษัท</w:t>
      </w:r>
      <w:r w:rsidRPr="00C47F09">
        <w:rPr>
          <w:rFonts w:asciiTheme="majorBidi" w:hAnsiTheme="majorBidi"/>
          <w:color w:val="000000" w:themeColor="text1"/>
          <w:sz w:val="30"/>
          <w:szCs w:val="30"/>
          <w:cs/>
          <w:lang w:val="th-TH"/>
        </w:rPr>
        <w:t>คาดว่า</w:t>
      </w:r>
      <w:r w:rsidRPr="00BF1BFB">
        <w:rPr>
          <w:rFonts w:asciiTheme="majorBidi" w:hAnsiTheme="majorBidi"/>
          <w:color w:val="000000" w:themeColor="text1"/>
          <w:sz w:val="30"/>
          <w:szCs w:val="30"/>
          <w:cs/>
          <w:lang w:val="th-TH"/>
        </w:rPr>
        <w:t>จะได้รับหักขาดทุนจากการด้อยค่า</w:t>
      </w:r>
    </w:p>
    <w:p w14:paraId="31E76D97" w14:textId="7612D4E4" w:rsidR="00DB1707" w:rsidRDefault="00DB1707" w:rsidP="00DB1707">
      <w:pPr>
        <w:spacing w:before="120" w:after="120" w:line="240" w:lineRule="auto"/>
        <w:ind w:left="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สัญญาเช่า</w:t>
      </w:r>
    </w:p>
    <w:p w14:paraId="700DA5B5" w14:textId="77777777" w:rsidR="00C47F09" w:rsidRPr="00BF1BFB" w:rsidRDefault="00C47F09" w:rsidP="00C47F09">
      <w:pPr>
        <w:spacing w:before="120" w:after="120" w:line="240" w:lineRule="auto"/>
        <w:ind w:left="425"/>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cs/>
          <w:lang w:val="en-US"/>
        </w:rPr>
        <w:t xml:space="preserve">นโยบายการบัญชีถือปฏิบัติตั้งแต่วันที่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569AF8E7" w14:textId="77777777" w:rsidR="00C47F09" w:rsidRPr="00C47F09" w:rsidRDefault="00C47F09" w:rsidP="00C47F09">
      <w:pPr>
        <w:spacing w:before="120" w:after="120" w:line="240" w:lineRule="auto"/>
        <w:ind w:left="425"/>
        <w:jc w:val="thaiDistribute"/>
        <w:rPr>
          <w:rFonts w:asciiTheme="majorBidi" w:hAnsiTheme="majorBidi" w:cstheme="majorBidi"/>
          <w:color w:val="000000" w:themeColor="text1"/>
          <w:sz w:val="30"/>
          <w:szCs w:val="30"/>
          <w:lang w:val="en-US"/>
        </w:rPr>
      </w:pPr>
      <w:r w:rsidRPr="00C47F09">
        <w:rPr>
          <w:rFonts w:asciiTheme="majorBidi" w:hAnsiTheme="majorBidi" w:cstheme="majorBidi"/>
          <w:color w:val="000000" w:themeColor="text1"/>
          <w:sz w:val="30"/>
          <w:szCs w:val="30"/>
          <w:cs/>
          <w:lang w:val="en-US"/>
        </w:rPr>
        <w:t>ผู้เช่า</w:t>
      </w:r>
    </w:p>
    <w:p w14:paraId="124BA258" w14:textId="5415BE4B" w:rsidR="00C47F09" w:rsidRPr="00C47F09" w:rsidRDefault="00C47F09" w:rsidP="00C47F09">
      <w:pPr>
        <w:spacing w:before="120" w:after="120" w:line="240" w:lineRule="auto"/>
        <w:ind w:left="425"/>
        <w:jc w:val="thaiDistribute"/>
        <w:rPr>
          <w:rFonts w:asciiTheme="majorBidi" w:hAnsiTheme="majorBidi" w:cstheme="majorBidi"/>
          <w:color w:val="000000" w:themeColor="text1"/>
          <w:sz w:val="30"/>
          <w:szCs w:val="30"/>
          <w:lang w:val="en-US"/>
        </w:rPr>
      </w:pPr>
      <w:r w:rsidRPr="00C47F09">
        <w:rPr>
          <w:rFonts w:asciiTheme="majorBidi" w:hAnsiTheme="majorBidi" w:cstheme="majorBidi"/>
          <w:color w:val="000000" w:themeColor="text1"/>
          <w:sz w:val="30"/>
          <w:szCs w:val="30"/>
          <w:cs/>
        </w:rPr>
        <w:t>กลุ่มบริษัท</w:t>
      </w:r>
      <w:r w:rsidRPr="00C47F09">
        <w:rPr>
          <w:rFonts w:asciiTheme="majorBidi" w:hAnsiTheme="majorBidi" w:cstheme="majorBidi"/>
          <w:color w:val="000000" w:themeColor="text1"/>
          <w:sz w:val="30"/>
          <w:szCs w:val="30"/>
          <w:cs/>
          <w:lang w:val="en-U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0E92DEAB" w14:textId="5E0DBE92" w:rsidR="00DB1707" w:rsidRPr="00525AAC" w:rsidRDefault="00C47F09" w:rsidP="00C47F09">
      <w:pPr>
        <w:spacing w:before="120" w:after="120" w:line="240" w:lineRule="auto"/>
        <w:ind w:left="425"/>
        <w:jc w:val="thaiDistribute"/>
        <w:rPr>
          <w:rFonts w:asciiTheme="majorBidi" w:hAnsiTheme="majorBidi" w:cstheme="majorBidi"/>
          <w:sz w:val="30"/>
          <w:szCs w:val="30"/>
          <w:lang w:val="en-US"/>
        </w:rPr>
      </w:pPr>
      <w:r w:rsidRPr="00C47F09">
        <w:rPr>
          <w:rFonts w:asciiTheme="majorBidi" w:hAnsiTheme="majorBidi" w:cstheme="majorBidi"/>
          <w:color w:val="000000" w:themeColor="text1"/>
          <w:sz w:val="30"/>
          <w:szCs w:val="30"/>
          <w:cs/>
        </w:rPr>
        <w:t>กลุ่มบริษัท</w:t>
      </w:r>
      <w:r w:rsidRPr="00C47F09">
        <w:rPr>
          <w:rFonts w:asciiTheme="majorBidi" w:hAnsiTheme="majorBidi" w:cstheme="majorBidi"/>
          <w:color w:val="000000" w:themeColor="text1"/>
          <w:sz w:val="30"/>
          <w:szCs w:val="30"/>
          <w:cs/>
          <w:lang w:val="en-US"/>
        </w:rPr>
        <w:t>รับรู้สินทรัพย์สิทธิการใช้และหนี้สินตามสัญญา</w:t>
      </w:r>
      <w:r w:rsidRPr="00BF1BFB">
        <w:rPr>
          <w:rFonts w:asciiTheme="majorBidi" w:hAnsiTheme="majorBidi" w:cstheme="majorBidi"/>
          <w:color w:val="000000" w:themeColor="text1"/>
          <w:sz w:val="30"/>
          <w:szCs w:val="30"/>
          <w:cs/>
          <w:lang w:val="en-US"/>
        </w:rPr>
        <w:t xml:space="preserve">เช่าสำหรับสัญญาเช่าระยะเวลาเช่ามากกว่า </w:t>
      </w:r>
      <w:r w:rsidRPr="00BF1BFB">
        <w:rPr>
          <w:rFonts w:asciiTheme="majorBidi" w:hAnsiTheme="majorBidi" w:cstheme="majorBidi"/>
          <w:color w:val="000000" w:themeColor="text1"/>
          <w:sz w:val="30"/>
          <w:szCs w:val="30"/>
          <w:lang w:val="en-US"/>
        </w:rPr>
        <w:t>12</w:t>
      </w:r>
      <w:r w:rsidRPr="00BF1BFB">
        <w:rPr>
          <w:rFonts w:asciiTheme="majorBidi" w:hAnsiTheme="majorBidi" w:cstheme="majorBidi"/>
          <w:color w:val="000000" w:themeColor="text1"/>
          <w:sz w:val="30"/>
          <w:szCs w:val="30"/>
          <w:cs/>
          <w:lang w:val="en-US"/>
        </w:rPr>
        <w:t xml:space="preserve"> เดือน ยกเว้นสัญญาเช่าระยะสั้น (อายุสัญญาเช่า </w:t>
      </w:r>
      <w:r w:rsidRPr="00BF1BFB">
        <w:rPr>
          <w:rFonts w:asciiTheme="majorBidi" w:hAnsiTheme="majorBidi" w:cstheme="majorBidi"/>
          <w:color w:val="000000" w:themeColor="text1"/>
          <w:sz w:val="30"/>
          <w:szCs w:val="30"/>
          <w:lang w:val="en-US"/>
        </w:rPr>
        <w:t>12</w:t>
      </w:r>
      <w:r w:rsidRPr="00BF1BFB">
        <w:rPr>
          <w:rFonts w:asciiTheme="majorBidi" w:hAnsiTheme="majorBidi" w:cstheme="majorBidi"/>
          <w:color w:val="000000" w:themeColor="text1"/>
          <w:sz w:val="30"/>
          <w:szCs w:val="30"/>
          <w:cs/>
          <w:lang w:val="en-US"/>
        </w:rPr>
        <w:t xml:space="preserve"> เดือนหรือน้อยกว่า) และสัญญาเช่าซึ่งสินทรัพย์อ้างอิงมูลค่าต่ำ</w:t>
      </w:r>
    </w:p>
    <w:p w14:paraId="337510FA" w14:textId="18A7E4EF" w:rsidR="00DB1707" w:rsidRPr="00525AAC" w:rsidRDefault="00DB1707" w:rsidP="00B77D50">
      <w:pPr>
        <w:autoSpaceDE/>
        <w:autoSpaceDN/>
        <w:spacing w:line="240" w:lineRule="auto"/>
        <w:ind w:firstLine="425"/>
        <w:rPr>
          <w:rFonts w:asciiTheme="majorBidi" w:hAnsiTheme="majorBidi" w:cstheme="majorBidi"/>
          <w:b/>
          <w:bCs/>
          <w:sz w:val="30"/>
          <w:szCs w:val="30"/>
          <w:lang w:val="en-US"/>
        </w:rPr>
      </w:pPr>
      <w:r w:rsidRPr="00525AAC">
        <w:rPr>
          <w:rFonts w:asciiTheme="majorBidi" w:hAnsiTheme="majorBidi" w:cstheme="majorBidi"/>
          <w:b/>
          <w:bCs/>
          <w:sz w:val="30"/>
          <w:szCs w:val="30"/>
          <w:cs/>
          <w:lang w:val="en-US"/>
        </w:rPr>
        <w:t>สินทรัพย์สิทธิการใช้</w:t>
      </w:r>
    </w:p>
    <w:p w14:paraId="2D190BE8" w14:textId="6D84124D" w:rsidR="00DB1707" w:rsidRPr="00525AAC" w:rsidRDefault="00094024" w:rsidP="00DB1707">
      <w:pPr>
        <w:spacing w:before="120" w:after="120" w:line="240" w:lineRule="auto"/>
        <w:ind w:left="425"/>
        <w:jc w:val="thaiDistribute"/>
        <w:rPr>
          <w:rFonts w:asciiTheme="majorBidi" w:hAnsiTheme="majorBidi" w:cstheme="majorBidi"/>
          <w:sz w:val="30"/>
          <w:szCs w:val="30"/>
          <w:lang w:val="en-US"/>
        </w:rPr>
      </w:pPr>
      <w:r w:rsidRPr="00525AAC">
        <w:rPr>
          <w:rFonts w:asciiTheme="majorBidi" w:hAnsiTheme="majorBidi" w:cstheme="majorBidi"/>
          <w:sz w:val="30"/>
          <w:szCs w:val="30"/>
          <w:cs/>
        </w:rPr>
        <w:t>กลุ่มบริษัท</w:t>
      </w:r>
      <w:r w:rsidR="00DB1707" w:rsidRPr="00525AAC">
        <w:rPr>
          <w:rFonts w:asciiTheme="majorBidi" w:hAnsiTheme="majorBidi" w:cstheme="majorBidi"/>
          <w:sz w:val="30"/>
          <w:szCs w:val="30"/>
          <w:cs/>
          <w:lang w:val="en-U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34EA88E4" w14:textId="77777777" w:rsidR="00DB1707" w:rsidRPr="00525AAC" w:rsidRDefault="00DB1707" w:rsidP="00DB1707">
      <w:pPr>
        <w:spacing w:before="120" w:after="120" w:line="240" w:lineRule="auto"/>
        <w:ind w:left="425"/>
        <w:jc w:val="thaiDistribute"/>
        <w:rPr>
          <w:rFonts w:asciiTheme="majorBidi" w:hAnsiTheme="majorBidi" w:cstheme="majorBidi"/>
          <w:sz w:val="30"/>
          <w:szCs w:val="30"/>
          <w:lang w:val="en-US"/>
        </w:rPr>
      </w:pPr>
      <w:r w:rsidRPr="00525AAC">
        <w:rPr>
          <w:rFonts w:asciiTheme="majorBidi" w:hAnsiTheme="majorBidi" w:cstheme="majorBidi"/>
          <w:sz w:val="30"/>
          <w:szCs w:val="30"/>
          <w:cs/>
          <w:lang w:val="en-U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1EE71EBD" w14:textId="0D03FD16" w:rsidR="00DB1707" w:rsidRPr="002F7BA0" w:rsidRDefault="00DB1707" w:rsidP="00DB1707">
      <w:pPr>
        <w:spacing w:before="120" w:after="120" w:line="240" w:lineRule="auto"/>
        <w:ind w:left="425"/>
        <w:jc w:val="thaiDistribute"/>
        <w:rPr>
          <w:rFonts w:asciiTheme="majorBidi" w:hAnsiTheme="majorBidi" w:cstheme="majorBidi"/>
          <w:sz w:val="30"/>
          <w:szCs w:val="30"/>
          <w:lang w:val="en-US"/>
        </w:rPr>
      </w:pPr>
      <w:r w:rsidRPr="00525AAC">
        <w:rPr>
          <w:rFonts w:asciiTheme="majorBidi" w:hAnsiTheme="majorBidi" w:cstheme="majorBidi"/>
          <w:sz w:val="30"/>
          <w:szCs w:val="30"/>
          <w:cs/>
          <w:lang w:val="en-US"/>
        </w:rPr>
        <w:lastRenderedPageBreak/>
        <w:t>ผู้เช่าไม่สามารถปัน</w:t>
      </w:r>
      <w:r w:rsidRPr="002F7BA0">
        <w:rPr>
          <w:rFonts w:asciiTheme="majorBidi" w:hAnsiTheme="majorBidi" w:cstheme="majorBidi"/>
          <w:sz w:val="30"/>
          <w:szCs w:val="30"/>
          <w:cs/>
          <w:lang w:val="en-US"/>
        </w:rPr>
        <w:t>ส่วนสิ่งตอบ</w:t>
      </w:r>
      <w:r>
        <w:rPr>
          <w:rFonts w:asciiTheme="majorBidi" w:hAnsiTheme="majorBidi" w:cstheme="majorBidi" w:hint="cs"/>
          <w:sz w:val="30"/>
          <w:szCs w:val="30"/>
          <w:cs/>
          <w:lang w:val="en-US"/>
        </w:rPr>
        <w:t>แทนเป็น</w:t>
      </w:r>
      <w:r w:rsidRPr="002F7BA0">
        <w:rPr>
          <w:rFonts w:asciiTheme="majorBidi" w:hAnsiTheme="majorBidi" w:cstheme="majorBidi"/>
          <w:sz w:val="30"/>
          <w:szCs w:val="30"/>
          <w:cs/>
          <w:lang w:val="en-US"/>
        </w:rPr>
        <w:t>ส่วนประกอบการเช่าและไม่เป็นการเช่า</w:t>
      </w:r>
      <w:r>
        <w:rPr>
          <w:rFonts w:asciiTheme="majorBidi" w:hAnsiTheme="majorBidi" w:cstheme="majorBidi" w:hint="cs"/>
          <w:sz w:val="30"/>
          <w:szCs w:val="30"/>
          <w:cs/>
          <w:lang w:val="en-US"/>
        </w:rPr>
        <w:t>ซึ่ง</w:t>
      </w:r>
      <w:r w:rsidRPr="002F7BA0">
        <w:rPr>
          <w:rFonts w:asciiTheme="majorBidi" w:hAnsiTheme="majorBidi" w:cstheme="majorBidi"/>
          <w:sz w:val="30"/>
          <w:szCs w:val="30"/>
          <w:cs/>
          <w:lang w:val="en-US"/>
        </w:rPr>
        <w:t>ต้องจ่ายตามราคาขายเอกเทศ ข้อผ่อนปรนในทางปฏิบัติ อนุญาตให้ผู้เช่าไม่แยกส่วนประกอบไม่เป็นการเช่า</w:t>
      </w:r>
      <w:r>
        <w:rPr>
          <w:rFonts w:asciiTheme="majorBidi" w:hAnsiTheme="majorBidi" w:cstheme="majorBidi" w:hint="cs"/>
          <w:sz w:val="30"/>
          <w:szCs w:val="30"/>
          <w:cs/>
          <w:lang w:val="en-US"/>
        </w:rPr>
        <w:t>เพื่อ</w:t>
      </w:r>
      <w:r w:rsidRPr="002F7BA0">
        <w:rPr>
          <w:rFonts w:asciiTheme="majorBidi" w:hAnsiTheme="majorBidi" w:cstheme="majorBidi"/>
          <w:sz w:val="30"/>
          <w:szCs w:val="30"/>
          <w:cs/>
          <w:lang w:val="en-US"/>
        </w:rPr>
        <w:t xml:space="preserve">บันทึกสัญญาเช่าและส่วนประกอบไม่เป็นการเช่าที่เกี่ยวข้องเป็นข้อตกลงเดียวกัน </w:t>
      </w:r>
    </w:p>
    <w:p w14:paraId="2392EE76" w14:textId="7FFEE427" w:rsidR="00DB1707" w:rsidRPr="002F7BA0" w:rsidRDefault="00DB1707" w:rsidP="00DB1707">
      <w:pPr>
        <w:spacing w:before="120" w:after="120" w:line="240" w:lineRule="auto"/>
        <w:ind w:left="425"/>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DB1707" w:rsidRPr="002F7BA0" w14:paraId="7B9DE691" w14:textId="77777777" w:rsidTr="00A00773">
        <w:trPr>
          <w:trHeight w:hRule="exact" w:val="504"/>
        </w:trPr>
        <w:tc>
          <w:tcPr>
            <w:tcW w:w="5390" w:type="dxa"/>
            <w:vAlign w:val="bottom"/>
          </w:tcPr>
          <w:p w14:paraId="56D2E860" w14:textId="77777777" w:rsidR="00DB1707" w:rsidRPr="002F7BA0" w:rsidRDefault="00DB1707" w:rsidP="00A00773">
            <w:pPr>
              <w:spacing w:before="120" w:after="120" w:line="240" w:lineRule="auto"/>
              <w:ind w:left="345" w:right="-11"/>
              <w:jc w:val="thaiDistribute"/>
              <w:rPr>
                <w:rFonts w:asciiTheme="majorBidi" w:hAnsiTheme="majorBidi" w:cstheme="majorBidi"/>
                <w:sz w:val="30"/>
                <w:szCs w:val="30"/>
                <w:cs/>
              </w:rPr>
            </w:pPr>
          </w:p>
        </w:tc>
        <w:tc>
          <w:tcPr>
            <w:tcW w:w="1195" w:type="dxa"/>
          </w:tcPr>
          <w:p w14:paraId="74299DF6" w14:textId="77777777" w:rsidR="00DB1707" w:rsidRPr="002F7BA0" w:rsidRDefault="00DB1707" w:rsidP="00A00773">
            <w:pPr>
              <w:spacing w:before="120" w:after="120" w:line="240" w:lineRule="auto"/>
              <w:ind w:left="345" w:right="-11"/>
              <w:jc w:val="right"/>
              <w:rPr>
                <w:rFonts w:asciiTheme="majorBidi" w:hAnsiTheme="majorBidi" w:cstheme="majorBidi"/>
                <w:b/>
                <w:bCs/>
                <w:i/>
                <w:iCs/>
                <w:sz w:val="30"/>
                <w:szCs w:val="30"/>
              </w:rPr>
            </w:pPr>
            <w:r w:rsidRPr="002F7BA0">
              <w:rPr>
                <w:rFonts w:asciiTheme="majorBidi" w:hAnsiTheme="majorBidi" w:cstheme="majorBidi"/>
                <w:b/>
                <w:bCs/>
                <w:i/>
                <w:iCs/>
                <w:sz w:val="30"/>
                <w:szCs w:val="30"/>
                <w:cs/>
              </w:rPr>
              <w:t>ปี</w:t>
            </w:r>
          </w:p>
        </w:tc>
      </w:tr>
      <w:tr w:rsidR="00DB1707" w:rsidRPr="002F7BA0" w14:paraId="7DC856B8" w14:textId="77777777" w:rsidTr="00A00773">
        <w:trPr>
          <w:trHeight w:hRule="exact" w:val="504"/>
        </w:trPr>
        <w:tc>
          <w:tcPr>
            <w:tcW w:w="5390" w:type="dxa"/>
          </w:tcPr>
          <w:p w14:paraId="50D7E3DB" w14:textId="77777777" w:rsidR="00DB1707" w:rsidRPr="002F7BA0" w:rsidRDefault="00DB1707" w:rsidP="00A00773">
            <w:pPr>
              <w:spacing w:before="120" w:after="120" w:line="240" w:lineRule="auto"/>
              <w:ind w:left="345" w:right="-11"/>
              <w:jc w:val="thaiDistribute"/>
              <w:rPr>
                <w:rFonts w:asciiTheme="majorBidi" w:hAnsiTheme="majorBidi" w:cstheme="majorBidi"/>
                <w:sz w:val="30"/>
                <w:szCs w:val="30"/>
                <w:cs/>
              </w:rPr>
            </w:pPr>
            <w:r w:rsidRPr="002F7BA0">
              <w:rPr>
                <w:rFonts w:asciiTheme="majorBidi" w:hAnsiTheme="majorBidi" w:cstheme="majorBidi"/>
                <w:sz w:val="30"/>
                <w:szCs w:val="30"/>
                <w:cs/>
              </w:rPr>
              <w:t>ยานพาหนะ</w:t>
            </w:r>
          </w:p>
        </w:tc>
        <w:tc>
          <w:tcPr>
            <w:tcW w:w="1195" w:type="dxa"/>
          </w:tcPr>
          <w:p w14:paraId="054D33C9" w14:textId="489E42F6" w:rsidR="00DB1707" w:rsidRPr="002F7BA0" w:rsidRDefault="00774047" w:rsidP="00A00773">
            <w:pPr>
              <w:spacing w:before="120" w:after="120" w:line="240" w:lineRule="auto"/>
              <w:ind w:left="345" w:right="-11"/>
              <w:jc w:val="thaiDistribute"/>
              <w:rPr>
                <w:rFonts w:asciiTheme="majorBidi" w:hAnsiTheme="majorBidi" w:cstheme="majorBidi"/>
                <w:sz w:val="30"/>
                <w:szCs w:val="30"/>
                <w:lang w:val="en-US"/>
              </w:rPr>
            </w:pPr>
            <w:r>
              <w:rPr>
                <w:rFonts w:asciiTheme="majorBidi" w:hAnsiTheme="majorBidi" w:cstheme="majorBidi"/>
                <w:sz w:val="30"/>
                <w:szCs w:val="30"/>
                <w:lang w:val="en-US"/>
              </w:rPr>
              <w:t>3</w:t>
            </w:r>
          </w:p>
        </w:tc>
      </w:tr>
    </w:tbl>
    <w:p w14:paraId="09B3D399" w14:textId="47331F2C" w:rsidR="00DB1707" w:rsidRPr="00525AAC" w:rsidRDefault="00DB1707" w:rsidP="00DB1707">
      <w:pPr>
        <w:spacing w:before="120" w:after="120" w:line="240" w:lineRule="auto"/>
        <w:ind w:left="425"/>
        <w:jc w:val="thaiDistribute"/>
        <w:rPr>
          <w:rFonts w:asciiTheme="majorBidi" w:hAnsiTheme="majorBidi" w:cstheme="majorBidi"/>
          <w:sz w:val="30"/>
          <w:szCs w:val="30"/>
          <w:lang w:val="en-US"/>
        </w:rPr>
      </w:pPr>
      <w:r w:rsidRPr="00525AAC">
        <w:rPr>
          <w:rFonts w:asciiTheme="majorBidi" w:hAnsiTheme="majorBidi" w:cstheme="majorBidi"/>
          <w:sz w:val="30"/>
          <w:szCs w:val="30"/>
          <w:cs/>
          <w:lang w:val="en-US"/>
        </w:rPr>
        <w:t>หากความเป็นเจ้าของในสินทรัพย์อ้างอิงโอนให้กับ</w:t>
      </w:r>
      <w:r w:rsidR="000B55B1" w:rsidRPr="00525AAC">
        <w:rPr>
          <w:rFonts w:asciiTheme="majorBidi" w:hAnsiTheme="majorBidi" w:cstheme="majorBidi"/>
          <w:sz w:val="30"/>
          <w:szCs w:val="30"/>
          <w:cs/>
        </w:rPr>
        <w:t>กลุ่มบริษัท</w:t>
      </w:r>
      <w:r w:rsidRPr="00525AAC">
        <w:rPr>
          <w:rFonts w:asciiTheme="majorBidi" w:hAnsiTheme="majorBidi" w:cstheme="majorBidi"/>
          <w:sz w:val="30"/>
          <w:szCs w:val="30"/>
          <w:cs/>
          <w:lang w:val="en-US"/>
        </w:rPr>
        <w:t>เมื่อสิ้นสุดอายุสัญญาเช่าหรือราคาทุนของสินทรัพย์รวมถึงการใช้สิทธิเลือกซื้อ ค่าเสื่อมราคาจะคำนวณจากอายุการให้ประโยชน์โดยประมาณของสินทรัพย์</w:t>
      </w:r>
    </w:p>
    <w:p w14:paraId="52C946B5" w14:textId="0A18ECD2" w:rsidR="00DB1707" w:rsidRDefault="00DB1707" w:rsidP="00DB1707">
      <w:pPr>
        <w:spacing w:before="120" w:after="120" w:line="240" w:lineRule="auto"/>
        <w:ind w:left="425"/>
        <w:jc w:val="thaiDistribute"/>
        <w:rPr>
          <w:rFonts w:asciiTheme="majorBidi" w:hAnsiTheme="majorBidi" w:cstheme="majorBidi"/>
          <w:sz w:val="30"/>
          <w:szCs w:val="30"/>
          <w:lang w:val="en-US"/>
        </w:rPr>
      </w:pPr>
      <w:r w:rsidRPr="00525AAC">
        <w:rPr>
          <w:rFonts w:asciiTheme="majorBidi" w:hAnsiTheme="majorBidi" w:cstheme="majorBidi"/>
          <w:sz w:val="30"/>
          <w:szCs w:val="30"/>
          <w:cs/>
          <w:lang w:val="en-US"/>
        </w:rPr>
        <w:t>หาก</w:t>
      </w:r>
      <w:r w:rsidR="00094024" w:rsidRPr="00525AAC">
        <w:rPr>
          <w:rFonts w:asciiTheme="majorBidi" w:hAnsiTheme="majorBidi" w:cstheme="majorBidi"/>
          <w:sz w:val="30"/>
          <w:szCs w:val="30"/>
          <w:cs/>
        </w:rPr>
        <w:t>กลุ่มบริษัท</w:t>
      </w:r>
      <w:r w:rsidRPr="00525AAC">
        <w:rPr>
          <w:rFonts w:asciiTheme="majorBidi" w:hAnsiTheme="majorBidi" w:cstheme="majorBidi"/>
          <w:sz w:val="30"/>
          <w:szCs w:val="30"/>
          <w:cs/>
          <w:lang w:val="en-US"/>
        </w:rPr>
        <w:t>ไม่มีความเชื่อมั่นอย่างสมเหตุสมผลว่าความเป็นเจ้าของในสินทรัพย์อ้างอิงจะถูกโอนให้แก่</w:t>
      </w:r>
      <w:r w:rsidR="00094024" w:rsidRPr="00525AAC">
        <w:rPr>
          <w:rFonts w:asciiTheme="majorBidi" w:hAnsiTheme="majorBidi" w:cstheme="majorBidi"/>
          <w:sz w:val="30"/>
          <w:szCs w:val="30"/>
          <w:cs/>
        </w:rPr>
        <w:t>กลุ่มบริษัท</w:t>
      </w:r>
      <w:r w:rsidRPr="00525AAC">
        <w:rPr>
          <w:rFonts w:asciiTheme="majorBidi" w:hAnsiTheme="majorBidi" w:cstheme="majorBidi"/>
          <w:sz w:val="30"/>
          <w:szCs w:val="30"/>
          <w:cs/>
          <w:lang w:val="en-US"/>
        </w:rPr>
        <w:t>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7941E91C" w14:textId="5FE1984D" w:rsidR="00836077" w:rsidRPr="00525AAC" w:rsidRDefault="00836077" w:rsidP="00DB1707">
      <w:pPr>
        <w:spacing w:before="120" w:after="120" w:line="240" w:lineRule="auto"/>
        <w:ind w:left="425"/>
        <w:jc w:val="thaiDistribute"/>
        <w:rPr>
          <w:rFonts w:asciiTheme="majorBidi" w:hAnsiTheme="majorBidi" w:cstheme="majorBidi"/>
          <w:sz w:val="30"/>
          <w:szCs w:val="30"/>
          <w:lang w:val="en-US"/>
        </w:rPr>
      </w:pPr>
      <w:r w:rsidRPr="00836077">
        <w:rPr>
          <w:rFonts w:asciiTheme="majorBidi" w:hAnsiTheme="majorBidi" w:cstheme="majorBidi"/>
          <w:color w:val="000000" w:themeColor="text1"/>
          <w:sz w:val="30"/>
          <w:szCs w:val="30"/>
          <w:cs/>
        </w:rPr>
        <w:t>กลุ่มบริษัท</w:t>
      </w:r>
      <w:r w:rsidRPr="00836077">
        <w:rPr>
          <w:rFonts w:asciiTheme="majorBidi" w:hAnsiTheme="majorBidi" w:cstheme="majorBidi"/>
          <w:b/>
          <w:color w:val="000000" w:themeColor="text1"/>
          <w:sz w:val="30"/>
          <w:szCs w:val="30"/>
          <w:cs/>
        </w:rPr>
        <w:t xml:space="preserve">ถือปฏิบัติตามข้อกำหนดการตัดรายการและการด้อยค่าตามหลักเครื่องมือทางการเงินกับเงินลงทุนสุทธิตามสัญญาเช่า </w:t>
      </w:r>
      <w:r w:rsidRPr="00836077">
        <w:rPr>
          <w:rFonts w:asciiTheme="majorBidi" w:hAnsiTheme="majorBidi" w:cstheme="majorBidi"/>
          <w:color w:val="000000" w:themeColor="text1"/>
          <w:sz w:val="30"/>
          <w:szCs w:val="30"/>
          <w:cs/>
        </w:rPr>
        <w:t>กลุ่มบริษัท</w:t>
      </w:r>
      <w:r w:rsidRPr="00836077">
        <w:rPr>
          <w:rFonts w:asciiTheme="majorBidi" w:hAnsiTheme="majorBidi" w:cstheme="majorBidi"/>
          <w:b/>
          <w:color w:val="000000" w:themeColor="text1"/>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0EAA7B74" w14:textId="3ACE0586" w:rsidR="00DB1707" w:rsidRPr="00525AAC" w:rsidRDefault="00DB1707" w:rsidP="00DB1707">
      <w:pPr>
        <w:spacing w:before="120" w:after="120" w:line="240" w:lineRule="auto"/>
        <w:ind w:left="425"/>
        <w:jc w:val="thaiDistribute"/>
        <w:rPr>
          <w:rFonts w:asciiTheme="majorBidi" w:hAnsiTheme="majorBidi" w:cstheme="majorBidi"/>
          <w:b/>
          <w:bCs/>
          <w:sz w:val="30"/>
          <w:szCs w:val="30"/>
          <w:lang w:val="en-US"/>
        </w:rPr>
      </w:pPr>
      <w:r w:rsidRPr="00525AAC">
        <w:rPr>
          <w:rFonts w:asciiTheme="majorBidi" w:hAnsiTheme="majorBidi" w:cstheme="majorBidi"/>
          <w:b/>
          <w:bCs/>
          <w:sz w:val="30"/>
          <w:szCs w:val="30"/>
          <w:cs/>
          <w:lang w:val="en-US"/>
        </w:rPr>
        <w:t>หนี้สินตามสัญญาเช่า</w:t>
      </w:r>
    </w:p>
    <w:p w14:paraId="41EF35FC" w14:textId="64FFD9C6" w:rsidR="00836077" w:rsidRPr="00836077" w:rsidRDefault="00836077" w:rsidP="00836077">
      <w:pPr>
        <w:spacing w:before="120" w:after="120" w:line="240" w:lineRule="auto"/>
        <w:ind w:left="425"/>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หนี้สินตามสัญญาเช่าวัดมูลค่าเมื่อเริ่มแรกด้วยมูลค่าปัจจุบันของค่าเช่ายังไม่ได้จ่ายชำระ ณ วันที่สัญญาเช่าเริ่มมีผล คิดลดด้วย</w:t>
      </w:r>
      <w:r w:rsidRPr="00836077">
        <w:rPr>
          <w:rFonts w:asciiTheme="majorBidi" w:hAnsiTheme="majorBidi"/>
          <w:color w:val="000000" w:themeColor="text1"/>
          <w:sz w:val="30"/>
          <w:szCs w:val="30"/>
          <w:cs/>
        </w:rPr>
        <w:t xml:space="preserve">อัตราดอกเบี้ยตามนัยของสัญญาเช่า เว้นแต่ อัตรานั้นไม่สามารถกำหนดได้ </w:t>
      </w:r>
      <w:r w:rsidRPr="00836077">
        <w:rPr>
          <w:rFonts w:asciiTheme="majorBidi" w:hAnsiTheme="majorBidi" w:cstheme="majorBidi"/>
          <w:color w:val="000000" w:themeColor="text1"/>
          <w:sz w:val="30"/>
          <w:szCs w:val="30"/>
          <w:cs/>
        </w:rPr>
        <w:t>กลุ่มบริษัท</w:t>
      </w:r>
      <w:r w:rsidRPr="00836077">
        <w:rPr>
          <w:rFonts w:asciiTheme="majorBidi" w:hAnsiTheme="majorBidi"/>
          <w:color w:val="000000" w:themeColor="text1"/>
          <w:sz w:val="30"/>
          <w:szCs w:val="30"/>
          <w:cs/>
        </w:rPr>
        <w:t>ใช้อัตราดอกเบี้ยเงินกู้ยืมส่วนเพิ่มของ</w:t>
      </w:r>
      <w:r w:rsidRPr="00836077">
        <w:rPr>
          <w:rFonts w:asciiTheme="majorBidi" w:hAnsiTheme="majorBidi" w:cstheme="majorBidi"/>
          <w:color w:val="000000" w:themeColor="text1"/>
          <w:sz w:val="30"/>
          <w:szCs w:val="30"/>
          <w:cs/>
        </w:rPr>
        <w:t>กลุ่มบริษัท</w:t>
      </w:r>
      <w:r w:rsidRPr="00836077">
        <w:rPr>
          <w:rFonts w:asciiTheme="majorBidi" w:hAnsiTheme="majorBidi"/>
          <w:color w:val="000000" w:themeColor="text1"/>
          <w:sz w:val="30"/>
          <w:szCs w:val="30"/>
          <w:cs/>
        </w:rPr>
        <w:t xml:space="preserve">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ค่าเช่ายังรวมถึงจำนวนเงินต้องจ่ายตามสิทธิเลือกซื้อ สิทธิเลือกในการขยายอายุสัญญาเช่าหรือสิทธิเลือกในการยกเลิกสัญญาเช่า หากกลุ่มบริษัทมีความแน่นอนอย่างสมเหตุสมผลใช้สิทธิ</w:t>
      </w:r>
    </w:p>
    <w:p w14:paraId="10F6D28D" w14:textId="77777777" w:rsidR="00836077" w:rsidRPr="00BF1BFB" w:rsidRDefault="00836077" w:rsidP="00836077">
      <w:pPr>
        <w:spacing w:before="120" w:after="120" w:line="240" w:lineRule="auto"/>
        <w:ind w:left="425"/>
        <w:jc w:val="thaiDistribute"/>
        <w:rPr>
          <w:rFonts w:asciiTheme="majorBidi" w:hAnsiTheme="majorBidi" w:cstheme="majorBidi"/>
          <w:color w:val="000000" w:themeColor="text1"/>
          <w:sz w:val="30"/>
          <w:szCs w:val="30"/>
          <w:lang w:val="en-US"/>
        </w:rPr>
      </w:pPr>
      <w:bookmarkStart w:id="3" w:name="_Hlk62550592"/>
      <w:r w:rsidRPr="00836077">
        <w:rPr>
          <w:rFonts w:asciiTheme="majorBidi" w:hAnsiTheme="majorBidi" w:cstheme="majorBidi"/>
          <w:color w:val="000000" w:themeColor="text1"/>
          <w:sz w:val="30"/>
          <w:szCs w:val="30"/>
          <w:cs/>
          <w:lang w:val="en-US"/>
        </w:rPr>
        <w:t>การวัดมูลค่าภายหลังของหนี้สินตามสัญญาเช่าเพิ่มขึ้น</w:t>
      </w:r>
      <w:r w:rsidRPr="00836077">
        <w:rPr>
          <w:rFonts w:asciiTheme="majorBidi" w:hAnsiTheme="majorBidi" w:cstheme="majorBidi" w:hint="cs"/>
          <w:color w:val="000000" w:themeColor="text1"/>
          <w:sz w:val="30"/>
          <w:szCs w:val="30"/>
          <w:cs/>
          <w:lang w:val="en-US"/>
        </w:rPr>
        <w:t>ด้วยวิธีราคาทุนตัดจำหน่าย</w:t>
      </w:r>
      <w:r w:rsidRPr="00836077">
        <w:rPr>
          <w:rFonts w:asciiTheme="majorBidi" w:hAnsiTheme="majorBidi" w:cstheme="majorBidi"/>
          <w:color w:val="000000" w:themeColor="text1"/>
          <w:sz w:val="30"/>
          <w:szCs w:val="30"/>
          <w:cs/>
          <w:lang w:val="en-US"/>
        </w:rPr>
        <w:t>เพื่อสะท้อนดอกเบี้ยจากหนี้สินตามสัญญาเช่าด้วยวิธีอัตราดอกเบี้ยที่แท้จริง ส่วนดอกเบี้ยจ่ายรับรู้ในกำไรหรือ</w:t>
      </w:r>
      <w:r w:rsidRPr="00BF1BFB">
        <w:rPr>
          <w:rFonts w:asciiTheme="majorBidi" w:hAnsiTheme="majorBidi" w:cstheme="majorBidi"/>
          <w:color w:val="000000" w:themeColor="text1"/>
          <w:sz w:val="30"/>
          <w:szCs w:val="30"/>
          <w:cs/>
          <w:lang w:val="en-US"/>
        </w:rPr>
        <w:t>ขาดทุน</w:t>
      </w:r>
      <w:r w:rsidRPr="00BF1BFB">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และลดลงเพื่อสะท้อนการจ่ายชำระตามสัญญาเช่าที่จ่ายชำระ </w:t>
      </w:r>
    </w:p>
    <w:p w14:paraId="2CB7074E" w14:textId="67F82211" w:rsidR="00DB1707" w:rsidRPr="00525AAC" w:rsidRDefault="00836077" w:rsidP="00836077">
      <w:pPr>
        <w:spacing w:before="120" w:after="120" w:line="240" w:lineRule="auto"/>
        <w:ind w:left="425"/>
        <w:jc w:val="thaiDistribute"/>
        <w:rPr>
          <w:rFonts w:asciiTheme="majorBidi" w:hAnsiTheme="majorBidi" w:cstheme="majorBidi"/>
          <w:sz w:val="30"/>
          <w:szCs w:val="30"/>
          <w:lang w:val="en-US"/>
        </w:rPr>
      </w:pPr>
      <w:r w:rsidRPr="00BF1BFB">
        <w:rPr>
          <w:rFonts w:asciiTheme="majorBidi" w:hAnsiTheme="majorBidi"/>
          <w:color w:val="000000" w:themeColor="text1"/>
          <w:sz w:val="30"/>
          <w:szCs w:val="30"/>
          <w:cs/>
          <w:lang w:val="en-US"/>
        </w:rPr>
        <w:t>หนี้สินตามสัญญาเช่าจะถูกวัดมูลค่าใหม่เมื่อมีการเปลี่ยนแปลงอายุสัญญาเช่า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เมื่อมีการวัดมูลค่าหนี้สินตามสัญญาเช่าใหม่จะปรับปรุงกับมูลค่าตามบัญชีของสินทรัพย์สิทธิการใช้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ได้ถูกลดมูลค่าลงจนเป็นศูนย์แล้ว</w:t>
      </w:r>
      <w:bookmarkEnd w:id="3"/>
    </w:p>
    <w:p w14:paraId="075707CA" w14:textId="77777777" w:rsidR="0054130E" w:rsidRDefault="0054130E">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049FFA94" w14:textId="3DA89488" w:rsidR="00DB1707" w:rsidRPr="002F7BA0" w:rsidRDefault="00DB1707" w:rsidP="00DB1707">
      <w:pPr>
        <w:spacing w:before="120" w:after="120" w:line="240" w:lineRule="auto"/>
        <w:ind w:left="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lastRenderedPageBreak/>
        <w:t>สัญญาเช่าระยะสั้นและสัญญาเช่าซึ่งสินทรัพย์อ้างอิงมูลค่าต่ำ</w:t>
      </w:r>
    </w:p>
    <w:p w14:paraId="7A92FE05" w14:textId="32BF1D2D" w:rsidR="00011152" w:rsidRDefault="00DB1707" w:rsidP="00DB1707">
      <w:pPr>
        <w:spacing w:before="120" w:after="120" w:line="240" w:lineRule="auto"/>
        <w:ind w:left="425"/>
        <w:jc w:val="thaiDistribute"/>
        <w:rPr>
          <w:rFonts w:asciiTheme="majorBidi" w:hAnsiTheme="majorBidi" w:cstheme="majorBidi"/>
          <w:sz w:val="30"/>
          <w:szCs w:val="30"/>
          <w:cs/>
          <w:lang w:val="en-US"/>
        </w:rPr>
      </w:pPr>
      <w:r w:rsidRPr="00525AAC">
        <w:rPr>
          <w:rFonts w:asciiTheme="majorBidi" w:hAnsiTheme="majorBidi" w:cstheme="majorBidi"/>
          <w:sz w:val="30"/>
          <w:szCs w:val="30"/>
          <w:cs/>
          <w:lang w:val="en-US"/>
        </w:rPr>
        <w:t xml:space="preserve">จำนวนเงินต้องจ่ายตามสัญญาเช่าที่มีอายุสัญญาเช่า </w:t>
      </w:r>
      <w:r w:rsidRPr="00525AAC">
        <w:rPr>
          <w:rFonts w:asciiTheme="majorBidi" w:hAnsiTheme="majorBidi" w:cstheme="majorBidi"/>
          <w:sz w:val="30"/>
          <w:szCs w:val="30"/>
          <w:lang w:val="en-US"/>
        </w:rPr>
        <w:t>12</w:t>
      </w:r>
      <w:r w:rsidRPr="00525AAC">
        <w:rPr>
          <w:rFonts w:asciiTheme="majorBidi" w:hAnsiTheme="majorBidi" w:cstheme="majorBidi"/>
          <w:sz w:val="30"/>
          <w:szCs w:val="30"/>
          <w:cs/>
          <w:lang w:val="en-US"/>
        </w:rPr>
        <w:t xml:space="preserve"> เดือนหรือน้อยกว่านับตั้งแต่วันที่สัญญาเช่าเริ่มมีผล หรือสัญญาเช่าซึ่งสินทรัพย์อ้างอิงมูลค่าต่ำ </w:t>
      </w:r>
      <w:r w:rsidR="00094024" w:rsidRPr="00525AAC">
        <w:rPr>
          <w:rFonts w:asciiTheme="majorBidi" w:hAnsiTheme="majorBidi" w:cstheme="majorBidi"/>
          <w:sz w:val="30"/>
          <w:szCs w:val="30"/>
          <w:cs/>
        </w:rPr>
        <w:t>กลุ่มบริษัท</w:t>
      </w:r>
      <w:r w:rsidRPr="00525AAC">
        <w:rPr>
          <w:rFonts w:asciiTheme="majorBidi" w:hAnsiTheme="majorBidi" w:cstheme="majorBidi"/>
          <w:sz w:val="30"/>
          <w:szCs w:val="30"/>
          <w:cs/>
          <w:lang w:val="en-US"/>
        </w:rPr>
        <w:t>รับรู้การจ่ายชำระตามสัญญาเช่าเป็นค่าใช้จ่ายดำเนินงานด้วยวิธีเส้นตรงตลอดอายุสัญญาเช่า เว้นแต่เกณฑ์เป็นระบบอื่นที่ดีกว่าซึ่งเป็นตัวแทนของรูปแบบเวลาแสดงถึงประโยชน์เชิงเศรษฐกิจจากการใช้</w:t>
      </w:r>
      <w:r w:rsidR="00277919" w:rsidRPr="00277919">
        <w:rPr>
          <w:rFonts w:asciiTheme="majorBidi" w:hAnsiTheme="majorBidi"/>
          <w:sz w:val="30"/>
          <w:szCs w:val="30"/>
          <w:cs/>
          <w:lang w:val="en-US"/>
        </w:rPr>
        <w:t>สินทรัพย์ที่เช่า</w:t>
      </w:r>
    </w:p>
    <w:p w14:paraId="238B8064" w14:textId="3BAE82C6" w:rsidR="00525AAC" w:rsidRPr="00525AAC" w:rsidRDefault="00525AAC" w:rsidP="00DB1707">
      <w:pPr>
        <w:spacing w:before="120" w:after="120" w:line="240" w:lineRule="auto"/>
        <w:ind w:left="425"/>
        <w:jc w:val="thaiDistribute"/>
        <w:rPr>
          <w:rFonts w:asciiTheme="majorBidi" w:hAnsiTheme="majorBidi" w:cstheme="majorBidi"/>
          <w:sz w:val="30"/>
          <w:szCs w:val="30"/>
          <w:lang w:val="en-US"/>
        </w:rPr>
      </w:pPr>
      <w:r w:rsidRPr="00525AAC">
        <w:rPr>
          <w:rFonts w:asciiTheme="majorBidi" w:hAnsiTheme="majorBidi" w:cstheme="majorBidi"/>
          <w:i/>
          <w:iCs/>
          <w:sz w:val="30"/>
          <w:szCs w:val="30"/>
          <w:cs/>
          <w:lang w:val="en-US"/>
        </w:rPr>
        <w:t xml:space="preserve">นโยบายการบัญชีถือปฏิบัติก่อนวันที่ </w:t>
      </w:r>
      <w:r w:rsidRPr="00525AAC">
        <w:rPr>
          <w:rFonts w:asciiTheme="majorBidi" w:hAnsiTheme="majorBidi" w:cstheme="majorBidi"/>
          <w:i/>
          <w:iCs/>
          <w:sz w:val="30"/>
          <w:szCs w:val="30"/>
          <w:lang w:val="en-US"/>
        </w:rPr>
        <w:t>1</w:t>
      </w:r>
      <w:r w:rsidRPr="00525AAC">
        <w:rPr>
          <w:rFonts w:asciiTheme="majorBidi" w:hAnsiTheme="majorBidi" w:cstheme="majorBidi"/>
          <w:i/>
          <w:iCs/>
          <w:sz w:val="30"/>
          <w:szCs w:val="30"/>
          <w:cs/>
          <w:lang w:val="en-US"/>
        </w:rPr>
        <w:t xml:space="preserve"> มกราคม </w:t>
      </w:r>
      <w:r w:rsidRPr="00525AAC">
        <w:rPr>
          <w:rFonts w:asciiTheme="majorBidi" w:hAnsiTheme="majorBidi" w:cstheme="majorBidi"/>
          <w:i/>
          <w:iCs/>
          <w:sz w:val="30"/>
          <w:szCs w:val="30"/>
          <w:lang w:val="en-US"/>
        </w:rPr>
        <w:t>2563</w:t>
      </w:r>
    </w:p>
    <w:p w14:paraId="565E0165" w14:textId="77777777" w:rsidR="00DB1707" w:rsidRDefault="00DB1707" w:rsidP="00DB1707">
      <w:pPr>
        <w:spacing w:before="120" w:after="120" w:line="240" w:lineRule="auto"/>
        <w:ind w:left="425"/>
        <w:jc w:val="thaiDistribute"/>
        <w:rPr>
          <w:rFonts w:asciiTheme="majorBidi" w:hAnsiTheme="majorBidi" w:cstheme="majorBidi"/>
          <w:sz w:val="30"/>
          <w:szCs w:val="30"/>
          <w:lang w:val="en-US"/>
        </w:rPr>
      </w:pPr>
      <w:r>
        <w:rPr>
          <w:rFonts w:asciiTheme="majorBidi" w:hAnsiTheme="majorBidi" w:cstheme="majorBidi" w:hint="cs"/>
          <w:sz w:val="30"/>
          <w:szCs w:val="30"/>
          <w:cs/>
          <w:lang w:val="en-US"/>
        </w:rPr>
        <w:t>สัญญาเช่าการเงิน</w:t>
      </w:r>
    </w:p>
    <w:p w14:paraId="5CE72AA3" w14:textId="77777777" w:rsidR="00836077" w:rsidRPr="00BF1BFB" w:rsidRDefault="00836077" w:rsidP="0083607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สัญญาเช่าสินทรัพย์ซึ่งความเสี่ยงและผลตอบแทนของความเป็นเจ้าของส่วนใหญ่โอนไปให้กับผู้เช่าถือเป็นสัญญาเช่าการเงิน สัญญาเช่าการเงินบันทึกเป็นรายจ่ายฝ่ายทุนด้วยมูลค่ายุติธรรมของสินทรัพย์เช่าหรือมูลค่าปัจจุบันสุทธิของจำนวนเงินต้องจ่ายตามสัญญาเช่าแล้วแต่มูลค่าใดจะต่ำกว่า </w:t>
      </w:r>
      <w:r w:rsidRPr="00BF1BFB">
        <w:rPr>
          <w:rFonts w:asciiTheme="majorBidi" w:hAnsiTheme="majorBidi"/>
          <w:color w:val="000000" w:themeColor="text1"/>
          <w:sz w:val="30"/>
          <w:szCs w:val="30"/>
          <w:cs/>
          <w:lang w:val="en-US"/>
        </w:rPr>
        <w:t>ค่าเช่าจ่ายชำระจะปันส่วนเป็นส่วนของค่าใช้จ่ายทางการเงินและส่วนลดเงินต้น ค่าใช้จ่ายทางการเงินจะปันส่วนไปแต่ละงวดตลอดอายุสัญญาเช่า เพื่อทำให้อัตราดอกเบี้ยเมื่อเทียบกับยอดหนี้คงเหลือแต่ละงวดเป็นอัตราคงที่</w:t>
      </w:r>
    </w:p>
    <w:p w14:paraId="2B5B8E60" w14:textId="77777777" w:rsidR="00836077" w:rsidRPr="00BF1BFB" w:rsidRDefault="00836077" w:rsidP="0083607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สัญญาเช่าดำเนินงาน</w:t>
      </w:r>
    </w:p>
    <w:p w14:paraId="7271C693" w14:textId="77777777" w:rsidR="00836077" w:rsidRPr="00BF1BFB" w:rsidRDefault="00836077" w:rsidP="0083607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สัญญาเช่า</w:t>
      </w:r>
      <w:r w:rsidRPr="00BF1BFB">
        <w:rPr>
          <w:rFonts w:asciiTheme="majorBidi" w:hAnsiTheme="majorBidi" w:cstheme="majorBidi" w:hint="cs"/>
          <w:color w:val="000000" w:themeColor="text1"/>
          <w:sz w:val="30"/>
          <w:szCs w:val="30"/>
          <w:cs/>
          <w:lang w:val="en-US"/>
        </w:rPr>
        <w:t>สินทรัพย์</w:t>
      </w:r>
      <w:r w:rsidRPr="00BF1BFB">
        <w:rPr>
          <w:rFonts w:asciiTheme="majorBidi" w:hAnsiTheme="majorBidi" w:cstheme="majorBidi"/>
          <w:color w:val="000000" w:themeColor="text1"/>
          <w:sz w:val="30"/>
          <w:szCs w:val="30"/>
          <w:cs/>
          <w:lang w:val="en-US"/>
        </w:rPr>
        <w:t xml:space="preserve">ซึ่งความเสี่ยงและผลตอบแทนของความเป็นเจ้าของส่วนใหญ่ไม่ได้โอนไปให้กับผู้เช่าถือเป็นสัญญาเช่าดำเนินงาน </w:t>
      </w:r>
    </w:p>
    <w:p w14:paraId="11DBDD1B" w14:textId="77777777" w:rsidR="00836077" w:rsidRPr="00BF1BFB" w:rsidRDefault="00836077" w:rsidP="00836077">
      <w:pPr>
        <w:spacing w:before="120" w:after="120" w:line="240" w:lineRule="auto"/>
        <w:ind w:left="425"/>
        <w:jc w:val="thaiDistribute"/>
        <w:rPr>
          <w:rFonts w:asciiTheme="majorBidi" w:hAnsiTheme="majorBidi" w:cstheme="majorBidi"/>
          <w:color w:val="000000" w:themeColor="text1"/>
          <w:sz w:val="30"/>
          <w:szCs w:val="30"/>
          <w:lang w:val="th-TH"/>
        </w:rPr>
      </w:pPr>
      <w:r w:rsidRPr="00BF1BFB">
        <w:rPr>
          <w:rFonts w:asciiTheme="majorBidi" w:hAnsiTheme="majorBidi"/>
          <w:color w:val="000000" w:themeColor="text1"/>
          <w:sz w:val="30"/>
          <w:szCs w:val="30"/>
          <w:cs/>
          <w:lang w:val="th-TH"/>
        </w:rPr>
        <w:t xml:space="preserve">ค่าใช้จ่ายภายใต้สัญญาเช่าดำเนินงานบันทึกในกำไรหรือขาดทุนโดยวิธีเส้นตรงตลอดอายุสัญญาเช่า ประโยชน์ที่ได้รับตามสัญญาเช่ารับรู้ในกำไรหรือขาดทุนเป็นส่วนหนึ่งของค่าเช่าตลอดอายุสัญญาเช่า </w:t>
      </w:r>
    </w:p>
    <w:p w14:paraId="7F1A5C0C" w14:textId="27671801" w:rsidR="00DB1707" w:rsidRPr="002F7BA0" w:rsidRDefault="00836077" w:rsidP="009A6C8A">
      <w:pPr>
        <w:spacing w:before="120" w:after="120" w:line="240" w:lineRule="auto"/>
        <w:ind w:left="425"/>
        <w:jc w:val="thaiDistribute"/>
        <w:rPr>
          <w:rFonts w:asciiTheme="majorBidi" w:hAnsiTheme="majorBidi" w:cstheme="majorBidi"/>
          <w:sz w:val="30"/>
          <w:szCs w:val="30"/>
          <w:lang w:val="en-US"/>
        </w:rPr>
      </w:pPr>
      <w:r w:rsidRPr="00BF1BFB">
        <w:rPr>
          <w:rFonts w:asciiTheme="majorBidi" w:hAnsiTheme="majorBidi"/>
          <w:color w:val="000000" w:themeColor="text1"/>
          <w:sz w:val="30"/>
          <w:szCs w:val="30"/>
          <w:cs/>
          <w:lang w:val="th-TH"/>
        </w:rPr>
        <w:t>ค่าเช่าที่อาจเกิดขึ้นนำมารวมคำนวณจำนวนเงินขั้นต่ำที่ต้องจ่ายตามระยะเวลาคงเหลือของสัญญาเช่า เมื่อได้รับการยืนยันการปรับค่าเช่า</w:t>
      </w:r>
    </w:p>
    <w:p w14:paraId="3E2A259C" w14:textId="5045546B" w:rsidR="007D1823" w:rsidRPr="009A6C8A" w:rsidRDefault="009A6C8A" w:rsidP="009A6C8A">
      <w:pPr>
        <w:spacing w:before="120" w:after="120" w:line="240" w:lineRule="auto"/>
        <w:ind w:left="425" w:hanging="425"/>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 xml:space="preserve">3.2 </w:t>
      </w:r>
      <w:r>
        <w:rPr>
          <w:rFonts w:asciiTheme="majorBidi" w:hAnsiTheme="majorBidi" w:cstheme="majorBidi"/>
          <w:color w:val="000000" w:themeColor="text1"/>
          <w:sz w:val="30"/>
          <w:szCs w:val="30"/>
          <w:lang w:val="en-US"/>
        </w:rPr>
        <w:tab/>
      </w:r>
      <w:r w:rsidR="007D1823" w:rsidRPr="009A6C8A">
        <w:rPr>
          <w:rFonts w:asciiTheme="majorBidi" w:hAnsiTheme="majorBidi" w:cstheme="majorBidi"/>
          <w:color w:val="000000" w:themeColor="text1"/>
          <w:sz w:val="30"/>
          <w:szCs w:val="30"/>
          <w:cs/>
          <w:lang w:val="en-US"/>
        </w:rPr>
        <w:t>นอกจากที่เปิดเผยไว้ในหัวข้ออื่นในนโยบายการบัญชีที่สำคัญและหมายเหตุประกอบงบการเงินอื่น เกณฑ์ในการจัดทำงบการเงินใช้ราคาทุนเดิม</w:t>
      </w:r>
    </w:p>
    <w:p w14:paraId="64B5BB74" w14:textId="77777777" w:rsidR="00EE6282" w:rsidRPr="009A6C8A" w:rsidRDefault="00EE6282" w:rsidP="009A6C8A">
      <w:pPr>
        <w:spacing w:before="120" w:after="120" w:line="240" w:lineRule="auto"/>
        <w:ind w:left="425"/>
        <w:jc w:val="thaiDistribute"/>
        <w:rPr>
          <w:rFonts w:asciiTheme="majorBidi" w:hAnsiTheme="majorBidi" w:cstheme="majorBidi"/>
          <w:b/>
          <w:bCs/>
          <w:color w:val="000000" w:themeColor="text1"/>
          <w:sz w:val="30"/>
          <w:szCs w:val="30"/>
          <w:lang w:val="en-US"/>
        </w:rPr>
      </w:pPr>
      <w:r w:rsidRPr="009A6C8A">
        <w:rPr>
          <w:rFonts w:asciiTheme="majorBidi" w:hAnsiTheme="majorBidi" w:cstheme="majorBidi"/>
          <w:b/>
          <w:bCs/>
          <w:color w:val="000000" w:themeColor="text1"/>
          <w:sz w:val="30"/>
          <w:szCs w:val="30"/>
          <w:cs/>
          <w:lang w:val="en-US"/>
        </w:rPr>
        <w:t xml:space="preserve">รายได้ </w:t>
      </w:r>
    </w:p>
    <w:p w14:paraId="68360201" w14:textId="4CFF8DA9" w:rsidR="0038056C" w:rsidRPr="009A6C8A" w:rsidRDefault="006C33B2" w:rsidP="009A6C8A">
      <w:pPr>
        <w:spacing w:before="120" w:after="120" w:line="240" w:lineRule="auto"/>
        <w:ind w:left="425"/>
        <w:jc w:val="thaiDistribute"/>
        <w:rPr>
          <w:rFonts w:asciiTheme="majorBidi" w:hAnsiTheme="majorBidi"/>
          <w:color w:val="000000" w:themeColor="text1"/>
          <w:sz w:val="30"/>
          <w:szCs w:val="30"/>
          <w:lang w:val="th-TH"/>
        </w:rPr>
      </w:pPr>
      <w:r w:rsidRPr="009A6C8A">
        <w:rPr>
          <w:rFonts w:asciiTheme="majorBidi" w:hAnsiTheme="majorBidi"/>
          <w:color w:val="000000" w:themeColor="text1"/>
          <w:sz w:val="30"/>
          <w:szCs w:val="30"/>
          <w:cs/>
          <w:lang w:val="th-TH"/>
        </w:rPr>
        <w:t>รายได้รับรู้เมื่อลูกค้า</w:t>
      </w:r>
      <w:r w:rsidRPr="009A6C8A">
        <w:rPr>
          <w:rFonts w:asciiTheme="majorBidi" w:hAnsiTheme="majorBidi" w:hint="cs"/>
          <w:color w:val="000000" w:themeColor="text1"/>
          <w:sz w:val="30"/>
          <w:szCs w:val="30"/>
          <w:cs/>
          <w:lang w:val="th-TH"/>
        </w:rPr>
        <w:t>ได้รับโอน</w:t>
      </w:r>
      <w:r w:rsidRPr="009A6C8A">
        <w:rPr>
          <w:rFonts w:asciiTheme="majorBidi" w:hAnsiTheme="majorBidi"/>
          <w:color w:val="000000" w:themeColor="text1"/>
          <w:sz w:val="30"/>
          <w:szCs w:val="30"/>
          <w:cs/>
          <w:lang w:val="th-TH"/>
        </w:rPr>
        <w:t>อำนาจควบคุมสินค้าหรือบริการด้วยจำนวนเงินที่สะท้อนถึงสิ่งตอบแทน</w:t>
      </w:r>
      <w:r w:rsidRPr="009A6C8A">
        <w:rPr>
          <w:rFonts w:asciiTheme="majorBidi" w:hAnsiTheme="majorBidi" w:hint="cs"/>
          <w:color w:val="000000" w:themeColor="text1"/>
          <w:sz w:val="30"/>
          <w:szCs w:val="30"/>
          <w:cs/>
          <w:lang w:val="th-TH"/>
        </w:rPr>
        <w:t>ซึ่ง</w:t>
      </w:r>
      <w:r w:rsidR="00094024" w:rsidRPr="009A6C8A">
        <w:rPr>
          <w:rFonts w:asciiTheme="majorBidi" w:hAnsiTheme="majorBidi"/>
          <w:color w:val="000000" w:themeColor="text1"/>
          <w:sz w:val="30"/>
          <w:szCs w:val="30"/>
          <w:cs/>
          <w:lang w:val="th-TH"/>
        </w:rPr>
        <w:t>กลุ่มบริษัท</w:t>
      </w:r>
      <w:r w:rsidRPr="009A6C8A">
        <w:rPr>
          <w:rFonts w:asciiTheme="majorBidi" w:hAnsiTheme="majorBidi"/>
          <w:color w:val="000000" w:themeColor="text1"/>
          <w:sz w:val="30"/>
          <w:szCs w:val="30"/>
          <w:cs/>
          <w:lang w:val="th-TH"/>
        </w:rPr>
        <w:t>คาดว่าจะมีสิทธิได้รับ</w:t>
      </w:r>
      <w:r w:rsidRPr="009A6C8A">
        <w:rPr>
          <w:rFonts w:asciiTheme="majorBidi" w:hAnsiTheme="majorBidi" w:hint="cs"/>
          <w:color w:val="000000" w:themeColor="text1"/>
          <w:sz w:val="30"/>
          <w:szCs w:val="30"/>
          <w:cs/>
          <w:lang w:val="th-TH"/>
        </w:rPr>
        <w:t>แต่</w:t>
      </w:r>
      <w:r w:rsidRPr="009A6C8A">
        <w:rPr>
          <w:rFonts w:asciiTheme="majorBidi" w:hAnsiTheme="majorBidi"/>
          <w:color w:val="000000" w:themeColor="text1"/>
          <w:sz w:val="30"/>
          <w:szCs w:val="30"/>
          <w:cs/>
          <w:lang w:val="th-TH"/>
        </w:rPr>
        <w:t>ไม่รวมจำนวนเงินเก็บแทนบุคคลที่สาม ภาษีมูลค่าเพิ่มและแสดงสุทธิจากส่วนลดการค้าและส่วนลดตามปริมาณ</w:t>
      </w:r>
    </w:p>
    <w:p w14:paraId="159A6AE7" w14:textId="0D418637" w:rsidR="0038056C" w:rsidRPr="009A6C8A" w:rsidRDefault="00AC192F" w:rsidP="009A6C8A">
      <w:pPr>
        <w:spacing w:before="120" w:after="120" w:line="240" w:lineRule="auto"/>
        <w:ind w:left="425"/>
        <w:jc w:val="thaiDistribute"/>
        <w:rPr>
          <w:rFonts w:asciiTheme="majorBidi" w:hAnsiTheme="majorBidi"/>
          <w:color w:val="000000" w:themeColor="text1"/>
          <w:sz w:val="30"/>
          <w:szCs w:val="30"/>
          <w:lang w:val="th-TH"/>
        </w:rPr>
      </w:pPr>
      <w:r w:rsidRPr="009A6C8A">
        <w:rPr>
          <w:rFonts w:asciiTheme="majorBidi" w:hAnsiTheme="majorBidi" w:hint="cs"/>
          <w:color w:val="000000" w:themeColor="text1"/>
          <w:sz w:val="30"/>
          <w:szCs w:val="30"/>
          <w:cs/>
          <w:lang w:val="th-TH"/>
        </w:rPr>
        <w:t>ก</w:t>
      </w:r>
      <w:r w:rsidR="00094024" w:rsidRPr="009A6C8A">
        <w:rPr>
          <w:rFonts w:asciiTheme="majorBidi" w:hAnsiTheme="majorBidi"/>
          <w:color w:val="000000" w:themeColor="text1"/>
          <w:sz w:val="30"/>
          <w:szCs w:val="30"/>
          <w:cs/>
          <w:lang w:val="th-TH"/>
        </w:rPr>
        <w:t>ลุ่มบริษัท</w:t>
      </w:r>
      <w:r w:rsidR="0038056C" w:rsidRPr="009A6C8A">
        <w:rPr>
          <w:rFonts w:asciiTheme="majorBidi" w:hAnsiTheme="majorBidi"/>
          <w:color w:val="000000" w:themeColor="text1"/>
          <w:sz w:val="30"/>
          <w:szCs w:val="30"/>
          <w:cs/>
          <w:lang w:val="th-TH"/>
        </w:rPr>
        <w:t>ถือว่าเกิดสัญญาที่ทำกับลูกค้า เมื่อ</w:t>
      </w:r>
      <w:r w:rsidR="00094024" w:rsidRPr="009A6C8A">
        <w:rPr>
          <w:rFonts w:asciiTheme="majorBidi" w:hAnsiTheme="majorBidi"/>
          <w:color w:val="000000" w:themeColor="text1"/>
          <w:sz w:val="30"/>
          <w:szCs w:val="30"/>
          <w:cs/>
          <w:lang w:val="th-TH"/>
        </w:rPr>
        <w:t>กลุ่มบริษัท</w:t>
      </w:r>
      <w:r w:rsidR="0038056C" w:rsidRPr="009A6C8A">
        <w:rPr>
          <w:rFonts w:asciiTheme="majorBidi" w:hAnsiTheme="majorBidi"/>
          <w:color w:val="000000" w:themeColor="text1"/>
          <w:sz w:val="30"/>
          <w:szCs w:val="30"/>
          <w:cs/>
          <w:lang w:val="th-TH"/>
        </w:rPr>
        <w:t xml:space="preserve">เข้าผูกพันในข้อตกลงกับคู่สัญญาที่ก่อให้เกิดสิทธิและภาระผูกพันใช้บังคับ </w:t>
      </w:r>
      <w:r w:rsidR="00094024" w:rsidRPr="009A6C8A">
        <w:rPr>
          <w:rFonts w:asciiTheme="majorBidi" w:hAnsiTheme="majorBidi"/>
          <w:color w:val="000000" w:themeColor="text1"/>
          <w:sz w:val="30"/>
          <w:szCs w:val="30"/>
          <w:cs/>
          <w:lang w:val="th-TH"/>
        </w:rPr>
        <w:t>กลุ่มบริษัท</w:t>
      </w:r>
      <w:r w:rsidR="0038056C" w:rsidRPr="009A6C8A">
        <w:rPr>
          <w:rFonts w:asciiTheme="majorBidi" w:hAnsiTheme="majorBidi"/>
          <w:color w:val="000000" w:themeColor="text1"/>
          <w:sz w:val="30"/>
          <w:szCs w:val="30"/>
          <w:cs/>
          <w:lang w:val="th-TH"/>
        </w:rPr>
        <w:t>ระบุภาระที่ต้องปฏิบัติในสัญญา และปันส่วนราคาของรายการให้แก่ภาระที่ต้องปฏิบัติ</w:t>
      </w:r>
      <w:r w:rsidR="0038056C" w:rsidRPr="009A6C8A">
        <w:rPr>
          <w:rFonts w:asciiTheme="majorBidi" w:hAnsiTheme="majorBidi" w:hint="cs"/>
          <w:color w:val="000000" w:themeColor="text1"/>
          <w:sz w:val="30"/>
          <w:szCs w:val="30"/>
          <w:cs/>
          <w:lang w:val="th-TH"/>
        </w:rPr>
        <w:t>ซึ่ง</w:t>
      </w:r>
      <w:r w:rsidR="0038056C" w:rsidRPr="009A6C8A">
        <w:rPr>
          <w:rFonts w:asciiTheme="majorBidi" w:hAnsiTheme="majorBidi"/>
          <w:color w:val="000000" w:themeColor="text1"/>
          <w:sz w:val="30"/>
          <w:szCs w:val="30"/>
          <w:cs/>
          <w:lang w:val="th-TH"/>
        </w:rPr>
        <w:t>รวมอยู่ในสัญญาตามเกณฑ์ที่เหมาะสม</w:t>
      </w:r>
    </w:p>
    <w:p w14:paraId="626E32D7" w14:textId="77777777" w:rsidR="00FC60FA" w:rsidRDefault="00FC60FA">
      <w:pPr>
        <w:autoSpaceDE/>
        <w:autoSpaceDN/>
        <w:spacing w:line="240" w:lineRule="auto"/>
        <w:rPr>
          <w:rFonts w:asciiTheme="majorBidi" w:hAnsiTheme="majorBidi"/>
          <w:color w:val="000000" w:themeColor="text1"/>
          <w:sz w:val="30"/>
          <w:szCs w:val="30"/>
          <w:cs/>
          <w:lang w:val="th-TH"/>
        </w:rPr>
      </w:pPr>
      <w:r>
        <w:rPr>
          <w:rFonts w:asciiTheme="majorBidi" w:hAnsiTheme="majorBidi"/>
          <w:color w:val="000000" w:themeColor="text1"/>
          <w:sz w:val="30"/>
          <w:szCs w:val="30"/>
          <w:cs/>
          <w:lang w:val="th-TH"/>
        </w:rPr>
        <w:br w:type="page"/>
      </w:r>
    </w:p>
    <w:p w14:paraId="2AE540EF" w14:textId="13FCC069" w:rsidR="00EE6282" w:rsidRPr="00525AAC" w:rsidRDefault="0038056C" w:rsidP="009A6C8A">
      <w:pPr>
        <w:spacing w:before="120" w:after="120" w:line="240" w:lineRule="auto"/>
        <w:ind w:left="425"/>
        <w:jc w:val="thaiDistribute"/>
        <w:rPr>
          <w:rFonts w:asciiTheme="majorBidi" w:hAnsiTheme="majorBidi" w:cstheme="majorBidi"/>
          <w:sz w:val="30"/>
          <w:szCs w:val="30"/>
          <w:lang w:val="th-TH"/>
        </w:rPr>
      </w:pPr>
      <w:r w:rsidRPr="009A6C8A">
        <w:rPr>
          <w:rFonts w:asciiTheme="majorBidi" w:hAnsiTheme="majorBidi"/>
          <w:color w:val="000000" w:themeColor="text1"/>
          <w:sz w:val="30"/>
          <w:szCs w:val="30"/>
          <w:cs/>
          <w:lang w:val="th-TH"/>
        </w:rPr>
        <w:lastRenderedPageBreak/>
        <w:t>รายได้จากสัญญาที่ทำกับลูกค้ารับรู้เมื่อ</w:t>
      </w:r>
      <w:r w:rsidR="00094024" w:rsidRPr="009A6C8A">
        <w:rPr>
          <w:rFonts w:asciiTheme="majorBidi" w:hAnsiTheme="majorBidi"/>
          <w:color w:val="000000" w:themeColor="text1"/>
          <w:sz w:val="30"/>
          <w:szCs w:val="30"/>
          <w:cs/>
          <w:lang w:val="th-TH"/>
        </w:rPr>
        <w:t>กลุ่มบริษัท</w:t>
      </w:r>
      <w:r w:rsidRPr="009A6C8A">
        <w:rPr>
          <w:rFonts w:asciiTheme="majorBidi" w:hAnsiTheme="majorBidi"/>
          <w:color w:val="000000" w:themeColor="text1"/>
          <w:sz w:val="30"/>
          <w:szCs w:val="30"/>
          <w:cs/>
          <w:lang w:val="th-TH"/>
        </w:rPr>
        <w:t>โอนอำนาจควบคุมในสินค้าหรือบริการให้แก่ลูกค้า โดยแสดงตามมูลค่า</w:t>
      </w:r>
      <w:r w:rsidRPr="00525AAC">
        <w:rPr>
          <w:rFonts w:asciiTheme="majorBidi" w:hAnsiTheme="majorBidi"/>
          <w:sz w:val="30"/>
          <w:szCs w:val="30"/>
          <w:cs/>
          <w:lang w:val="th-TH"/>
        </w:rPr>
        <w:t xml:space="preserve">ของสิ่งตอบแทนที่คาดว่าจะได้รับสำหรับสินค้าหรือบริการส่งมอบโดยไม่รวมภาษีมูลค่าเพิ่ม ทั้งนี้ กิจการอาจโอนอำนาจควบคุมในสินค้าหรือบริการตลอดช่วงเวลาหนึ่ง หรือ ณ เวลาใดเวลาหนึ่ง </w:t>
      </w:r>
      <w:r w:rsidRPr="00525AAC">
        <w:rPr>
          <w:rFonts w:asciiTheme="majorBidi" w:hAnsiTheme="majorBidi" w:hint="cs"/>
          <w:sz w:val="30"/>
          <w:szCs w:val="30"/>
          <w:cs/>
          <w:lang w:val="th-TH"/>
        </w:rPr>
        <w:t>ซึ่ง</w:t>
      </w:r>
      <w:r w:rsidRPr="00525AAC">
        <w:rPr>
          <w:rFonts w:asciiTheme="majorBidi" w:hAnsiTheme="majorBidi"/>
          <w:sz w:val="30"/>
          <w:szCs w:val="30"/>
          <w:cs/>
          <w:lang w:val="th-TH"/>
        </w:rPr>
        <w:t>ขึ้นอยู่กับเงื่อนไขของสัญญาและกฎหมายที่ใช้กับสัญญา</w:t>
      </w:r>
      <w:r w:rsidR="00EE6282" w:rsidRPr="00525AAC">
        <w:rPr>
          <w:rFonts w:asciiTheme="majorBidi" w:hAnsiTheme="majorBidi" w:cstheme="majorBidi"/>
          <w:sz w:val="30"/>
          <w:szCs w:val="30"/>
          <w:cs/>
          <w:lang w:val="th-TH"/>
        </w:rPr>
        <w:t xml:space="preserve"> </w:t>
      </w:r>
    </w:p>
    <w:p w14:paraId="37F8EAF7" w14:textId="0FEB37C3" w:rsidR="00EE6282" w:rsidRPr="006A03C0" w:rsidRDefault="00EE6282" w:rsidP="009A6C8A">
      <w:pPr>
        <w:spacing w:before="120" w:after="120" w:line="240" w:lineRule="auto"/>
        <w:ind w:left="425"/>
        <w:jc w:val="thaiDistribute"/>
        <w:rPr>
          <w:rFonts w:asciiTheme="majorBidi" w:hAnsiTheme="majorBidi"/>
          <w:color w:val="000000" w:themeColor="text1"/>
          <w:sz w:val="30"/>
          <w:szCs w:val="30"/>
          <w:lang w:val="th-TH"/>
        </w:rPr>
      </w:pPr>
      <w:r w:rsidRPr="006A03C0">
        <w:rPr>
          <w:rFonts w:asciiTheme="majorBidi" w:hAnsiTheme="majorBidi"/>
          <w:color w:val="000000" w:themeColor="text1"/>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2728A2FB" w14:textId="77777777" w:rsidR="006A03C0" w:rsidRPr="006A7870" w:rsidRDefault="006A03C0" w:rsidP="006A03C0">
      <w:pPr>
        <w:spacing w:before="120" w:after="120" w:line="240" w:lineRule="auto"/>
        <w:ind w:left="425"/>
        <w:jc w:val="thaiDistribute"/>
        <w:rPr>
          <w:rFonts w:asciiTheme="majorBidi" w:hAnsiTheme="majorBidi"/>
          <w:b/>
          <w:bCs/>
          <w:sz w:val="30"/>
          <w:szCs w:val="30"/>
          <w:lang w:val="th-TH"/>
        </w:rPr>
      </w:pPr>
      <w:r w:rsidRPr="006A7870">
        <w:rPr>
          <w:rFonts w:asciiTheme="majorBidi" w:hAnsiTheme="majorBidi"/>
          <w:b/>
          <w:bCs/>
          <w:sz w:val="30"/>
          <w:szCs w:val="30"/>
          <w:cs/>
          <w:lang w:val="th-TH"/>
        </w:rPr>
        <w:t>การขายสินค้าและบริการ</w:t>
      </w:r>
    </w:p>
    <w:p w14:paraId="5D012DE1" w14:textId="3D0A750A" w:rsidR="006A03C0" w:rsidRPr="006A03C0" w:rsidRDefault="006A03C0" w:rsidP="006A03C0">
      <w:pPr>
        <w:spacing w:before="120" w:after="120" w:line="240" w:lineRule="auto"/>
        <w:ind w:left="425"/>
        <w:jc w:val="thaiDistribute"/>
        <w:rPr>
          <w:rFonts w:asciiTheme="majorBidi" w:hAnsiTheme="majorBidi"/>
          <w:color w:val="000000" w:themeColor="text1"/>
          <w:sz w:val="30"/>
          <w:szCs w:val="30"/>
          <w:lang w:val="th-TH"/>
        </w:rPr>
      </w:pPr>
      <w:r w:rsidRPr="006A03C0">
        <w:rPr>
          <w:rFonts w:asciiTheme="majorBidi" w:hAnsiTheme="majorBidi"/>
          <w:color w:val="000000" w:themeColor="text1"/>
          <w:sz w:val="30"/>
          <w:szCs w:val="30"/>
          <w:cs/>
          <w:lang w:val="th-TH"/>
        </w:rPr>
        <w:t>รายได้จากการขายสินค้ารับรู้เมื่อลูกค้า</w:t>
      </w:r>
      <w:r w:rsidRPr="006A03C0">
        <w:rPr>
          <w:rFonts w:asciiTheme="majorBidi" w:hAnsiTheme="majorBidi" w:hint="cs"/>
          <w:color w:val="000000" w:themeColor="text1"/>
          <w:sz w:val="30"/>
          <w:szCs w:val="30"/>
          <w:cs/>
          <w:lang w:val="th-TH"/>
        </w:rPr>
        <w:t>ได้รับโอน</w:t>
      </w:r>
      <w:r w:rsidRPr="006A03C0">
        <w:rPr>
          <w:rFonts w:asciiTheme="majorBidi" w:hAnsiTheme="majorBidi"/>
          <w:color w:val="000000" w:themeColor="text1"/>
          <w:sz w:val="30"/>
          <w:szCs w:val="30"/>
          <w:cs/>
          <w:lang w:val="th-TH"/>
        </w:rPr>
        <w:t>อำนาจควบคุมสินค้าซึ่งโดย</w:t>
      </w:r>
      <w:r w:rsidRPr="006A03C0">
        <w:rPr>
          <w:rFonts w:asciiTheme="majorBidi" w:hAnsiTheme="majorBidi" w:hint="cs"/>
          <w:color w:val="000000" w:themeColor="text1"/>
          <w:sz w:val="30"/>
          <w:szCs w:val="30"/>
          <w:cs/>
          <w:lang w:val="th-TH"/>
        </w:rPr>
        <w:t>ปกติธุรกิจ</w:t>
      </w:r>
      <w:r w:rsidRPr="006A03C0">
        <w:rPr>
          <w:rFonts w:asciiTheme="majorBidi" w:hAnsiTheme="majorBidi"/>
          <w:color w:val="000000" w:themeColor="text1"/>
          <w:sz w:val="30"/>
          <w:szCs w:val="30"/>
          <w:cs/>
          <w:lang w:val="th-TH"/>
        </w:rPr>
        <w:t>เกิดขึ้นเมื่อกลุ่มบริษัทส่งมอบสินค้าให้</w:t>
      </w:r>
      <w:r w:rsidRPr="006A03C0">
        <w:rPr>
          <w:rFonts w:asciiTheme="majorBidi" w:hAnsiTheme="majorBidi" w:hint="cs"/>
          <w:color w:val="000000" w:themeColor="text1"/>
          <w:sz w:val="30"/>
          <w:szCs w:val="30"/>
          <w:cs/>
          <w:lang w:val="th-TH"/>
        </w:rPr>
        <w:t>แก่</w:t>
      </w:r>
      <w:r w:rsidRPr="006A03C0">
        <w:rPr>
          <w:rFonts w:asciiTheme="majorBidi" w:hAnsiTheme="majorBidi"/>
          <w:color w:val="000000" w:themeColor="text1"/>
          <w:sz w:val="30"/>
          <w:szCs w:val="30"/>
          <w:cs/>
          <w:lang w:val="th-TH"/>
        </w:rPr>
        <w:t>ลูกค้า สำหรับสัญญาให้สิทธิลูกค้า</w:t>
      </w:r>
      <w:r w:rsidRPr="006A03C0">
        <w:rPr>
          <w:rFonts w:asciiTheme="majorBidi" w:hAnsiTheme="majorBidi" w:hint="cs"/>
          <w:color w:val="000000" w:themeColor="text1"/>
          <w:sz w:val="30"/>
          <w:szCs w:val="30"/>
          <w:cs/>
          <w:lang w:val="th-TH"/>
        </w:rPr>
        <w:t>สามารถ</w:t>
      </w:r>
      <w:r w:rsidRPr="006A03C0">
        <w:rPr>
          <w:rFonts w:asciiTheme="majorBidi" w:hAnsiTheme="majorBidi"/>
          <w:color w:val="000000" w:themeColor="text1"/>
          <w:sz w:val="30"/>
          <w:szCs w:val="30"/>
          <w:cs/>
          <w:lang w:val="th-TH"/>
        </w:rPr>
        <w:t>คืนสินค้า รายได้รับรู้</w:t>
      </w:r>
      <w:r w:rsidRPr="006A03C0">
        <w:rPr>
          <w:rFonts w:asciiTheme="majorBidi" w:hAnsiTheme="majorBidi" w:hint="cs"/>
          <w:color w:val="000000" w:themeColor="text1"/>
          <w:sz w:val="30"/>
          <w:szCs w:val="30"/>
          <w:cs/>
          <w:lang w:val="th-TH"/>
        </w:rPr>
        <w:t>ด้วย</w:t>
      </w:r>
      <w:r w:rsidRPr="006A03C0">
        <w:rPr>
          <w:rFonts w:asciiTheme="majorBidi" w:hAnsiTheme="majorBidi"/>
          <w:color w:val="000000" w:themeColor="text1"/>
          <w:sz w:val="30"/>
          <w:szCs w:val="30"/>
          <w:cs/>
          <w:lang w:val="th-TH"/>
        </w:rPr>
        <w:t>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w:t>
      </w:r>
      <w:r w:rsidRPr="006A03C0">
        <w:rPr>
          <w:rFonts w:asciiTheme="majorBidi" w:hAnsiTheme="majorBidi" w:hint="cs"/>
          <w:color w:val="000000" w:themeColor="text1"/>
          <w:sz w:val="30"/>
          <w:szCs w:val="30"/>
          <w:cs/>
          <w:lang w:val="th-TH"/>
        </w:rPr>
        <w:t>หลังจาก</w:t>
      </w:r>
      <w:r w:rsidRPr="006A03C0">
        <w:rPr>
          <w:rFonts w:asciiTheme="majorBidi" w:hAnsiTheme="majorBidi"/>
          <w:color w:val="000000" w:themeColor="text1"/>
          <w:sz w:val="30"/>
          <w:szCs w:val="30"/>
          <w:cs/>
          <w:lang w:val="th-TH"/>
        </w:rPr>
        <w:t>ปรับปรุงการรับคืนสินค้า</w:t>
      </w:r>
    </w:p>
    <w:p w14:paraId="25164E8A" w14:textId="7ABA0640" w:rsidR="006A03C0" w:rsidRDefault="006A03C0" w:rsidP="006A03C0">
      <w:pPr>
        <w:spacing w:before="120" w:after="120" w:line="240" w:lineRule="auto"/>
        <w:ind w:left="425"/>
        <w:jc w:val="thaiDistribute"/>
        <w:rPr>
          <w:rFonts w:asciiTheme="majorBidi" w:hAnsiTheme="majorBidi"/>
          <w:color w:val="000000" w:themeColor="text1"/>
          <w:sz w:val="30"/>
          <w:szCs w:val="30"/>
          <w:lang w:val="th-TH"/>
        </w:rPr>
      </w:pPr>
      <w:r w:rsidRPr="006A03C0">
        <w:rPr>
          <w:rFonts w:asciiTheme="majorBidi" w:hAnsiTheme="majorBidi"/>
          <w:color w:val="000000" w:themeColor="text1"/>
          <w:sz w:val="30"/>
          <w:szCs w:val="30"/>
          <w:cs/>
          <w:lang w:val="th-TH"/>
        </w:rPr>
        <w:t>รายได้จากการขายแสดงตามมูลค่าที่ได้รับหรือคาดว่าจะได้รับสำหรับสินค้าได้ส่งมอบหลังจากหักประมาณการสินค้ารับคืนและส่วนลด โดยไม่รวมภาษีมูลค่าเพิ่ม</w:t>
      </w:r>
    </w:p>
    <w:p w14:paraId="11F55A92" w14:textId="2302E1B5" w:rsidR="00EE6282" w:rsidRPr="009A6C8A" w:rsidRDefault="00EE6282" w:rsidP="009A6C8A">
      <w:pPr>
        <w:spacing w:before="120" w:after="120" w:line="240" w:lineRule="auto"/>
        <w:ind w:left="425"/>
        <w:jc w:val="thaiDistribute"/>
        <w:rPr>
          <w:rFonts w:asciiTheme="majorBidi" w:hAnsiTheme="majorBidi"/>
          <w:b/>
          <w:bCs/>
          <w:sz w:val="30"/>
          <w:szCs w:val="30"/>
          <w:lang w:val="th-TH"/>
        </w:rPr>
      </w:pPr>
      <w:r w:rsidRPr="009A6C8A">
        <w:rPr>
          <w:rFonts w:asciiTheme="majorBidi" w:hAnsiTheme="majorBidi"/>
          <w:b/>
          <w:bCs/>
          <w:sz w:val="30"/>
          <w:szCs w:val="30"/>
          <w:cs/>
          <w:lang w:val="th-TH"/>
        </w:rPr>
        <w:t>รายได้จากการให้บริการ</w:t>
      </w:r>
    </w:p>
    <w:p w14:paraId="0CA0591A" w14:textId="4C2C9A31" w:rsidR="00EE6282" w:rsidRPr="009A6C8A" w:rsidRDefault="00B75BE4"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กลุ่มบริษัท</w:t>
      </w:r>
      <w:r w:rsidR="00EE6282" w:rsidRPr="009A6C8A">
        <w:rPr>
          <w:rFonts w:asciiTheme="majorBidi" w:hAnsiTheme="majorBidi"/>
          <w:sz w:val="30"/>
          <w:szCs w:val="30"/>
          <w:cs/>
          <w:lang w:val="th-TH"/>
        </w:rPr>
        <w:t xml:space="preserve">รับรู้รายได้จากการให้บริการตลอดช่วงระยะเวลาของสัญญา </w:t>
      </w:r>
      <w:r w:rsidR="0092610A" w:rsidRPr="009A6C8A">
        <w:rPr>
          <w:rFonts w:asciiTheme="majorBidi" w:hAnsiTheme="majorBidi"/>
          <w:sz w:val="30"/>
          <w:szCs w:val="30"/>
          <w:cs/>
          <w:lang w:val="th-TH"/>
        </w:rPr>
        <w:t>โดยใช้วิธี</w:t>
      </w:r>
      <w:r w:rsidR="00EE6282" w:rsidRPr="009A6C8A">
        <w:rPr>
          <w:rFonts w:asciiTheme="majorBidi" w:hAnsiTheme="majorBidi"/>
          <w:sz w:val="30"/>
          <w:szCs w:val="30"/>
          <w:cs/>
          <w:lang w:val="th-TH"/>
        </w:rPr>
        <w:t>เส้นตรงตามสัดส่วนของเวลา</w:t>
      </w:r>
      <w:r w:rsidR="0092610A" w:rsidRPr="009A6C8A">
        <w:rPr>
          <w:rFonts w:asciiTheme="majorBidi" w:hAnsiTheme="majorBidi"/>
          <w:sz w:val="30"/>
          <w:szCs w:val="30"/>
          <w:cs/>
          <w:lang w:val="th-TH"/>
        </w:rPr>
        <w:t>ซึ่ง</w:t>
      </w:r>
      <w:r w:rsidR="00EE6282" w:rsidRPr="009A6C8A">
        <w:rPr>
          <w:rFonts w:asciiTheme="majorBidi" w:hAnsiTheme="majorBidi"/>
          <w:sz w:val="30"/>
          <w:szCs w:val="30"/>
          <w:cs/>
          <w:lang w:val="th-TH"/>
        </w:rPr>
        <w:t>ได้ให้บริการแล้วต่อระยะเวลา</w:t>
      </w:r>
      <w:r w:rsidR="0092610A" w:rsidRPr="009A6C8A">
        <w:rPr>
          <w:rFonts w:asciiTheme="majorBidi" w:hAnsiTheme="majorBidi"/>
          <w:sz w:val="30"/>
          <w:szCs w:val="30"/>
          <w:cs/>
          <w:lang w:val="th-TH"/>
        </w:rPr>
        <w:t>ซึ่ง</w:t>
      </w:r>
      <w:r w:rsidR="00EE6282" w:rsidRPr="009A6C8A">
        <w:rPr>
          <w:rFonts w:asciiTheme="majorBidi" w:hAnsiTheme="majorBidi"/>
          <w:sz w:val="30"/>
          <w:szCs w:val="30"/>
          <w:cs/>
          <w:lang w:val="th-TH"/>
        </w:rPr>
        <w:t>ต้องให้บริการทั้ง</w:t>
      </w:r>
      <w:r w:rsidR="0092610A" w:rsidRPr="009A6C8A">
        <w:rPr>
          <w:rFonts w:asciiTheme="majorBidi" w:hAnsiTheme="majorBidi"/>
          <w:sz w:val="30"/>
          <w:szCs w:val="30"/>
          <w:cs/>
          <w:lang w:val="th-TH"/>
        </w:rPr>
        <w:t>หมด</w:t>
      </w:r>
      <w:r w:rsidR="00EE6282" w:rsidRPr="009A6C8A">
        <w:rPr>
          <w:rFonts w:asciiTheme="majorBidi" w:hAnsiTheme="majorBidi"/>
          <w:sz w:val="30"/>
          <w:szCs w:val="30"/>
          <w:cs/>
          <w:lang w:val="th-TH"/>
        </w:rPr>
        <w:t>ตามสัญญา</w:t>
      </w:r>
    </w:p>
    <w:p w14:paraId="40D7DFF1" w14:textId="6BCA5353" w:rsidR="00525AAC" w:rsidRPr="009A6C8A" w:rsidRDefault="00525AAC" w:rsidP="009A6C8A">
      <w:pPr>
        <w:spacing w:before="120" w:after="120" w:line="240" w:lineRule="auto"/>
        <w:ind w:left="425"/>
        <w:jc w:val="thaiDistribute"/>
        <w:rPr>
          <w:rFonts w:asciiTheme="majorBidi" w:hAnsiTheme="majorBidi"/>
          <w:b/>
          <w:bCs/>
          <w:sz w:val="30"/>
          <w:szCs w:val="30"/>
          <w:lang w:val="th-TH"/>
        </w:rPr>
      </w:pPr>
      <w:r w:rsidRPr="009A6C8A">
        <w:rPr>
          <w:rFonts w:asciiTheme="majorBidi" w:hAnsiTheme="majorBidi"/>
          <w:b/>
          <w:bCs/>
          <w:sz w:val="30"/>
          <w:szCs w:val="30"/>
          <w:cs/>
          <w:lang w:val="th-TH"/>
        </w:rPr>
        <w:t xml:space="preserve">เงินรับล่วงหน้า </w:t>
      </w:r>
    </w:p>
    <w:p w14:paraId="29551A1F" w14:textId="672D1846" w:rsidR="00525AAC" w:rsidRDefault="00525AAC"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 xml:space="preserve">กลุ่มบริษัทรับรู้เงินรับล่วงหน้าจากลูกค้าเป็นหนี้สินหมุนเวียน กลุ่มบริษัทรับรู้รายได้จากเงินรับล่วงหน้าเมื่อโอนการควบคุมสินค้าให้ลูกค้า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กลุ่มบริษัท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Pr="009A6C8A">
        <w:rPr>
          <w:rFonts w:asciiTheme="majorBidi" w:hAnsiTheme="majorBidi"/>
          <w:sz w:val="30"/>
          <w:szCs w:val="30"/>
          <w:lang w:val="th-TH"/>
        </w:rPr>
        <w:t xml:space="preserve">12 </w:t>
      </w:r>
      <w:r w:rsidRPr="009A6C8A">
        <w:rPr>
          <w:rFonts w:asciiTheme="majorBidi" w:hAnsiTheme="majorBidi"/>
          <w:sz w:val="30"/>
          <w:szCs w:val="30"/>
          <w:cs/>
          <w:lang w:val="th-TH"/>
        </w:rPr>
        <w:t>เดือน</w:t>
      </w:r>
    </w:p>
    <w:p w14:paraId="2411CA96" w14:textId="77777777" w:rsidR="00277919" w:rsidRPr="00277919" w:rsidRDefault="00277919" w:rsidP="00277919">
      <w:pPr>
        <w:spacing w:before="120" w:after="120" w:line="240" w:lineRule="auto"/>
        <w:ind w:left="425"/>
        <w:jc w:val="thaiDistribute"/>
        <w:rPr>
          <w:rFonts w:asciiTheme="majorBidi" w:hAnsiTheme="majorBidi"/>
          <w:sz w:val="30"/>
          <w:szCs w:val="30"/>
          <w:lang w:val="th-TH"/>
        </w:rPr>
      </w:pPr>
      <w:r w:rsidRPr="00277919">
        <w:rPr>
          <w:rFonts w:asciiTheme="majorBidi" w:hAnsiTheme="majorBidi"/>
          <w:sz w:val="30"/>
          <w:szCs w:val="30"/>
          <w:cs/>
          <w:lang w:val="th-TH"/>
        </w:rPr>
        <w:t>รายได้ดอกเบี้ย</w:t>
      </w:r>
    </w:p>
    <w:p w14:paraId="48091989" w14:textId="59959211" w:rsidR="00277919" w:rsidRPr="009A6C8A" w:rsidRDefault="00277919" w:rsidP="00277919">
      <w:pPr>
        <w:spacing w:before="120" w:after="120" w:line="240" w:lineRule="auto"/>
        <w:ind w:left="425"/>
        <w:jc w:val="thaiDistribute"/>
        <w:rPr>
          <w:rFonts w:asciiTheme="majorBidi" w:hAnsiTheme="majorBidi"/>
          <w:sz w:val="30"/>
          <w:szCs w:val="30"/>
          <w:lang w:val="th-TH"/>
        </w:rPr>
      </w:pPr>
      <w:r w:rsidRPr="00277919">
        <w:rPr>
          <w:rFonts w:asciiTheme="majorBidi" w:hAnsiTheme="majorBidi"/>
          <w:sz w:val="30"/>
          <w:szCs w:val="30"/>
          <w:cs/>
          <w:lang w:val="th-TH"/>
        </w:rPr>
        <w:t>รายได้ดอกเบี้ยรับรู้ด้วยวิธีอัตราดอกเบี้ยที่แท้จริง</w:t>
      </w:r>
    </w:p>
    <w:p w14:paraId="62451CC7" w14:textId="46525DFE"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รายได้อื่น</w:t>
      </w:r>
    </w:p>
    <w:p w14:paraId="106DF0DD" w14:textId="77777777"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รายได้อื่นรับรู้ตามเกณฑ์คงค้าง</w:t>
      </w:r>
    </w:p>
    <w:p w14:paraId="577A0015" w14:textId="77777777" w:rsidR="00525AAC" w:rsidRPr="009A6C8A" w:rsidRDefault="00525AAC" w:rsidP="009A6C8A">
      <w:pPr>
        <w:spacing w:before="120" w:after="120" w:line="240" w:lineRule="auto"/>
        <w:ind w:left="425"/>
        <w:jc w:val="thaiDistribute"/>
        <w:rPr>
          <w:rFonts w:asciiTheme="majorBidi" w:hAnsiTheme="majorBidi"/>
          <w:b/>
          <w:bCs/>
          <w:sz w:val="30"/>
          <w:szCs w:val="30"/>
          <w:lang w:val="th-TH"/>
        </w:rPr>
      </w:pPr>
      <w:r w:rsidRPr="009A6C8A">
        <w:rPr>
          <w:rFonts w:asciiTheme="majorBidi" w:hAnsiTheme="majorBidi"/>
          <w:b/>
          <w:bCs/>
          <w:sz w:val="30"/>
          <w:szCs w:val="30"/>
          <w:cs/>
          <w:lang w:val="th-TH"/>
        </w:rPr>
        <w:t xml:space="preserve">สิ่งตอบแทนที่จะจ่ายให้กับลูกค้า </w:t>
      </w:r>
    </w:p>
    <w:p w14:paraId="433EB386" w14:textId="4BD79AB9" w:rsidR="00525AAC" w:rsidRPr="009A6C8A" w:rsidRDefault="00525AAC"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กลุ่มบริษัทบันทึกสิ่งตอบแทนที่จะจ่ายให้กับลูกค้าหักจากรายได้ที่รับรู้จากสัญญาที่ทำกับลูกค้า</w:t>
      </w:r>
    </w:p>
    <w:p w14:paraId="19F09FE0" w14:textId="77777777" w:rsidR="0054130E" w:rsidRDefault="0054130E">
      <w:pPr>
        <w:autoSpaceDE/>
        <w:autoSpaceDN/>
        <w:spacing w:line="240" w:lineRule="auto"/>
        <w:rPr>
          <w:rFonts w:asciiTheme="majorBidi" w:hAnsiTheme="majorBidi"/>
          <w:b/>
          <w:bCs/>
          <w:sz w:val="30"/>
          <w:szCs w:val="30"/>
          <w:cs/>
          <w:lang w:val="th-TH"/>
        </w:rPr>
      </w:pPr>
      <w:r>
        <w:rPr>
          <w:rFonts w:asciiTheme="majorBidi" w:hAnsiTheme="majorBidi"/>
          <w:b/>
          <w:bCs/>
          <w:sz w:val="30"/>
          <w:szCs w:val="30"/>
          <w:cs/>
          <w:lang w:val="th-TH"/>
        </w:rPr>
        <w:br w:type="page"/>
      </w:r>
    </w:p>
    <w:p w14:paraId="7592672D" w14:textId="30D296D1" w:rsidR="00EE6282" w:rsidRPr="009A6C8A" w:rsidRDefault="00EE6282" w:rsidP="009A6C8A">
      <w:pPr>
        <w:spacing w:before="120" w:after="120" w:line="240" w:lineRule="auto"/>
        <w:ind w:left="425"/>
        <w:jc w:val="thaiDistribute"/>
        <w:rPr>
          <w:rFonts w:asciiTheme="majorBidi" w:hAnsiTheme="majorBidi"/>
          <w:b/>
          <w:bCs/>
          <w:sz w:val="30"/>
          <w:szCs w:val="30"/>
          <w:lang w:val="th-TH"/>
        </w:rPr>
      </w:pPr>
      <w:r w:rsidRPr="009A6C8A">
        <w:rPr>
          <w:rFonts w:asciiTheme="majorBidi" w:hAnsiTheme="majorBidi"/>
          <w:b/>
          <w:bCs/>
          <w:sz w:val="30"/>
          <w:szCs w:val="30"/>
          <w:cs/>
          <w:lang w:val="th-TH"/>
        </w:rPr>
        <w:lastRenderedPageBreak/>
        <w:t>ค่าใช้จ่าย</w:t>
      </w:r>
    </w:p>
    <w:p w14:paraId="37AF43A2" w14:textId="7741DF48"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ต้นทุนทางการเงิน</w:t>
      </w:r>
    </w:p>
    <w:p w14:paraId="0CF0213C" w14:textId="02834B43" w:rsidR="007B1E57"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ต้นทุนการกู้ยืมของเงินกู้</w:t>
      </w:r>
      <w:r w:rsidR="007B1E57" w:rsidRPr="009A6C8A">
        <w:rPr>
          <w:rFonts w:asciiTheme="majorBidi" w:hAnsiTheme="majorBidi"/>
          <w:sz w:val="30"/>
          <w:szCs w:val="30"/>
          <w:cs/>
          <w:lang w:val="th-TH"/>
        </w:rPr>
        <w:t>ยืม</w:t>
      </w:r>
      <w:r w:rsidR="00D67009" w:rsidRPr="009A6C8A">
        <w:rPr>
          <w:rFonts w:asciiTheme="majorBidi" w:hAnsiTheme="majorBidi" w:hint="cs"/>
          <w:sz w:val="30"/>
          <w:szCs w:val="30"/>
          <w:cs/>
          <w:lang w:val="th-TH"/>
        </w:rPr>
        <w:t>เพื่อ</w:t>
      </w:r>
      <w:r w:rsidRPr="009A6C8A">
        <w:rPr>
          <w:rFonts w:asciiTheme="majorBidi" w:hAnsiTheme="majorBidi"/>
          <w:sz w:val="30"/>
          <w:szCs w:val="30"/>
          <w:cs/>
          <w:lang w:val="th-TH"/>
        </w:rPr>
        <w:t xml:space="preserve">ใช้ในการได้มา การก่อสร้าง หรือการผลิตสินทรัพย์ต้องใช้ระยะเวลานานในการแปลงสภาพให้พร้อมใช้หรือขาย นำไปรวมเป็นราคาทุนของสินทรัพย์จนกว่าสินทรัพย์จะอยู่ในสภาพพร้อมที่จะใช้ได้ตามที่มุ่งประสงค์ </w:t>
      </w:r>
    </w:p>
    <w:p w14:paraId="54742C14" w14:textId="77777777" w:rsidR="00E234B2" w:rsidRPr="00D729EB"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ต้นทุนการกู้ยืมอื่นถือเป็นค่าใช้จ่าย</w:t>
      </w:r>
      <w:r w:rsidR="00D67009" w:rsidRPr="009A6C8A">
        <w:rPr>
          <w:rFonts w:asciiTheme="majorBidi" w:hAnsiTheme="majorBidi" w:hint="cs"/>
          <w:sz w:val="30"/>
          <w:szCs w:val="30"/>
          <w:cs/>
          <w:lang w:val="th-TH"/>
        </w:rPr>
        <w:t>โดยใช้วิธีอัตราดอกเบี้ยที่แท้จริง</w:t>
      </w:r>
      <w:r w:rsidRPr="009A6C8A">
        <w:rPr>
          <w:rFonts w:asciiTheme="majorBidi" w:hAnsiTheme="majorBidi"/>
          <w:sz w:val="30"/>
          <w:szCs w:val="30"/>
          <w:cs/>
          <w:lang w:val="th-TH"/>
        </w:rPr>
        <w:t>ใน</w:t>
      </w:r>
      <w:r w:rsidR="00D67009" w:rsidRPr="009A6C8A">
        <w:rPr>
          <w:rFonts w:asciiTheme="majorBidi" w:hAnsiTheme="majorBidi" w:hint="cs"/>
          <w:sz w:val="30"/>
          <w:szCs w:val="30"/>
          <w:cs/>
          <w:lang w:val="th-TH"/>
        </w:rPr>
        <w:t>รอบระยะเวลารายงาน</w:t>
      </w:r>
      <w:r w:rsidR="007B1E57" w:rsidRPr="009A6C8A">
        <w:rPr>
          <w:rFonts w:asciiTheme="majorBidi" w:hAnsiTheme="majorBidi"/>
          <w:sz w:val="30"/>
          <w:szCs w:val="30"/>
          <w:cs/>
          <w:lang w:val="th-TH"/>
        </w:rPr>
        <w:t>เมื่อ</w:t>
      </w:r>
      <w:r w:rsidRPr="009A6C8A">
        <w:rPr>
          <w:rFonts w:asciiTheme="majorBidi" w:hAnsiTheme="majorBidi"/>
          <w:sz w:val="30"/>
          <w:szCs w:val="30"/>
          <w:cs/>
          <w:lang w:val="th-TH"/>
        </w:rPr>
        <w:t>เกิดรายการ ต้นทุนการกู้ยืม ประกอบด้วย ดอกเบี้ยและต้นทุนอื่นที่เกิดขึ้นจากการกู้ยืม</w:t>
      </w:r>
      <w:r w:rsidR="00E234B2" w:rsidRPr="009A6C8A">
        <w:rPr>
          <w:rFonts w:asciiTheme="majorBidi" w:hAnsiTheme="majorBidi" w:hint="cs"/>
          <w:sz w:val="30"/>
          <w:szCs w:val="30"/>
          <w:cs/>
          <w:lang w:val="th-TH"/>
        </w:rPr>
        <w:t xml:space="preserve"> </w:t>
      </w:r>
      <w:r w:rsidR="00E234B2" w:rsidRPr="00D729EB">
        <w:rPr>
          <w:rFonts w:asciiTheme="majorBidi" w:hAnsiTheme="majorBidi"/>
          <w:sz w:val="30"/>
          <w:szCs w:val="30"/>
          <w:cs/>
          <w:lang w:val="th-TH"/>
        </w:rPr>
        <w:t>ประมาณการหนี้สินและสิ่งตอบแทนที่คาดว่าจะต้องจ่ายส่วนที่เพิ่มขึ้นเนื่องจากเวลาที่ผ่านไป และเงินปันผลของหุ้นบุริมสิทธิซึ่งถูกจัดประเภทเป็นหนี้สิน</w:t>
      </w:r>
    </w:p>
    <w:p w14:paraId="1411F781" w14:textId="05D43B10"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ดอกเบี้ยซึ่งเป็นส่วนหนึ่งของค่างวดตามสัญญาเช่าการเงินบันทึก</w:t>
      </w:r>
      <w:r w:rsidR="007B1E57" w:rsidRPr="009A6C8A">
        <w:rPr>
          <w:rFonts w:asciiTheme="majorBidi" w:hAnsiTheme="majorBidi"/>
          <w:sz w:val="30"/>
          <w:szCs w:val="30"/>
          <w:cs/>
          <w:lang w:val="th-TH"/>
        </w:rPr>
        <w:t>รับรู้</w:t>
      </w:r>
      <w:r w:rsidRPr="009A6C8A">
        <w:rPr>
          <w:rFonts w:asciiTheme="majorBidi" w:hAnsiTheme="majorBidi"/>
          <w:sz w:val="30"/>
          <w:szCs w:val="30"/>
          <w:cs/>
          <w:lang w:val="th-TH"/>
        </w:rPr>
        <w:t>โดยใช้วิธีอัตราดอกเบี้ยที่แท้จริง</w:t>
      </w:r>
    </w:p>
    <w:p w14:paraId="7121A982" w14:textId="77777777" w:rsidR="00077510" w:rsidRPr="009A6C8A" w:rsidRDefault="00077510"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1050B9AD" w14:textId="77777777"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ค่าใช้จ่ายรับรู้ตามเกณฑ์คงค้าง</w:t>
      </w:r>
    </w:p>
    <w:p w14:paraId="03EFE2F7" w14:textId="3C4DFB62" w:rsidR="00EE6282" w:rsidRPr="009A6C8A" w:rsidRDefault="00EE6282" w:rsidP="009A6C8A">
      <w:pPr>
        <w:spacing w:before="120" w:after="120" w:line="240" w:lineRule="auto"/>
        <w:ind w:left="425"/>
        <w:jc w:val="thaiDistribute"/>
        <w:rPr>
          <w:rFonts w:asciiTheme="majorBidi" w:hAnsiTheme="majorBidi"/>
          <w:b/>
          <w:bCs/>
          <w:sz w:val="30"/>
          <w:szCs w:val="30"/>
          <w:lang w:val="th-TH"/>
        </w:rPr>
      </w:pPr>
      <w:r w:rsidRPr="009A6C8A">
        <w:rPr>
          <w:rFonts w:asciiTheme="majorBidi" w:hAnsiTheme="majorBidi"/>
          <w:b/>
          <w:bCs/>
          <w:sz w:val="30"/>
          <w:szCs w:val="30"/>
          <w:cs/>
          <w:lang w:val="th-TH"/>
        </w:rPr>
        <w:t xml:space="preserve">ค่าธรรมเนียมทางการเงินรอตัดจ่าย </w:t>
      </w:r>
    </w:p>
    <w:p w14:paraId="24E2CB4A" w14:textId="167BC390"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ค่าใช้จ่ายทางการเงินที่เกี่ยวข้องกับการกู้ยืมเงินซึ่งเกิดขึ้นก่อนหรือ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w:t>
      </w:r>
      <w:r w:rsidR="00AC6E65" w:rsidRPr="009A6C8A">
        <w:rPr>
          <w:rFonts w:asciiTheme="majorBidi" w:hAnsiTheme="majorBidi"/>
          <w:sz w:val="30"/>
          <w:szCs w:val="30"/>
          <w:cs/>
          <w:lang w:val="th-TH"/>
        </w:rPr>
        <w:t>ใช้</w:t>
      </w:r>
      <w:r w:rsidRPr="009A6C8A">
        <w:rPr>
          <w:rFonts w:asciiTheme="majorBidi" w:hAnsiTheme="majorBidi"/>
          <w:sz w:val="30"/>
          <w:szCs w:val="30"/>
          <w:cs/>
          <w:lang w:val="th-TH"/>
        </w:rPr>
        <w:t>วิธีอัตราดอกเบี้ยที่แท้จริง</w:t>
      </w:r>
      <w:r w:rsidR="001C3DA6" w:rsidRPr="009A6C8A">
        <w:rPr>
          <w:rFonts w:asciiTheme="majorBidi" w:hAnsiTheme="majorBidi" w:hint="cs"/>
          <w:sz w:val="30"/>
          <w:szCs w:val="30"/>
          <w:cs/>
          <w:lang w:val="th-TH"/>
        </w:rPr>
        <w:t>ตามอายุของเงินกู้ยืม</w:t>
      </w:r>
    </w:p>
    <w:p w14:paraId="2B9D9A25" w14:textId="26E3622B" w:rsidR="00EE6282" w:rsidRPr="009A6C8A" w:rsidRDefault="00EE6282" w:rsidP="009A6C8A">
      <w:pPr>
        <w:spacing w:before="120" w:after="120" w:line="240" w:lineRule="auto"/>
        <w:ind w:left="425"/>
        <w:jc w:val="thaiDistribute"/>
        <w:rPr>
          <w:rFonts w:asciiTheme="majorBidi" w:hAnsiTheme="majorBidi"/>
          <w:b/>
          <w:bCs/>
          <w:sz w:val="30"/>
          <w:szCs w:val="30"/>
          <w:lang w:val="th-TH"/>
        </w:rPr>
      </w:pPr>
      <w:r w:rsidRPr="009A6C8A">
        <w:rPr>
          <w:rFonts w:asciiTheme="majorBidi" w:hAnsiTheme="majorBidi"/>
          <w:b/>
          <w:bCs/>
          <w:sz w:val="30"/>
          <w:szCs w:val="30"/>
          <w:cs/>
          <w:lang w:val="th-TH"/>
        </w:rPr>
        <w:t>ผลประโยชน์พนักงาน</w:t>
      </w:r>
    </w:p>
    <w:p w14:paraId="582F4320" w14:textId="77777777"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ผลประโยชน์ระยะสั้น</w:t>
      </w:r>
    </w:p>
    <w:p w14:paraId="7343A38A" w14:textId="059EEF88" w:rsidR="00B8670A" w:rsidRPr="009A6C8A" w:rsidRDefault="00B8670A"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ผลประโยชน์ระยะสั้นของพนักงานรับรู้เป็นค่าใช้จ่ายเมื่อพนักงานทำงาน หนี้สินรับรู้ด้วยมูลค่าที่คาดว่าจะจ่ายชำระ หาก</w:t>
      </w:r>
      <w:r w:rsidR="00094024" w:rsidRPr="009A6C8A">
        <w:rPr>
          <w:rFonts w:asciiTheme="majorBidi" w:hAnsiTheme="majorBidi"/>
          <w:sz w:val="30"/>
          <w:szCs w:val="30"/>
          <w:cs/>
          <w:lang w:val="th-TH"/>
        </w:rPr>
        <w:t>กลุ่มบริษัท</w:t>
      </w:r>
      <w:r w:rsidRPr="009A6C8A">
        <w:rPr>
          <w:rFonts w:asciiTheme="majorBidi" w:hAnsiTheme="majorBidi"/>
          <w:sz w:val="30"/>
          <w:szCs w:val="30"/>
          <w:cs/>
          <w:lang w:val="th-TH"/>
        </w:rPr>
        <w:t>มีภาระผูกพันตามกฎหมายหรือภาระผูกพันโดยอนุมานจะต้องจ่ายอันเป็นผลมาจากพนักงาน</w:t>
      </w:r>
      <w:r w:rsidRPr="009A6C8A">
        <w:rPr>
          <w:rFonts w:asciiTheme="majorBidi" w:hAnsiTheme="majorBidi" w:hint="cs"/>
          <w:sz w:val="30"/>
          <w:szCs w:val="30"/>
          <w:cs/>
          <w:lang w:val="th-TH"/>
        </w:rPr>
        <w:t>ปฏิบัติงาน</w:t>
      </w:r>
      <w:r w:rsidRPr="009A6C8A">
        <w:rPr>
          <w:rFonts w:asciiTheme="majorBidi" w:hAnsiTheme="majorBidi"/>
          <w:sz w:val="30"/>
          <w:szCs w:val="30"/>
          <w:cs/>
          <w:lang w:val="th-TH"/>
        </w:rPr>
        <w:t>ให้ในอดีตและภาระผูกพันสามารถประมาณได้อย่างสมเหตุสมผล</w:t>
      </w:r>
    </w:p>
    <w:p w14:paraId="2D2AF7D1" w14:textId="6CDF496E"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 xml:space="preserve">ผลประโยชน์หลังออกจากงาน </w:t>
      </w:r>
    </w:p>
    <w:p w14:paraId="19F5A0B1" w14:textId="79E9FEC2" w:rsidR="00CA7E56" w:rsidRPr="009A6C8A" w:rsidRDefault="00094024"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กลุ่มบริษัท</w:t>
      </w:r>
      <w:r w:rsidR="00AB1591" w:rsidRPr="009A6C8A">
        <w:rPr>
          <w:rFonts w:asciiTheme="majorBidi" w:hAnsiTheme="majorBidi"/>
          <w:sz w:val="30"/>
          <w:szCs w:val="30"/>
          <w:cs/>
          <w:lang w:val="th-TH"/>
        </w:rPr>
        <w:t>และพนักงาน</w:t>
      </w:r>
      <w:r w:rsidR="00243350" w:rsidRPr="009A6C8A">
        <w:rPr>
          <w:rFonts w:asciiTheme="majorBidi" w:hAnsiTheme="majorBidi" w:hint="cs"/>
          <w:sz w:val="30"/>
          <w:szCs w:val="30"/>
          <w:cs/>
          <w:lang w:val="th-TH"/>
        </w:rPr>
        <w:t>ร่วมกัน</w:t>
      </w:r>
      <w:r w:rsidR="00EE6282" w:rsidRPr="009A6C8A">
        <w:rPr>
          <w:rFonts w:asciiTheme="majorBidi" w:hAnsiTheme="majorBidi"/>
          <w:sz w:val="30"/>
          <w:szCs w:val="30"/>
          <w:cs/>
          <w:lang w:val="th-TH"/>
        </w:rPr>
        <w:t>ดำเนินการจัดตั้งกองทุนสำรองเลี้ยงชีพเป็นแผนจ่ายสมทบกำหนดการจ่ายสมทบ</w:t>
      </w:r>
      <w:r w:rsidR="00CA7E56" w:rsidRPr="009A6C8A">
        <w:rPr>
          <w:rFonts w:asciiTheme="majorBidi" w:hAnsiTheme="majorBidi"/>
          <w:sz w:val="30"/>
          <w:szCs w:val="30"/>
          <w:cs/>
          <w:lang w:val="th-TH"/>
        </w:rPr>
        <w:t>รายเดือน</w:t>
      </w:r>
      <w:r w:rsidR="00EE6282" w:rsidRPr="009A6C8A">
        <w:rPr>
          <w:rFonts w:asciiTheme="majorBidi" w:hAnsiTheme="majorBidi"/>
          <w:sz w:val="30"/>
          <w:szCs w:val="30"/>
          <w:cs/>
          <w:lang w:val="th-TH"/>
        </w:rPr>
        <w:t>เป็นกองทุนโดยสินทรัพย์ของกองทุนแยกออกจากสินทรัพย์ของ</w:t>
      </w:r>
      <w:r w:rsidRPr="009A6C8A">
        <w:rPr>
          <w:rFonts w:asciiTheme="majorBidi" w:hAnsiTheme="majorBidi"/>
          <w:sz w:val="30"/>
          <w:szCs w:val="30"/>
          <w:cs/>
          <w:lang w:val="th-TH"/>
        </w:rPr>
        <w:t>กลุ่มบริษัท</w:t>
      </w:r>
      <w:r w:rsidR="00EE6282" w:rsidRPr="009A6C8A">
        <w:rPr>
          <w:rFonts w:asciiTheme="majorBidi" w:hAnsiTheme="majorBidi"/>
          <w:sz w:val="30"/>
          <w:szCs w:val="30"/>
          <w:cs/>
          <w:lang w:val="th-TH"/>
        </w:rPr>
        <w:t xml:space="preserve"> </w:t>
      </w:r>
      <w:r w:rsidR="00CA7E56" w:rsidRPr="009A6C8A">
        <w:rPr>
          <w:rFonts w:asciiTheme="majorBidi" w:hAnsiTheme="majorBidi"/>
          <w:sz w:val="30"/>
          <w:szCs w:val="30"/>
          <w:cs/>
          <w:lang w:val="th-TH"/>
        </w:rPr>
        <w:t>กองทุนสำรองเลี้ยงชีพได้รับการบริหารโดยผู้จัดการกองทุนภายนอก</w:t>
      </w:r>
    </w:p>
    <w:p w14:paraId="6471E976" w14:textId="24A1D56D"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กองทุนสำรองเลี้ยงชีพได้รับเงินสมทบเข้ากองทุนจากพนักงานและ</w:t>
      </w:r>
      <w:r w:rsidR="00094024" w:rsidRPr="009A6C8A">
        <w:rPr>
          <w:rFonts w:asciiTheme="majorBidi" w:hAnsiTheme="majorBidi"/>
          <w:sz w:val="30"/>
          <w:szCs w:val="30"/>
          <w:cs/>
          <w:lang w:val="th-TH"/>
        </w:rPr>
        <w:t>กลุ่มบริษัท</w:t>
      </w:r>
      <w:r w:rsidRPr="009A6C8A">
        <w:rPr>
          <w:rFonts w:asciiTheme="majorBidi" w:hAnsiTheme="majorBidi"/>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w:t>
      </w:r>
      <w:r w:rsidR="00CA7E56" w:rsidRPr="009A6C8A">
        <w:rPr>
          <w:rFonts w:asciiTheme="majorBidi" w:hAnsiTheme="majorBidi"/>
          <w:sz w:val="30"/>
          <w:szCs w:val="30"/>
          <w:cs/>
          <w:lang w:val="th-TH"/>
        </w:rPr>
        <w:t>หรือ</w:t>
      </w:r>
      <w:r w:rsidRPr="009A6C8A">
        <w:rPr>
          <w:rFonts w:asciiTheme="majorBidi" w:hAnsiTheme="majorBidi"/>
          <w:sz w:val="30"/>
          <w:szCs w:val="30"/>
          <w:cs/>
          <w:lang w:val="th-TH"/>
        </w:rPr>
        <w:t>ขาดทุนสำหรับรอบระยะเวลา</w:t>
      </w:r>
      <w:r w:rsidR="00243350" w:rsidRPr="009A6C8A">
        <w:rPr>
          <w:rFonts w:asciiTheme="majorBidi" w:hAnsiTheme="majorBidi" w:hint="cs"/>
          <w:sz w:val="30"/>
          <w:szCs w:val="30"/>
          <w:cs/>
          <w:lang w:val="th-TH"/>
        </w:rPr>
        <w:t>รายงาน</w:t>
      </w:r>
      <w:r w:rsidR="00CA7E56" w:rsidRPr="009A6C8A">
        <w:rPr>
          <w:rFonts w:asciiTheme="majorBidi" w:hAnsiTheme="majorBidi"/>
          <w:sz w:val="30"/>
          <w:szCs w:val="30"/>
          <w:cs/>
          <w:lang w:val="th-TH"/>
        </w:rPr>
        <w:t>เมื่อเกิดรายการ</w:t>
      </w:r>
    </w:p>
    <w:p w14:paraId="01163A39" w14:textId="05EA5972"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ผลประโยชน์หลังออกจากงาน</w:t>
      </w:r>
    </w:p>
    <w:p w14:paraId="4CC454D4" w14:textId="700D7F94"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หนี้สินผลประโยชน์พนักงานเป็นเงินชดเชยตามกฎหมายแรงงานและส่วนที่</w:t>
      </w:r>
      <w:r w:rsidR="00094024" w:rsidRPr="009A6C8A">
        <w:rPr>
          <w:rFonts w:asciiTheme="majorBidi" w:hAnsiTheme="majorBidi"/>
          <w:sz w:val="30"/>
          <w:szCs w:val="30"/>
          <w:cs/>
          <w:lang w:val="th-TH"/>
        </w:rPr>
        <w:t>กลุ่มบริษัท</w:t>
      </w:r>
      <w:r w:rsidRPr="009A6C8A">
        <w:rPr>
          <w:rFonts w:asciiTheme="majorBidi" w:hAnsiTheme="majorBidi"/>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w:t>
      </w:r>
      <w:r w:rsidR="00CA7E56" w:rsidRPr="009A6C8A">
        <w:rPr>
          <w:rFonts w:asciiTheme="majorBidi" w:hAnsiTheme="majorBidi"/>
          <w:sz w:val="30"/>
          <w:szCs w:val="30"/>
          <w:cs/>
          <w:lang w:val="th-TH"/>
        </w:rPr>
        <w:t>ซึ่ง</w:t>
      </w:r>
      <w:r w:rsidRPr="009A6C8A">
        <w:rPr>
          <w:rFonts w:asciiTheme="majorBidi" w:hAnsiTheme="majorBidi"/>
          <w:sz w:val="30"/>
          <w:szCs w:val="30"/>
          <w:cs/>
          <w:lang w:val="th-TH"/>
        </w:rPr>
        <w:t>พนักงานจะได้รับจากการทำงานให้กับ</w:t>
      </w:r>
      <w:r w:rsidR="00094024" w:rsidRPr="009A6C8A">
        <w:rPr>
          <w:rFonts w:asciiTheme="majorBidi" w:hAnsiTheme="majorBidi"/>
          <w:sz w:val="30"/>
          <w:szCs w:val="30"/>
          <w:cs/>
          <w:lang w:val="th-TH"/>
        </w:rPr>
        <w:t>กลุ่มบริษัท</w:t>
      </w:r>
      <w:r w:rsidRPr="009A6C8A">
        <w:rPr>
          <w:rFonts w:asciiTheme="majorBidi" w:hAnsiTheme="majorBidi"/>
          <w:sz w:val="30"/>
          <w:szCs w:val="30"/>
          <w:cs/>
          <w:lang w:val="th-TH"/>
        </w:rPr>
        <w:t>ตลอดระยะเวลาทำงานถึงปีที่เกษียณอายุงานในอนาคตตามหลักคณิตศาสตร์ประกันภัย โดยผลประโยชน์</w:t>
      </w:r>
      <w:r w:rsidRPr="009A6C8A">
        <w:rPr>
          <w:rFonts w:asciiTheme="majorBidi" w:hAnsiTheme="majorBidi"/>
          <w:sz w:val="30"/>
          <w:szCs w:val="30"/>
          <w:cs/>
          <w:lang w:val="th-TH"/>
        </w:rPr>
        <w:lastRenderedPageBreak/>
        <w:t>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การประมาณการหนี้สินคำนวณตามหลักคณิตศาสตร์ประกันภัยโดยใช้วิธีคิดลดแต่ละหน่วยที่ประมาณการ (</w:t>
      </w:r>
      <w:r w:rsidRPr="009A6C8A">
        <w:rPr>
          <w:rFonts w:asciiTheme="majorBidi" w:hAnsiTheme="majorBidi"/>
          <w:sz w:val="30"/>
          <w:szCs w:val="30"/>
          <w:lang w:val="th-TH"/>
        </w:rPr>
        <w:t>Projected Unit Credit Method)</w:t>
      </w:r>
    </w:p>
    <w:p w14:paraId="22F724BB" w14:textId="114122B7"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ผลประโยชน์พนักงานเปลี่ยนแปลง ส่วนของผลประโยชน์เพิ่มขึ้นซึ่งเกี่ยวข้องกับการทำงานให้กับ</w:t>
      </w:r>
      <w:r w:rsidR="00094024" w:rsidRPr="009A6C8A">
        <w:rPr>
          <w:rFonts w:asciiTheme="majorBidi" w:hAnsiTheme="majorBidi"/>
          <w:sz w:val="30"/>
          <w:szCs w:val="30"/>
          <w:cs/>
          <w:lang w:val="th-TH"/>
        </w:rPr>
        <w:t>กลุ่มบริษัท</w:t>
      </w:r>
      <w:r w:rsidRPr="009A6C8A">
        <w:rPr>
          <w:rFonts w:asciiTheme="majorBidi" w:hAnsiTheme="majorBidi"/>
          <w:sz w:val="30"/>
          <w:szCs w:val="30"/>
          <w:cs/>
          <w:lang w:val="th-TH"/>
        </w:rPr>
        <w:t>ในอดีตของพนักงานบันทึก</w:t>
      </w:r>
      <w:r w:rsidR="008C1E1A" w:rsidRPr="009A6C8A">
        <w:rPr>
          <w:rFonts w:asciiTheme="majorBidi" w:hAnsiTheme="majorBidi"/>
          <w:sz w:val="30"/>
          <w:szCs w:val="30"/>
          <w:cs/>
          <w:lang w:val="th-TH"/>
        </w:rPr>
        <w:t>รับรู้</w:t>
      </w:r>
      <w:r w:rsidRPr="009A6C8A">
        <w:rPr>
          <w:rFonts w:asciiTheme="majorBidi" w:hAnsiTheme="majorBidi"/>
          <w:sz w:val="30"/>
          <w:szCs w:val="30"/>
          <w:cs/>
          <w:lang w:val="th-TH"/>
        </w:rPr>
        <w:t>ในกำไร</w:t>
      </w:r>
      <w:r w:rsidR="008C1E1A" w:rsidRPr="009A6C8A">
        <w:rPr>
          <w:rFonts w:asciiTheme="majorBidi" w:hAnsiTheme="majorBidi"/>
          <w:sz w:val="30"/>
          <w:szCs w:val="30"/>
          <w:cs/>
          <w:lang w:val="th-TH"/>
        </w:rPr>
        <w:t>หรือ</w:t>
      </w:r>
      <w:r w:rsidRPr="009A6C8A">
        <w:rPr>
          <w:rFonts w:asciiTheme="majorBidi" w:hAnsiTheme="majorBidi"/>
          <w:sz w:val="30"/>
          <w:szCs w:val="30"/>
          <w:cs/>
          <w:lang w:val="th-TH"/>
        </w:rPr>
        <w:t xml:space="preserve">ขาดทุนตามวิธีเส้นตรงตามอายุงานคงเหลือโดยเฉลี่ยจนกระทั่งผลประโยชน์จ่ายจริง </w:t>
      </w:r>
    </w:p>
    <w:p w14:paraId="7E48E575" w14:textId="3ACF185A"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 xml:space="preserve">ข้อสมมติใช้ในการประมาณการตามหลักคณิตศาสตร์ประกันภัยเปลี่ยนแปลง </w:t>
      </w:r>
      <w:r w:rsidR="00094024" w:rsidRPr="009A6C8A">
        <w:rPr>
          <w:rFonts w:asciiTheme="majorBidi" w:hAnsiTheme="majorBidi"/>
          <w:sz w:val="30"/>
          <w:szCs w:val="30"/>
          <w:cs/>
          <w:lang w:val="th-TH"/>
        </w:rPr>
        <w:t>กลุ่มบริษัท</w:t>
      </w:r>
      <w:r w:rsidRPr="009A6C8A">
        <w:rPr>
          <w:rFonts w:asciiTheme="majorBidi" w:hAnsiTheme="majorBidi"/>
          <w:sz w:val="30"/>
          <w:szCs w:val="30"/>
          <w:cs/>
          <w:lang w:val="th-TH"/>
        </w:rPr>
        <w:t>รับรู้ผลกำไร(ขาดทุน)จากการ</w:t>
      </w:r>
      <w:r w:rsidR="008C1E1A" w:rsidRPr="009A6C8A">
        <w:rPr>
          <w:rFonts w:asciiTheme="majorBidi" w:hAnsiTheme="majorBidi"/>
          <w:sz w:val="30"/>
          <w:szCs w:val="30"/>
          <w:cs/>
          <w:lang w:val="th-TH"/>
        </w:rPr>
        <w:t>เปลี่ยนแปลง</w:t>
      </w:r>
      <w:r w:rsidRPr="009A6C8A">
        <w:rPr>
          <w:rFonts w:asciiTheme="majorBidi" w:hAnsiTheme="majorBidi"/>
          <w:sz w:val="30"/>
          <w:szCs w:val="30"/>
          <w:cs/>
          <w:lang w:val="th-TH"/>
        </w:rPr>
        <w:t>ประมาณการตามหลักคณิตศาสตร์ประกันภัยทันทีในกำไรขาดทุนเบ็ดเสร็จอื่น</w:t>
      </w:r>
    </w:p>
    <w:p w14:paraId="1BB06CD8" w14:textId="5ABA8D1E" w:rsidR="008C1E1A" w:rsidRPr="009A6C8A" w:rsidRDefault="008C1E1A" w:rsidP="009A6C8A">
      <w:pPr>
        <w:spacing w:before="120" w:after="120" w:line="240" w:lineRule="auto"/>
        <w:ind w:left="425"/>
        <w:jc w:val="thaiDistribute"/>
        <w:rPr>
          <w:rFonts w:asciiTheme="majorBidi" w:hAnsiTheme="majorBidi"/>
          <w:sz w:val="30"/>
          <w:szCs w:val="30"/>
          <w:cs/>
          <w:lang w:val="th-TH"/>
        </w:rPr>
      </w:pPr>
      <w:r w:rsidRPr="009A6C8A">
        <w:rPr>
          <w:rFonts w:asciiTheme="majorBidi" w:hAnsiTheme="majorBidi"/>
          <w:sz w:val="30"/>
          <w:szCs w:val="30"/>
          <w:cs/>
          <w:lang w:val="th-TH"/>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4D97BD4D" w14:textId="6A5360AB"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ผลประโยชน์เมื่อเลิกจ้าง</w:t>
      </w:r>
    </w:p>
    <w:p w14:paraId="5146204B" w14:textId="1C903FEC" w:rsidR="00EE6282" w:rsidRPr="009A6C8A" w:rsidRDefault="00B75BE4"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กลุ่มบริษัท</w:t>
      </w:r>
      <w:r w:rsidR="00EE6282" w:rsidRPr="009A6C8A">
        <w:rPr>
          <w:rFonts w:asciiTheme="majorBidi" w:hAnsiTheme="majorBidi"/>
          <w:sz w:val="30"/>
          <w:szCs w:val="30"/>
          <w:cs/>
          <w:lang w:val="th-TH"/>
        </w:rPr>
        <w:t>รับรู้ผลประโยชน์เมื่อเลิกจ้างเป็นหนี้สินและค่าใช้จ่าย</w:t>
      </w:r>
      <w:r w:rsidR="00A04B77" w:rsidRPr="009A6C8A">
        <w:rPr>
          <w:rFonts w:asciiTheme="majorBidi" w:hAnsiTheme="majorBidi"/>
          <w:sz w:val="30"/>
          <w:szCs w:val="30"/>
          <w:cs/>
          <w:lang w:val="th-TH"/>
        </w:rPr>
        <w:t>ในกำไรหรือขาดทุน</w:t>
      </w:r>
      <w:r w:rsidR="00EE6282" w:rsidRPr="009A6C8A">
        <w:rPr>
          <w:rFonts w:asciiTheme="majorBidi" w:hAnsiTheme="majorBidi"/>
          <w:sz w:val="30"/>
          <w:szCs w:val="30"/>
          <w:cs/>
          <w:lang w:val="th-TH"/>
        </w:rPr>
        <w:t xml:space="preserve"> </w:t>
      </w:r>
      <w:r w:rsidR="00E14439" w:rsidRPr="009A6C8A">
        <w:rPr>
          <w:rFonts w:asciiTheme="majorBidi" w:hAnsiTheme="majorBidi"/>
          <w:sz w:val="30"/>
          <w:szCs w:val="30"/>
          <w:cs/>
          <w:lang w:val="th-TH"/>
        </w:rPr>
        <w:t>เมื่อ</w:t>
      </w:r>
      <w:r w:rsidRPr="009A6C8A">
        <w:rPr>
          <w:rFonts w:asciiTheme="majorBidi" w:hAnsiTheme="majorBidi"/>
          <w:sz w:val="30"/>
          <w:szCs w:val="30"/>
          <w:cs/>
          <w:lang w:val="th-TH"/>
        </w:rPr>
        <w:t>กลุ่มบริษัท</w:t>
      </w:r>
      <w:r w:rsidR="00E14439" w:rsidRPr="009A6C8A">
        <w:rPr>
          <w:rFonts w:asciiTheme="majorBidi" w:hAnsiTheme="majorBidi"/>
          <w:sz w:val="30"/>
          <w:szCs w:val="30"/>
          <w:cs/>
          <w:lang w:val="th-TH"/>
        </w:rPr>
        <w:t xml:space="preserve">แสดงเจตนาผูกพันอย่างชัดเจนเกี่ยวกับการเลิกจ้าง และไม่มีความเป็นไปได้จะยกเลิก </w:t>
      </w:r>
      <w:r w:rsidRPr="009A6C8A">
        <w:rPr>
          <w:rFonts w:asciiTheme="majorBidi" w:hAnsiTheme="majorBidi"/>
          <w:sz w:val="30"/>
          <w:szCs w:val="30"/>
          <w:cs/>
          <w:lang w:val="th-TH"/>
        </w:rPr>
        <w:t>กลุ่มบริษัท</w:t>
      </w:r>
      <w:r w:rsidR="00E14439" w:rsidRPr="009A6C8A">
        <w:rPr>
          <w:rFonts w:asciiTheme="majorBidi" w:hAnsiTheme="majorBidi"/>
          <w:sz w:val="30"/>
          <w:szCs w:val="30"/>
          <w:cs/>
          <w:lang w:val="th-TH"/>
        </w:rPr>
        <w:t>จัดทำรายละเอียดอย่างเป็นทางการทั้งการเลิกจ้างก่อนวันเกษียณตามปกติ หรือเมื่อ</w:t>
      </w:r>
      <w:r w:rsidRPr="009A6C8A">
        <w:rPr>
          <w:rFonts w:asciiTheme="majorBidi" w:hAnsiTheme="majorBidi"/>
          <w:sz w:val="30"/>
          <w:szCs w:val="30"/>
          <w:cs/>
          <w:lang w:val="th-TH"/>
        </w:rPr>
        <w:t>กลุ่มบริษัท</w:t>
      </w:r>
      <w:r w:rsidR="00E14439" w:rsidRPr="009A6C8A">
        <w:rPr>
          <w:rFonts w:asciiTheme="majorBidi" w:hAnsiTheme="majorBidi"/>
          <w:sz w:val="30"/>
          <w:szCs w:val="30"/>
          <w:cs/>
          <w:lang w:val="th-TH"/>
        </w:rPr>
        <w:t xml:space="preserve">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w:t>
      </w:r>
      <w:r w:rsidR="00CC5C98" w:rsidRPr="009A6C8A">
        <w:rPr>
          <w:rFonts w:asciiTheme="majorBidi" w:hAnsiTheme="majorBidi"/>
          <w:sz w:val="30"/>
          <w:szCs w:val="30"/>
          <w:lang w:val="th-TH"/>
        </w:rPr>
        <w:t>12</w:t>
      </w:r>
      <w:r w:rsidR="00E14439" w:rsidRPr="009A6C8A">
        <w:rPr>
          <w:rFonts w:asciiTheme="majorBidi" w:hAnsiTheme="majorBidi"/>
          <w:sz w:val="30"/>
          <w:szCs w:val="30"/>
          <w:cs/>
          <w:lang w:val="th-TH"/>
        </w:rPr>
        <w:t xml:space="preserve"> เดือนนับจากวันสิ้นรอบระยะเวลารายงาน</w:t>
      </w:r>
    </w:p>
    <w:p w14:paraId="0A51B79D" w14:textId="63A9B46C" w:rsidR="00EE6282" w:rsidRPr="009A6C8A" w:rsidRDefault="00EE6282" w:rsidP="009A6C8A">
      <w:pPr>
        <w:spacing w:before="120" w:after="120" w:line="240" w:lineRule="auto"/>
        <w:ind w:left="425"/>
        <w:jc w:val="thaiDistribute"/>
        <w:rPr>
          <w:rFonts w:asciiTheme="majorBidi" w:hAnsiTheme="majorBidi"/>
          <w:b/>
          <w:bCs/>
          <w:sz w:val="30"/>
          <w:szCs w:val="30"/>
          <w:lang w:val="th-TH"/>
        </w:rPr>
      </w:pPr>
      <w:r w:rsidRPr="009A6C8A">
        <w:rPr>
          <w:rFonts w:asciiTheme="majorBidi" w:hAnsiTheme="majorBidi"/>
          <w:b/>
          <w:bCs/>
          <w:sz w:val="30"/>
          <w:szCs w:val="30"/>
          <w:cs/>
          <w:lang w:val="th-TH"/>
        </w:rPr>
        <w:t>ภาษีเงินได้</w:t>
      </w:r>
    </w:p>
    <w:p w14:paraId="7BFDB7C1" w14:textId="77777777"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ค่าใช้จ่ายภาษีเงินได้สำหรับปี ประกอบด้วย ภาษีเงินได้ปัจจุบันและภาษีเงินได้รอการตัดบัญชี</w:t>
      </w:r>
    </w:p>
    <w:p w14:paraId="7DD5B827" w14:textId="77777777" w:rsidR="004922C3"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 xml:space="preserve">ภาษีเงินได้ปัจจุบันและภาษีเงินได้รอการตัดบัญชีรับรู้ในกำไรหรือขาดทุน </w:t>
      </w:r>
    </w:p>
    <w:p w14:paraId="4F7F7062" w14:textId="439253D5"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ภาษีเงินได้รอการตัดบัญชีส่วนที่</w:t>
      </w:r>
      <w:r w:rsidR="004922C3" w:rsidRPr="009A6C8A">
        <w:rPr>
          <w:rFonts w:asciiTheme="majorBidi" w:hAnsiTheme="majorBidi"/>
          <w:sz w:val="30"/>
          <w:szCs w:val="30"/>
          <w:cs/>
          <w:lang w:val="th-TH"/>
        </w:rPr>
        <w:t>เกิดขึ้น</w:t>
      </w:r>
      <w:r w:rsidRPr="009A6C8A">
        <w:rPr>
          <w:rFonts w:asciiTheme="majorBidi" w:hAnsiTheme="majorBidi"/>
          <w:sz w:val="30"/>
          <w:szCs w:val="30"/>
          <w:cs/>
          <w:lang w:val="th-TH"/>
        </w:rPr>
        <w:t>เกี่ยว</w:t>
      </w:r>
      <w:r w:rsidR="004922C3" w:rsidRPr="009A6C8A">
        <w:rPr>
          <w:rFonts w:asciiTheme="majorBidi" w:hAnsiTheme="majorBidi"/>
          <w:sz w:val="30"/>
          <w:szCs w:val="30"/>
          <w:cs/>
          <w:lang w:val="th-TH"/>
        </w:rPr>
        <w:t>ข้อง</w:t>
      </w:r>
      <w:r w:rsidRPr="009A6C8A">
        <w:rPr>
          <w:rFonts w:asciiTheme="majorBidi" w:hAnsiTheme="majorBidi"/>
          <w:sz w:val="30"/>
          <w:szCs w:val="30"/>
          <w:cs/>
          <w:lang w:val="th-TH"/>
        </w:rPr>
        <w:t>กับรายการ</w:t>
      </w:r>
      <w:r w:rsidR="004922C3" w:rsidRPr="009A6C8A">
        <w:rPr>
          <w:rFonts w:asciiTheme="majorBidi" w:hAnsiTheme="majorBidi"/>
          <w:sz w:val="30"/>
          <w:szCs w:val="30"/>
          <w:cs/>
          <w:lang w:val="th-TH"/>
        </w:rPr>
        <w:t>ซึ่ง</w:t>
      </w:r>
      <w:r w:rsidRPr="009A6C8A">
        <w:rPr>
          <w:rFonts w:asciiTheme="majorBidi" w:hAnsiTheme="majorBidi"/>
          <w:sz w:val="30"/>
          <w:szCs w:val="30"/>
          <w:cs/>
          <w:lang w:val="th-TH"/>
        </w:rPr>
        <w:t>บันทึกในส่วนของผู้ถือหุ้นให้รับรู้ในกำไรขาดทุนเบ็ดเสร็จอื่น</w:t>
      </w:r>
    </w:p>
    <w:p w14:paraId="67073072" w14:textId="3B498AF4" w:rsidR="00EE6282" w:rsidRPr="009A6C8A" w:rsidRDefault="00EE6282" w:rsidP="009A6C8A">
      <w:pPr>
        <w:spacing w:before="120" w:after="120" w:line="240" w:lineRule="auto"/>
        <w:ind w:left="425"/>
        <w:jc w:val="thaiDistribute"/>
        <w:rPr>
          <w:rFonts w:asciiTheme="majorBidi" w:hAnsiTheme="majorBidi"/>
          <w:sz w:val="30"/>
          <w:szCs w:val="30"/>
          <w:lang w:val="th-TH"/>
        </w:rPr>
      </w:pPr>
      <w:r w:rsidRPr="009A6C8A">
        <w:rPr>
          <w:rFonts w:asciiTheme="majorBidi" w:hAnsiTheme="majorBidi"/>
          <w:sz w:val="30"/>
          <w:szCs w:val="30"/>
          <w:cs/>
          <w:lang w:val="th-TH"/>
        </w:rPr>
        <w:t>ภาษีเงินได้ปัจจุบัน ได้แก่ ภาษีที่คาดว่าจะจ่ายชำระหรือได้รับชำระ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19DA853F" w14:textId="0C3147A3" w:rsidR="00EE6282" w:rsidRPr="00D31060" w:rsidRDefault="00EE6282" w:rsidP="00DA1904">
      <w:pPr>
        <w:tabs>
          <w:tab w:val="left" w:pos="450"/>
        </w:tabs>
        <w:spacing w:before="120" w:after="120" w:line="240" w:lineRule="auto"/>
        <w:ind w:left="425"/>
        <w:jc w:val="thaiDistribute"/>
        <w:rPr>
          <w:rFonts w:asciiTheme="majorBidi" w:hAnsiTheme="majorBidi" w:cstheme="majorBidi"/>
          <w:sz w:val="30"/>
          <w:szCs w:val="30"/>
          <w:lang w:val="th-TH"/>
        </w:rPr>
      </w:pPr>
      <w:r w:rsidRPr="00D31060">
        <w:rPr>
          <w:rFonts w:asciiTheme="majorBidi" w:hAnsiTheme="majorBidi" w:cstheme="majorBidi"/>
          <w:sz w:val="30"/>
          <w:szCs w:val="30"/>
          <w:cs/>
          <w:lang w:val="th-TH"/>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6F3670B7" w14:textId="6156C38A" w:rsidR="00EE6282" w:rsidRPr="00D31060" w:rsidRDefault="00EE6282" w:rsidP="00DA1904">
      <w:pPr>
        <w:tabs>
          <w:tab w:val="left" w:pos="450"/>
        </w:tabs>
        <w:spacing w:before="120" w:after="120" w:line="240" w:lineRule="auto"/>
        <w:ind w:left="425"/>
        <w:jc w:val="thaiDistribute"/>
        <w:rPr>
          <w:rFonts w:asciiTheme="majorBidi" w:hAnsiTheme="majorBidi" w:cstheme="majorBidi"/>
          <w:sz w:val="30"/>
          <w:szCs w:val="30"/>
          <w:lang w:val="th-TH"/>
        </w:rPr>
      </w:pPr>
      <w:r w:rsidRPr="00D31060">
        <w:rPr>
          <w:rFonts w:asciiTheme="majorBidi" w:hAnsiTheme="majorBidi" w:cstheme="majorBidi"/>
          <w:sz w:val="30"/>
          <w:szCs w:val="30"/>
          <w:cs/>
          <w:lang w:val="th-TH"/>
        </w:rPr>
        <w:t>ภาษีเงินได้รอการตัดบัญชีวัดมูลค่าโดยใช้อัตราภาษีที่</w:t>
      </w:r>
      <w:r w:rsidR="001265E0" w:rsidRPr="00D31060">
        <w:rPr>
          <w:rFonts w:asciiTheme="majorBidi" w:hAnsiTheme="majorBidi" w:cstheme="majorBidi"/>
          <w:sz w:val="30"/>
          <w:szCs w:val="30"/>
          <w:cs/>
          <w:lang w:val="th-TH"/>
        </w:rPr>
        <w:t xml:space="preserve">ประกาศใช้หรือคาดว่ามีผลบังคับใช้ ณ วันสิ้นรอบระยะเวลารายงาน </w:t>
      </w:r>
      <w:r w:rsidRPr="00D31060">
        <w:rPr>
          <w:rFonts w:asciiTheme="majorBidi" w:hAnsiTheme="majorBidi" w:cstheme="majorBidi"/>
          <w:sz w:val="30"/>
          <w:szCs w:val="30"/>
          <w:cs/>
          <w:lang w:val="th-TH"/>
        </w:rPr>
        <w:t>กับผลแตกต่างชั่วคราวเมื่อมีการกลับรายการ</w:t>
      </w:r>
    </w:p>
    <w:p w14:paraId="168F0A7A" w14:textId="63C97EB3" w:rsidR="00EE6282" w:rsidRPr="00A74653" w:rsidRDefault="00EE6282" w:rsidP="00DA1904">
      <w:pPr>
        <w:tabs>
          <w:tab w:val="left" w:pos="450"/>
        </w:tabs>
        <w:spacing w:before="120" w:after="120" w:line="240" w:lineRule="auto"/>
        <w:ind w:left="425"/>
        <w:jc w:val="thaiDistribute"/>
        <w:rPr>
          <w:rFonts w:asciiTheme="majorBidi" w:hAnsiTheme="majorBidi" w:cstheme="majorBidi"/>
          <w:sz w:val="30"/>
          <w:szCs w:val="30"/>
          <w:lang w:val="th-TH"/>
        </w:rPr>
      </w:pPr>
      <w:r w:rsidRPr="00D31060">
        <w:rPr>
          <w:rFonts w:asciiTheme="majorBidi" w:hAnsiTheme="majorBidi" w:cstheme="majorBidi"/>
          <w:sz w:val="30"/>
          <w:szCs w:val="30"/>
          <w:cs/>
          <w:lang w:val="th-TH"/>
        </w:rPr>
        <w:t xml:space="preserve">การกำหนดมูลค่าของภาษีเงินได้ปัจจุบันและภาษีเงินได้รอการตัดบัญชี </w:t>
      </w:r>
      <w:r w:rsidR="00B75BE4" w:rsidRPr="00D31060">
        <w:rPr>
          <w:rFonts w:asciiTheme="majorBidi" w:hAnsiTheme="majorBidi" w:cstheme="majorBidi"/>
          <w:sz w:val="30"/>
          <w:szCs w:val="30"/>
          <w:cs/>
        </w:rPr>
        <w:t>กลุ่มบริษัท</w:t>
      </w:r>
      <w:r w:rsidRPr="00D31060">
        <w:rPr>
          <w:rFonts w:asciiTheme="majorBidi" w:hAnsiTheme="majorBidi" w:cstheme="majorBidi"/>
          <w:sz w:val="30"/>
          <w:szCs w:val="30"/>
          <w:cs/>
          <w:lang w:val="th-TH"/>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B75BE4" w:rsidRPr="00D31060">
        <w:rPr>
          <w:rFonts w:asciiTheme="majorBidi" w:hAnsiTheme="majorBidi" w:cstheme="majorBidi"/>
          <w:sz w:val="30"/>
          <w:szCs w:val="30"/>
          <w:cs/>
        </w:rPr>
        <w:t>กลุ่มบริษัท</w:t>
      </w:r>
      <w:r w:rsidRPr="00D31060">
        <w:rPr>
          <w:rFonts w:asciiTheme="majorBidi" w:hAnsiTheme="majorBidi" w:cstheme="majorBidi"/>
          <w:sz w:val="30"/>
          <w:szCs w:val="30"/>
          <w:cs/>
          <w:lang w:val="th-TH"/>
        </w:rPr>
        <w:t>เชื่อว่า</w:t>
      </w:r>
      <w:r w:rsidRPr="002F7BA0">
        <w:rPr>
          <w:rFonts w:asciiTheme="majorBidi" w:hAnsiTheme="majorBidi" w:cstheme="majorBidi"/>
          <w:sz w:val="30"/>
          <w:szCs w:val="30"/>
          <w:cs/>
          <w:lang w:val="th-TH"/>
        </w:rPr>
        <w:t>ได้บันทึกภาษีเงิน</w:t>
      </w:r>
      <w:r w:rsidRPr="00A74653">
        <w:rPr>
          <w:rFonts w:asciiTheme="majorBidi" w:hAnsiTheme="majorBidi" w:cstheme="majorBidi"/>
          <w:sz w:val="30"/>
          <w:szCs w:val="30"/>
          <w:cs/>
          <w:lang w:val="th-TH"/>
        </w:rPr>
        <w:t>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B75BE4" w:rsidRPr="00A74653">
        <w:rPr>
          <w:rFonts w:asciiTheme="majorBidi" w:hAnsiTheme="majorBidi" w:cstheme="majorBidi"/>
          <w:sz w:val="30"/>
          <w:szCs w:val="30"/>
          <w:cs/>
        </w:rPr>
        <w:t>กลุ่มบริษัท</w:t>
      </w:r>
      <w:r w:rsidRPr="00A74653">
        <w:rPr>
          <w:rFonts w:asciiTheme="majorBidi" w:hAnsiTheme="majorBidi" w:cstheme="majorBidi"/>
          <w:sz w:val="30"/>
          <w:szCs w:val="30"/>
          <w:cs/>
          <w:lang w:val="th-TH"/>
        </w:rPr>
        <w:t>เปลี่ยนการตัดสินใจโดยขึ้นอยู่กับ</w:t>
      </w:r>
      <w:r w:rsidRPr="00A74653">
        <w:rPr>
          <w:rFonts w:asciiTheme="majorBidi" w:hAnsiTheme="majorBidi" w:cstheme="majorBidi"/>
          <w:sz w:val="30"/>
          <w:szCs w:val="30"/>
          <w:cs/>
          <w:lang w:val="th-TH"/>
        </w:rPr>
        <w:lastRenderedPageBreak/>
        <w:t>ความเพียงพอของภาษีเงินได้ค้างจ่ายที่มีอยู่ การเปลี่ยนแปลงในภาษีเงินได้ค้างจ่ายจะกระทบต่อค่าใช้จ่ายภาษีเงินได้ใน</w:t>
      </w:r>
      <w:r w:rsidR="009D043B" w:rsidRPr="00A74653">
        <w:rPr>
          <w:rFonts w:asciiTheme="majorBidi" w:hAnsiTheme="majorBidi" w:cstheme="majorBidi"/>
          <w:sz w:val="30"/>
          <w:szCs w:val="30"/>
          <w:cs/>
          <w:lang w:val="th-TH"/>
        </w:rPr>
        <w:t>รอบระยะเวลารายงาน</w:t>
      </w:r>
      <w:r w:rsidRPr="00A74653">
        <w:rPr>
          <w:rFonts w:asciiTheme="majorBidi" w:hAnsiTheme="majorBidi" w:cstheme="majorBidi"/>
          <w:sz w:val="30"/>
          <w:szCs w:val="30"/>
          <w:cs/>
          <w:lang w:val="th-TH"/>
        </w:rPr>
        <w:t>ที่เกิดการเปลี่ยนแปลง</w:t>
      </w:r>
    </w:p>
    <w:p w14:paraId="0891B6AD" w14:textId="52A5CCF6" w:rsidR="00EE6282" w:rsidRPr="00A74653" w:rsidRDefault="00EE6282" w:rsidP="00DA1904">
      <w:pPr>
        <w:tabs>
          <w:tab w:val="left" w:pos="450"/>
        </w:tabs>
        <w:spacing w:before="120" w:after="120" w:line="240" w:lineRule="auto"/>
        <w:ind w:left="425"/>
        <w:jc w:val="thaiDistribute"/>
        <w:rPr>
          <w:rFonts w:asciiTheme="majorBidi" w:hAnsiTheme="majorBidi" w:cstheme="majorBidi"/>
          <w:sz w:val="30"/>
          <w:szCs w:val="30"/>
          <w:lang w:val="th-TH"/>
        </w:rPr>
      </w:pPr>
      <w:r w:rsidRPr="00A74653">
        <w:rPr>
          <w:rFonts w:asciiTheme="majorBidi" w:hAnsiTheme="majorBidi" w:cstheme="majorBidi"/>
          <w:sz w:val="30"/>
          <w:szCs w:val="30"/>
          <w:cs/>
          <w:lang w:val="th-TH"/>
        </w:rPr>
        <w:t>สินทรัพย์ภาษีเงินได้รอการตัดบัญชีและหนี้สินภาษีเงินได้รอการตัดบัญชีสามารถหักกลบเมื่อ</w:t>
      </w:r>
      <w:r w:rsidR="00B75BE4" w:rsidRPr="00A74653">
        <w:rPr>
          <w:rFonts w:asciiTheme="majorBidi" w:hAnsiTheme="majorBidi" w:cstheme="majorBidi"/>
          <w:sz w:val="30"/>
          <w:szCs w:val="30"/>
          <w:cs/>
        </w:rPr>
        <w:t>กลุ่มบริษัท</w:t>
      </w:r>
      <w:r w:rsidRPr="00A74653">
        <w:rPr>
          <w:rFonts w:asciiTheme="majorBidi" w:hAnsiTheme="majorBidi" w:cstheme="majorBidi"/>
          <w:sz w:val="30"/>
          <w:szCs w:val="30"/>
          <w:cs/>
          <w:lang w:val="th-TH"/>
        </w:rPr>
        <w:t>มีสิทธิตามกฎหมายที่จะนำสินทรัพย์ภาษีเงินได้ของ</w:t>
      </w:r>
      <w:r w:rsidR="009D043B" w:rsidRPr="00A74653">
        <w:rPr>
          <w:rFonts w:asciiTheme="majorBidi" w:hAnsiTheme="majorBidi" w:cstheme="majorBidi"/>
          <w:sz w:val="30"/>
          <w:szCs w:val="30"/>
          <w:cs/>
          <w:lang w:val="th-TH"/>
        </w:rPr>
        <w:t>ปี</w:t>
      </w:r>
      <w:r w:rsidRPr="00A74653">
        <w:rPr>
          <w:rFonts w:asciiTheme="majorBidi" w:hAnsiTheme="majorBidi" w:cstheme="majorBidi"/>
          <w:sz w:val="30"/>
          <w:szCs w:val="30"/>
          <w:cs/>
          <w:lang w:val="th-TH"/>
        </w:rPr>
        <w:t>ปัจจุบันมาหักกลบกับหนี้สินภาษีเงินได้ของ</w:t>
      </w:r>
      <w:r w:rsidR="009D043B" w:rsidRPr="00A74653">
        <w:rPr>
          <w:rFonts w:asciiTheme="majorBidi" w:hAnsiTheme="majorBidi" w:cstheme="majorBidi"/>
          <w:sz w:val="30"/>
          <w:szCs w:val="30"/>
          <w:cs/>
          <w:lang w:val="th-TH"/>
        </w:rPr>
        <w:t>ปี</w:t>
      </w:r>
      <w:r w:rsidRPr="00A74653">
        <w:rPr>
          <w:rFonts w:asciiTheme="majorBidi" w:hAnsiTheme="majorBidi" w:cstheme="majorBidi"/>
          <w:sz w:val="30"/>
          <w:szCs w:val="30"/>
          <w:cs/>
          <w:lang w:val="th-TH"/>
        </w:rPr>
        <w:t>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B75BE4" w:rsidRPr="00A74653">
        <w:rPr>
          <w:rFonts w:asciiTheme="majorBidi" w:hAnsiTheme="majorBidi" w:cstheme="majorBidi"/>
          <w:sz w:val="30"/>
          <w:szCs w:val="30"/>
          <w:cs/>
        </w:rPr>
        <w:t>กลุ่มบริษัท</w:t>
      </w:r>
      <w:r w:rsidR="009D043B" w:rsidRPr="00A74653">
        <w:rPr>
          <w:rFonts w:asciiTheme="majorBidi" w:hAnsiTheme="majorBidi" w:cstheme="majorBidi"/>
          <w:sz w:val="30"/>
          <w:szCs w:val="30"/>
          <w:cs/>
          <w:lang w:val="th-TH"/>
        </w:rPr>
        <w:t>มี</w:t>
      </w:r>
      <w:r w:rsidRPr="00A74653">
        <w:rPr>
          <w:rFonts w:asciiTheme="majorBidi" w:hAnsiTheme="majorBidi" w:cstheme="majorBidi"/>
          <w:sz w:val="30"/>
          <w:szCs w:val="30"/>
          <w:cs/>
          <w:lang w:val="th-TH"/>
        </w:rPr>
        <w:t>ความตั้งใจจะจ่ายชำระหนี้สินและสินทรัพย์ภาษีเงินได้ของ</w:t>
      </w:r>
      <w:r w:rsidR="009D043B" w:rsidRPr="00A74653">
        <w:rPr>
          <w:rFonts w:asciiTheme="majorBidi" w:hAnsiTheme="majorBidi" w:cstheme="majorBidi"/>
          <w:sz w:val="30"/>
          <w:szCs w:val="30"/>
          <w:cs/>
          <w:lang w:val="th-TH"/>
        </w:rPr>
        <w:t>ปี</w:t>
      </w:r>
      <w:r w:rsidRPr="00A74653">
        <w:rPr>
          <w:rFonts w:asciiTheme="majorBidi" w:hAnsiTheme="majorBidi" w:cstheme="majorBidi"/>
          <w:sz w:val="30"/>
          <w:szCs w:val="30"/>
          <w:cs/>
          <w:lang w:val="th-TH"/>
        </w:rPr>
        <w:t xml:space="preserve">ปัจจุบันด้วยยอดสุทธิหรือตั้งใจจะรับคืนสินทรัพย์และจ่ายชำระหนี้สินในเวลาเดียวกัน </w:t>
      </w:r>
    </w:p>
    <w:p w14:paraId="5919C1D8" w14:textId="5D3148C3" w:rsidR="00EE6282" w:rsidRPr="00A74653" w:rsidRDefault="00EE6282" w:rsidP="00DA1904">
      <w:pPr>
        <w:tabs>
          <w:tab w:val="left" w:pos="450"/>
        </w:tabs>
        <w:spacing w:before="120" w:after="120" w:line="240" w:lineRule="auto"/>
        <w:ind w:left="425"/>
        <w:jc w:val="thaiDistribute"/>
        <w:rPr>
          <w:rFonts w:asciiTheme="majorBidi" w:hAnsiTheme="majorBidi" w:cstheme="majorBidi"/>
          <w:sz w:val="30"/>
          <w:szCs w:val="30"/>
          <w:lang w:val="th-TH"/>
        </w:rPr>
      </w:pPr>
      <w:r w:rsidRPr="00A74653">
        <w:rPr>
          <w:rFonts w:asciiTheme="majorBidi" w:hAnsiTheme="majorBidi" w:cstheme="majorBidi"/>
          <w:sz w:val="30"/>
          <w:szCs w:val="30"/>
          <w:cs/>
          <w:lang w:val="th-TH"/>
        </w:rPr>
        <w:t>สินทรัพย์ภาษีเงินได้รอการตัดบัญชี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w:t>
      </w:r>
      <w:r w:rsidR="009D043B" w:rsidRPr="00A74653">
        <w:rPr>
          <w:rFonts w:asciiTheme="majorBidi" w:hAnsiTheme="majorBidi" w:cstheme="majorBidi"/>
          <w:sz w:val="30"/>
          <w:szCs w:val="30"/>
          <w:cs/>
          <w:lang w:val="th-TH"/>
        </w:rPr>
        <w:t>รวมทั้งผลขาดทุนทางภาษีที่ยังไม่ได้ใช้</w:t>
      </w:r>
      <w:r w:rsidRPr="00A74653">
        <w:rPr>
          <w:rFonts w:asciiTheme="majorBidi" w:hAnsiTheme="majorBidi" w:cstheme="majorBidi"/>
          <w:sz w:val="30"/>
          <w:szCs w:val="30"/>
          <w:cs/>
          <w:lang w:val="th-TH"/>
        </w:rPr>
        <w:t xml:space="preserve"> สินทรัพย์ภาษีเงินได้รอการตัดบัญชีจะถูกทบทวน ณ ทุกวันสิ้นรอบระยะเวลารายงานและ</w:t>
      </w:r>
      <w:r w:rsidR="009D043B" w:rsidRPr="00A74653">
        <w:rPr>
          <w:rFonts w:asciiTheme="majorBidi" w:hAnsiTheme="majorBidi" w:cstheme="majorBidi"/>
          <w:sz w:val="30"/>
          <w:szCs w:val="30"/>
          <w:cs/>
          <w:lang w:val="th-TH"/>
        </w:rPr>
        <w:t>ปรับมูลค่าตามบัญชี หากมีความเป็นไปได้ค่อนข้างแน่ว่า</w:t>
      </w:r>
      <w:r w:rsidR="00B75BE4" w:rsidRPr="00A74653">
        <w:rPr>
          <w:rFonts w:asciiTheme="majorBidi" w:hAnsiTheme="majorBidi" w:cstheme="majorBidi"/>
          <w:sz w:val="30"/>
          <w:szCs w:val="30"/>
          <w:cs/>
        </w:rPr>
        <w:t>กลุ่มบริษัท</w:t>
      </w:r>
      <w:r w:rsidR="009D043B" w:rsidRPr="00A74653">
        <w:rPr>
          <w:rFonts w:asciiTheme="majorBidi" w:hAnsiTheme="majorBidi" w:cstheme="majorBidi"/>
          <w:sz w:val="30"/>
          <w:szCs w:val="30"/>
          <w:cs/>
          <w:lang w:val="th-TH"/>
        </w:rPr>
        <w:t>จะไม่มีกำไรทางภาษีเพียงพอต่อการนำสินทรัพย์ภาษีเงินได้รอการตัดบัญชีทั้งหมดหรือบางส่วนมาใช้ประโยชน์</w:t>
      </w:r>
      <w:r w:rsidR="00840EF4" w:rsidRPr="00A74653">
        <w:rPr>
          <w:rFonts w:asciiTheme="majorBidi" w:hAnsiTheme="majorBidi" w:cstheme="majorBidi" w:hint="cs"/>
          <w:sz w:val="30"/>
          <w:szCs w:val="30"/>
          <w:cs/>
          <w:lang w:val="th-TH"/>
        </w:rPr>
        <w:t>จากผลแตกต่างชั่ว</w:t>
      </w:r>
      <w:r w:rsidR="005C35AC" w:rsidRPr="00A74653">
        <w:rPr>
          <w:rFonts w:asciiTheme="majorBidi" w:hAnsiTheme="majorBidi" w:cstheme="majorBidi" w:hint="cs"/>
          <w:sz w:val="30"/>
          <w:szCs w:val="30"/>
          <w:cs/>
          <w:lang w:val="th-TH"/>
        </w:rPr>
        <w:t>คราวและขาดทุนทางภาษีที่ยังไม่ได้ใช้</w:t>
      </w:r>
    </w:p>
    <w:p w14:paraId="4C2E61BF" w14:textId="1B3F3620" w:rsidR="00EE6282" w:rsidRPr="002F7BA0" w:rsidRDefault="00EE6282" w:rsidP="00DA1904">
      <w:pPr>
        <w:tabs>
          <w:tab w:val="left" w:pos="450"/>
        </w:tabs>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t>เงินสดและรายการเทียบเท่าเงินสด</w:t>
      </w:r>
    </w:p>
    <w:p w14:paraId="2A68B3E8" w14:textId="3E9723C1" w:rsidR="00EE6282" w:rsidRPr="002F7BA0" w:rsidRDefault="00EE6282" w:rsidP="00DA1904">
      <w:pPr>
        <w:tabs>
          <w:tab w:val="left" w:pos="450"/>
        </w:tabs>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005C2944" w:rsidRPr="002F7BA0">
        <w:rPr>
          <w:rFonts w:asciiTheme="majorBidi" w:hAnsiTheme="majorBidi" w:cstheme="majorBidi"/>
          <w:sz w:val="30"/>
          <w:szCs w:val="30"/>
          <w:lang w:val="en-US"/>
        </w:rPr>
        <w:t>3</w:t>
      </w:r>
      <w:r w:rsidRPr="002F7BA0">
        <w:rPr>
          <w:rFonts w:asciiTheme="majorBidi" w:hAnsiTheme="majorBidi" w:cstheme="majorBidi"/>
          <w:sz w:val="30"/>
          <w:szCs w:val="30"/>
          <w:cs/>
          <w:lang w:val="th-TH"/>
        </w:rPr>
        <w:t xml:space="preserve"> เดือน</w:t>
      </w:r>
      <w:r w:rsidR="009D2F64">
        <w:rPr>
          <w:rFonts w:asciiTheme="majorBidi" w:hAnsiTheme="majorBidi" w:cstheme="majorBidi" w:hint="cs"/>
          <w:sz w:val="30"/>
          <w:szCs w:val="30"/>
          <w:cs/>
          <w:lang w:val="th-TH"/>
        </w:rPr>
        <w:t xml:space="preserve"> </w:t>
      </w:r>
      <w:r w:rsidR="00077510">
        <w:rPr>
          <w:rFonts w:asciiTheme="majorBidi" w:hAnsiTheme="majorBidi" w:cstheme="majorBidi" w:hint="cs"/>
          <w:sz w:val="30"/>
          <w:szCs w:val="30"/>
          <w:cs/>
          <w:lang w:val="th-TH"/>
        </w:rPr>
        <w:t xml:space="preserve">รวมถึงบัตรเงินฝาก </w:t>
      </w:r>
      <w:r w:rsidRPr="002F7BA0">
        <w:rPr>
          <w:rFonts w:asciiTheme="majorBidi" w:hAnsiTheme="majorBidi" w:cstheme="majorBidi"/>
          <w:sz w:val="30"/>
          <w:szCs w:val="30"/>
          <w:cs/>
          <w:lang w:val="th-TH"/>
        </w:rPr>
        <w:t>และเงินลงทุนระยะสั้นที่มีสภาพคล่องสูง</w:t>
      </w:r>
      <w:r w:rsidR="00077510">
        <w:rPr>
          <w:rFonts w:asciiTheme="majorBidi" w:hAnsiTheme="majorBidi" w:cstheme="majorBidi" w:hint="cs"/>
          <w:sz w:val="30"/>
          <w:szCs w:val="30"/>
          <w:cs/>
          <w:lang w:val="th-TH"/>
        </w:rPr>
        <w:t xml:space="preserve"> </w:t>
      </w:r>
      <w:r w:rsidR="009D2F64">
        <w:rPr>
          <w:rFonts w:asciiTheme="majorBidi" w:hAnsiTheme="majorBidi" w:cstheme="majorBidi" w:hint="cs"/>
          <w:sz w:val="30"/>
          <w:szCs w:val="30"/>
          <w:cs/>
          <w:lang w:val="th-TH"/>
        </w:rPr>
        <w:t>ประเภท</w:t>
      </w:r>
      <w:r w:rsidR="00077510" w:rsidRPr="002F7BA0">
        <w:rPr>
          <w:rFonts w:asciiTheme="majorBidi" w:hAnsiTheme="majorBidi" w:cstheme="majorBidi"/>
          <w:sz w:val="30"/>
          <w:szCs w:val="30"/>
          <w:cs/>
          <w:lang w:val="en-U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00077510" w:rsidRPr="002F7BA0">
        <w:rPr>
          <w:rFonts w:asciiTheme="majorBidi" w:hAnsiTheme="majorBidi" w:cstheme="majorBidi"/>
          <w:sz w:val="30"/>
          <w:szCs w:val="30"/>
          <w:lang w:val="en-US"/>
        </w:rPr>
        <w:t>3</w:t>
      </w:r>
      <w:r w:rsidR="00077510" w:rsidRPr="002F7BA0">
        <w:rPr>
          <w:rFonts w:asciiTheme="majorBidi" w:hAnsiTheme="majorBidi" w:cstheme="majorBidi"/>
          <w:sz w:val="30"/>
          <w:szCs w:val="30"/>
          <w:cs/>
          <w:lang w:val="en-US"/>
        </w:rPr>
        <w:t xml:space="preserve"> เดือน หรือน้อยกว่านับจากวันที่ได้มา</w:t>
      </w:r>
      <w:r w:rsidR="00077510">
        <w:rPr>
          <w:rFonts w:asciiTheme="majorBidi" w:hAnsiTheme="majorBidi" w:cstheme="majorBidi" w:hint="cs"/>
          <w:sz w:val="30"/>
          <w:szCs w:val="30"/>
          <w:cs/>
          <w:lang w:val="en-US"/>
        </w:rPr>
        <w:t xml:space="preserve"> </w:t>
      </w:r>
      <w:r w:rsidRPr="002F7BA0">
        <w:rPr>
          <w:rFonts w:asciiTheme="majorBidi" w:hAnsiTheme="majorBidi" w:cstheme="majorBidi"/>
          <w:sz w:val="30"/>
          <w:szCs w:val="30"/>
          <w:cs/>
          <w:lang w:val="th-TH"/>
        </w:rPr>
        <w:t>โดยไม่รวมเงินฝากธนาคารติดภาระหลักประกัน</w:t>
      </w:r>
      <w:r w:rsidR="00077510">
        <w:rPr>
          <w:rFonts w:asciiTheme="majorBidi" w:hAnsiTheme="majorBidi" w:cstheme="majorBidi" w:hint="cs"/>
          <w:sz w:val="30"/>
          <w:szCs w:val="30"/>
          <w:cs/>
          <w:lang w:val="th-TH"/>
        </w:rPr>
        <w:t>หรือมีข้อจำกัดการเบิกใช้</w:t>
      </w:r>
      <w:r w:rsidRPr="002F7BA0">
        <w:rPr>
          <w:rFonts w:asciiTheme="majorBidi" w:hAnsiTheme="majorBidi" w:cstheme="majorBidi"/>
          <w:sz w:val="30"/>
          <w:szCs w:val="30"/>
          <w:cs/>
          <w:lang w:val="th-TH"/>
        </w:rPr>
        <w:t xml:space="preserve"> </w:t>
      </w:r>
      <w:r w:rsidR="00634513">
        <w:rPr>
          <w:rFonts w:asciiTheme="majorBidi" w:hAnsiTheme="majorBidi" w:cstheme="majorBidi" w:hint="cs"/>
          <w:sz w:val="30"/>
          <w:szCs w:val="30"/>
          <w:cs/>
          <w:lang w:val="th-TH"/>
        </w:rPr>
        <w:t>และความเสี่ยงที่ไม่มีนัยสำคัญต่อการเปลี่ยนแปลงมูลค่า</w:t>
      </w:r>
    </w:p>
    <w:p w14:paraId="59151170" w14:textId="75DAF8C2" w:rsidR="00EE6282" w:rsidRPr="002F7BA0" w:rsidRDefault="00EE6282" w:rsidP="00EE6282">
      <w:pPr>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t>สินค้าคงเหลือ</w:t>
      </w:r>
    </w:p>
    <w:p w14:paraId="184AE422" w14:textId="6AB037BF" w:rsidR="00EE6282" w:rsidRPr="00A13ED5" w:rsidRDefault="00EE6282" w:rsidP="00EE6282">
      <w:pPr>
        <w:spacing w:before="120" w:after="120" w:line="240" w:lineRule="auto"/>
        <w:ind w:left="425"/>
        <w:jc w:val="thaiDistribute"/>
        <w:rPr>
          <w:rFonts w:asciiTheme="majorBidi" w:hAnsiTheme="majorBidi" w:cstheme="majorBidi"/>
          <w:sz w:val="30"/>
          <w:szCs w:val="30"/>
          <w:lang w:val="th-TH"/>
        </w:rPr>
      </w:pPr>
      <w:r w:rsidRPr="00A13ED5">
        <w:rPr>
          <w:rFonts w:asciiTheme="majorBidi" w:hAnsiTheme="majorBidi" w:cstheme="majorBidi"/>
          <w:sz w:val="30"/>
          <w:szCs w:val="30"/>
          <w:cs/>
          <w:lang w:val="th-TH"/>
        </w:rPr>
        <w:t>สินค้าคงเหลือ แสดงราคาทุนหรือมูลค่าสุทธิที่จะได้รับแล้วแต่ราคาใดจะต่ำกว่า</w:t>
      </w:r>
    </w:p>
    <w:p w14:paraId="0C1EBC27" w14:textId="6BC46A3C" w:rsidR="00EE6282" w:rsidRPr="00A13ED5" w:rsidRDefault="00EE6282" w:rsidP="00EE6282">
      <w:pPr>
        <w:spacing w:before="120" w:after="120" w:line="240" w:lineRule="auto"/>
        <w:ind w:left="425"/>
        <w:jc w:val="thaiDistribute"/>
        <w:rPr>
          <w:rFonts w:asciiTheme="majorBidi" w:hAnsiTheme="majorBidi" w:cstheme="majorBidi"/>
          <w:sz w:val="30"/>
          <w:szCs w:val="30"/>
          <w:lang w:val="en-US"/>
        </w:rPr>
      </w:pPr>
      <w:r w:rsidRPr="00A13ED5">
        <w:rPr>
          <w:rFonts w:asciiTheme="majorBidi" w:hAnsiTheme="majorBidi" w:cstheme="majorBidi"/>
          <w:sz w:val="30"/>
          <w:szCs w:val="30"/>
          <w:cs/>
          <w:lang w:val="th-TH"/>
        </w:rPr>
        <w:t>ราคาทุน</w:t>
      </w:r>
      <w:r w:rsidR="00A32831" w:rsidRPr="00A13ED5">
        <w:rPr>
          <w:rFonts w:asciiTheme="majorBidi" w:hAnsiTheme="majorBidi" w:cstheme="majorBidi"/>
          <w:sz w:val="30"/>
          <w:szCs w:val="30"/>
          <w:cs/>
          <w:lang w:val="th-TH"/>
        </w:rPr>
        <w:t>สินค้าคงเหลือคำนวณด้วย</w:t>
      </w:r>
      <w:r w:rsidRPr="00A13ED5">
        <w:rPr>
          <w:rFonts w:asciiTheme="majorBidi" w:hAnsiTheme="majorBidi" w:cstheme="majorBidi"/>
          <w:sz w:val="30"/>
          <w:szCs w:val="30"/>
          <w:cs/>
          <w:lang w:val="th-TH"/>
        </w:rPr>
        <w:t>วิธี</w:t>
      </w:r>
      <w:r w:rsidR="00A32831" w:rsidRPr="00A13ED5">
        <w:rPr>
          <w:rFonts w:asciiTheme="majorBidi" w:hAnsiTheme="majorBidi" w:cstheme="majorBidi"/>
          <w:sz w:val="30"/>
          <w:szCs w:val="30"/>
          <w:cs/>
          <w:lang w:val="th-TH"/>
        </w:rPr>
        <w:t>เข้าก่อนออกก่อน</w:t>
      </w:r>
      <w:r w:rsidR="00A32831" w:rsidRPr="00A13ED5">
        <w:rPr>
          <w:rFonts w:asciiTheme="majorBidi" w:hAnsiTheme="majorBidi" w:cstheme="majorBidi"/>
          <w:sz w:val="30"/>
          <w:szCs w:val="30"/>
          <w:lang w:val="en-US"/>
        </w:rPr>
        <w:t xml:space="preserve"> </w:t>
      </w:r>
    </w:p>
    <w:p w14:paraId="2D03E900" w14:textId="036DB196" w:rsidR="00EE6282" w:rsidRPr="00A13ED5" w:rsidRDefault="00EE6282" w:rsidP="00EE6282">
      <w:pPr>
        <w:spacing w:before="120" w:after="120" w:line="240" w:lineRule="auto"/>
        <w:ind w:left="425"/>
        <w:jc w:val="thaiDistribute"/>
        <w:rPr>
          <w:rFonts w:asciiTheme="majorBidi" w:hAnsiTheme="majorBidi" w:cstheme="majorBidi"/>
          <w:sz w:val="30"/>
          <w:szCs w:val="30"/>
          <w:lang w:val="th-TH"/>
        </w:rPr>
      </w:pPr>
      <w:r w:rsidRPr="00A13ED5">
        <w:rPr>
          <w:rFonts w:asciiTheme="majorBidi" w:hAnsiTheme="majorBidi" w:cstheme="majorBidi"/>
          <w:sz w:val="30"/>
          <w:szCs w:val="30"/>
          <w:cs/>
          <w:lang w:val="th-TH"/>
        </w:rPr>
        <w:t>ต้นทุนสินค้า ประกอบด้วย ต้นทุนที่ซื้อ ต้นทุนแปลง</w:t>
      </w:r>
      <w:r w:rsidR="00283DF3" w:rsidRPr="00A13ED5">
        <w:rPr>
          <w:rFonts w:asciiTheme="majorBidi" w:hAnsiTheme="majorBidi" w:cstheme="majorBidi"/>
          <w:sz w:val="30"/>
          <w:szCs w:val="30"/>
          <w:cs/>
          <w:lang w:val="th-TH"/>
        </w:rPr>
        <w:t>สภาพ</w:t>
      </w:r>
      <w:r w:rsidRPr="00A13ED5">
        <w:rPr>
          <w:rFonts w:asciiTheme="majorBidi" w:hAnsiTheme="majorBidi" w:cstheme="majorBidi"/>
          <w:sz w:val="30"/>
          <w:szCs w:val="30"/>
          <w:cs/>
          <w:lang w:val="th-TH"/>
        </w:rPr>
        <w:t xml:space="preserve">หรือต้นทุนอื่นเพื่อให้สินค้าอยู่ในสถานที่และสภาพปัจจุบัน </w:t>
      </w:r>
      <w:r w:rsidR="00066070" w:rsidRPr="00A13ED5">
        <w:rPr>
          <w:rFonts w:asciiTheme="majorBidi" w:hAnsiTheme="majorBidi" w:cstheme="majorBidi" w:hint="cs"/>
          <w:sz w:val="30"/>
          <w:szCs w:val="30"/>
          <w:cs/>
          <w:lang w:val="th-TH"/>
        </w:rPr>
        <w:t>สำหรับสินค้าสำเร็จรูปและสินค้าระหว่างผลิตซึ่งผลิตเอง ต้นทุนสินค้ารวมการปันส่วนของค่าใช้จ่ายในการผลิตอย่างเหมาะสมโดยคำนึงถึงระดับกำลังการผลิตตามปกติ</w:t>
      </w:r>
    </w:p>
    <w:p w14:paraId="0A0E6764" w14:textId="69CB0508" w:rsidR="00EE6282" w:rsidRPr="00A13ED5" w:rsidRDefault="00EE6282" w:rsidP="00EE6282">
      <w:pPr>
        <w:spacing w:before="120" w:after="120" w:line="240" w:lineRule="auto"/>
        <w:ind w:left="425"/>
        <w:jc w:val="thaiDistribute"/>
        <w:rPr>
          <w:rFonts w:asciiTheme="majorBidi" w:hAnsiTheme="majorBidi" w:cstheme="majorBidi"/>
          <w:sz w:val="30"/>
          <w:szCs w:val="30"/>
          <w:lang w:val="th-TH"/>
        </w:rPr>
      </w:pPr>
      <w:r w:rsidRPr="00A13ED5">
        <w:rPr>
          <w:rFonts w:asciiTheme="majorBidi" w:hAnsiTheme="majorBidi" w:cstheme="majorBidi"/>
          <w:sz w:val="30"/>
          <w:szCs w:val="30"/>
          <w:cs/>
          <w:lang w:val="th-TH"/>
        </w:rPr>
        <w:t>มูลค่าสุทธิที่จะได้รับเป็นการประมาณราคาที่</w:t>
      </w:r>
      <w:r w:rsidR="00A73C76" w:rsidRPr="00A13ED5">
        <w:rPr>
          <w:rFonts w:asciiTheme="majorBidi" w:hAnsiTheme="majorBidi" w:cstheme="majorBidi" w:hint="cs"/>
          <w:sz w:val="30"/>
          <w:szCs w:val="30"/>
          <w:cs/>
          <w:lang w:val="th-TH"/>
        </w:rPr>
        <w:t>คาดว่า</w:t>
      </w:r>
      <w:r w:rsidRPr="00A13ED5">
        <w:rPr>
          <w:rFonts w:asciiTheme="majorBidi" w:hAnsiTheme="majorBidi" w:cstheme="majorBidi"/>
          <w:sz w:val="30"/>
          <w:szCs w:val="30"/>
          <w:cs/>
          <w:lang w:val="th-TH"/>
        </w:rPr>
        <w:t>จะขายได้จากการดำเนินธุรกิจปกติหัก</w:t>
      </w:r>
      <w:r w:rsidR="00A73C76" w:rsidRPr="00A13ED5">
        <w:rPr>
          <w:rFonts w:asciiTheme="majorBidi" w:hAnsiTheme="majorBidi" w:cstheme="majorBidi" w:hint="cs"/>
          <w:sz w:val="30"/>
          <w:szCs w:val="30"/>
          <w:cs/>
          <w:lang w:val="th-TH"/>
        </w:rPr>
        <w:t>ประมาณการต้นทุนการผลิตสินค้าให้เสร็จและต้นทุน</w:t>
      </w:r>
      <w:r w:rsidRPr="00A13ED5">
        <w:rPr>
          <w:rFonts w:asciiTheme="majorBidi" w:hAnsiTheme="majorBidi" w:cstheme="majorBidi"/>
          <w:sz w:val="30"/>
          <w:szCs w:val="30"/>
          <w:cs/>
          <w:lang w:val="th-TH"/>
        </w:rPr>
        <w:t>จำเป็น</w:t>
      </w:r>
      <w:r w:rsidR="00A73C76" w:rsidRPr="00A13ED5">
        <w:rPr>
          <w:rFonts w:asciiTheme="majorBidi" w:hAnsiTheme="majorBidi" w:cstheme="majorBidi" w:hint="cs"/>
          <w:sz w:val="30"/>
          <w:szCs w:val="30"/>
          <w:cs/>
          <w:lang w:val="th-TH"/>
        </w:rPr>
        <w:t>ต้องจ่ายเพื่อขายสินค้า</w:t>
      </w:r>
    </w:p>
    <w:p w14:paraId="65A11841" w14:textId="6AEB051E" w:rsidR="00EE6282" w:rsidRDefault="00B75BE4" w:rsidP="00EE6282">
      <w:pPr>
        <w:spacing w:before="120" w:after="120" w:line="240" w:lineRule="auto"/>
        <w:ind w:left="425"/>
        <w:jc w:val="thaiDistribute"/>
        <w:rPr>
          <w:rFonts w:asciiTheme="majorBidi" w:hAnsiTheme="majorBidi" w:cstheme="majorBidi"/>
          <w:sz w:val="30"/>
          <w:szCs w:val="30"/>
          <w:lang w:val="th-TH"/>
        </w:rPr>
      </w:pPr>
      <w:r w:rsidRPr="006A03C0">
        <w:rPr>
          <w:rFonts w:asciiTheme="majorBidi" w:hAnsiTheme="majorBidi" w:cstheme="majorBidi"/>
          <w:sz w:val="30"/>
          <w:szCs w:val="30"/>
          <w:cs/>
          <w:lang w:val="th-TH"/>
        </w:rPr>
        <w:t>กลุ่มบริษัท</w:t>
      </w:r>
      <w:r w:rsidR="00EE6282" w:rsidRPr="00A13ED5">
        <w:rPr>
          <w:rFonts w:asciiTheme="majorBidi" w:hAnsiTheme="majorBidi" w:cstheme="majorBidi"/>
          <w:sz w:val="30"/>
          <w:szCs w:val="30"/>
          <w:cs/>
          <w:lang w:val="th-TH"/>
        </w:rPr>
        <w:t>บันทึกค่าเผื่อมูลค่าสินค้าลดลงสำหรับสินค้าเสื่อมคุณภาพ เสียหาย ล้าสมัยและค้างนาน</w:t>
      </w:r>
    </w:p>
    <w:p w14:paraId="4F493087" w14:textId="77777777" w:rsidR="00FC60FA" w:rsidRDefault="00FC60FA">
      <w:pPr>
        <w:autoSpaceDE/>
        <w:autoSpaceDN/>
        <w:spacing w:line="240" w:lineRule="auto"/>
        <w:rPr>
          <w:rFonts w:asciiTheme="majorBidi" w:hAnsiTheme="majorBidi" w:cstheme="majorBidi"/>
          <w:b/>
          <w:bCs/>
          <w:sz w:val="30"/>
          <w:szCs w:val="30"/>
          <w:cs/>
          <w:lang w:val="th-TH"/>
        </w:rPr>
      </w:pPr>
      <w:r>
        <w:rPr>
          <w:rFonts w:asciiTheme="majorBidi" w:hAnsiTheme="majorBidi" w:cstheme="majorBidi"/>
          <w:b/>
          <w:bCs/>
          <w:sz w:val="30"/>
          <w:szCs w:val="30"/>
          <w:cs/>
          <w:lang w:val="th-TH"/>
        </w:rPr>
        <w:br w:type="page"/>
      </w:r>
    </w:p>
    <w:p w14:paraId="32D0B5B0" w14:textId="49C96C36" w:rsidR="00EE6282" w:rsidRPr="002F7BA0" w:rsidRDefault="00EE6282" w:rsidP="00EE6282">
      <w:pPr>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lastRenderedPageBreak/>
        <w:t>ที่ดิน อาคารและอุปกรณ์</w:t>
      </w:r>
    </w:p>
    <w:p w14:paraId="0BD6F7B5" w14:textId="7096827C" w:rsidR="00EE6282" w:rsidRPr="0046169A" w:rsidRDefault="00EE6282" w:rsidP="00094024">
      <w:pPr>
        <w:spacing w:before="120" w:after="120" w:line="240" w:lineRule="auto"/>
        <w:ind w:left="425"/>
        <w:jc w:val="thaiDistribute"/>
        <w:rPr>
          <w:rFonts w:asciiTheme="majorBidi" w:hAnsiTheme="majorBidi" w:cstheme="majorBidi"/>
          <w:sz w:val="30"/>
          <w:szCs w:val="30"/>
          <w:lang w:val="th-TH"/>
        </w:rPr>
      </w:pPr>
      <w:r w:rsidRPr="0046169A">
        <w:rPr>
          <w:rFonts w:asciiTheme="majorBidi" w:hAnsiTheme="majorBidi" w:cstheme="majorBidi"/>
          <w:sz w:val="30"/>
          <w:szCs w:val="30"/>
          <w:cs/>
          <w:lang w:val="th-TH"/>
        </w:rPr>
        <w:t>สินทรัพย์เป็นกรรมสิทธิ์ของ</w:t>
      </w:r>
      <w:r w:rsidR="00B75BE4" w:rsidRPr="0046169A">
        <w:rPr>
          <w:rFonts w:asciiTheme="majorBidi" w:hAnsiTheme="majorBidi" w:cstheme="majorBidi"/>
          <w:sz w:val="30"/>
          <w:szCs w:val="30"/>
          <w:cs/>
        </w:rPr>
        <w:t>กลุ่มบริษัท</w:t>
      </w:r>
    </w:p>
    <w:p w14:paraId="635A50E0" w14:textId="28FC6363" w:rsidR="00726EAE" w:rsidRPr="0046169A" w:rsidRDefault="00EE6282" w:rsidP="00EE6282">
      <w:pPr>
        <w:spacing w:before="120" w:after="120" w:line="240" w:lineRule="auto"/>
        <w:ind w:left="425"/>
        <w:jc w:val="thaiDistribute"/>
        <w:rPr>
          <w:rFonts w:asciiTheme="majorBidi" w:hAnsiTheme="majorBidi" w:cstheme="majorBidi"/>
          <w:sz w:val="30"/>
          <w:szCs w:val="30"/>
          <w:cs/>
          <w:lang w:val="th-TH"/>
        </w:rPr>
      </w:pPr>
      <w:r w:rsidRPr="0046169A">
        <w:rPr>
          <w:rFonts w:asciiTheme="majorBidi" w:hAnsiTheme="majorBidi" w:cstheme="majorBidi"/>
          <w:sz w:val="30"/>
          <w:szCs w:val="30"/>
          <w:cs/>
          <w:lang w:val="th-TH"/>
        </w:rPr>
        <w:t>ที่ดิน แสดง</w:t>
      </w:r>
      <w:r w:rsidR="00416A07" w:rsidRPr="0046169A">
        <w:rPr>
          <w:rFonts w:asciiTheme="majorBidi" w:hAnsiTheme="majorBidi" w:cstheme="majorBidi" w:hint="cs"/>
          <w:sz w:val="30"/>
          <w:szCs w:val="30"/>
          <w:cs/>
          <w:lang w:val="th-TH"/>
        </w:rPr>
        <w:t>ด้วย</w:t>
      </w:r>
      <w:r w:rsidRPr="0046169A">
        <w:rPr>
          <w:rFonts w:asciiTheme="majorBidi" w:hAnsiTheme="majorBidi" w:cstheme="majorBidi"/>
          <w:sz w:val="30"/>
          <w:szCs w:val="30"/>
          <w:cs/>
          <w:lang w:val="th-TH"/>
        </w:rPr>
        <w:t>ราคาทุน</w:t>
      </w:r>
      <w:r w:rsidR="00726EAE" w:rsidRPr="0046169A">
        <w:rPr>
          <w:rFonts w:asciiTheme="majorBidi" w:hAnsiTheme="majorBidi" w:cstheme="majorBidi"/>
          <w:sz w:val="30"/>
          <w:szCs w:val="30"/>
          <w:cs/>
          <w:lang w:val="th-TH"/>
        </w:rPr>
        <w:t>หักค่าเผื่อการด้อยค่า (ถ้ามี)</w:t>
      </w:r>
    </w:p>
    <w:p w14:paraId="50E99B44" w14:textId="13981C83" w:rsidR="00EE6282" w:rsidRPr="0046169A" w:rsidRDefault="00EE6282" w:rsidP="002F00EA">
      <w:pPr>
        <w:spacing w:before="120" w:after="120" w:line="240" w:lineRule="auto"/>
        <w:ind w:left="425"/>
        <w:jc w:val="thaiDistribute"/>
        <w:rPr>
          <w:rFonts w:asciiTheme="majorBidi" w:hAnsiTheme="majorBidi" w:cstheme="majorBidi"/>
          <w:sz w:val="30"/>
          <w:szCs w:val="30"/>
          <w:lang w:val="th-TH"/>
        </w:rPr>
      </w:pPr>
      <w:r w:rsidRPr="0046169A">
        <w:rPr>
          <w:rFonts w:asciiTheme="majorBidi" w:hAnsiTheme="majorBidi" w:cstheme="majorBidi"/>
          <w:sz w:val="30"/>
          <w:szCs w:val="30"/>
          <w:cs/>
          <w:lang w:val="th-TH"/>
        </w:rPr>
        <w:t>อาคารและอุปกรณ์แสดงราคาทุนหักค่าเสื่อมราคาสะสมและ</w:t>
      </w:r>
      <w:r w:rsidR="00726EAE" w:rsidRPr="0046169A">
        <w:rPr>
          <w:rFonts w:asciiTheme="majorBidi" w:hAnsiTheme="majorBidi" w:cstheme="majorBidi"/>
          <w:sz w:val="30"/>
          <w:szCs w:val="30"/>
          <w:cs/>
          <w:lang w:val="th-TH"/>
        </w:rPr>
        <w:t>ค่าเผื่อการด้อยค่า (ถ้ามี)</w:t>
      </w:r>
    </w:p>
    <w:p w14:paraId="3AA8EE15" w14:textId="77777777" w:rsidR="00783E96" w:rsidRPr="0046169A" w:rsidRDefault="00EE6282" w:rsidP="00EE6282">
      <w:pPr>
        <w:spacing w:before="120" w:after="120" w:line="240" w:lineRule="auto"/>
        <w:ind w:left="425"/>
        <w:jc w:val="thaiDistribute"/>
        <w:rPr>
          <w:rFonts w:asciiTheme="majorBidi" w:hAnsiTheme="majorBidi" w:cstheme="majorBidi"/>
          <w:sz w:val="30"/>
          <w:szCs w:val="30"/>
          <w:lang w:val="th-TH"/>
        </w:rPr>
      </w:pPr>
      <w:r w:rsidRPr="0046169A">
        <w:rPr>
          <w:rFonts w:asciiTheme="majorBidi" w:hAnsiTheme="majorBidi" w:cstheme="majorBidi"/>
          <w:sz w:val="30"/>
          <w:szCs w:val="30"/>
          <w:cs/>
          <w:lang w:val="th-TH"/>
        </w:rPr>
        <w:t>ราคาทุนรวมถึงต้นทุนทางตรงที่เกี่ยวข้องกับการได้มาของสินทรัพย์ ต้นทุนการก่อสร้างสินทรัพย์</w:t>
      </w:r>
      <w:r w:rsidR="002F00EA" w:rsidRPr="0046169A">
        <w:rPr>
          <w:rFonts w:asciiTheme="majorBidi" w:hAnsiTheme="majorBidi" w:cstheme="majorBidi" w:hint="cs"/>
          <w:sz w:val="30"/>
          <w:szCs w:val="30"/>
          <w:cs/>
          <w:lang w:val="th-TH"/>
        </w:rPr>
        <w:t>ซึ่ง</w:t>
      </w:r>
      <w:r w:rsidRPr="0046169A">
        <w:rPr>
          <w:rFonts w:asciiTheme="majorBidi" w:hAnsiTheme="majorBidi" w:cstheme="majorBidi"/>
          <w:sz w:val="30"/>
          <w:szCs w:val="30"/>
          <w:cs/>
          <w:lang w:val="th-TH"/>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ที่พร้อมใช้งานได้ตามความประสงค์ </w:t>
      </w:r>
      <w:r w:rsidR="00726EAE" w:rsidRPr="0046169A">
        <w:rPr>
          <w:rFonts w:asciiTheme="majorBidi" w:hAnsiTheme="majorBidi" w:cstheme="majorBidi"/>
          <w:sz w:val="30"/>
          <w:szCs w:val="30"/>
          <w:cs/>
          <w:lang w:val="th-TH"/>
        </w:rPr>
        <w:t>รวมทั้ง</w:t>
      </w:r>
      <w:r w:rsidRPr="0046169A">
        <w:rPr>
          <w:rFonts w:asciiTheme="majorBidi" w:hAnsiTheme="majorBidi" w:cstheme="majorBidi"/>
          <w:sz w:val="30"/>
          <w:szCs w:val="30"/>
          <w:cs/>
          <w:lang w:val="th-TH"/>
        </w:rPr>
        <w:t xml:space="preserve">ต้นทุนการรื้อถอน การขนย้าย การบูรณะสถานที่ตั้งสินทรัพย์ และต้นทุนการกู้ยืม </w:t>
      </w:r>
    </w:p>
    <w:p w14:paraId="2CF6689B" w14:textId="50DFA74C" w:rsidR="00EE6282" w:rsidRPr="0046169A" w:rsidRDefault="00783E96" w:rsidP="00EE6282">
      <w:pPr>
        <w:spacing w:before="120" w:after="120" w:line="240" w:lineRule="auto"/>
        <w:ind w:left="425"/>
        <w:jc w:val="thaiDistribute"/>
        <w:rPr>
          <w:rFonts w:asciiTheme="majorBidi" w:hAnsiTheme="majorBidi" w:cstheme="majorBidi"/>
          <w:sz w:val="30"/>
          <w:szCs w:val="30"/>
          <w:lang w:val="th-TH"/>
        </w:rPr>
      </w:pPr>
      <w:r w:rsidRPr="0046169A">
        <w:rPr>
          <w:rFonts w:asciiTheme="majorBidi" w:hAnsiTheme="majorBidi" w:cstheme="majorBidi" w:hint="cs"/>
          <w:sz w:val="30"/>
          <w:szCs w:val="30"/>
          <w:cs/>
          <w:lang w:val="th-TH"/>
        </w:rPr>
        <w:t>อุปกรณ์คอมพิวเตอร์ซึ่ง</w:t>
      </w:r>
      <w:r w:rsidR="00EE6282" w:rsidRPr="0046169A">
        <w:rPr>
          <w:rFonts w:asciiTheme="majorBidi" w:hAnsiTheme="majorBidi" w:cstheme="majorBidi"/>
          <w:sz w:val="30"/>
          <w:szCs w:val="30"/>
          <w:cs/>
          <w:lang w:val="th-TH"/>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46169A">
        <w:rPr>
          <w:rFonts w:asciiTheme="majorBidi" w:hAnsiTheme="majorBidi" w:cstheme="majorBidi" w:hint="cs"/>
          <w:sz w:val="30"/>
          <w:szCs w:val="30"/>
          <w:cs/>
          <w:lang w:val="th-TH"/>
        </w:rPr>
        <w:t>คอมพิวเตอร์</w:t>
      </w:r>
      <w:r w:rsidR="00EE6282" w:rsidRPr="0046169A">
        <w:rPr>
          <w:rFonts w:asciiTheme="majorBidi" w:hAnsiTheme="majorBidi" w:cstheme="majorBidi"/>
          <w:sz w:val="30"/>
          <w:szCs w:val="30"/>
          <w:cs/>
          <w:lang w:val="th-TH"/>
        </w:rPr>
        <w:t xml:space="preserve"> </w:t>
      </w:r>
    </w:p>
    <w:p w14:paraId="0417C12D" w14:textId="5DEDC90C" w:rsidR="00EE6282" w:rsidRPr="0046169A" w:rsidRDefault="00EE6282" w:rsidP="00EE6282">
      <w:pPr>
        <w:spacing w:before="120" w:after="120" w:line="240" w:lineRule="auto"/>
        <w:ind w:left="425"/>
        <w:jc w:val="thaiDistribute"/>
        <w:rPr>
          <w:rFonts w:asciiTheme="majorBidi" w:hAnsiTheme="majorBidi" w:cstheme="majorBidi"/>
          <w:sz w:val="30"/>
          <w:szCs w:val="30"/>
          <w:lang w:val="th-TH"/>
        </w:rPr>
      </w:pPr>
      <w:r w:rsidRPr="0046169A">
        <w:rPr>
          <w:rFonts w:asciiTheme="majorBidi" w:hAnsiTheme="majorBidi" w:cstheme="majorBidi"/>
          <w:sz w:val="30"/>
          <w:szCs w:val="30"/>
          <w:cs/>
          <w:lang w:val="th-TH"/>
        </w:rPr>
        <w:t>ส่วนประกอบของรายการที่ดิน อาคารและอุปกรณ์แต่ละรายการที่มีรูปแบบและอายุการ</w:t>
      </w:r>
      <w:r w:rsidR="00783E96" w:rsidRPr="0046169A">
        <w:rPr>
          <w:rFonts w:asciiTheme="majorBidi" w:hAnsiTheme="majorBidi" w:cstheme="majorBidi" w:hint="cs"/>
          <w:sz w:val="30"/>
          <w:szCs w:val="30"/>
          <w:cs/>
          <w:lang w:val="th-TH"/>
        </w:rPr>
        <w:t>ใช้</w:t>
      </w:r>
      <w:r w:rsidRPr="0046169A">
        <w:rPr>
          <w:rFonts w:asciiTheme="majorBidi" w:hAnsiTheme="majorBidi" w:cstheme="majorBidi"/>
          <w:sz w:val="30"/>
          <w:szCs w:val="30"/>
          <w:cs/>
          <w:lang w:val="th-TH"/>
        </w:rPr>
        <w:t xml:space="preserve">ประโยชน์ต่างกันบันทึกแต่ละส่วนประกอบที่มีนัยสำคัญแยกต่างหากจากกัน </w:t>
      </w:r>
    </w:p>
    <w:p w14:paraId="1E5A9E09" w14:textId="7A16F624" w:rsidR="00EE6282" w:rsidRPr="0046169A" w:rsidRDefault="00EE6282" w:rsidP="00EE6282">
      <w:pPr>
        <w:spacing w:before="120" w:after="120" w:line="240" w:lineRule="auto"/>
        <w:ind w:left="425"/>
        <w:jc w:val="thaiDistribute"/>
        <w:rPr>
          <w:rFonts w:asciiTheme="majorBidi" w:hAnsiTheme="majorBidi" w:cstheme="majorBidi"/>
          <w:sz w:val="30"/>
          <w:szCs w:val="30"/>
          <w:lang w:val="th-TH"/>
        </w:rPr>
      </w:pPr>
      <w:r w:rsidRPr="0046169A">
        <w:rPr>
          <w:rFonts w:asciiTheme="majorBidi" w:hAnsiTheme="majorBidi" w:cstheme="majorBidi"/>
          <w:sz w:val="30"/>
          <w:szCs w:val="30"/>
          <w:cs/>
          <w:lang w:val="th-TH"/>
        </w:rPr>
        <w:t>ผลกำไรหรือขาดทุนจากการจำหน่ายที่ดิน อาคารและอุปกรณ์ คือ ผลต่างระหว่างสิ่งตอบแทนสุทธิที่ได้รับจากการจำหน่าย</w:t>
      </w:r>
      <w:r w:rsidR="00783E96" w:rsidRPr="0046169A">
        <w:rPr>
          <w:rFonts w:asciiTheme="majorBidi" w:hAnsiTheme="majorBidi" w:cstheme="majorBidi" w:hint="cs"/>
          <w:sz w:val="30"/>
          <w:szCs w:val="30"/>
          <w:cs/>
          <w:lang w:val="th-TH"/>
        </w:rPr>
        <w:t>หลังหักค่าใช้จ่ายในการจำหน่าย</w:t>
      </w:r>
      <w:r w:rsidRPr="0046169A">
        <w:rPr>
          <w:rFonts w:asciiTheme="majorBidi" w:hAnsiTheme="majorBidi" w:cstheme="majorBidi"/>
          <w:sz w:val="30"/>
          <w:szCs w:val="30"/>
          <w:cs/>
          <w:lang w:val="th-TH"/>
        </w:rPr>
        <w:t xml:space="preserve">กับมูลค่าตามบัญชีของที่ดิน อาคารและอุปกรณ์ </w:t>
      </w:r>
      <w:r w:rsidR="002804E3" w:rsidRPr="0046169A">
        <w:rPr>
          <w:rFonts w:asciiTheme="majorBidi" w:hAnsiTheme="majorBidi" w:cstheme="majorBidi"/>
          <w:sz w:val="30"/>
          <w:szCs w:val="30"/>
          <w:cs/>
          <w:lang w:val="th-TH"/>
        </w:rPr>
        <w:t>บันทึก</w:t>
      </w:r>
      <w:r w:rsidRPr="0046169A">
        <w:rPr>
          <w:rFonts w:asciiTheme="majorBidi" w:hAnsiTheme="majorBidi" w:cstheme="majorBidi"/>
          <w:sz w:val="30"/>
          <w:szCs w:val="30"/>
          <w:cs/>
          <w:lang w:val="th-TH"/>
        </w:rPr>
        <w:t xml:space="preserve">รับรู้สุทธิเป็นรายได้หรือค่าใช้จ่ายในกำไรหรือขาดทุน </w:t>
      </w:r>
    </w:p>
    <w:p w14:paraId="7D50AD43" w14:textId="039E2AEA" w:rsidR="00077510" w:rsidRPr="0046169A" w:rsidRDefault="00B75BE4" w:rsidP="00077510">
      <w:pPr>
        <w:spacing w:before="120" w:after="120" w:line="240" w:lineRule="auto"/>
        <w:ind w:left="425"/>
        <w:jc w:val="thaiDistribute"/>
        <w:rPr>
          <w:rFonts w:asciiTheme="majorBidi" w:hAnsiTheme="majorBidi" w:cstheme="majorBidi"/>
          <w:sz w:val="30"/>
          <w:szCs w:val="30"/>
          <w:lang w:val="en-US"/>
        </w:rPr>
      </w:pPr>
      <w:r w:rsidRPr="0046169A">
        <w:rPr>
          <w:rFonts w:asciiTheme="majorBidi" w:hAnsiTheme="majorBidi" w:cstheme="majorBidi"/>
          <w:sz w:val="30"/>
          <w:szCs w:val="30"/>
          <w:cs/>
        </w:rPr>
        <w:t>กลุ่มบริษัท</w:t>
      </w:r>
      <w:r w:rsidR="00077510" w:rsidRPr="0046169A">
        <w:rPr>
          <w:rFonts w:asciiTheme="majorBidi" w:hAnsiTheme="majorBidi" w:cstheme="majorBidi"/>
          <w:sz w:val="30"/>
          <w:szCs w:val="30"/>
          <w:cs/>
          <w:lang w:val="en-US"/>
        </w:rPr>
        <w:t>ตัดรายการ</w:t>
      </w:r>
      <w:r w:rsidR="0052294E">
        <w:rPr>
          <w:rFonts w:asciiTheme="majorBidi" w:hAnsiTheme="majorBidi" w:cstheme="majorBidi" w:hint="cs"/>
          <w:sz w:val="30"/>
          <w:szCs w:val="30"/>
          <w:cs/>
          <w:lang w:val="en-US"/>
        </w:rPr>
        <w:t xml:space="preserve">ที่ดิน </w:t>
      </w:r>
      <w:r w:rsidR="00077510" w:rsidRPr="0046169A">
        <w:rPr>
          <w:rFonts w:asciiTheme="majorBidi" w:hAnsiTheme="majorBidi" w:cstheme="majorBidi"/>
          <w:sz w:val="30"/>
          <w:szCs w:val="30"/>
          <w:cs/>
          <w:lang w:val="en-US"/>
        </w:rPr>
        <w:t>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00077510" w:rsidRPr="0046169A">
        <w:rPr>
          <w:rFonts w:asciiTheme="majorBidi" w:hAnsiTheme="majorBidi" w:cstheme="majorBidi" w:hint="cs"/>
          <w:sz w:val="30"/>
          <w:szCs w:val="30"/>
          <w:cs/>
          <w:lang w:val="en-US"/>
        </w:rPr>
        <w:t>ตัดรายการ</w:t>
      </w:r>
      <w:r w:rsidR="00077510" w:rsidRPr="0046169A">
        <w:rPr>
          <w:rFonts w:asciiTheme="majorBidi" w:hAnsiTheme="majorBidi" w:cstheme="majorBidi"/>
          <w:sz w:val="30"/>
          <w:szCs w:val="30"/>
          <w:cs/>
          <w:lang w:val="en-US"/>
        </w:rPr>
        <w:t>สินทรัพย์จะรับรู้ในกำไรหรือขาดทุนเมื่อ</w:t>
      </w:r>
      <w:r w:rsidRPr="0046169A">
        <w:rPr>
          <w:rFonts w:asciiTheme="majorBidi" w:hAnsiTheme="majorBidi" w:cstheme="majorBidi"/>
          <w:sz w:val="30"/>
          <w:szCs w:val="30"/>
          <w:cs/>
        </w:rPr>
        <w:t>กลุ่มบริษัท</w:t>
      </w:r>
      <w:r w:rsidR="00077510" w:rsidRPr="0046169A">
        <w:rPr>
          <w:rFonts w:asciiTheme="majorBidi" w:hAnsiTheme="majorBidi" w:cstheme="majorBidi"/>
          <w:sz w:val="30"/>
          <w:szCs w:val="30"/>
          <w:cs/>
          <w:lang w:val="en-US"/>
        </w:rPr>
        <w:t>ตัดรายการสินทรัพย์</w:t>
      </w:r>
    </w:p>
    <w:p w14:paraId="66F376E1" w14:textId="71BB8B68" w:rsidR="00EE6282" w:rsidRPr="0046169A" w:rsidRDefault="00EE6282" w:rsidP="00EE6282">
      <w:pPr>
        <w:spacing w:before="120" w:after="120" w:line="240" w:lineRule="auto"/>
        <w:ind w:left="425"/>
        <w:jc w:val="thaiDistribute"/>
        <w:rPr>
          <w:rFonts w:asciiTheme="majorBidi" w:hAnsiTheme="majorBidi" w:cstheme="majorBidi"/>
          <w:sz w:val="30"/>
          <w:szCs w:val="30"/>
          <w:lang w:val="th-TH"/>
        </w:rPr>
      </w:pPr>
      <w:r w:rsidRPr="0046169A">
        <w:rPr>
          <w:rFonts w:asciiTheme="majorBidi" w:hAnsiTheme="majorBidi" w:cstheme="majorBidi"/>
          <w:sz w:val="30"/>
          <w:szCs w:val="30"/>
          <w:cs/>
          <w:lang w:val="th-TH"/>
        </w:rPr>
        <w:t>สินทรัพย์เช่า</w:t>
      </w:r>
    </w:p>
    <w:p w14:paraId="4D1181CD" w14:textId="34F8046C" w:rsidR="00783E96" w:rsidRPr="0046169A" w:rsidRDefault="00B75BE4" w:rsidP="00EE6282">
      <w:pPr>
        <w:spacing w:before="120" w:after="120" w:line="240" w:lineRule="auto"/>
        <w:ind w:left="425"/>
        <w:jc w:val="thaiDistribute"/>
        <w:rPr>
          <w:rFonts w:asciiTheme="majorBidi" w:hAnsiTheme="majorBidi" w:cstheme="majorBidi"/>
          <w:sz w:val="30"/>
          <w:szCs w:val="30"/>
          <w:lang w:val="en-US"/>
        </w:rPr>
      </w:pPr>
      <w:r w:rsidRPr="0046169A">
        <w:rPr>
          <w:rFonts w:asciiTheme="majorBidi" w:hAnsiTheme="majorBidi" w:cstheme="majorBidi"/>
          <w:sz w:val="30"/>
          <w:szCs w:val="30"/>
          <w:cs/>
        </w:rPr>
        <w:t>กลุ่มบริษัท</w:t>
      </w:r>
      <w:r w:rsidR="00530559" w:rsidRPr="0046169A">
        <w:rPr>
          <w:rFonts w:asciiTheme="majorBidi" w:hAnsiTheme="majorBidi" w:cstheme="majorBidi"/>
          <w:sz w:val="30"/>
          <w:szCs w:val="30"/>
          <w:cs/>
          <w:lang w:val="th-TH"/>
        </w:rPr>
        <w:t>เช่าสินทรัพย์โดย</w:t>
      </w:r>
      <w:r w:rsidR="00EE6282" w:rsidRPr="0046169A">
        <w:rPr>
          <w:rFonts w:asciiTheme="majorBidi" w:hAnsiTheme="majorBidi" w:cstheme="majorBidi"/>
          <w:sz w:val="30"/>
          <w:szCs w:val="30"/>
          <w:cs/>
          <w:lang w:val="th-TH"/>
        </w:rPr>
        <w:t>ได้รับความเสี่ยงและผลตอบแทนส่วนใหญ่จากการครอบครองสินทรัพย์เช่า จัดประเภทเป็นสัญญาเช่าการเงิน ที่ดิน อาคารและอุปกรณ์ที่ได้มาโดยทำสัญญาเช่าการเงินบันทึกเป็นสินทรัพย์ด้วยมูลค่ายุติธรรมหรือมูลค่าปัจจุบันของจำนวนเงินขั้นต่ำที่ต้องจ่ายตามสัญญาเช่าแล้วแต่จำนวนใดจะต่ำกว่าหักค่าเสื่อมราคาสะสมและ</w:t>
      </w:r>
      <w:r w:rsidR="00530559" w:rsidRPr="0046169A">
        <w:rPr>
          <w:rFonts w:asciiTheme="majorBidi" w:hAnsiTheme="majorBidi" w:cstheme="majorBidi"/>
          <w:sz w:val="30"/>
          <w:szCs w:val="30"/>
          <w:cs/>
          <w:lang w:val="th-TH"/>
        </w:rPr>
        <w:t>ค่าเผื่อ</w:t>
      </w:r>
      <w:r w:rsidR="00EE6282" w:rsidRPr="0046169A">
        <w:rPr>
          <w:rFonts w:asciiTheme="majorBidi" w:hAnsiTheme="majorBidi" w:cstheme="majorBidi"/>
          <w:sz w:val="30"/>
          <w:szCs w:val="30"/>
          <w:cs/>
          <w:lang w:val="th-TH"/>
        </w:rPr>
        <w:t xml:space="preserve">การด้อยค่า </w:t>
      </w:r>
      <w:r w:rsidR="00780F39" w:rsidRPr="0046169A">
        <w:rPr>
          <w:rFonts w:asciiTheme="majorBidi" w:hAnsiTheme="majorBidi" w:cstheme="majorBidi"/>
          <w:sz w:val="30"/>
          <w:szCs w:val="30"/>
          <w:cs/>
          <w:lang w:val="th-TH"/>
        </w:rPr>
        <w:t>(ถ้ามี)</w:t>
      </w:r>
    </w:p>
    <w:p w14:paraId="252495DE" w14:textId="7E16071E"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ค่าเช่า</w:t>
      </w:r>
      <w:r w:rsidR="00530559" w:rsidRPr="002F7BA0">
        <w:rPr>
          <w:rFonts w:asciiTheme="majorBidi" w:hAnsiTheme="majorBidi" w:cstheme="majorBidi"/>
          <w:sz w:val="30"/>
          <w:szCs w:val="30"/>
          <w:cs/>
          <w:lang w:val="th-TH"/>
        </w:rPr>
        <w:t>จ่าย</w:t>
      </w:r>
      <w:r w:rsidRPr="002F7BA0">
        <w:rPr>
          <w:rFonts w:asciiTheme="majorBidi" w:hAnsiTheme="majorBidi" w:cstheme="majorBidi"/>
          <w:sz w:val="30"/>
          <w:szCs w:val="30"/>
          <w:cs/>
          <w:lang w:val="th-TH"/>
        </w:rPr>
        <w:t>ชำระจะแยกส่วนเป็นค่าใช้จ่ายทางการเงินและส่วนหักจากหนี้สินตามสัญญาเช่า เพื่อทำให้อัตราดอกเบี้ยเมื่อเทียบกับยอดหนี้คงเหลือแต่ละงวด</w:t>
      </w:r>
      <w:r w:rsidR="00530559" w:rsidRPr="002F7BA0">
        <w:rPr>
          <w:rFonts w:asciiTheme="majorBidi" w:hAnsiTheme="majorBidi" w:cstheme="majorBidi"/>
          <w:sz w:val="30"/>
          <w:szCs w:val="30"/>
          <w:cs/>
          <w:lang w:val="th-TH"/>
        </w:rPr>
        <w:t>เป็น</w:t>
      </w:r>
      <w:r w:rsidRPr="002F7BA0">
        <w:rPr>
          <w:rFonts w:asciiTheme="majorBidi" w:hAnsiTheme="majorBidi" w:cstheme="majorBidi"/>
          <w:sz w:val="30"/>
          <w:szCs w:val="30"/>
          <w:cs/>
          <w:lang w:val="th-TH"/>
        </w:rPr>
        <w:t xml:space="preserve">อัตราคงที่ </w:t>
      </w:r>
      <w:r w:rsidR="00530559" w:rsidRPr="002F7BA0">
        <w:rPr>
          <w:rFonts w:asciiTheme="majorBidi" w:hAnsiTheme="majorBidi" w:cstheme="majorBidi"/>
          <w:sz w:val="30"/>
          <w:szCs w:val="30"/>
          <w:cs/>
          <w:lang w:val="th-TH"/>
        </w:rPr>
        <w:t>ต้นทุน</w:t>
      </w:r>
      <w:r w:rsidRPr="002F7BA0">
        <w:rPr>
          <w:rFonts w:asciiTheme="majorBidi" w:hAnsiTheme="majorBidi" w:cstheme="majorBidi"/>
          <w:sz w:val="30"/>
          <w:szCs w:val="30"/>
          <w:cs/>
          <w:lang w:val="th-TH"/>
        </w:rPr>
        <w:t>ทางการเงินบันทึก</w:t>
      </w:r>
      <w:r w:rsidR="00530559" w:rsidRPr="002F7BA0">
        <w:rPr>
          <w:rFonts w:asciiTheme="majorBidi" w:hAnsiTheme="majorBidi" w:cstheme="majorBidi"/>
          <w:sz w:val="30"/>
          <w:szCs w:val="30"/>
          <w:cs/>
          <w:lang w:val="th-TH"/>
        </w:rPr>
        <w:t>รับรู้</w:t>
      </w:r>
      <w:r w:rsidRPr="002F7BA0">
        <w:rPr>
          <w:rFonts w:asciiTheme="majorBidi" w:hAnsiTheme="majorBidi" w:cstheme="majorBidi"/>
          <w:sz w:val="30"/>
          <w:szCs w:val="30"/>
          <w:cs/>
          <w:lang w:val="th-TH"/>
        </w:rPr>
        <w:t>ในกำไรหรือขาดทุน</w:t>
      </w:r>
    </w:p>
    <w:p w14:paraId="035F211C" w14:textId="3697E21A"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ต้นทุนเกิดขึ้นในภายหลัง</w:t>
      </w:r>
    </w:p>
    <w:p w14:paraId="7385D814" w14:textId="6F598DD3" w:rsidR="00EE6282" w:rsidRPr="00D71B85"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ต้นทุนการเปลี่ยนแทนส่วนประกอบ</w:t>
      </w:r>
      <w:r w:rsidR="00CE1DB7">
        <w:rPr>
          <w:rFonts w:asciiTheme="majorBidi" w:hAnsiTheme="majorBidi" w:cstheme="majorBidi" w:hint="cs"/>
          <w:sz w:val="30"/>
          <w:szCs w:val="30"/>
          <w:cs/>
          <w:lang w:val="th-TH"/>
        </w:rPr>
        <w:t>และต้นทุนการปรับปรุงให้ดีขึ้น</w:t>
      </w:r>
      <w:r w:rsidRPr="002F7BA0">
        <w:rPr>
          <w:rFonts w:asciiTheme="majorBidi" w:hAnsiTheme="majorBidi" w:cstheme="majorBidi"/>
          <w:sz w:val="30"/>
          <w:szCs w:val="30"/>
          <w:cs/>
          <w:lang w:val="th-TH"/>
        </w:rPr>
        <w:t>รับรู้เป็นส่วนหนึ่งของมูลค่าตามบัญชี</w:t>
      </w:r>
      <w:r w:rsidR="00CE1DB7">
        <w:rPr>
          <w:rFonts w:asciiTheme="majorBidi" w:hAnsiTheme="majorBidi" w:cstheme="majorBidi" w:hint="cs"/>
          <w:sz w:val="30"/>
          <w:szCs w:val="30"/>
          <w:cs/>
          <w:lang w:val="th-TH"/>
        </w:rPr>
        <w:t>สำหรับ</w:t>
      </w:r>
      <w:r w:rsidRPr="002F7BA0">
        <w:rPr>
          <w:rFonts w:asciiTheme="majorBidi" w:hAnsiTheme="majorBidi" w:cstheme="majorBidi"/>
          <w:sz w:val="30"/>
          <w:szCs w:val="30"/>
          <w:cs/>
          <w:lang w:val="th-TH"/>
        </w:rPr>
        <w:t>รายการที่ดิน อาคารและอุปกรณ์ ถ้ามี</w:t>
      </w:r>
      <w:r w:rsidRPr="00D71B85">
        <w:rPr>
          <w:rFonts w:asciiTheme="majorBidi" w:hAnsiTheme="majorBidi" w:cstheme="majorBidi"/>
          <w:sz w:val="30"/>
          <w:szCs w:val="30"/>
          <w:cs/>
          <w:lang w:val="th-TH"/>
        </w:rPr>
        <w:t>ความเป็นไปได้ค่อนข้างแน่ที่</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th-TH"/>
        </w:rPr>
        <w:t>จะได้รับประโยชน์เชิงเศรษฐกิจในอนาคต</w:t>
      </w:r>
      <w:r w:rsidR="00CE1DB7" w:rsidRPr="00D71B85">
        <w:rPr>
          <w:rFonts w:asciiTheme="majorBidi" w:hAnsiTheme="majorBidi" w:cstheme="majorBidi" w:hint="cs"/>
          <w:sz w:val="30"/>
          <w:szCs w:val="30"/>
          <w:cs/>
          <w:lang w:val="th-TH"/>
        </w:rPr>
        <w:t>กลับคืนมาเกินกว่าหนึ่งรอบระยะเวลาบัญชี</w:t>
      </w:r>
      <w:r w:rsidRPr="00D71B85">
        <w:rPr>
          <w:rFonts w:asciiTheme="majorBidi" w:hAnsiTheme="majorBidi" w:cstheme="majorBidi"/>
          <w:sz w:val="30"/>
          <w:szCs w:val="30"/>
          <w:cs/>
          <w:lang w:val="th-TH"/>
        </w:rPr>
        <w:t>และสามารถวัดมูลค่าต้นทุนของรายการได้อย่างน่าเชื่อถือ ชิ้นส่วน</w:t>
      </w:r>
      <w:r w:rsidR="00AC001F" w:rsidRPr="00D71B85">
        <w:rPr>
          <w:rFonts w:asciiTheme="majorBidi" w:hAnsiTheme="majorBidi" w:cstheme="majorBidi" w:hint="cs"/>
          <w:sz w:val="30"/>
          <w:szCs w:val="30"/>
          <w:cs/>
          <w:lang w:val="th-TH"/>
        </w:rPr>
        <w:t>ซึ่ง</w:t>
      </w:r>
      <w:r w:rsidRPr="00D71B85">
        <w:rPr>
          <w:rFonts w:asciiTheme="majorBidi" w:hAnsiTheme="majorBidi" w:cstheme="majorBidi"/>
          <w:sz w:val="30"/>
          <w:szCs w:val="30"/>
          <w:cs/>
          <w:lang w:val="th-TH"/>
        </w:rPr>
        <w:t>ถูกเปลี่ยนแทนถูกตัดออกจากบัญชีด้วยมูลค่าตามบัญชี ต้นทุนเกิดขึ้น</w:t>
      </w:r>
      <w:r w:rsidR="00CE1DB7" w:rsidRPr="00D71B85">
        <w:rPr>
          <w:rFonts w:asciiTheme="majorBidi" w:hAnsiTheme="majorBidi" w:cstheme="majorBidi" w:hint="cs"/>
          <w:sz w:val="30"/>
          <w:szCs w:val="30"/>
          <w:cs/>
          <w:lang w:val="th-TH"/>
        </w:rPr>
        <w:t>จาก</w:t>
      </w:r>
      <w:r w:rsidRPr="00D71B85">
        <w:rPr>
          <w:rFonts w:asciiTheme="majorBidi" w:hAnsiTheme="majorBidi" w:cstheme="majorBidi"/>
          <w:sz w:val="30"/>
          <w:szCs w:val="30"/>
          <w:cs/>
          <w:lang w:val="th-TH"/>
        </w:rPr>
        <w:t>การซ่อมบำรุงที่ดิน อาคารและอุปกรณ์</w:t>
      </w:r>
      <w:r w:rsidR="00CE1DB7" w:rsidRPr="00D71B85">
        <w:rPr>
          <w:rFonts w:asciiTheme="majorBidi" w:hAnsiTheme="majorBidi" w:cstheme="majorBidi" w:hint="cs"/>
          <w:sz w:val="30"/>
          <w:szCs w:val="30"/>
          <w:cs/>
          <w:lang w:val="th-TH"/>
        </w:rPr>
        <w:t>ซึ่ง</w:t>
      </w:r>
      <w:r w:rsidRPr="00D71B85">
        <w:rPr>
          <w:rFonts w:asciiTheme="majorBidi" w:hAnsiTheme="majorBidi" w:cstheme="majorBidi"/>
          <w:sz w:val="30"/>
          <w:szCs w:val="30"/>
          <w:cs/>
          <w:lang w:val="th-TH"/>
        </w:rPr>
        <w:t>เกิดขึ้นเป็นประจำรับรู้ในกำไรหรือขาดทุนเมื่อเกิดขึ้น</w:t>
      </w:r>
    </w:p>
    <w:p w14:paraId="70BF7E35" w14:textId="77777777"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lastRenderedPageBreak/>
        <w:t>ค่าเสื่อมราคา</w:t>
      </w:r>
    </w:p>
    <w:p w14:paraId="7D59BCB3" w14:textId="0F9FE53A" w:rsidR="00EE6282"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ค่าเสื่อมราคาคำนวณจากจำนวนคิดค่าเสื่อมราคา</w:t>
      </w:r>
      <w:r w:rsidR="00CE1DB7">
        <w:rPr>
          <w:rFonts w:asciiTheme="majorBidi" w:hAnsiTheme="majorBidi" w:cstheme="majorBidi" w:hint="cs"/>
          <w:sz w:val="30"/>
          <w:szCs w:val="30"/>
          <w:cs/>
          <w:lang w:val="th-TH"/>
        </w:rPr>
        <w:t>สำหรับ</w:t>
      </w:r>
      <w:r w:rsidRPr="002F7BA0">
        <w:rPr>
          <w:rFonts w:asciiTheme="majorBidi" w:hAnsiTheme="majorBidi" w:cstheme="majorBidi"/>
          <w:sz w:val="30"/>
          <w:szCs w:val="30"/>
          <w:cs/>
          <w:lang w:val="th-TH"/>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0429A296" w14:textId="1184D719" w:rsidR="00CE1DB7" w:rsidRPr="002F7BA0" w:rsidRDefault="00866474" w:rsidP="00EE6282">
      <w:pPr>
        <w:spacing w:before="120" w:after="120" w:line="240" w:lineRule="auto"/>
        <w:ind w:left="425"/>
        <w:jc w:val="thaiDistribute"/>
        <w:rPr>
          <w:rFonts w:asciiTheme="majorBidi" w:hAnsiTheme="majorBidi" w:cstheme="majorBidi"/>
          <w:sz w:val="30"/>
          <w:szCs w:val="30"/>
          <w:lang w:val="th-TH"/>
        </w:rPr>
      </w:pPr>
      <w:r>
        <w:rPr>
          <w:rFonts w:asciiTheme="majorBidi" w:hAnsiTheme="majorBidi" w:cstheme="majorBidi" w:hint="cs"/>
          <w:sz w:val="30"/>
          <w:szCs w:val="30"/>
          <w:cs/>
          <w:lang w:val="th-TH"/>
        </w:rPr>
        <w:t>สินทรัพย์จากต้นทุนการเปลี่ยนแทนและต้นทุนการปรับปรุงจะคิดค่าเสื่อมราคาตลอดอายุการใช้ประโยชน์ที่เหลืออยู่ของสินทรัพย์ที่เกี่ยวข้อง</w:t>
      </w:r>
    </w:p>
    <w:p w14:paraId="76A90C32" w14:textId="3859ACAB" w:rsidR="006722F3" w:rsidRPr="002F7BA0" w:rsidRDefault="00AC001F"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ค่าเสื่อมราคา</w:t>
      </w:r>
      <w:r w:rsidR="00EE6282" w:rsidRPr="002F7BA0">
        <w:rPr>
          <w:rFonts w:asciiTheme="majorBidi" w:hAnsiTheme="majorBidi" w:cstheme="majorBidi"/>
          <w:sz w:val="30"/>
          <w:szCs w:val="30"/>
          <w:cs/>
          <w:lang w:val="th-TH"/>
        </w:rPr>
        <w:t>คำนวณโดย</w:t>
      </w:r>
      <w:r w:rsidR="00E00902">
        <w:rPr>
          <w:rFonts w:asciiTheme="majorBidi" w:hAnsiTheme="majorBidi" w:cstheme="majorBidi" w:hint="cs"/>
          <w:sz w:val="30"/>
          <w:szCs w:val="30"/>
          <w:cs/>
          <w:lang w:val="th-TH"/>
        </w:rPr>
        <w:t>ใช้</w:t>
      </w:r>
      <w:r w:rsidR="00EE6282" w:rsidRPr="002F7BA0">
        <w:rPr>
          <w:rFonts w:asciiTheme="majorBidi" w:hAnsiTheme="majorBidi" w:cstheme="majorBidi"/>
          <w:sz w:val="30"/>
          <w:szCs w:val="30"/>
          <w:cs/>
          <w:lang w:val="th-TH"/>
        </w:rPr>
        <w:t>วิธีเส้นตรงตามเกณฑ์อายุการใ</w:t>
      </w:r>
      <w:r>
        <w:rPr>
          <w:rFonts w:asciiTheme="majorBidi" w:hAnsiTheme="majorBidi" w:cstheme="majorBidi" w:hint="cs"/>
          <w:sz w:val="30"/>
          <w:szCs w:val="30"/>
          <w:cs/>
          <w:lang w:val="th-TH"/>
        </w:rPr>
        <w:t>ช้</w:t>
      </w:r>
      <w:r w:rsidR="00EE6282" w:rsidRPr="002F7BA0">
        <w:rPr>
          <w:rFonts w:asciiTheme="majorBidi" w:hAnsiTheme="majorBidi" w:cstheme="majorBidi"/>
          <w:sz w:val="30"/>
          <w:szCs w:val="30"/>
          <w:cs/>
          <w:lang w:val="th-TH"/>
        </w:rPr>
        <w:t>ประโยชน์โดยประมาณของส่วนประกอบ</w:t>
      </w:r>
      <w:r w:rsidR="00E00902">
        <w:rPr>
          <w:rFonts w:asciiTheme="majorBidi" w:hAnsiTheme="majorBidi" w:cstheme="majorBidi" w:hint="cs"/>
          <w:sz w:val="30"/>
          <w:szCs w:val="30"/>
          <w:cs/>
          <w:lang w:val="th-TH"/>
        </w:rPr>
        <w:t>สำหรับ</w:t>
      </w:r>
      <w:r w:rsidR="00EE6282" w:rsidRPr="002F7BA0">
        <w:rPr>
          <w:rFonts w:asciiTheme="majorBidi" w:hAnsiTheme="majorBidi" w:cstheme="majorBidi"/>
          <w:sz w:val="30"/>
          <w:szCs w:val="30"/>
          <w:cs/>
          <w:lang w:val="th-TH"/>
        </w:rPr>
        <w:t>สินทรัพย์แต่ละรายการ ประมาณการอายุการใ</w:t>
      </w:r>
      <w:r w:rsidR="00E00902">
        <w:rPr>
          <w:rFonts w:asciiTheme="majorBidi" w:hAnsiTheme="majorBidi" w:cstheme="majorBidi" w:hint="cs"/>
          <w:sz w:val="30"/>
          <w:szCs w:val="30"/>
          <w:cs/>
          <w:lang w:val="th-TH"/>
        </w:rPr>
        <w:t>ช้</w:t>
      </w:r>
      <w:r w:rsidR="00EE6282" w:rsidRPr="002F7BA0">
        <w:rPr>
          <w:rFonts w:asciiTheme="majorBidi" w:hAnsiTheme="majorBidi" w:cstheme="majorBidi"/>
          <w:sz w:val="30"/>
          <w:szCs w:val="30"/>
          <w:cs/>
          <w:lang w:val="th-TH"/>
        </w:rPr>
        <w:t>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6722F3" w:rsidRPr="002F7BA0" w14:paraId="4D9BA8D2" w14:textId="77777777" w:rsidTr="00D80F6E">
        <w:trPr>
          <w:trHeight w:hRule="exact" w:val="504"/>
        </w:trPr>
        <w:tc>
          <w:tcPr>
            <w:tcW w:w="5390" w:type="dxa"/>
            <w:vAlign w:val="bottom"/>
          </w:tcPr>
          <w:p w14:paraId="702CE311" w14:textId="77777777" w:rsidR="006722F3" w:rsidRPr="002F7BA0" w:rsidRDefault="006722F3" w:rsidP="00D80F6E">
            <w:pPr>
              <w:spacing w:before="120" w:after="120" w:line="240" w:lineRule="auto"/>
              <w:ind w:left="345" w:right="-11"/>
              <w:jc w:val="thaiDistribute"/>
              <w:rPr>
                <w:rFonts w:asciiTheme="majorBidi" w:hAnsiTheme="majorBidi" w:cstheme="majorBidi"/>
                <w:sz w:val="30"/>
                <w:szCs w:val="30"/>
                <w:cs/>
              </w:rPr>
            </w:pPr>
          </w:p>
        </w:tc>
        <w:tc>
          <w:tcPr>
            <w:tcW w:w="1195" w:type="dxa"/>
          </w:tcPr>
          <w:p w14:paraId="050FE39D" w14:textId="77777777" w:rsidR="006722F3" w:rsidRPr="002F7BA0" w:rsidRDefault="006722F3" w:rsidP="00D80F6E">
            <w:pPr>
              <w:spacing w:before="120" w:after="120" w:line="240" w:lineRule="auto"/>
              <w:ind w:left="345" w:right="-11"/>
              <w:jc w:val="right"/>
              <w:rPr>
                <w:rFonts w:asciiTheme="majorBidi" w:hAnsiTheme="majorBidi" w:cstheme="majorBidi"/>
                <w:b/>
                <w:bCs/>
                <w:i/>
                <w:iCs/>
                <w:sz w:val="30"/>
                <w:szCs w:val="30"/>
              </w:rPr>
            </w:pPr>
            <w:r w:rsidRPr="002F7BA0">
              <w:rPr>
                <w:rFonts w:asciiTheme="majorBidi" w:hAnsiTheme="majorBidi" w:cstheme="majorBidi"/>
                <w:b/>
                <w:bCs/>
                <w:i/>
                <w:iCs/>
                <w:sz w:val="30"/>
                <w:szCs w:val="30"/>
                <w:cs/>
              </w:rPr>
              <w:t>ปี</w:t>
            </w:r>
          </w:p>
        </w:tc>
      </w:tr>
      <w:tr w:rsidR="006722F3" w:rsidRPr="002F7BA0" w14:paraId="714AB3A3" w14:textId="77777777" w:rsidTr="00D80F6E">
        <w:trPr>
          <w:trHeight w:hRule="exact" w:val="504"/>
        </w:trPr>
        <w:tc>
          <w:tcPr>
            <w:tcW w:w="5390" w:type="dxa"/>
            <w:hideMark/>
          </w:tcPr>
          <w:p w14:paraId="67A84F43" w14:textId="1E688F50" w:rsidR="006722F3" w:rsidRPr="002F7BA0" w:rsidRDefault="00BB2DDE" w:rsidP="006722F3">
            <w:pPr>
              <w:spacing w:before="120" w:after="120" w:line="240" w:lineRule="auto"/>
              <w:ind w:left="345" w:right="-11"/>
              <w:jc w:val="thaiDistribute"/>
              <w:rPr>
                <w:rFonts w:asciiTheme="majorBidi" w:hAnsiTheme="majorBidi" w:cstheme="majorBidi"/>
                <w:sz w:val="30"/>
                <w:szCs w:val="30"/>
              </w:rPr>
            </w:pPr>
            <w:r>
              <w:rPr>
                <w:rFonts w:asciiTheme="majorBidi" w:hAnsiTheme="majorBidi" w:cstheme="majorBidi" w:hint="cs"/>
                <w:sz w:val="30"/>
                <w:szCs w:val="30"/>
                <w:cs/>
              </w:rPr>
              <w:t>ส่วนปรับปรุงที่ดิน</w:t>
            </w:r>
          </w:p>
        </w:tc>
        <w:tc>
          <w:tcPr>
            <w:tcW w:w="1195" w:type="dxa"/>
            <w:hideMark/>
          </w:tcPr>
          <w:p w14:paraId="3EF5A86A" w14:textId="6F7CF5FE" w:rsidR="006722F3" w:rsidRPr="002F7BA0" w:rsidRDefault="00BB2DDE" w:rsidP="00B85E73">
            <w:pPr>
              <w:spacing w:before="120" w:after="120" w:line="240" w:lineRule="auto"/>
              <w:ind w:left="345" w:right="-11"/>
              <w:jc w:val="right"/>
              <w:rPr>
                <w:rFonts w:asciiTheme="majorBidi" w:hAnsiTheme="majorBidi" w:cstheme="majorBidi"/>
                <w:sz w:val="30"/>
                <w:szCs w:val="30"/>
                <w:lang w:val="en-US"/>
              </w:rPr>
            </w:pPr>
            <w:r>
              <w:rPr>
                <w:rFonts w:asciiTheme="majorBidi" w:hAnsiTheme="majorBidi" w:cstheme="majorBidi"/>
                <w:sz w:val="30"/>
                <w:szCs w:val="30"/>
                <w:lang w:val="en-US"/>
              </w:rPr>
              <w:t>10</w:t>
            </w:r>
          </w:p>
        </w:tc>
      </w:tr>
      <w:tr w:rsidR="00BB2DDE" w:rsidRPr="002F7BA0" w14:paraId="3468F167" w14:textId="77777777" w:rsidTr="00D80F6E">
        <w:trPr>
          <w:trHeight w:hRule="exact" w:val="504"/>
        </w:trPr>
        <w:tc>
          <w:tcPr>
            <w:tcW w:w="5390" w:type="dxa"/>
          </w:tcPr>
          <w:p w14:paraId="0505315B" w14:textId="41DA591B" w:rsidR="00BB2DDE" w:rsidRPr="002F7BA0" w:rsidRDefault="00BB2DDE" w:rsidP="006722F3">
            <w:pPr>
              <w:spacing w:before="120" w:after="120" w:line="240" w:lineRule="auto"/>
              <w:ind w:left="345" w:right="-11"/>
              <w:jc w:val="thaiDistribute"/>
              <w:rPr>
                <w:rFonts w:asciiTheme="majorBidi" w:hAnsiTheme="majorBidi" w:cstheme="majorBidi"/>
                <w:sz w:val="30"/>
                <w:szCs w:val="30"/>
                <w:cs/>
              </w:rPr>
            </w:pPr>
            <w:r w:rsidRPr="002F7BA0">
              <w:rPr>
                <w:rFonts w:asciiTheme="majorBidi" w:hAnsiTheme="majorBidi" w:cstheme="majorBidi"/>
                <w:sz w:val="30"/>
                <w:szCs w:val="30"/>
                <w:cs/>
              </w:rPr>
              <w:t>อาคาร</w:t>
            </w:r>
          </w:p>
        </w:tc>
        <w:tc>
          <w:tcPr>
            <w:tcW w:w="1195" w:type="dxa"/>
          </w:tcPr>
          <w:p w14:paraId="33433585" w14:textId="7FE53672" w:rsidR="00BB2DDE" w:rsidRPr="002F7BA0" w:rsidRDefault="00BB2DDE" w:rsidP="00B85E73">
            <w:pPr>
              <w:spacing w:before="120" w:after="120" w:line="240" w:lineRule="auto"/>
              <w:ind w:left="345" w:right="-11"/>
              <w:jc w:val="right"/>
              <w:rPr>
                <w:rFonts w:asciiTheme="majorBidi" w:hAnsiTheme="majorBidi" w:cstheme="majorBidi"/>
                <w:sz w:val="30"/>
                <w:szCs w:val="30"/>
                <w:lang w:val="en-US"/>
              </w:rPr>
            </w:pPr>
            <w:r>
              <w:rPr>
                <w:rFonts w:asciiTheme="majorBidi" w:hAnsiTheme="majorBidi" w:cstheme="majorBidi"/>
                <w:sz w:val="30"/>
                <w:szCs w:val="30"/>
                <w:lang w:val="en-US"/>
              </w:rPr>
              <w:t>5 - 30</w:t>
            </w:r>
          </w:p>
        </w:tc>
      </w:tr>
      <w:tr w:rsidR="00BB2DDE" w:rsidRPr="002F7BA0" w14:paraId="4CB20DB2" w14:textId="77777777" w:rsidTr="00D80F6E">
        <w:trPr>
          <w:trHeight w:hRule="exact" w:val="504"/>
        </w:trPr>
        <w:tc>
          <w:tcPr>
            <w:tcW w:w="5390" w:type="dxa"/>
          </w:tcPr>
          <w:p w14:paraId="042AFB09" w14:textId="0C33537F" w:rsidR="00BB2DDE" w:rsidRPr="002F7BA0" w:rsidRDefault="00BB2DDE" w:rsidP="006722F3">
            <w:pPr>
              <w:spacing w:before="120" w:after="120" w:line="240" w:lineRule="auto"/>
              <w:ind w:left="345" w:right="-11"/>
              <w:jc w:val="thaiDistribute"/>
              <w:rPr>
                <w:rFonts w:asciiTheme="majorBidi" w:hAnsiTheme="majorBidi" w:cstheme="majorBidi"/>
                <w:sz w:val="30"/>
                <w:szCs w:val="30"/>
                <w:cs/>
              </w:rPr>
            </w:pPr>
            <w:r>
              <w:rPr>
                <w:rFonts w:asciiTheme="majorBidi" w:hAnsiTheme="majorBidi" w:cstheme="majorBidi" w:hint="cs"/>
                <w:sz w:val="30"/>
                <w:szCs w:val="30"/>
                <w:cs/>
              </w:rPr>
              <w:t>ระบบสาธารณูปโภค</w:t>
            </w:r>
          </w:p>
        </w:tc>
        <w:tc>
          <w:tcPr>
            <w:tcW w:w="1195" w:type="dxa"/>
          </w:tcPr>
          <w:p w14:paraId="7FED4662" w14:textId="72CAAE27" w:rsidR="00BB2DDE" w:rsidRDefault="00BB2DDE" w:rsidP="00B85E73">
            <w:pPr>
              <w:spacing w:before="120" w:after="120" w:line="240" w:lineRule="auto"/>
              <w:ind w:left="345" w:right="-11"/>
              <w:jc w:val="right"/>
              <w:rPr>
                <w:rFonts w:asciiTheme="majorBidi" w:hAnsiTheme="majorBidi" w:cstheme="majorBidi"/>
                <w:sz w:val="30"/>
                <w:szCs w:val="30"/>
                <w:lang w:val="en-US"/>
              </w:rPr>
            </w:pPr>
            <w:r>
              <w:rPr>
                <w:rFonts w:asciiTheme="majorBidi" w:hAnsiTheme="majorBidi" w:cstheme="majorBidi"/>
                <w:sz w:val="30"/>
                <w:szCs w:val="30"/>
                <w:lang w:val="en-US"/>
              </w:rPr>
              <w:t>5 - 25</w:t>
            </w:r>
          </w:p>
        </w:tc>
      </w:tr>
      <w:tr w:rsidR="00E00902" w:rsidRPr="002F7BA0" w14:paraId="6B55131A" w14:textId="77777777" w:rsidTr="009E03BE">
        <w:trPr>
          <w:trHeight w:hRule="exact" w:val="504"/>
        </w:trPr>
        <w:tc>
          <w:tcPr>
            <w:tcW w:w="5390" w:type="dxa"/>
          </w:tcPr>
          <w:p w14:paraId="2F98AF13" w14:textId="77777777" w:rsidR="00E00902" w:rsidRPr="002F7BA0" w:rsidRDefault="00E00902" w:rsidP="009E03BE">
            <w:pPr>
              <w:spacing w:before="120" w:after="120" w:line="240" w:lineRule="auto"/>
              <w:ind w:left="345" w:right="-11"/>
              <w:jc w:val="thaiDistribute"/>
              <w:rPr>
                <w:rFonts w:asciiTheme="majorBidi" w:hAnsiTheme="majorBidi" w:cstheme="majorBidi"/>
                <w:sz w:val="30"/>
                <w:szCs w:val="30"/>
                <w:cs/>
              </w:rPr>
            </w:pPr>
            <w:r w:rsidRPr="002F7BA0">
              <w:rPr>
                <w:rFonts w:asciiTheme="majorBidi" w:hAnsiTheme="majorBidi" w:cstheme="majorBidi"/>
                <w:sz w:val="30"/>
                <w:szCs w:val="30"/>
                <w:cs/>
              </w:rPr>
              <w:t>เครื่องจักรและอุปกรณ์โรงงาน</w:t>
            </w:r>
          </w:p>
        </w:tc>
        <w:tc>
          <w:tcPr>
            <w:tcW w:w="1195" w:type="dxa"/>
          </w:tcPr>
          <w:p w14:paraId="0F81382F" w14:textId="04B9A184" w:rsidR="00E00902" w:rsidRPr="002F7BA0" w:rsidRDefault="00BB2DDE" w:rsidP="00B85E73">
            <w:pPr>
              <w:spacing w:before="120" w:after="120" w:line="240" w:lineRule="auto"/>
              <w:ind w:left="345" w:right="-11"/>
              <w:jc w:val="right"/>
              <w:rPr>
                <w:rFonts w:asciiTheme="majorBidi" w:hAnsiTheme="majorBidi" w:cstheme="majorBidi"/>
                <w:sz w:val="30"/>
                <w:szCs w:val="30"/>
                <w:lang w:val="en-US"/>
              </w:rPr>
            </w:pPr>
            <w:r>
              <w:rPr>
                <w:rFonts w:asciiTheme="majorBidi" w:hAnsiTheme="majorBidi" w:cstheme="majorBidi"/>
                <w:sz w:val="30"/>
                <w:szCs w:val="30"/>
                <w:lang w:val="en-US"/>
              </w:rPr>
              <w:t>2 - 25</w:t>
            </w:r>
          </w:p>
        </w:tc>
      </w:tr>
      <w:tr w:rsidR="006722F3" w:rsidRPr="002F7BA0" w14:paraId="277B1F78" w14:textId="77777777" w:rsidTr="00D80F6E">
        <w:trPr>
          <w:trHeight w:hRule="exact" w:val="504"/>
        </w:trPr>
        <w:tc>
          <w:tcPr>
            <w:tcW w:w="5390" w:type="dxa"/>
          </w:tcPr>
          <w:p w14:paraId="17EC9BFF" w14:textId="39CAB6D8" w:rsidR="006722F3" w:rsidRPr="002F7BA0" w:rsidRDefault="006722F3" w:rsidP="006722F3">
            <w:pPr>
              <w:spacing w:before="120" w:after="120" w:line="240" w:lineRule="auto"/>
              <w:ind w:left="345" w:right="-11"/>
              <w:jc w:val="thaiDistribute"/>
              <w:rPr>
                <w:rFonts w:asciiTheme="majorBidi" w:hAnsiTheme="majorBidi" w:cstheme="majorBidi"/>
                <w:sz w:val="30"/>
                <w:szCs w:val="30"/>
                <w:cs/>
              </w:rPr>
            </w:pPr>
            <w:r w:rsidRPr="002F7BA0">
              <w:rPr>
                <w:rFonts w:asciiTheme="majorBidi" w:hAnsiTheme="majorBidi" w:cstheme="majorBidi"/>
                <w:sz w:val="30"/>
                <w:szCs w:val="30"/>
                <w:cs/>
              </w:rPr>
              <w:t>อุปกรณ์สำนักงาน</w:t>
            </w:r>
          </w:p>
        </w:tc>
        <w:tc>
          <w:tcPr>
            <w:tcW w:w="1195" w:type="dxa"/>
          </w:tcPr>
          <w:p w14:paraId="6B2938F6" w14:textId="569D3C41" w:rsidR="006722F3" w:rsidRPr="002F7BA0" w:rsidRDefault="00BB2DDE" w:rsidP="00B85E73">
            <w:pPr>
              <w:spacing w:before="120" w:after="120" w:line="240" w:lineRule="auto"/>
              <w:ind w:left="345" w:right="-11"/>
              <w:jc w:val="right"/>
              <w:rPr>
                <w:rFonts w:asciiTheme="majorBidi" w:hAnsiTheme="majorBidi" w:cstheme="majorBidi"/>
                <w:sz w:val="30"/>
                <w:szCs w:val="30"/>
                <w:lang w:val="en-US"/>
              </w:rPr>
            </w:pPr>
            <w:r>
              <w:rPr>
                <w:rFonts w:asciiTheme="majorBidi" w:hAnsiTheme="majorBidi" w:cstheme="majorBidi"/>
                <w:sz w:val="30"/>
                <w:szCs w:val="30"/>
                <w:lang w:val="en-US"/>
              </w:rPr>
              <w:t>3 - 5</w:t>
            </w:r>
          </w:p>
        </w:tc>
      </w:tr>
      <w:tr w:rsidR="006722F3" w:rsidRPr="002F7BA0" w14:paraId="51F79D14" w14:textId="77777777" w:rsidTr="00D80F6E">
        <w:trPr>
          <w:trHeight w:hRule="exact" w:val="504"/>
        </w:trPr>
        <w:tc>
          <w:tcPr>
            <w:tcW w:w="5390" w:type="dxa"/>
          </w:tcPr>
          <w:p w14:paraId="1E3BE78E" w14:textId="03B07DE7" w:rsidR="006722F3" w:rsidRPr="002F7BA0" w:rsidRDefault="006722F3" w:rsidP="006722F3">
            <w:pPr>
              <w:spacing w:before="120" w:after="120" w:line="240" w:lineRule="auto"/>
              <w:ind w:left="345" w:right="-11"/>
              <w:jc w:val="thaiDistribute"/>
              <w:rPr>
                <w:rFonts w:asciiTheme="majorBidi" w:hAnsiTheme="majorBidi" w:cstheme="majorBidi"/>
                <w:sz w:val="30"/>
                <w:szCs w:val="30"/>
                <w:cs/>
              </w:rPr>
            </w:pPr>
            <w:r w:rsidRPr="002F7BA0">
              <w:rPr>
                <w:rFonts w:asciiTheme="majorBidi" w:hAnsiTheme="majorBidi" w:cstheme="majorBidi"/>
                <w:sz w:val="30"/>
                <w:szCs w:val="30"/>
                <w:cs/>
              </w:rPr>
              <w:t>ยานพาหนะ</w:t>
            </w:r>
          </w:p>
        </w:tc>
        <w:tc>
          <w:tcPr>
            <w:tcW w:w="1195" w:type="dxa"/>
          </w:tcPr>
          <w:p w14:paraId="7B2EEAEE" w14:textId="2D3A573C" w:rsidR="006722F3" w:rsidRPr="002F7BA0" w:rsidRDefault="00BB2DDE" w:rsidP="00B85E73">
            <w:pPr>
              <w:spacing w:before="120" w:after="120" w:line="240" w:lineRule="auto"/>
              <w:ind w:left="345" w:right="-11"/>
              <w:jc w:val="right"/>
              <w:rPr>
                <w:rFonts w:asciiTheme="majorBidi" w:hAnsiTheme="majorBidi" w:cstheme="majorBidi"/>
                <w:sz w:val="30"/>
                <w:szCs w:val="30"/>
                <w:lang w:val="en-US"/>
              </w:rPr>
            </w:pPr>
            <w:r>
              <w:rPr>
                <w:rFonts w:asciiTheme="majorBidi" w:hAnsiTheme="majorBidi" w:cstheme="majorBidi"/>
                <w:sz w:val="30"/>
                <w:szCs w:val="30"/>
                <w:lang w:val="en-US"/>
              </w:rPr>
              <w:t>5</w:t>
            </w:r>
          </w:p>
        </w:tc>
      </w:tr>
    </w:tbl>
    <w:p w14:paraId="2A1B1395" w14:textId="77777777" w:rsidR="00AC001F" w:rsidRDefault="00AC001F" w:rsidP="007370E6">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ค่าเสื่อมราคาบันทึกเป็นค่าใช้จ่ายในกำไรหรือขาดทุน </w:t>
      </w:r>
    </w:p>
    <w:p w14:paraId="6EFB9806" w14:textId="537D19CC" w:rsidR="00EE6282" w:rsidRDefault="00B75BE4" w:rsidP="00EE6282">
      <w:pPr>
        <w:spacing w:before="120" w:after="120" w:line="240" w:lineRule="auto"/>
        <w:ind w:left="425"/>
        <w:jc w:val="thaiDistribute"/>
        <w:rPr>
          <w:rFonts w:asciiTheme="majorBidi" w:hAnsiTheme="majorBidi" w:cstheme="majorBidi"/>
          <w:sz w:val="30"/>
          <w:szCs w:val="30"/>
          <w:lang w:val="th-TH"/>
        </w:rPr>
      </w:pPr>
      <w:r w:rsidRPr="00D71B85">
        <w:rPr>
          <w:rFonts w:asciiTheme="majorBidi" w:hAnsiTheme="majorBidi" w:cstheme="majorBidi"/>
          <w:sz w:val="30"/>
          <w:szCs w:val="30"/>
          <w:cs/>
        </w:rPr>
        <w:t>กลุ่มบริษัท</w:t>
      </w:r>
      <w:r w:rsidR="00EE6282" w:rsidRPr="00D71B85">
        <w:rPr>
          <w:rFonts w:asciiTheme="majorBidi" w:hAnsiTheme="majorBidi" w:cstheme="majorBidi"/>
          <w:sz w:val="30"/>
          <w:szCs w:val="30"/>
          <w:cs/>
          <w:lang w:val="th-TH"/>
        </w:rPr>
        <w:t>ไม่คิดค่าเสื่อมราคาสำหรับที่ดินและสินทรัพย์อยู่ระหว่างการก่อสร้าง</w:t>
      </w:r>
    </w:p>
    <w:p w14:paraId="7F77AE8D" w14:textId="47168B46" w:rsidR="00CA2073" w:rsidRPr="00DD18A0" w:rsidRDefault="00CA2073" w:rsidP="00CA2073">
      <w:pPr>
        <w:spacing w:before="120" w:after="120" w:line="240" w:lineRule="auto"/>
        <w:ind w:left="425"/>
        <w:jc w:val="thaiDistribute"/>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ค่าเสื่อมราคาของสินทรัพย์เช่าตามสัญญาเช่าการเงินบันทึกเป็นค่าใช้จ่ายในแต่ละ</w:t>
      </w:r>
      <w:r w:rsidRPr="00BF1BFB">
        <w:rPr>
          <w:rFonts w:asciiTheme="majorBidi" w:hAnsiTheme="majorBidi" w:cstheme="majorBidi" w:hint="cs"/>
          <w:color w:val="000000" w:themeColor="text1"/>
          <w:sz w:val="30"/>
          <w:szCs w:val="30"/>
          <w:cs/>
          <w:lang w:val="th-TH"/>
        </w:rPr>
        <w:t>รอบระยะเวลารายงาน</w:t>
      </w:r>
      <w:r w:rsidRPr="00BF1BFB">
        <w:rPr>
          <w:rFonts w:asciiTheme="majorBidi" w:hAnsiTheme="majorBidi" w:cstheme="majorBidi"/>
          <w:color w:val="000000" w:themeColor="text1"/>
          <w:sz w:val="30"/>
          <w:szCs w:val="30"/>
          <w:cs/>
          <w:lang w:val="th-TH"/>
        </w:rPr>
        <w:t xml:space="preserve"> วิธีการคิดค่าเสื่อมราคาของสินทรัพย์เช่าเป็นวิธีการเดียวกันกับการคิดค่า</w:t>
      </w:r>
      <w:r w:rsidRPr="00DD18A0">
        <w:rPr>
          <w:rFonts w:asciiTheme="majorBidi" w:hAnsiTheme="majorBidi" w:cstheme="majorBidi"/>
          <w:color w:val="000000" w:themeColor="text1"/>
          <w:sz w:val="30"/>
          <w:szCs w:val="30"/>
          <w:cs/>
          <w:lang w:val="th-TH"/>
        </w:rPr>
        <w:t>เสื่อมราคาของสินทรัพย์เป็นกรรมสิทธิ์ของ</w:t>
      </w:r>
      <w:r w:rsidR="00DD18A0" w:rsidRPr="00DD18A0">
        <w:rPr>
          <w:rFonts w:asciiTheme="majorBidi" w:hAnsiTheme="majorBidi" w:cstheme="majorBidi"/>
          <w:color w:val="000000" w:themeColor="text1"/>
          <w:sz w:val="30"/>
          <w:szCs w:val="30"/>
          <w:cs/>
        </w:rPr>
        <w:t>กลุ่มบริษัท</w:t>
      </w:r>
    </w:p>
    <w:p w14:paraId="4B779B0E" w14:textId="13BCA784" w:rsidR="00CA2073" w:rsidRPr="00DD18A0" w:rsidRDefault="00CA2073" w:rsidP="00CA2073">
      <w:pPr>
        <w:spacing w:before="120" w:after="120" w:line="240" w:lineRule="auto"/>
        <w:ind w:left="425"/>
        <w:jc w:val="thaiDistribute"/>
        <w:rPr>
          <w:rFonts w:asciiTheme="majorBidi" w:hAnsiTheme="majorBidi" w:cstheme="majorBidi"/>
          <w:color w:val="000000" w:themeColor="text1"/>
          <w:sz w:val="30"/>
          <w:szCs w:val="30"/>
          <w:lang w:val="th-TH"/>
        </w:rPr>
      </w:pPr>
      <w:r w:rsidRPr="00DD18A0">
        <w:rPr>
          <w:rFonts w:asciiTheme="majorBidi" w:hAnsiTheme="majorBidi" w:cstheme="majorBidi"/>
          <w:color w:val="000000" w:themeColor="text1"/>
          <w:sz w:val="30"/>
          <w:szCs w:val="30"/>
          <w:cs/>
          <w:lang w:val="th-TH"/>
        </w:rPr>
        <w:t>มูลค่าคงเหลือคำนวณจากจำนวนเงินที่</w:t>
      </w:r>
      <w:r w:rsidR="00DD18A0" w:rsidRPr="00DD18A0">
        <w:rPr>
          <w:rFonts w:asciiTheme="majorBidi" w:hAnsiTheme="majorBidi" w:cstheme="majorBidi"/>
          <w:color w:val="000000" w:themeColor="text1"/>
          <w:sz w:val="30"/>
          <w:szCs w:val="30"/>
          <w:cs/>
        </w:rPr>
        <w:t>กลุ่มบริษัท</w:t>
      </w:r>
      <w:r w:rsidRPr="00DD18A0">
        <w:rPr>
          <w:rFonts w:asciiTheme="majorBidi" w:hAnsiTheme="majorBidi" w:cstheme="majorBidi"/>
          <w:color w:val="000000" w:themeColor="text1"/>
          <w:sz w:val="30"/>
          <w:szCs w:val="30"/>
          <w:cs/>
          <w:lang w:val="th-TH"/>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w:t>
      </w:r>
      <w:r w:rsidRPr="00DD18A0">
        <w:rPr>
          <w:rFonts w:asciiTheme="majorBidi" w:hAnsiTheme="majorBidi" w:cstheme="majorBidi" w:hint="cs"/>
          <w:color w:val="000000" w:themeColor="text1"/>
          <w:sz w:val="30"/>
          <w:szCs w:val="30"/>
          <w:cs/>
          <w:lang w:val="th-TH"/>
        </w:rPr>
        <w:t>ใช้</w:t>
      </w:r>
      <w:r w:rsidRPr="00DD18A0">
        <w:rPr>
          <w:rFonts w:asciiTheme="majorBidi" w:hAnsiTheme="majorBidi" w:cstheme="majorBidi"/>
          <w:color w:val="000000" w:themeColor="text1"/>
          <w:sz w:val="30"/>
          <w:szCs w:val="30"/>
          <w:cs/>
          <w:lang w:val="th-TH"/>
        </w:rPr>
        <w:t>ประโยชน์</w:t>
      </w:r>
    </w:p>
    <w:p w14:paraId="01539B41" w14:textId="5F607ED7" w:rsidR="00CA2073" w:rsidRPr="00D71B85" w:rsidRDefault="00DD18A0" w:rsidP="00CA2073">
      <w:pPr>
        <w:spacing w:before="120" w:after="120" w:line="240" w:lineRule="auto"/>
        <w:ind w:left="425"/>
        <w:jc w:val="thaiDistribute"/>
        <w:rPr>
          <w:rFonts w:asciiTheme="majorBidi" w:hAnsiTheme="majorBidi" w:cstheme="majorBidi"/>
          <w:sz w:val="30"/>
          <w:szCs w:val="30"/>
          <w:cs/>
          <w:lang w:val="th-TH"/>
        </w:rPr>
      </w:pPr>
      <w:r w:rsidRPr="00DD18A0">
        <w:rPr>
          <w:rFonts w:asciiTheme="majorBidi" w:hAnsiTheme="majorBidi" w:cstheme="majorBidi"/>
          <w:color w:val="000000" w:themeColor="text1"/>
          <w:sz w:val="30"/>
          <w:szCs w:val="30"/>
          <w:cs/>
        </w:rPr>
        <w:t>กลุ่ม</w:t>
      </w:r>
      <w:r w:rsidR="000A2A6A" w:rsidRPr="000A2A6A">
        <w:rPr>
          <w:rFonts w:asciiTheme="majorBidi" w:hAnsiTheme="majorBidi"/>
          <w:color w:val="000000" w:themeColor="text1"/>
          <w:sz w:val="30"/>
          <w:szCs w:val="30"/>
          <w:cs/>
        </w:rPr>
        <w:t>บริษัททบทวนวิธีการคิดค่าเสื่อมราคา มูลค่าคงเหลือและอายุการใช้ประโยชน์ของสินทรัพย์อย่างน้อยที่สุดทุกสิ้นรอบปีบัญชี  และหากวิธีการคิดค่าเสื่อมราคา มูลค่าคงเหลือและอายุการใช้ประโยชน์ของสินทรัพย์แตกต่างไปจากประมาณการ ให้ถือว่าการเปลี่ยนแปลงที่เกิดขึ้นเป็นการเปลี่ยนแปลงประมาณการทางบัญชี</w:t>
      </w:r>
    </w:p>
    <w:p w14:paraId="390D8F24" w14:textId="0654652E" w:rsidR="00AC001F" w:rsidRPr="002F7BA0" w:rsidRDefault="00AC001F" w:rsidP="00AC001F">
      <w:pPr>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t>สินทรัพย์ไม่มีตัวตน</w:t>
      </w:r>
    </w:p>
    <w:p w14:paraId="1E28291E" w14:textId="1EA4D1D4"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สินทรัพย์ไม่มีตัวตน</w:t>
      </w:r>
      <w:r w:rsidR="00EF2DEF" w:rsidRPr="002F7BA0">
        <w:rPr>
          <w:rFonts w:asciiTheme="majorBidi" w:hAnsiTheme="majorBidi" w:cstheme="majorBidi"/>
          <w:sz w:val="30"/>
          <w:szCs w:val="30"/>
          <w:cs/>
          <w:lang w:val="th-TH"/>
        </w:rPr>
        <w:t xml:space="preserve"> </w:t>
      </w:r>
      <w:r w:rsidR="00B659E9" w:rsidRPr="00D71B85">
        <w:rPr>
          <w:rFonts w:asciiTheme="majorBidi" w:hAnsiTheme="majorBidi" w:cstheme="majorBidi" w:hint="cs"/>
          <w:sz w:val="30"/>
          <w:szCs w:val="30"/>
          <w:cs/>
          <w:lang w:val="th-TH"/>
        </w:rPr>
        <w:t>ซึ่ง</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th-TH"/>
        </w:rPr>
        <w:t>ซื้อมาและ</w:t>
      </w:r>
      <w:r w:rsidRPr="002F7BA0">
        <w:rPr>
          <w:rFonts w:asciiTheme="majorBidi" w:hAnsiTheme="majorBidi" w:cstheme="majorBidi"/>
          <w:sz w:val="30"/>
          <w:szCs w:val="30"/>
          <w:cs/>
          <w:lang w:val="th-TH"/>
        </w:rPr>
        <w:t>อายุการใ</w:t>
      </w:r>
      <w:r w:rsidR="00B659E9">
        <w:rPr>
          <w:rFonts w:asciiTheme="majorBidi" w:hAnsiTheme="majorBidi" w:cstheme="majorBidi" w:hint="cs"/>
          <w:sz w:val="30"/>
          <w:szCs w:val="30"/>
          <w:cs/>
          <w:lang w:val="th-TH"/>
        </w:rPr>
        <w:t>ช้</w:t>
      </w:r>
      <w:r w:rsidRPr="002F7BA0">
        <w:rPr>
          <w:rFonts w:asciiTheme="majorBidi" w:hAnsiTheme="majorBidi" w:cstheme="majorBidi"/>
          <w:sz w:val="30"/>
          <w:szCs w:val="30"/>
          <w:cs/>
          <w:lang w:val="th-TH"/>
        </w:rPr>
        <w:t>ประโยชน์ทราบได้แน่นอนแสดงด้วยราคาทุนหักค่าตัดจำหน่ายสะสมและ</w:t>
      </w:r>
      <w:r w:rsidR="00EF2DEF" w:rsidRPr="002F7BA0">
        <w:rPr>
          <w:rFonts w:asciiTheme="majorBidi" w:hAnsiTheme="majorBidi" w:cstheme="majorBidi"/>
          <w:sz w:val="30"/>
          <w:szCs w:val="30"/>
          <w:cs/>
          <w:lang w:val="th-TH"/>
        </w:rPr>
        <w:t>ค่าเผื่อ</w:t>
      </w:r>
      <w:r w:rsidRPr="002F7BA0">
        <w:rPr>
          <w:rFonts w:asciiTheme="majorBidi" w:hAnsiTheme="majorBidi" w:cstheme="majorBidi"/>
          <w:sz w:val="30"/>
          <w:szCs w:val="30"/>
          <w:cs/>
          <w:lang w:val="th-TH"/>
        </w:rPr>
        <w:t>การด้อยค่า</w:t>
      </w:r>
      <w:r w:rsidR="00EF2DEF" w:rsidRPr="002F7BA0">
        <w:rPr>
          <w:rFonts w:asciiTheme="majorBidi" w:hAnsiTheme="majorBidi" w:cstheme="majorBidi"/>
          <w:sz w:val="30"/>
          <w:szCs w:val="30"/>
          <w:cs/>
          <w:lang w:val="th-TH"/>
        </w:rPr>
        <w:t xml:space="preserve"> (ถ้ามี)</w:t>
      </w:r>
      <w:r w:rsidRPr="002F7BA0">
        <w:rPr>
          <w:rFonts w:asciiTheme="majorBidi" w:hAnsiTheme="majorBidi" w:cstheme="majorBidi"/>
          <w:sz w:val="30"/>
          <w:szCs w:val="30"/>
          <w:cs/>
          <w:lang w:val="th-TH"/>
        </w:rPr>
        <w:t xml:space="preserve"> </w:t>
      </w:r>
    </w:p>
    <w:p w14:paraId="05BE2ADC" w14:textId="0B23D91D"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รายจ่ายภายหลังการรับรู้รายการ</w:t>
      </w:r>
    </w:p>
    <w:p w14:paraId="6670D311" w14:textId="5B3E136D" w:rsidR="001546BB"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 </w:t>
      </w:r>
    </w:p>
    <w:p w14:paraId="1ADB7CA7" w14:textId="77777777" w:rsidR="00E664E1" w:rsidRPr="00E664E1" w:rsidRDefault="00E664E1" w:rsidP="00E664E1">
      <w:pPr>
        <w:spacing w:before="120" w:after="120" w:line="240" w:lineRule="auto"/>
        <w:ind w:left="425"/>
        <w:jc w:val="thaiDistribute"/>
        <w:rPr>
          <w:rFonts w:asciiTheme="majorBidi" w:hAnsiTheme="majorBidi" w:cstheme="majorBidi"/>
          <w:sz w:val="30"/>
          <w:szCs w:val="30"/>
          <w:lang w:val="th-TH"/>
        </w:rPr>
      </w:pPr>
      <w:r w:rsidRPr="00E664E1">
        <w:rPr>
          <w:rFonts w:asciiTheme="majorBidi" w:hAnsiTheme="majorBidi" w:cstheme="majorBidi"/>
          <w:sz w:val="30"/>
          <w:szCs w:val="30"/>
          <w:cs/>
          <w:lang w:val="th-TH"/>
        </w:rPr>
        <w:lastRenderedPageBreak/>
        <w:t>รายจ่ายอื่นรวมถึงค่าความนิยมและตราผลิตภัณฑ์เกิดขึ้นภายในรับรู้ในกำไรหรือขาดทุนเมื่อเกิด</w:t>
      </w:r>
      <w:r w:rsidRPr="00E664E1">
        <w:rPr>
          <w:rFonts w:asciiTheme="majorBidi" w:hAnsiTheme="majorBidi" w:cstheme="majorBidi" w:hint="cs"/>
          <w:sz w:val="30"/>
          <w:szCs w:val="30"/>
          <w:cs/>
          <w:lang w:val="th-TH"/>
        </w:rPr>
        <w:t>รายการ</w:t>
      </w:r>
    </w:p>
    <w:p w14:paraId="7F7A52D1" w14:textId="72C82415"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ค่าตัดจำหน่าย</w:t>
      </w:r>
    </w:p>
    <w:p w14:paraId="12C82546" w14:textId="4E23539C"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234A9FF6" w14:textId="1A1AE2BE"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ค่าตัดจำหน่ายรับรู้ในกำไรหรือขาดทุน</w:t>
      </w:r>
      <w:r w:rsidR="001546BB" w:rsidRPr="002F7BA0">
        <w:rPr>
          <w:rFonts w:asciiTheme="majorBidi" w:hAnsiTheme="majorBidi" w:cstheme="majorBidi"/>
          <w:sz w:val="30"/>
          <w:szCs w:val="30"/>
          <w:cs/>
          <w:lang w:val="th-TH"/>
        </w:rPr>
        <w:t>ด้วย</w:t>
      </w:r>
      <w:r w:rsidRPr="002F7BA0">
        <w:rPr>
          <w:rFonts w:asciiTheme="majorBidi" w:hAnsiTheme="majorBidi" w:cstheme="majorBidi"/>
          <w:sz w:val="30"/>
          <w:szCs w:val="30"/>
          <w:cs/>
          <w:lang w:val="th-TH"/>
        </w:rPr>
        <w:t>วิธีเส้นตรง</w:t>
      </w:r>
      <w:r w:rsidR="001546BB" w:rsidRPr="002F7BA0">
        <w:rPr>
          <w:rFonts w:asciiTheme="majorBidi" w:hAnsiTheme="majorBidi" w:cstheme="majorBidi"/>
          <w:sz w:val="30"/>
          <w:szCs w:val="30"/>
          <w:cs/>
          <w:lang w:val="th-TH"/>
        </w:rPr>
        <w:t xml:space="preserve"> </w:t>
      </w:r>
      <w:r w:rsidRPr="002F7BA0">
        <w:rPr>
          <w:rFonts w:asciiTheme="majorBidi" w:hAnsiTheme="majorBidi" w:cstheme="majorBidi"/>
          <w:sz w:val="30"/>
          <w:szCs w:val="30"/>
          <w:cs/>
          <w:lang w:val="th-TH"/>
        </w:rPr>
        <w:t>ส่วนใหญ่จะสะท้อนรูปแบบที่คาดว่าจะได้รับประโยชน์เชิงเศรษฐกิจในอนาคตจากสินทรัพย์ตามระยะเวลาที่คาดว่าจะได้รับประโยชน์จากสินทรัพย์ไม่มีตัวตน</w:t>
      </w:r>
      <w:r w:rsidR="001546BB" w:rsidRPr="002F7BA0">
        <w:rPr>
          <w:rFonts w:asciiTheme="majorBidi" w:hAnsiTheme="majorBidi" w:cstheme="majorBidi"/>
          <w:sz w:val="30"/>
          <w:szCs w:val="30"/>
          <w:cs/>
          <w:lang w:val="th-TH"/>
        </w:rPr>
        <w:t xml:space="preserve"> </w:t>
      </w:r>
      <w:r w:rsidRPr="002F7BA0">
        <w:rPr>
          <w:rFonts w:asciiTheme="majorBidi" w:hAnsiTheme="majorBidi" w:cstheme="majorBidi"/>
          <w:sz w:val="30"/>
          <w:szCs w:val="30"/>
          <w:cs/>
          <w:lang w:val="th-TH"/>
        </w:rPr>
        <w:t>เริ่มตัดจำหน่ายสินทรัพย์ไม่มีตัวตนเมื่อสินทรัพย์พร้อมที่จะใ</w:t>
      </w:r>
      <w:r w:rsidR="0041502E">
        <w:rPr>
          <w:rFonts w:asciiTheme="majorBidi" w:hAnsiTheme="majorBidi" w:cstheme="majorBidi" w:hint="cs"/>
          <w:sz w:val="30"/>
          <w:szCs w:val="30"/>
          <w:cs/>
          <w:lang w:val="th-TH"/>
        </w:rPr>
        <w:t>ช้</w:t>
      </w:r>
      <w:r w:rsidRPr="002F7BA0">
        <w:rPr>
          <w:rFonts w:asciiTheme="majorBidi" w:hAnsiTheme="majorBidi" w:cstheme="majorBidi"/>
          <w:sz w:val="30"/>
          <w:szCs w:val="30"/>
          <w:cs/>
          <w:lang w:val="th-TH"/>
        </w:rPr>
        <w:t>ประโยชน์</w:t>
      </w:r>
    </w:p>
    <w:p w14:paraId="00E75652" w14:textId="181E4C76"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ระยะเวลาที่คาดว่าจะได้รับประโยชน์แสดงดังนี้</w:t>
      </w:r>
    </w:p>
    <w:tbl>
      <w:tblPr>
        <w:tblW w:w="0" w:type="auto"/>
        <w:tblInd w:w="548" w:type="dxa"/>
        <w:tblLayout w:type="fixed"/>
        <w:tblLook w:val="04A0" w:firstRow="1" w:lastRow="0" w:firstColumn="1" w:lastColumn="0" w:noHBand="0" w:noVBand="1"/>
      </w:tblPr>
      <w:tblGrid>
        <w:gridCol w:w="5390"/>
        <w:gridCol w:w="1262"/>
      </w:tblGrid>
      <w:tr w:rsidR="001546BB" w:rsidRPr="002F7BA0" w14:paraId="10E13FC8" w14:textId="77777777" w:rsidTr="00F26076">
        <w:trPr>
          <w:trHeight w:hRule="exact" w:val="504"/>
        </w:trPr>
        <w:tc>
          <w:tcPr>
            <w:tcW w:w="5390" w:type="dxa"/>
            <w:vAlign w:val="bottom"/>
          </w:tcPr>
          <w:p w14:paraId="4429D0CF" w14:textId="77777777" w:rsidR="001546BB" w:rsidRPr="002F7BA0" w:rsidRDefault="001546BB" w:rsidP="00D80F6E">
            <w:pPr>
              <w:spacing w:before="120" w:after="120" w:line="240" w:lineRule="auto"/>
              <w:ind w:left="345" w:right="-11"/>
              <w:jc w:val="thaiDistribute"/>
              <w:rPr>
                <w:rFonts w:asciiTheme="majorBidi" w:hAnsiTheme="majorBidi" w:cstheme="majorBidi"/>
                <w:sz w:val="30"/>
                <w:szCs w:val="30"/>
                <w:cs/>
              </w:rPr>
            </w:pPr>
          </w:p>
        </w:tc>
        <w:tc>
          <w:tcPr>
            <w:tcW w:w="1262" w:type="dxa"/>
          </w:tcPr>
          <w:p w14:paraId="133C71AA" w14:textId="77777777" w:rsidR="001546BB" w:rsidRPr="002F7BA0" w:rsidRDefault="001546BB" w:rsidP="00D80F6E">
            <w:pPr>
              <w:spacing w:before="120" w:after="120" w:line="240" w:lineRule="auto"/>
              <w:ind w:left="345" w:right="-11"/>
              <w:jc w:val="right"/>
              <w:rPr>
                <w:rFonts w:asciiTheme="majorBidi" w:hAnsiTheme="majorBidi" w:cstheme="majorBidi"/>
                <w:b/>
                <w:bCs/>
                <w:i/>
                <w:iCs/>
                <w:sz w:val="30"/>
                <w:szCs w:val="30"/>
              </w:rPr>
            </w:pPr>
            <w:r w:rsidRPr="002F7BA0">
              <w:rPr>
                <w:rFonts w:asciiTheme="majorBidi" w:hAnsiTheme="majorBidi" w:cstheme="majorBidi"/>
                <w:b/>
                <w:bCs/>
                <w:i/>
                <w:iCs/>
                <w:sz w:val="30"/>
                <w:szCs w:val="30"/>
                <w:cs/>
              </w:rPr>
              <w:t>ปี</w:t>
            </w:r>
          </w:p>
        </w:tc>
      </w:tr>
      <w:tr w:rsidR="001546BB" w:rsidRPr="002F7BA0" w14:paraId="63956DC6" w14:textId="77777777" w:rsidTr="00F26076">
        <w:trPr>
          <w:trHeight w:hRule="exact" w:val="504"/>
        </w:trPr>
        <w:tc>
          <w:tcPr>
            <w:tcW w:w="5390" w:type="dxa"/>
            <w:hideMark/>
          </w:tcPr>
          <w:p w14:paraId="2F2757F6" w14:textId="13665103" w:rsidR="001546BB" w:rsidRDefault="001546BB" w:rsidP="001546BB">
            <w:pPr>
              <w:spacing w:before="120" w:after="120" w:line="240" w:lineRule="auto"/>
              <w:ind w:left="345" w:right="-11"/>
              <w:jc w:val="thaiDistribute"/>
              <w:rPr>
                <w:rFonts w:asciiTheme="majorBidi" w:hAnsiTheme="majorBidi" w:cstheme="majorBidi"/>
                <w:sz w:val="30"/>
                <w:szCs w:val="30"/>
              </w:rPr>
            </w:pPr>
            <w:r w:rsidRPr="002F7BA0">
              <w:rPr>
                <w:rFonts w:asciiTheme="majorBidi" w:hAnsiTheme="majorBidi" w:cstheme="majorBidi"/>
                <w:sz w:val="30"/>
                <w:szCs w:val="30"/>
                <w:cs/>
              </w:rPr>
              <w:t>โปรแกรม</w:t>
            </w:r>
            <w:r w:rsidR="00F26076">
              <w:rPr>
                <w:rFonts w:asciiTheme="majorBidi" w:hAnsiTheme="majorBidi" w:cstheme="majorBidi" w:hint="cs"/>
                <w:sz w:val="30"/>
                <w:szCs w:val="30"/>
                <w:cs/>
              </w:rPr>
              <w:t>คอมพิวเตอร์</w:t>
            </w:r>
          </w:p>
          <w:p w14:paraId="2C5897E6" w14:textId="48B6FD7C" w:rsidR="00F26076" w:rsidRPr="002F7BA0" w:rsidRDefault="00F26076" w:rsidP="001546BB">
            <w:pPr>
              <w:spacing w:before="120" w:after="120" w:line="240" w:lineRule="auto"/>
              <w:ind w:left="345" w:right="-11"/>
              <w:jc w:val="thaiDistribute"/>
              <w:rPr>
                <w:rFonts w:asciiTheme="majorBidi" w:hAnsiTheme="majorBidi" w:cstheme="majorBidi"/>
                <w:sz w:val="30"/>
                <w:szCs w:val="30"/>
              </w:rPr>
            </w:pPr>
          </w:p>
        </w:tc>
        <w:tc>
          <w:tcPr>
            <w:tcW w:w="1262" w:type="dxa"/>
            <w:hideMark/>
          </w:tcPr>
          <w:p w14:paraId="5DC82DE4" w14:textId="750A0897" w:rsidR="001546BB" w:rsidRPr="002F7BA0" w:rsidRDefault="00F26076" w:rsidP="001546BB">
            <w:pPr>
              <w:spacing w:before="120" w:after="120" w:line="240" w:lineRule="auto"/>
              <w:ind w:left="345" w:right="-11"/>
              <w:jc w:val="thaiDistribute"/>
              <w:rPr>
                <w:rFonts w:asciiTheme="majorBidi" w:hAnsiTheme="majorBidi" w:cstheme="majorBidi"/>
                <w:sz w:val="30"/>
                <w:szCs w:val="30"/>
                <w:lang w:val="en-US"/>
              </w:rPr>
            </w:pPr>
            <w:r>
              <w:rPr>
                <w:rFonts w:asciiTheme="majorBidi" w:hAnsiTheme="majorBidi" w:cstheme="majorBidi"/>
                <w:sz w:val="30"/>
                <w:szCs w:val="30"/>
                <w:lang w:val="en-US"/>
              </w:rPr>
              <w:t xml:space="preserve">5 </w:t>
            </w:r>
            <w:r>
              <w:rPr>
                <w:rFonts w:asciiTheme="majorBidi" w:hAnsiTheme="majorBidi" w:cstheme="majorBidi" w:hint="cs"/>
                <w:sz w:val="30"/>
                <w:szCs w:val="30"/>
                <w:cs/>
                <w:lang w:val="en-US"/>
              </w:rPr>
              <w:t xml:space="preserve">และ </w:t>
            </w:r>
            <w:r>
              <w:rPr>
                <w:rFonts w:asciiTheme="majorBidi" w:hAnsiTheme="majorBidi" w:cstheme="majorBidi"/>
                <w:sz w:val="30"/>
                <w:szCs w:val="30"/>
                <w:lang w:val="en-US"/>
              </w:rPr>
              <w:t>10</w:t>
            </w:r>
          </w:p>
        </w:tc>
      </w:tr>
    </w:tbl>
    <w:p w14:paraId="735F396E" w14:textId="24D43853" w:rsidR="00EE6282" w:rsidRPr="00D71B85" w:rsidRDefault="00B75BE4" w:rsidP="00EE6282">
      <w:pPr>
        <w:spacing w:before="120" w:after="120" w:line="240" w:lineRule="auto"/>
        <w:ind w:left="425"/>
        <w:jc w:val="thaiDistribute"/>
        <w:rPr>
          <w:rFonts w:asciiTheme="majorBidi" w:hAnsiTheme="majorBidi" w:cstheme="majorBidi"/>
          <w:sz w:val="30"/>
          <w:szCs w:val="30"/>
          <w:lang w:val="th-TH"/>
        </w:rPr>
      </w:pPr>
      <w:r w:rsidRPr="00D71B85">
        <w:rPr>
          <w:rFonts w:asciiTheme="majorBidi" w:hAnsiTheme="majorBidi" w:cstheme="majorBidi"/>
          <w:sz w:val="30"/>
          <w:szCs w:val="30"/>
          <w:cs/>
        </w:rPr>
        <w:t>กลุ่มบริษัท</w:t>
      </w:r>
      <w:r w:rsidR="00EE6282" w:rsidRPr="00D71B85">
        <w:rPr>
          <w:rFonts w:asciiTheme="majorBidi" w:hAnsiTheme="majorBidi" w:cstheme="majorBidi"/>
          <w:sz w:val="30"/>
          <w:szCs w:val="30"/>
          <w:cs/>
          <w:lang w:val="th-TH"/>
        </w:rPr>
        <w:t>ไม่ได้คิดค่าตัดจำหน่ายสำหรับสินทรัพย์</w:t>
      </w:r>
      <w:r w:rsidR="005921C7" w:rsidRPr="00D71B85">
        <w:rPr>
          <w:rFonts w:asciiTheme="majorBidi" w:hAnsiTheme="majorBidi" w:cstheme="majorBidi" w:hint="cs"/>
          <w:sz w:val="30"/>
          <w:szCs w:val="30"/>
          <w:cs/>
          <w:lang w:val="th-TH"/>
        </w:rPr>
        <w:t>ไม่มีตัวตน</w:t>
      </w:r>
      <w:r w:rsidR="00EE6282" w:rsidRPr="00D71B85">
        <w:rPr>
          <w:rFonts w:asciiTheme="majorBidi" w:hAnsiTheme="majorBidi" w:cstheme="majorBidi"/>
          <w:sz w:val="30"/>
          <w:szCs w:val="30"/>
          <w:cs/>
          <w:lang w:val="th-TH"/>
        </w:rPr>
        <w:t>อยู่ระหว่างการพัฒนา</w:t>
      </w:r>
      <w:r w:rsidR="00DE099F" w:rsidRPr="00D71B85">
        <w:rPr>
          <w:rFonts w:asciiTheme="majorBidi" w:hAnsiTheme="majorBidi" w:cstheme="majorBidi"/>
          <w:sz w:val="30"/>
          <w:szCs w:val="30"/>
          <w:cs/>
          <w:lang w:val="th-TH"/>
        </w:rPr>
        <w:t>และติดตั้ง</w:t>
      </w:r>
    </w:p>
    <w:p w14:paraId="272B1D29" w14:textId="18135456" w:rsidR="00EE6282" w:rsidRPr="00D71B85" w:rsidRDefault="000A2A6A" w:rsidP="00EE6282">
      <w:pPr>
        <w:spacing w:before="120" w:after="120" w:line="240" w:lineRule="auto"/>
        <w:ind w:left="425"/>
        <w:jc w:val="thaiDistribute"/>
        <w:rPr>
          <w:rFonts w:asciiTheme="majorBidi" w:hAnsiTheme="majorBidi" w:cstheme="majorBidi"/>
          <w:sz w:val="30"/>
          <w:szCs w:val="30"/>
          <w:lang w:val="th-TH"/>
        </w:rPr>
      </w:pPr>
      <w:r>
        <w:rPr>
          <w:rFonts w:asciiTheme="majorBidi" w:hAnsiTheme="majorBidi" w:cstheme="majorBidi" w:hint="cs"/>
          <w:sz w:val="30"/>
          <w:szCs w:val="30"/>
          <w:cs/>
          <w:lang w:val="th-TH"/>
        </w:rPr>
        <w:t>กลุ่มบริษัททบทวนวิธีการตัดจำหน่าย มูลค่าคงเหลือ</w:t>
      </w:r>
      <w:r w:rsidR="0039057A">
        <w:rPr>
          <w:rFonts w:asciiTheme="majorBidi" w:hAnsiTheme="majorBidi" w:cstheme="majorBidi" w:hint="cs"/>
          <w:sz w:val="30"/>
          <w:szCs w:val="30"/>
          <w:cs/>
          <w:lang w:val="th-TH"/>
        </w:rPr>
        <w:t>และระยะเวลาคาดว่าจะได้รับประโยชน์อย่างน้อยที่สุดทุกสิ้นรอบปีบัญชี และหากวิธีการตัดจำหน่าย มูลค่าคงเหลือและระยะเวลาคาดว่าจะได้รับประโยชน์แตกต่างไปจากประมาณการให้ถือว่าการเปลี่ยนแปลงที่เกิดขึ้นเป็นการเปลี่ยนแปลงประมาณการทางบัญชี</w:t>
      </w:r>
    </w:p>
    <w:p w14:paraId="2EAD91E1" w14:textId="77777777" w:rsidR="00A00773" w:rsidRPr="00D71B85" w:rsidRDefault="00A00773" w:rsidP="00A00773">
      <w:pPr>
        <w:spacing w:before="120" w:after="120" w:line="240" w:lineRule="auto"/>
        <w:ind w:left="425"/>
        <w:jc w:val="thaiDistribute"/>
        <w:rPr>
          <w:rFonts w:asciiTheme="majorBidi" w:hAnsiTheme="majorBidi" w:cstheme="majorBidi"/>
          <w:sz w:val="30"/>
          <w:szCs w:val="30"/>
          <w:lang w:val="en-US"/>
        </w:rPr>
      </w:pPr>
      <w:r w:rsidRPr="00D71B85">
        <w:rPr>
          <w:rFonts w:asciiTheme="majorBidi" w:hAnsiTheme="majorBidi" w:cstheme="majorBidi"/>
          <w:sz w:val="30"/>
          <w:szCs w:val="30"/>
          <w:cs/>
          <w:lang w:val="en-US"/>
        </w:rPr>
        <w:t xml:space="preserve">สินทรัพย์ไม่มีตัวตนที่มีอายุการให้ประโยชน์ไม่ทราบแน่นอนไม่มีการตัดจำหน่ายแต่จะใช้วิธีการทดสอบการด้อยค่าทุกปีทั้งระดับของแต่ละสินทรัพย์และระดับของหน่วยสินทรัพย์ที่ก่อให้เกิดเงินสด </w:t>
      </w:r>
      <w:r w:rsidRPr="00D71B85">
        <w:rPr>
          <w:rFonts w:asciiTheme="majorBidi" w:hAnsiTheme="majorBidi" w:cstheme="majorBidi" w:hint="cs"/>
          <w:sz w:val="30"/>
          <w:szCs w:val="30"/>
          <w:cs/>
          <w:lang w:val="en-US"/>
        </w:rPr>
        <w:t>และ</w:t>
      </w:r>
      <w:r w:rsidRPr="00D71B85">
        <w:rPr>
          <w:rFonts w:asciiTheme="majorBidi" w:hAnsiTheme="majorBidi" w:cstheme="majorBidi"/>
          <w:sz w:val="30"/>
          <w:szCs w:val="30"/>
          <w:cs/>
          <w:lang w:val="en-US"/>
        </w:rPr>
        <w:t>ทบทวนทุกปีว่าสินทรัพย์ไม่มีตัวตนยังคงมีอายุการให้ประโยชน์ไม่ทราบแน่นอน</w:t>
      </w:r>
    </w:p>
    <w:p w14:paraId="3C0A6C76" w14:textId="186198F6" w:rsidR="00EE6282" w:rsidRPr="00D71B85" w:rsidRDefault="00EE6282" w:rsidP="00EE6282">
      <w:pPr>
        <w:spacing w:before="120" w:after="120" w:line="240" w:lineRule="auto"/>
        <w:ind w:left="425"/>
        <w:jc w:val="thaiDistribute"/>
        <w:rPr>
          <w:rFonts w:asciiTheme="majorBidi" w:hAnsiTheme="majorBidi" w:cstheme="majorBidi"/>
          <w:sz w:val="30"/>
          <w:szCs w:val="30"/>
          <w:lang w:val="th-TH"/>
        </w:rPr>
      </w:pPr>
      <w:r w:rsidRPr="00D71B85">
        <w:rPr>
          <w:rFonts w:asciiTheme="majorBidi" w:hAnsiTheme="majorBidi" w:cstheme="majorBidi"/>
          <w:sz w:val="30"/>
          <w:szCs w:val="30"/>
          <w:cs/>
          <w:lang w:val="th-TH"/>
        </w:rPr>
        <w:t>รายการกำไรและรายการขาดทุนจากการจำหน่ายกำหนดโดยเปรียบเทียบสิ่งตอบแทนที่ได้รับกับราคาตามบัญชี</w:t>
      </w:r>
      <w:r w:rsidR="009F1DBC" w:rsidRPr="00D71B85">
        <w:rPr>
          <w:rFonts w:asciiTheme="majorBidi" w:hAnsiTheme="majorBidi" w:cstheme="majorBidi"/>
          <w:sz w:val="30"/>
          <w:szCs w:val="30"/>
          <w:cs/>
          <w:lang w:val="th-TH"/>
        </w:rPr>
        <w:t>รับรู้</w:t>
      </w:r>
      <w:r w:rsidRPr="00D71B85">
        <w:rPr>
          <w:rFonts w:asciiTheme="majorBidi" w:hAnsiTheme="majorBidi" w:cstheme="majorBidi"/>
          <w:sz w:val="30"/>
          <w:szCs w:val="30"/>
          <w:cs/>
          <w:lang w:val="th-TH"/>
        </w:rPr>
        <w:t>ในกำไรหรือขาดทุน</w:t>
      </w:r>
    </w:p>
    <w:p w14:paraId="76EFB80A" w14:textId="33E534B8" w:rsidR="00EE6282" w:rsidRPr="00D71B85" w:rsidRDefault="008A501B" w:rsidP="00EE6282">
      <w:pPr>
        <w:spacing w:before="120" w:after="120" w:line="240" w:lineRule="auto"/>
        <w:ind w:left="425"/>
        <w:jc w:val="thaiDistribute"/>
        <w:rPr>
          <w:rFonts w:asciiTheme="majorBidi" w:hAnsiTheme="majorBidi" w:cstheme="majorBidi"/>
          <w:b/>
          <w:bCs/>
          <w:sz w:val="30"/>
          <w:szCs w:val="30"/>
          <w:lang w:val="th-TH"/>
        </w:rPr>
      </w:pPr>
      <w:r w:rsidRPr="00D71B85">
        <w:rPr>
          <w:rFonts w:asciiTheme="majorBidi" w:hAnsiTheme="majorBidi" w:cstheme="majorBidi"/>
          <w:b/>
          <w:bCs/>
          <w:sz w:val="30"/>
          <w:szCs w:val="30"/>
          <w:cs/>
          <w:lang w:val="en-US"/>
        </w:rPr>
        <w:t>การด้อยค่าของสินทรัพย์นอกจากสินทรัพย์ทางการเงิน</w:t>
      </w:r>
    </w:p>
    <w:p w14:paraId="2B8FF47D" w14:textId="34127740" w:rsidR="00AC001F" w:rsidRPr="00AC001F" w:rsidRDefault="00AC001F" w:rsidP="008A501B">
      <w:pPr>
        <w:spacing w:before="120" w:after="120" w:line="240" w:lineRule="auto"/>
        <w:ind w:left="425"/>
        <w:jc w:val="thaiDistribute"/>
        <w:rPr>
          <w:rFonts w:asciiTheme="majorBidi" w:hAnsiTheme="majorBidi" w:cstheme="majorBidi"/>
          <w:sz w:val="30"/>
          <w:szCs w:val="30"/>
          <w:lang w:val="th-TH"/>
        </w:rPr>
      </w:pPr>
      <w:r w:rsidRPr="00D71B85">
        <w:rPr>
          <w:rFonts w:asciiTheme="majorBidi" w:hAnsiTheme="majorBidi"/>
          <w:sz w:val="30"/>
          <w:szCs w:val="30"/>
          <w:cs/>
          <w:lang w:val="th-TH"/>
        </w:rPr>
        <w:t>มูลค่าตามบัญชีของสินทรัพย์</w:t>
      </w:r>
      <w:r w:rsidR="008A501B" w:rsidRPr="00D71B85">
        <w:rPr>
          <w:rFonts w:asciiTheme="majorBidi" w:hAnsiTheme="majorBidi" w:hint="cs"/>
          <w:sz w:val="30"/>
          <w:szCs w:val="30"/>
          <w:cs/>
          <w:lang w:val="th-TH"/>
        </w:rPr>
        <w:t>ที่ไม่ใช่สินทรัพย์ทางการเงิน</w:t>
      </w:r>
      <w:r w:rsidRPr="00D71B85">
        <w:rPr>
          <w:rFonts w:asciiTheme="majorBidi" w:hAnsiTheme="majorBidi"/>
          <w:sz w:val="30"/>
          <w:szCs w:val="30"/>
          <w:cs/>
          <w:lang w:val="th-TH"/>
        </w:rPr>
        <w:t>ของ</w:t>
      </w:r>
      <w:r w:rsidR="00B75BE4" w:rsidRPr="00D71B85">
        <w:rPr>
          <w:rFonts w:asciiTheme="majorBidi" w:hAnsiTheme="majorBidi" w:cstheme="majorBidi"/>
          <w:sz w:val="30"/>
          <w:szCs w:val="30"/>
          <w:cs/>
        </w:rPr>
        <w:t>กลุ่มบริษัท</w:t>
      </w:r>
      <w:r w:rsidR="008A501B" w:rsidRPr="00D71B85">
        <w:rPr>
          <w:rFonts w:asciiTheme="majorBidi" w:hAnsiTheme="majorBidi" w:cstheme="majorBidi" w:hint="cs"/>
          <w:sz w:val="30"/>
          <w:szCs w:val="30"/>
          <w:cs/>
        </w:rPr>
        <w:t xml:space="preserve"> เช่น </w:t>
      </w:r>
      <w:r w:rsidR="008A501B" w:rsidRPr="00D71B85">
        <w:rPr>
          <w:rFonts w:asciiTheme="majorBidi" w:hAnsiTheme="majorBidi" w:cstheme="majorBidi"/>
          <w:sz w:val="30"/>
          <w:szCs w:val="30"/>
          <w:cs/>
          <w:lang w:val="en-US"/>
        </w:rPr>
        <w:t>ที่ดิน อาคารและอุปกรณ์ สินท</w:t>
      </w:r>
      <w:r w:rsidR="008A501B" w:rsidRPr="002F7BA0">
        <w:rPr>
          <w:rFonts w:asciiTheme="majorBidi" w:hAnsiTheme="majorBidi" w:cstheme="majorBidi"/>
          <w:sz w:val="30"/>
          <w:szCs w:val="30"/>
          <w:cs/>
          <w:lang w:val="en-US"/>
        </w:rPr>
        <w:t xml:space="preserve">รัพย์ที่ไม่มีตัวตน สินทรัพย์สิทธิการใช้และสินทรัพย์อื่น </w:t>
      </w:r>
      <w:r w:rsidRPr="00AC001F">
        <w:rPr>
          <w:rFonts w:asciiTheme="majorBidi" w:hAnsiTheme="majorBidi"/>
          <w:sz w:val="30"/>
          <w:szCs w:val="30"/>
          <w:cs/>
          <w:lang w:val="th-TH"/>
        </w:rPr>
        <w:t xml:space="preserve">ได้รับการทบทวนทุกสิ้นรอบระยะเวลารายงานว่ามีข้อบ่งชี้เรื่องการด้อยค่าหรือไม่ ในกรณีที่มีข้อบ่งชี้จะทำการประมาณมูลค่าสินทรัพย์ที่คาดว่าจะได้รับคืน </w:t>
      </w:r>
      <w:r w:rsidRPr="00D71B85">
        <w:rPr>
          <w:rFonts w:asciiTheme="majorBidi" w:hAnsiTheme="majorBidi"/>
          <w:sz w:val="30"/>
          <w:szCs w:val="30"/>
          <w:cs/>
          <w:lang w:val="th-TH"/>
        </w:rPr>
        <w:t>สำหรับ</w:t>
      </w:r>
      <w:r w:rsidR="008A501B" w:rsidRPr="00D71B85">
        <w:rPr>
          <w:rFonts w:asciiTheme="majorBidi" w:hAnsiTheme="majorBidi" w:cstheme="majorBidi"/>
          <w:sz w:val="30"/>
          <w:szCs w:val="30"/>
          <w:cs/>
          <w:lang w:val="th-TH"/>
        </w:rPr>
        <w:t>สินทรัพย์ไม่มีตัวตนที่มีอายุ</w:t>
      </w:r>
      <w:r w:rsidR="008A501B" w:rsidRPr="002F7BA0">
        <w:rPr>
          <w:rFonts w:asciiTheme="majorBidi" w:hAnsiTheme="majorBidi" w:cstheme="majorBidi"/>
          <w:sz w:val="30"/>
          <w:szCs w:val="30"/>
          <w:cs/>
          <w:lang w:val="th-TH"/>
        </w:rPr>
        <w:t>การให้ประโยชน์ไม่ทราบแน่นอน หรือยังไม่พร้อมให้ประโยชน์จะประมาณมูลค่าที่คาดว่าจะได้รับคืนทุกปีในช่วงเวลาเดียวกัน</w:t>
      </w:r>
    </w:p>
    <w:p w14:paraId="71CE2459" w14:textId="77777777" w:rsidR="00AC001F" w:rsidRDefault="00AC001F" w:rsidP="00AC001F">
      <w:pPr>
        <w:spacing w:before="120" w:after="120" w:line="240" w:lineRule="auto"/>
        <w:ind w:left="425"/>
        <w:jc w:val="thaiDistribute"/>
        <w:rPr>
          <w:rFonts w:asciiTheme="majorBidi" w:hAnsiTheme="majorBidi"/>
          <w:sz w:val="30"/>
          <w:szCs w:val="30"/>
          <w:lang w:val="th-TH"/>
        </w:rPr>
      </w:pPr>
      <w:r w:rsidRPr="00AC001F">
        <w:rPr>
          <w:rFonts w:asciiTheme="majorBidi" w:hAnsiTheme="majorBidi"/>
          <w:sz w:val="30"/>
          <w:szCs w:val="30"/>
          <w:cs/>
          <w:lang w:val="th-TH"/>
        </w:rPr>
        <w:t>ผลขาดทุนจากการด้อยค่าบันทึกรับรู้ในกำไรหรือขาดทุน เมื่อมูลค่าตามบัญชีของสินทรัพย์หรือหน่วยสินทรัพย์ที่ก่อให้เกิดเงินสดสูงกว่ามูลค่าที่คาดว่าจะได้รับคืน เว้นแต่ เมื่อกลับรายการการประเมินมูลค่าของ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072B418F" w14:textId="1C9DEE5D" w:rsidR="00AC001F" w:rsidRDefault="00AC001F" w:rsidP="00AC001F">
      <w:pPr>
        <w:spacing w:before="120" w:after="120" w:line="240" w:lineRule="auto"/>
        <w:ind w:left="425"/>
        <w:jc w:val="thaiDistribute"/>
        <w:rPr>
          <w:rFonts w:asciiTheme="majorBidi" w:hAnsiTheme="majorBidi"/>
          <w:sz w:val="30"/>
          <w:szCs w:val="30"/>
          <w:lang w:val="th-TH"/>
        </w:rPr>
      </w:pPr>
      <w:r w:rsidRPr="00AC001F">
        <w:rPr>
          <w:rFonts w:asciiTheme="majorBidi" w:hAnsiTheme="majorBidi"/>
          <w:sz w:val="30"/>
          <w:szCs w:val="30"/>
          <w:cs/>
          <w:lang w:val="th-TH"/>
        </w:rPr>
        <w:t>เมื่อมีการลดลงในมูลค่ายุติธรรมของสินทรัพย์ทางการเงินเผื่อขายซึ่งได้บันทึกในส่วนของผู้ถือหุ้น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ผลขาดทุนซึ่งเคยบันทึกในส่วนของผู้ถือหุ้นจะถูกรับรู้ในกำไรหรือขาดทุน ถึงแม้ว่าจะยังไม่มีการตัดรายการสินทรัพย์ทางการเงินดังกล่าว ผลขาดทุนที่บันทึกในกำไรหรือขาดทุนเป็นผลต่างระหว่างมูลค่ายุติธรรมใน</w:t>
      </w:r>
      <w:r w:rsidRPr="00AC001F">
        <w:rPr>
          <w:rFonts w:asciiTheme="majorBidi" w:hAnsiTheme="majorBidi"/>
          <w:sz w:val="30"/>
          <w:szCs w:val="30"/>
          <w:cs/>
          <w:lang w:val="th-TH"/>
        </w:rPr>
        <w:lastRenderedPageBreak/>
        <w:t>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4E63C9CB" w14:textId="112CAA21" w:rsidR="00AC001F" w:rsidRPr="00AC001F" w:rsidRDefault="00AC001F" w:rsidP="00AC001F">
      <w:pPr>
        <w:spacing w:before="120" w:after="120" w:line="240" w:lineRule="auto"/>
        <w:ind w:left="425"/>
        <w:jc w:val="thaiDistribute"/>
        <w:rPr>
          <w:rFonts w:asciiTheme="majorBidi" w:hAnsiTheme="majorBidi"/>
          <w:sz w:val="30"/>
          <w:szCs w:val="30"/>
          <w:lang w:val="th-TH"/>
        </w:rPr>
      </w:pPr>
      <w:r w:rsidRPr="00AC001F">
        <w:rPr>
          <w:rFonts w:asciiTheme="majorBidi" w:hAnsiTheme="majorBidi"/>
          <w:sz w:val="30"/>
          <w:szCs w:val="30"/>
          <w:cs/>
          <w:lang w:val="th-TH"/>
        </w:rPr>
        <w:t>การคำนวณมูลค่าที่คาดว่าจะได้รับคืน</w:t>
      </w:r>
    </w:p>
    <w:p w14:paraId="5FF5B01A" w14:textId="77777777" w:rsidR="008A501B" w:rsidRDefault="00AC001F" w:rsidP="00AC001F">
      <w:pPr>
        <w:spacing w:before="120" w:after="120" w:line="240" w:lineRule="auto"/>
        <w:ind w:left="425"/>
        <w:jc w:val="thaiDistribute"/>
        <w:rPr>
          <w:rFonts w:asciiTheme="majorBidi" w:hAnsiTheme="majorBidi"/>
          <w:sz w:val="30"/>
          <w:szCs w:val="30"/>
          <w:lang w:val="th-TH"/>
        </w:rPr>
      </w:pPr>
      <w:r w:rsidRPr="00AC001F">
        <w:rPr>
          <w:rFonts w:asciiTheme="majorBidi" w:hAnsiTheme="majorBidi"/>
          <w:sz w:val="30"/>
          <w:szCs w:val="30"/>
          <w:cs/>
          <w:lang w:val="th-TH"/>
        </w:rPr>
        <w:t xml:space="preserve">มูลค่าที่คาดว่าจะได้รับคืนของสินทรัพย์ที่ไม่ใช่สินทรัพย์ทางการเงิน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1730E3B4" w14:textId="1A46439D" w:rsidR="00AC001F" w:rsidRDefault="00AC001F" w:rsidP="00AC001F">
      <w:pPr>
        <w:spacing w:before="120" w:after="120" w:line="240" w:lineRule="auto"/>
        <w:ind w:left="425"/>
        <w:jc w:val="thaiDistribute"/>
        <w:rPr>
          <w:rFonts w:asciiTheme="majorBidi" w:hAnsiTheme="majorBidi"/>
          <w:sz w:val="30"/>
          <w:szCs w:val="30"/>
          <w:lang w:val="th-TH"/>
        </w:rPr>
      </w:pPr>
      <w:r w:rsidRPr="00AC001F">
        <w:rPr>
          <w:rFonts w:asciiTheme="majorBidi" w:hAnsiTheme="majorBidi"/>
          <w:sz w:val="30"/>
          <w:szCs w:val="30"/>
          <w:cs/>
          <w:lang w:val="th-TH"/>
        </w:rPr>
        <w:t>การประเมินมูลค่าจากการใช้ของสินทรัพย์ประมาณจากกระแสเงินสดที่</w:t>
      </w:r>
      <w:r w:rsidR="008A501B">
        <w:rPr>
          <w:rFonts w:asciiTheme="majorBidi" w:hAnsiTheme="majorBidi" w:hint="cs"/>
          <w:sz w:val="30"/>
          <w:szCs w:val="30"/>
          <w:cs/>
          <w:lang w:val="th-TH"/>
        </w:rPr>
        <w:t>คาดว่า</w:t>
      </w:r>
      <w:r w:rsidRPr="00AC001F">
        <w:rPr>
          <w:rFonts w:asciiTheme="majorBidi" w:hAnsiTheme="majorBidi"/>
          <w:sz w:val="30"/>
          <w:szCs w:val="30"/>
          <w:cs/>
          <w:lang w:val="th-TH"/>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00642BF4">
        <w:rPr>
          <w:rFonts w:asciiTheme="majorBidi" w:hAnsiTheme="majorBidi" w:hint="cs"/>
          <w:sz w:val="30"/>
          <w:szCs w:val="30"/>
          <w:cs/>
          <w:lang w:val="th-TH"/>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ที่ก่อให้เกิดเงินสดที่สินทรัพย์นั้นเกี่ยวข้อง</w:t>
      </w:r>
    </w:p>
    <w:p w14:paraId="047C8605" w14:textId="64F3D0AC" w:rsidR="008A501B" w:rsidRPr="002F7BA0" w:rsidRDefault="008A501B" w:rsidP="008A501B">
      <w:pPr>
        <w:spacing w:before="120" w:after="120" w:line="240" w:lineRule="auto"/>
        <w:ind w:left="425"/>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การประเมินมูลค่ายุติธรรม</w:t>
      </w:r>
      <w:r w:rsidRPr="00D71B85">
        <w:rPr>
          <w:rFonts w:asciiTheme="majorBidi" w:hAnsiTheme="majorBidi" w:cstheme="majorBidi"/>
          <w:sz w:val="30"/>
          <w:szCs w:val="30"/>
          <w:cs/>
          <w:lang w:val="en-US"/>
        </w:rPr>
        <w:t xml:space="preserve">หักต้นทุนการขาย </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en-US"/>
        </w:rPr>
        <w:t>ใช้แบบจำลองการประเมินมูลค่าที่ดีที่สุด</w:t>
      </w:r>
      <w:r w:rsidRPr="00D71B85">
        <w:rPr>
          <w:rFonts w:asciiTheme="majorBidi" w:hAnsiTheme="majorBidi" w:cstheme="majorBidi" w:hint="cs"/>
          <w:sz w:val="30"/>
          <w:szCs w:val="30"/>
          <w:cs/>
          <w:lang w:val="en-US"/>
        </w:rPr>
        <w:t>ให้</w:t>
      </w:r>
      <w:r w:rsidRPr="00D71B85">
        <w:rPr>
          <w:rFonts w:asciiTheme="majorBidi" w:hAnsiTheme="majorBidi" w:cstheme="majorBidi"/>
          <w:sz w:val="30"/>
          <w:szCs w:val="30"/>
          <w:cs/>
          <w:lang w:val="en-US"/>
        </w:rPr>
        <w:t xml:space="preserve">เหมาะสมกับสินทรัพย์ </w:t>
      </w:r>
      <w:r w:rsidRPr="00D71B85">
        <w:rPr>
          <w:rFonts w:asciiTheme="majorBidi" w:hAnsiTheme="majorBidi" w:cstheme="majorBidi" w:hint="cs"/>
          <w:sz w:val="30"/>
          <w:szCs w:val="30"/>
          <w:cs/>
          <w:lang w:val="en-US"/>
        </w:rPr>
        <w:t>เพื่อ</w:t>
      </w:r>
      <w:r w:rsidRPr="00D71B85">
        <w:rPr>
          <w:rFonts w:asciiTheme="majorBidi" w:hAnsiTheme="majorBidi" w:cstheme="majorBidi"/>
          <w:sz w:val="30"/>
          <w:szCs w:val="30"/>
          <w:cs/>
          <w:lang w:val="en-US"/>
        </w:rPr>
        <w:t>สะท้อนถึงจำนวนเงินที่กิจการสามารถจะได้มาจากการจำหน่ายสินทรัพย์หักต้นทุนการจำหน่าย โดยการจำหน่าย</w:t>
      </w:r>
      <w:r w:rsidRPr="00D71B85">
        <w:rPr>
          <w:rFonts w:asciiTheme="majorBidi" w:hAnsiTheme="majorBidi" w:cstheme="majorBidi" w:hint="cs"/>
          <w:sz w:val="30"/>
          <w:szCs w:val="30"/>
          <w:cs/>
          <w:lang w:val="en-US"/>
        </w:rPr>
        <w:t>ซึ่ง</w:t>
      </w:r>
      <w:r w:rsidRPr="00D71B85">
        <w:rPr>
          <w:rFonts w:asciiTheme="majorBidi" w:hAnsiTheme="majorBidi" w:cstheme="majorBidi"/>
          <w:sz w:val="30"/>
          <w:szCs w:val="30"/>
          <w:cs/>
          <w:lang w:val="en-US"/>
        </w:rPr>
        <w:t>ผู้ซื้อกับผู้ขายมีความรอบรู้และเต็มใจแลกเปลี่ยนและสามารถต่อรองราคากัน</w:t>
      </w:r>
      <w:r w:rsidRPr="002F7BA0">
        <w:rPr>
          <w:rFonts w:asciiTheme="majorBidi" w:hAnsiTheme="majorBidi" w:cstheme="majorBidi"/>
          <w:sz w:val="30"/>
          <w:szCs w:val="30"/>
          <w:cs/>
          <w:lang w:val="en-US"/>
        </w:rPr>
        <w:t>อย่างเป็นอิสระในลักษณะของผู้ที่ไม่มีความเกี่ยวข้องกัน</w:t>
      </w:r>
    </w:p>
    <w:p w14:paraId="2BDC463B" w14:textId="52177567"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การกลับรายการด้อยค่า</w:t>
      </w:r>
    </w:p>
    <w:p w14:paraId="3C7F1E73" w14:textId="56112C40"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ผลขาดทุนจากการด้อยค่าของ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และการเพิ่มขึ้นสัมพันธ์โดยตรงกับผลขาดทุนจากการด้อยค่าที่เคยรับรู้ในกำไรหรือขาดทุน</w:t>
      </w:r>
    </w:p>
    <w:p w14:paraId="73BFF385" w14:textId="1EE84CC1"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ผลขาดทุนจากการด้อยค่าของสินทรัพย์</w:t>
      </w:r>
      <w:r w:rsidR="0041502E">
        <w:rPr>
          <w:rFonts w:asciiTheme="majorBidi" w:hAnsiTheme="majorBidi" w:cstheme="majorBidi" w:hint="cs"/>
          <w:sz w:val="30"/>
          <w:szCs w:val="30"/>
          <w:cs/>
          <w:lang w:val="th-TH"/>
        </w:rPr>
        <w:t>ที่ไม่ใช่สินทรัพย์ทางการเงินอื่น</w:t>
      </w:r>
      <w:r w:rsidR="00952717" w:rsidRPr="002F7BA0">
        <w:rPr>
          <w:rFonts w:asciiTheme="majorBidi" w:hAnsiTheme="majorBidi" w:cstheme="majorBidi"/>
          <w:sz w:val="30"/>
          <w:szCs w:val="30"/>
          <w:cs/>
          <w:lang w:val="th-TH"/>
        </w:rPr>
        <w:t>ซึ่ง</w:t>
      </w:r>
      <w:r w:rsidRPr="002F7BA0">
        <w:rPr>
          <w:rFonts w:asciiTheme="majorBidi" w:hAnsiTheme="majorBidi" w:cstheme="majorBidi"/>
          <w:sz w:val="30"/>
          <w:szCs w:val="30"/>
          <w:cs/>
          <w:lang w:val="th-TH"/>
        </w:rPr>
        <w:t>เคยรับรู้ในงวดก่อนจะถูกประเมินทุกรอบระยะเวลารายงานว่ามีข้อบ่งชี้เรื่องการด้อยค่าหรือไม่ หากมีการเปลี่ยนแปลงประมาณการที่ใช้ในการคำนวณมูลค่าที่คาดว่าจะได้รับคืน ผลขาดทุนจากการด้อยค่าจะถูก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25EE3C0A" w14:textId="548DA611" w:rsidR="00EE6282" w:rsidRPr="002F7BA0" w:rsidRDefault="00EE6282" w:rsidP="00EE6282">
      <w:pPr>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t>เงินตราต่างประเทศ</w:t>
      </w:r>
    </w:p>
    <w:p w14:paraId="3F8215E3" w14:textId="2E3E330F"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สกุลเงินใช้ในการดำเนินงาน และสกุลเงินใช้ในการรายงาน</w:t>
      </w:r>
    </w:p>
    <w:p w14:paraId="7C8E7F86" w14:textId="00161D44"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งบการเงินของแต่ละกิจการภายในกลุ่มบริษัทแสดงเป็นสกุลเงินใช้ในการดำเนินงาน ซึ่งเป็นสกุลเงินในสภาวะแวดล้อมทางเศรษฐกิจ</w:t>
      </w:r>
      <w:r w:rsidR="00CC4B5D" w:rsidRPr="002F7BA0">
        <w:rPr>
          <w:rFonts w:asciiTheme="majorBidi" w:hAnsiTheme="majorBidi" w:cstheme="majorBidi"/>
          <w:sz w:val="30"/>
          <w:szCs w:val="30"/>
          <w:cs/>
          <w:lang w:val="th-TH"/>
        </w:rPr>
        <w:t>สำหรับกลุ่มบริษัท</w:t>
      </w:r>
      <w:r w:rsidRPr="002F7BA0">
        <w:rPr>
          <w:rFonts w:asciiTheme="majorBidi" w:hAnsiTheme="majorBidi" w:cstheme="majorBidi"/>
          <w:sz w:val="30"/>
          <w:szCs w:val="30"/>
          <w:cs/>
          <w:lang w:val="th-TH"/>
        </w:rPr>
        <w:t>ประกอบกิจการ งบการเงินของกลุ่มบริษัทแสดงสกุลเงินใช้ในการรายงานเป็นสกุลเงินบาท เพื่อให้เป็นไปตามกฎระเบียบของหน่วยงานในประเทศไทย โดยสกุลเงินใช้ในการดำเนินงานของบริษัทและบริษัทย่อยในประเทศไทยเป็นสกุลเงินบาท</w:t>
      </w:r>
    </w:p>
    <w:p w14:paraId="01BF44A0" w14:textId="0C737507"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รายการบัญชีเป็นเงินตราต่างประเทศ</w:t>
      </w:r>
    </w:p>
    <w:p w14:paraId="21B854DD" w14:textId="3BEC38E3"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รายการบัญชีเป็นเงินตราต่างประเทศแปลงค่าเป็นสกุลเงินใช้ในการดำเนินงาน โดยใช้อัตราแลกเปลี่ยน</w:t>
      </w:r>
      <w:r w:rsidR="00340E5F" w:rsidRPr="002F7BA0">
        <w:rPr>
          <w:rFonts w:asciiTheme="majorBidi" w:hAnsiTheme="majorBidi" w:cstheme="majorBidi"/>
          <w:sz w:val="30"/>
          <w:szCs w:val="30"/>
          <w:cs/>
          <w:lang w:val="th-TH"/>
        </w:rPr>
        <w:t>เงินตราต่างประเทศ</w:t>
      </w:r>
      <w:r w:rsidRPr="002F7BA0">
        <w:rPr>
          <w:rFonts w:asciiTheme="majorBidi" w:hAnsiTheme="majorBidi" w:cstheme="majorBidi"/>
          <w:sz w:val="30"/>
          <w:szCs w:val="30"/>
          <w:cs/>
          <w:lang w:val="th-TH"/>
        </w:rPr>
        <w:t xml:space="preserve"> ณ วันที่เกิดรายการ</w:t>
      </w:r>
    </w:p>
    <w:p w14:paraId="6BD63F04" w14:textId="77777777" w:rsidR="00D71B85"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สินทรัพย์และหนี้สินเป็นตัวเงินและเป็น</w:t>
      </w:r>
      <w:r w:rsidR="00340E5F" w:rsidRPr="002F7BA0">
        <w:rPr>
          <w:rFonts w:asciiTheme="majorBidi" w:hAnsiTheme="majorBidi" w:cstheme="majorBidi"/>
          <w:sz w:val="30"/>
          <w:szCs w:val="30"/>
          <w:cs/>
          <w:lang w:val="th-TH"/>
        </w:rPr>
        <w:t>สกุล</w:t>
      </w:r>
      <w:r w:rsidRPr="002F7BA0">
        <w:rPr>
          <w:rFonts w:asciiTheme="majorBidi" w:hAnsiTheme="majorBidi" w:cstheme="majorBidi"/>
          <w:sz w:val="30"/>
          <w:szCs w:val="30"/>
          <w:cs/>
          <w:lang w:val="th-TH"/>
        </w:rPr>
        <w:t>เงินตราต่างประเทศ แปลงค่าเป็นสกุลเงินใช้ในการดำเนินงานโดยใช้อัตราแลกเปลี่ยน</w:t>
      </w:r>
      <w:r w:rsidR="00340E5F" w:rsidRPr="002F7BA0">
        <w:rPr>
          <w:rFonts w:asciiTheme="majorBidi" w:hAnsiTheme="majorBidi" w:cstheme="majorBidi"/>
          <w:sz w:val="30"/>
          <w:szCs w:val="30"/>
          <w:cs/>
          <w:lang w:val="th-TH"/>
        </w:rPr>
        <w:t>เงินตราต่างประเทศ</w:t>
      </w:r>
      <w:r w:rsidRPr="002F7BA0">
        <w:rPr>
          <w:rFonts w:asciiTheme="majorBidi" w:hAnsiTheme="majorBidi" w:cstheme="majorBidi"/>
          <w:sz w:val="30"/>
          <w:szCs w:val="30"/>
          <w:cs/>
          <w:lang w:val="th-TH"/>
        </w:rPr>
        <w:t xml:space="preserve"> ณ วัน</w:t>
      </w:r>
      <w:r w:rsidR="00340E5F" w:rsidRPr="002F7BA0">
        <w:rPr>
          <w:rFonts w:asciiTheme="majorBidi" w:hAnsiTheme="majorBidi" w:cstheme="majorBidi"/>
          <w:sz w:val="30"/>
          <w:szCs w:val="30"/>
          <w:cs/>
          <w:lang w:val="th-TH"/>
        </w:rPr>
        <w:t>สิ้นรอบระยะเวลารายงาน</w:t>
      </w:r>
    </w:p>
    <w:p w14:paraId="379C789B" w14:textId="2A8F213E" w:rsidR="00EE6282" w:rsidRPr="002F7BA0" w:rsidRDefault="00D71B85"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lastRenderedPageBreak/>
        <w:t>สินทรัพย์และหนี้สินไม่เป็นตัวเงินซึ่งเกิดจากรายการเป็นสกุลเงินตราต่างประเทศซึ่งบันทึกตามเกณฑ์ราคาทุนเดิม แปลงค่าเป็นสกุลเงินใช้ในการดำเนินงานโดยใช้อัตราแลกเปลี่ยนเงินตราต่างประเทศ ณ วันที่เกิดราย</w:t>
      </w:r>
      <w:r w:rsidR="00147CEA">
        <w:rPr>
          <w:rFonts w:asciiTheme="majorBidi" w:hAnsiTheme="majorBidi" w:cstheme="majorBidi" w:hint="cs"/>
          <w:sz w:val="30"/>
          <w:szCs w:val="30"/>
          <w:cs/>
          <w:lang w:val="th-TH"/>
        </w:rPr>
        <w:t>การ</w:t>
      </w:r>
      <w:r w:rsidR="00EE6282" w:rsidRPr="002F7BA0">
        <w:rPr>
          <w:rFonts w:asciiTheme="majorBidi" w:hAnsiTheme="majorBidi" w:cstheme="majorBidi"/>
          <w:sz w:val="30"/>
          <w:szCs w:val="30"/>
          <w:cs/>
          <w:lang w:val="th-TH"/>
        </w:rPr>
        <w:t xml:space="preserve"> </w:t>
      </w:r>
    </w:p>
    <w:p w14:paraId="07BAA970" w14:textId="56CC3901"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ผลต่างของอัตราแลกเปลี่ยน</w:t>
      </w:r>
      <w:r w:rsidR="00340E5F" w:rsidRPr="002F7BA0">
        <w:rPr>
          <w:rFonts w:asciiTheme="majorBidi" w:hAnsiTheme="majorBidi" w:cstheme="majorBidi"/>
          <w:sz w:val="30"/>
          <w:szCs w:val="30"/>
          <w:cs/>
          <w:lang w:val="th-TH"/>
        </w:rPr>
        <w:t>เงินตราต่างประเทศซึ่ง</w:t>
      </w:r>
      <w:r w:rsidRPr="002F7BA0">
        <w:rPr>
          <w:rFonts w:asciiTheme="majorBidi" w:hAnsiTheme="majorBidi" w:cstheme="majorBidi"/>
          <w:sz w:val="30"/>
          <w:szCs w:val="30"/>
          <w:cs/>
          <w:lang w:val="th-TH"/>
        </w:rPr>
        <w:t>เกิดขึ้นจากการแปลงค่าให้รับรู้เป็นกำไรหรือขาดทุนใน</w:t>
      </w:r>
      <w:r w:rsidR="0029540C">
        <w:rPr>
          <w:rFonts w:asciiTheme="majorBidi" w:hAnsiTheme="majorBidi" w:cstheme="majorBidi" w:hint="cs"/>
          <w:sz w:val="30"/>
          <w:szCs w:val="30"/>
          <w:cs/>
          <w:lang w:val="th-TH"/>
        </w:rPr>
        <w:t>รอบระยะเวลารายงาน</w:t>
      </w:r>
    </w:p>
    <w:p w14:paraId="62B349F3" w14:textId="382A0357" w:rsidR="00EE6282" w:rsidRPr="002F7BA0" w:rsidRDefault="00EE6282" w:rsidP="00EE6282">
      <w:pPr>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t>ประมาณการหนี้สิน</w:t>
      </w:r>
    </w:p>
    <w:p w14:paraId="1328E9B7" w14:textId="6E04E8B9" w:rsidR="00EE6282" w:rsidRPr="00D71B85"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ประมาณการหนี้สินรับรู้ในงบแสดงฐานะ</w:t>
      </w:r>
      <w:r w:rsidRPr="00D71B85">
        <w:rPr>
          <w:rFonts w:asciiTheme="majorBidi" w:hAnsiTheme="majorBidi" w:cstheme="majorBidi"/>
          <w:sz w:val="30"/>
          <w:szCs w:val="30"/>
          <w:cs/>
          <w:lang w:val="th-TH"/>
        </w:rPr>
        <w:t>การเงินเมื่อ</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th-TH"/>
        </w:rPr>
        <w:t>มีภาระ</w:t>
      </w:r>
      <w:r w:rsidR="00224D8E" w:rsidRPr="00D71B85">
        <w:rPr>
          <w:rFonts w:asciiTheme="majorBidi" w:hAnsiTheme="majorBidi" w:cstheme="majorBidi" w:hint="cs"/>
          <w:sz w:val="30"/>
          <w:szCs w:val="30"/>
          <w:cs/>
          <w:lang w:val="th-TH"/>
        </w:rPr>
        <w:t>ผูกพัน</w:t>
      </w:r>
      <w:r w:rsidR="0031447F" w:rsidRPr="00D71B85">
        <w:rPr>
          <w:rFonts w:asciiTheme="majorBidi" w:hAnsiTheme="majorBidi" w:cstheme="majorBidi"/>
          <w:sz w:val="30"/>
          <w:szCs w:val="30"/>
          <w:cs/>
          <w:lang w:val="th-TH"/>
        </w:rPr>
        <w:t>ตามกฎหมาย</w:t>
      </w:r>
      <w:r w:rsidR="000E0699" w:rsidRPr="00D71B85">
        <w:rPr>
          <w:rFonts w:asciiTheme="majorBidi" w:hAnsiTheme="majorBidi" w:cstheme="majorBidi" w:hint="cs"/>
          <w:sz w:val="30"/>
          <w:szCs w:val="30"/>
          <w:cs/>
          <w:lang w:val="th-TH"/>
        </w:rPr>
        <w:t xml:space="preserve"> </w:t>
      </w:r>
      <w:r w:rsidR="00224D8E" w:rsidRPr="00D71B85">
        <w:rPr>
          <w:rFonts w:asciiTheme="majorBidi" w:hAnsiTheme="majorBidi" w:cstheme="majorBidi" w:hint="cs"/>
          <w:sz w:val="30"/>
          <w:szCs w:val="30"/>
          <w:cs/>
          <w:lang w:val="th-TH"/>
        </w:rPr>
        <w:t>ภาระผูกพันโดยอนุมานซึ่ง</w:t>
      </w:r>
      <w:r w:rsidR="0031447F" w:rsidRPr="00D71B85">
        <w:rPr>
          <w:rFonts w:asciiTheme="majorBidi" w:hAnsiTheme="majorBidi" w:cstheme="majorBidi"/>
          <w:sz w:val="30"/>
          <w:szCs w:val="30"/>
          <w:cs/>
          <w:lang w:val="th-TH"/>
        </w:rPr>
        <w:t>เกิดขึ้นในปัจจุบัน</w:t>
      </w:r>
      <w:r w:rsidRPr="00D71B85">
        <w:rPr>
          <w:rFonts w:asciiTheme="majorBidi" w:hAnsiTheme="majorBidi" w:cstheme="majorBidi"/>
          <w:sz w:val="30"/>
          <w:szCs w:val="30"/>
          <w:cs/>
          <w:lang w:val="th-TH"/>
        </w:rPr>
        <w:t>หรือภาระผูกพันซึ่งเป็นผลมาจากเหตุการณ์ในอดีต และมีความเป็นไปได้ค่อนข้างแน่ว่า</w:t>
      </w:r>
      <w:r w:rsidR="00B75BE4" w:rsidRPr="00D71B85">
        <w:rPr>
          <w:rFonts w:asciiTheme="majorBidi" w:hAnsiTheme="majorBidi" w:cstheme="majorBidi"/>
          <w:sz w:val="30"/>
          <w:szCs w:val="30"/>
          <w:cs/>
        </w:rPr>
        <w:t>กลุ่มบริษัท</w:t>
      </w:r>
      <w:r w:rsidR="0031447F" w:rsidRPr="00D71B85">
        <w:rPr>
          <w:rFonts w:asciiTheme="majorBidi" w:hAnsiTheme="majorBidi" w:cstheme="majorBidi"/>
          <w:sz w:val="30"/>
          <w:szCs w:val="30"/>
          <w:cs/>
          <w:lang w:val="th-TH"/>
        </w:rPr>
        <w:t>จะเสีย</w:t>
      </w:r>
      <w:r w:rsidRPr="00D71B85">
        <w:rPr>
          <w:rFonts w:asciiTheme="majorBidi" w:hAnsiTheme="majorBidi" w:cstheme="majorBidi"/>
          <w:sz w:val="30"/>
          <w:szCs w:val="30"/>
          <w:cs/>
          <w:lang w:val="th-TH"/>
        </w:rPr>
        <w:t>ประโยชน์เชิงเศรษฐกิจเพื่อ</w:t>
      </w:r>
      <w:r w:rsidR="0031447F" w:rsidRPr="00D71B85">
        <w:rPr>
          <w:rFonts w:asciiTheme="majorBidi" w:hAnsiTheme="majorBidi" w:cstheme="majorBidi"/>
          <w:sz w:val="30"/>
          <w:szCs w:val="30"/>
          <w:cs/>
          <w:lang w:val="th-TH"/>
        </w:rPr>
        <w:t>จ่าย</w:t>
      </w:r>
      <w:r w:rsidRPr="00D71B85">
        <w:rPr>
          <w:rFonts w:asciiTheme="majorBidi" w:hAnsiTheme="majorBidi" w:cstheme="majorBidi"/>
          <w:sz w:val="30"/>
          <w:szCs w:val="30"/>
          <w:cs/>
          <w:lang w:val="th-TH"/>
        </w:rPr>
        <w:t>ชำระภาระหนี้สิน จำนวนภาระหนี้สินสามารถประมาณจำนวนเงินได้อย่างน่าเชื่อถือ ประมาณการกระแสเงินสดจ่ายในอนาคตคิดลดเป็นมูลค่าปัจจุบันโดยใช้อัตราคิดลดในตลาดปัจจุบันก่อนคำนึงภาษีเงินได้ เพื่อให้สะท้อนมูลค่าประเมินในตลาดปัจจุบันซึ่ง</w:t>
      </w:r>
      <w:r w:rsidR="0031447F" w:rsidRPr="00D71B85">
        <w:rPr>
          <w:rFonts w:asciiTheme="majorBidi" w:hAnsiTheme="majorBidi" w:cstheme="majorBidi"/>
          <w:sz w:val="30"/>
          <w:szCs w:val="30"/>
          <w:cs/>
          <w:lang w:val="th-TH"/>
        </w:rPr>
        <w:t>ผัน</w:t>
      </w:r>
      <w:r w:rsidRPr="00D71B85">
        <w:rPr>
          <w:rFonts w:asciiTheme="majorBidi" w:hAnsiTheme="majorBidi" w:cstheme="majorBidi"/>
          <w:sz w:val="30"/>
          <w:szCs w:val="30"/>
          <w:cs/>
          <w:lang w:val="th-TH"/>
        </w:rPr>
        <w:t>แปรไปตามเวลาและความเสี่ยงที่มีต่อหนี้สิน</w:t>
      </w:r>
      <w:r w:rsidR="002C0BB2" w:rsidRPr="00D71B85">
        <w:rPr>
          <w:rFonts w:asciiTheme="majorBidi" w:hAnsiTheme="majorBidi" w:cstheme="majorBidi"/>
          <w:sz w:val="30"/>
          <w:szCs w:val="30"/>
          <w:cs/>
          <w:lang w:val="th-TH"/>
        </w:rPr>
        <w:t xml:space="preserve"> ประมาณการหนี้สินที่เพิ่มขึ้นเนื่องจากเวลาที่ผ่านไปรับรู้เป็นต้นทุนทางการเงิน</w:t>
      </w:r>
    </w:p>
    <w:p w14:paraId="3A8207A9" w14:textId="39B403FE" w:rsidR="00EE6282" w:rsidRPr="002F7BA0" w:rsidRDefault="00EE6282" w:rsidP="00EE6282">
      <w:pPr>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t>เงินปันผลจ่าย</w:t>
      </w:r>
    </w:p>
    <w:p w14:paraId="296CC0DA" w14:textId="131D1DDB" w:rsidR="00EE6282"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เงินปันผลจ่ายและเงินปันผลจ่ายระหว่างกาลในรอบระยะเวลาบัญชีซึ่งที่ประชุมผู้ถือหุ้นและ</w:t>
      </w:r>
      <w:r w:rsidRPr="00D71B85">
        <w:rPr>
          <w:rFonts w:asciiTheme="majorBidi" w:hAnsiTheme="majorBidi" w:cstheme="majorBidi"/>
          <w:sz w:val="30"/>
          <w:szCs w:val="30"/>
          <w:cs/>
          <w:lang w:val="th-TH"/>
        </w:rPr>
        <w:t>คณะกรรมการ</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th-TH"/>
        </w:rPr>
        <w:t>อนุมัติการจ่ายเงินปันผล</w:t>
      </w:r>
    </w:p>
    <w:p w14:paraId="5E94ACB5" w14:textId="72D1164D" w:rsidR="00D71B85" w:rsidRPr="002F7BA0" w:rsidRDefault="00D71B85" w:rsidP="00D71B85">
      <w:pPr>
        <w:spacing w:before="120" w:after="120" w:line="240" w:lineRule="auto"/>
        <w:ind w:left="450"/>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ตราสารอนุพันธ์</w:t>
      </w:r>
    </w:p>
    <w:p w14:paraId="08B292E5" w14:textId="22B323E5" w:rsidR="00D71B85" w:rsidRPr="00D71B85" w:rsidRDefault="00D71B85" w:rsidP="00D71B85">
      <w:pPr>
        <w:spacing w:before="120" w:after="120" w:line="240" w:lineRule="auto"/>
        <w:ind w:left="450"/>
        <w:jc w:val="thaiDistribute"/>
        <w:rPr>
          <w:rFonts w:asciiTheme="majorBidi" w:hAnsiTheme="majorBidi" w:cstheme="majorBidi"/>
          <w:sz w:val="30"/>
          <w:szCs w:val="30"/>
          <w:lang w:val="en-US"/>
        </w:rPr>
      </w:pPr>
      <w:r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en-US"/>
        </w:rPr>
        <w:t>ทำธุรกรรมตราสารอนุพันธ์เพื่อลดความเสี่ยงจากการผันผวนของอัตราแลกเปลี่ยนเงินตราต่างประเทศและอัตราดอกเบี้ย ได้แก่ สัญญาซื้อขายเงินตราต่างประเทศล่วงหน้า และสัญญาแลกเปลี่ยนอัตราดอกเบี้ย</w:t>
      </w:r>
    </w:p>
    <w:p w14:paraId="45BA0753" w14:textId="15C2D918" w:rsidR="00D71B85" w:rsidRPr="002F7BA0" w:rsidRDefault="00D71B85" w:rsidP="00D71B85">
      <w:pPr>
        <w:spacing w:before="120" w:after="120" w:line="240" w:lineRule="auto"/>
        <w:ind w:left="450"/>
        <w:jc w:val="thaiDistribute"/>
        <w:rPr>
          <w:rFonts w:asciiTheme="majorBidi" w:hAnsiTheme="majorBidi" w:cstheme="majorBidi"/>
          <w:sz w:val="30"/>
          <w:szCs w:val="30"/>
          <w:lang w:val="en-US"/>
        </w:rPr>
      </w:pPr>
      <w:r w:rsidRPr="00D71B85">
        <w:rPr>
          <w:rFonts w:asciiTheme="majorBidi" w:hAnsiTheme="majorBidi" w:cstheme="majorBidi"/>
          <w:sz w:val="30"/>
          <w:szCs w:val="30"/>
          <w:cs/>
          <w:lang w:val="en-US"/>
        </w:rPr>
        <w:t>เมื่อวันเริ่มแรก</w:t>
      </w:r>
      <w:r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en-US"/>
        </w:rPr>
        <w:t>บันทึกรับรู้ภาระภายใต้สัญญาข้างต้นเป็นรายการนอกงบดุล และรับรู้มูลค่าสัญญาเป็นสินทรัพย์หรือหนี้สินแล้วแต่กรณีด้วยมูลค่ายุติธรรม ณ วันที่เกิดรายการ (</w:t>
      </w:r>
      <w:r w:rsidRPr="00D71B85">
        <w:rPr>
          <w:rFonts w:asciiTheme="majorBidi" w:hAnsiTheme="majorBidi" w:cstheme="majorBidi"/>
          <w:sz w:val="30"/>
          <w:szCs w:val="30"/>
          <w:lang w:val="en-US"/>
        </w:rPr>
        <w:t xml:space="preserve">Trade date) </w:t>
      </w:r>
      <w:r w:rsidRPr="00D71B85">
        <w:rPr>
          <w:rFonts w:asciiTheme="majorBidi" w:hAnsiTheme="majorBidi" w:cstheme="majorBidi"/>
          <w:sz w:val="30"/>
          <w:szCs w:val="30"/>
          <w:cs/>
          <w:lang w:val="en-US"/>
        </w:rPr>
        <w:t>และวัดมูลค่าภายหลังทุกวันสิ้นรอบระยะเวลารายงานด้วยมูลค่ายุติธรรม โดยรับรู้กำไรหรือขาดทุนจาก</w:t>
      </w:r>
      <w:r w:rsidRPr="002F7BA0">
        <w:rPr>
          <w:rFonts w:asciiTheme="majorBidi" w:hAnsiTheme="majorBidi" w:cstheme="majorBidi"/>
          <w:sz w:val="30"/>
          <w:szCs w:val="30"/>
          <w:cs/>
          <w:lang w:val="en-US"/>
        </w:rPr>
        <w:t>การเปลี่ยนแปลงมูลค่ายุติธรรมในกำไรหรือขาดทุน</w:t>
      </w:r>
    </w:p>
    <w:p w14:paraId="5F0F0737" w14:textId="0CB7D478" w:rsidR="00D71B85" w:rsidRPr="00D71B85" w:rsidRDefault="00D71B85" w:rsidP="00D71B85">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en-US"/>
        </w:rPr>
        <w:t>มูลค่ายุติธรรมของตราสารอนุพันธ์ประเภทสัญญาซื้อขายเงินตราต่างประเทศล่วงหน้า คำนวณจากอัตราแลกเปลี่ยนเงินตราต่างประเทศ ณ วันสิ้นรอบระยะเวลารายงาน</w:t>
      </w:r>
    </w:p>
    <w:p w14:paraId="39F7BC17" w14:textId="6F0F2191" w:rsidR="00EE6282" w:rsidRPr="002F7BA0" w:rsidRDefault="00D71B85" w:rsidP="00D71B85">
      <w:pPr>
        <w:spacing w:before="120" w:after="120" w:line="240" w:lineRule="auto"/>
        <w:ind w:left="425"/>
        <w:jc w:val="thaiDistribute"/>
        <w:rPr>
          <w:rFonts w:asciiTheme="majorBidi" w:hAnsiTheme="majorBidi" w:cstheme="majorBidi"/>
          <w:b/>
          <w:bCs/>
          <w:sz w:val="30"/>
          <w:szCs w:val="30"/>
          <w:lang w:val="th-TH"/>
        </w:rPr>
      </w:pPr>
      <w:r>
        <w:rPr>
          <w:rFonts w:asciiTheme="majorBidi" w:hAnsiTheme="majorBidi" w:cstheme="majorBidi"/>
          <w:b/>
          <w:bCs/>
          <w:sz w:val="30"/>
          <w:szCs w:val="30"/>
          <w:cs/>
          <w:lang w:val="th-TH"/>
        </w:rPr>
        <w:tab/>
      </w:r>
      <w:r w:rsidR="00EE6282" w:rsidRPr="002F7BA0">
        <w:rPr>
          <w:rFonts w:asciiTheme="majorBidi" w:hAnsiTheme="majorBidi" w:cstheme="majorBidi"/>
          <w:b/>
          <w:bCs/>
          <w:sz w:val="30"/>
          <w:szCs w:val="30"/>
          <w:cs/>
          <w:lang w:val="th-TH"/>
        </w:rPr>
        <w:t>ส่วนเกินมูลค่าหุ้น</w:t>
      </w:r>
    </w:p>
    <w:p w14:paraId="6FF79B1D" w14:textId="61DBFE1D" w:rsidR="00EE6282" w:rsidRPr="002F7BA0" w:rsidRDefault="00EE6282" w:rsidP="00EE6282">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ตามบทบัญญัติแห่งพระราชบัญญัติบริษัทมหาชนจำกัด พ.ศ. </w:t>
      </w:r>
      <w:r w:rsidR="002D1AE3" w:rsidRPr="00D71B85">
        <w:rPr>
          <w:rFonts w:asciiTheme="majorBidi" w:hAnsiTheme="majorBidi" w:cstheme="majorBidi"/>
          <w:sz w:val="30"/>
          <w:szCs w:val="30"/>
          <w:lang w:val="th-TH"/>
        </w:rPr>
        <w:t>2535</w:t>
      </w:r>
      <w:r w:rsidRPr="002F7BA0">
        <w:rPr>
          <w:rFonts w:asciiTheme="majorBidi" w:hAnsiTheme="majorBidi" w:cstheme="majorBidi"/>
          <w:sz w:val="30"/>
          <w:szCs w:val="30"/>
          <w:cs/>
          <w:lang w:val="th-TH"/>
        </w:rPr>
        <w:t xml:space="preserve"> มาตรา </w:t>
      </w:r>
      <w:r w:rsidR="002D1AE3" w:rsidRPr="00D71B85">
        <w:rPr>
          <w:rFonts w:asciiTheme="majorBidi" w:hAnsiTheme="majorBidi" w:cstheme="majorBidi"/>
          <w:sz w:val="30"/>
          <w:szCs w:val="30"/>
          <w:lang w:val="th-TH"/>
        </w:rPr>
        <w:t>51</w:t>
      </w:r>
      <w:r w:rsidRPr="002F7BA0">
        <w:rPr>
          <w:rFonts w:asciiTheme="majorBidi" w:hAnsiTheme="majorBidi" w:cstheme="majorBidi"/>
          <w:sz w:val="30"/>
          <w:szCs w:val="30"/>
          <w:cs/>
          <w:lang w:val="th-TH"/>
        </w:rPr>
        <w:t xml:space="preserve"> ในกรณีบริษัทเสนอขายหุ้นสูงกว่ามูลค่าหุ้นที่จดทะเบียนไว้ บริษัทต้องนำค่าหุ้นส่วนเกินตั้งเป็นทุนสำรอง (“ส่วนเกินมูลค่าหุ้น”) ส่วนเกินมูลค่าหุ้นจะนำไปจ่ายเป็นเงินปันผลไม่ได้</w:t>
      </w:r>
    </w:p>
    <w:p w14:paraId="0906A2CC" w14:textId="073331A9" w:rsidR="00EE6282" w:rsidRPr="002F7BA0" w:rsidRDefault="00EE6282" w:rsidP="00EE6282">
      <w:pPr>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t>กำไรต่อหุ้นขั้นพื้นฐาน</w:t>
      </w:r>
    </w:p>
    <w:p w14:paraId="3EC35C5B" w14:textId="403E8B48" w:rsidR="00EE6282" w:rsidRPr="002F7BA0" w:rsidRDefault="00EE6282" w:rsidP="00EE6282">
      <w:pPr>
        <w:spacing w:before="120" w:after="120" w:line="240" w:lineRule="auto"/>
        <w:ind w:left="425"/>
        <w:jc w:val="thaiDistribute"/>
        <w:rPr>
          <w:rFonts w:asciiTheme="majorBidi" w:hAnsiTheme="majorBidi" w:cstheme="majorBidi"/>
          <w:sz w:val="30"/>
          <w:szCs w:val="30"/>
          <w:cs/>
          <w:lang w:val="th-TH"/>
        </w:rPr>
      </w:pPr>
      <w:r w:rsidRPr="002F7BA0">
        <w:rPr>
          <w:rFonts w:asciiTheme="majorBidi" w:hAnsiTheme="majorBidi" w:cstheme="majorBidi"/>
          <w:sz w:val="30"/>
          <w:szCs w:val="30"/>
          <w:cs/>
          <w:lang w:val="th-TH"/>
        </w:rPr>
        <w:t>กำไรต่อหุ้นขั้น</w:t>
      </w:r>
      <w:r w:rsidRPr="00D71B85">
        <w:rPr>
          <w:rFonts w:asciiTheme="majorBidi" w:hAnsiTheme="majorBidi" w:cstheme="majorBidi"/>
          <w:sz w:val="30"/>
          <w:szCs w:val="30"/>
          <w:cs/>
          <w:lang w:val="th-TH"/>
        </w:rPr>
        <w:t>พื้นฐานคำนวณโดยการหารกำไรสำหรับปี</w:t>
      </w:r>
      <w:r w:rsidR="00E034FC" w:rsidRPr="00D71B85">
        <w:rPr>
          <w:rFonts w:asciiTheme="majorBidi" w:hAnsiTheme="majorBidi" w:cstheme="majorBidi"/>
          <w:sz w:val="30"/>
          <w:szCs w:val="30"/>
          <w:cs/>
          <w:lang w:val="th-TH"/>
        </w:rPr>
        <w:t>ของผู้ถือหุ้นสามัญของ</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th-TH"/>
        </w:rPr>
        <w:t>ด้วยจำนวนหุ้นถัวเฉลี่ยถ่วงน้ำหนักของ</w:t>
      </w:r>
      <w:r w:rsidR="00B75BE4" w:rsidRPr="00D71B85">
        <w:rPr>
          <w:rFonts w:asciiTheme="majorBidi" w:hAnsiTheme="majorBidi" w:cstheme="majorBidi"/>
          <w:sz w:val="30"/>
          <w:szCs w:val="30"/>
          <w:cs/>
        </w:rPr>
        <w:t>กลุ่มบริษัท</w:t>
      </w:r>
      <w:r w:rsidRPr="002F7BA0">
        <w:rPr>
          <w:rFonts w:asciiTheme="majorBidi" w:hAnsiTheme="majorBidi" w:cstheme="majorBidi"/>
          <w:sz w:val="30"/>
          <w:szCs w:val="30"/>
          <w:cs/>
          <w:lang w:val="th-TH"/>
        </w:rPr>
        <w:t>ที่ออกจำหน่ายระหว่างปี</w:t>
      </w:r>
    </w:p>
    <w:p w14:paraId="08C65F34" w14:textId="77777777" w:rsidR="00FC60FA" w:rsidRDefault="00FC60FA">
      <w:pPr>
        <w:autoSpaceDE/>
        <w:autoSpaceDN/>
        <w:spacing w:line="240" w:lineRule="auto"/>
        <w:rPr>
          <w:rFonts w:asciiTheme="majorBidi" w:hAnsiTheme="majorBidi" w:cstheme="majorBidi"/>
          <w:b/>
          <w:bCs/>
          <w:sz w:val="30"/>
          <w:szCs w:val="30"/>
          <w:cs/>
          <w:lang w:val="th-TH"/>
        </w:rPr>
      </w:pPr>
      <w:r>
        <w:rPr>
          <w:rFonts w:asciiTheme="majorBidi" w:hAnsiTheme="majorBidi" w:cstheme="majorBidi"/>
          <w:b/>
          <w:bCs/>
          <w:sz w:val="30"/>
          <w:szCs w:val="30"/>
          <w:cs/>
          <w:lang w:val="th-TH"/>
        </w:rPr>
        <w:br w:type="page"/>
      </w:r>
    </w:p>
    <w:p w14:paraId="0581C57D" w14:textId="796A9440" w:rsidR="00170597" w:rsidRPr="002F7BA0" w:rsidRDefault="00170597" w:rsidP="00170597">
      <w:pPr>
        <w:spacing w:before="120" w:after="120" w:line="240" w:lineRule="auto"/>
        <w:ind w:left="425"/>
        <w:jc w:val="thaiDistribute"/>
        <w:rPr>
          <w:rFonts w:asciiTheme="majorBidi" w:hAnsiTheme="majorBidi" w:cstheme="majorBidi"/>
          <w:b/>
          <w:bCs/>
          <w:sz w:val="30"/>
          <w:szCs w:val="30"/>
          <w:lang w:val="th-TH"/>
        </w:rPr>
      </w:pPr>
      <w:r w:rsidRPr="002F7BA0">
        <w:rPr>
          <w:rFonts w:asciiTheme="majorBidi" w:hAnsiTheme="majorBidi" w:cstheme="majorBidi"/>
          <w:b/>
          <w:bCs/>
          <w:sz w:val="30"/>
          <w:szCs w:val="30"/>
          <w:cs/>
          <w:lang w:val="th-TH"/>
        </w:rPr>
        <w:lastRenderedPageBreak/>
        <w:t>การใช้ดุลยพินิจของผู้บริหาร</w:t>
      </w:r>
    </w:p>
    <w:p w14:paraId="3E957E5E" w14:textId="46D06298" w:rsidR="00170597" w:rsidRPr="00D71B85" w:rsidRDefault="0017761D" w:rsidP="00170597">
      <w:pPr>
        <w:spacing w:before="120" w:after="120" w:line="240" w:lineRule="auto"/>
        <w:ind w:left="425"/>
        <w:jc w:val="thaiDistribute"/>
        <w:rPr>
          <w:rFonts w:asciiTheme="majorBidi" w:hAnsiTheme="majorBidi" w:cstheme="majorBidi"/>
          <w:sz w:val="30"/>
          <w:szCs w:val="30"/>
          <w:lang w:val="th-TH"/>
        </w:rPr>
      </w:pPr>
      <w:r w:rsidRPr="00BF1BFB">
        <w:rPr>
          <w:rFonts w:asciiTheme="majorBidi" w:hAnsiTheme="majorBidi" w:cstheme="majorBidi"/>
          <w:color w:val="000000" w:themeColor="text1"/>
          <w:sz w:val="30"/>
          <w:szCs w:val="30"/>
          <w:cs/>
          <w:lang w:val="th-TH"/>
        </w:rPr>
        <w:t>การจัดทำงบการเงินให้เป็นไปตามมาตรฐานการรายงานทาง</w:t>
      </w:r>
      <w:r w:rsidRPr="0017761D">
        <w:rPr>
          <w:rFonts w:asciiTheme="majorBidi" w:hAnsiTheme="majorBidi" w:cstheme="majorBidi"/>
          <w:color w:val="000000" w:themeColor="text1"/>
          <w:sz w:val="30"/>
          <w:szCs w:val="30"/>
          <w:cs/>
          <w:lang w:val="th-TH"/>
        </w:rPr>
        <w:t xml:space="preserve">การเงิน </w:t>
      </w:r>
      <w:r w:rsidRPr="0017761D">
        <w:rPr>
          <w:rFonts w:asciiTheme="majorBidi" w:hAnsiTheme="majorBidi" w:cstheme="majorBidi"/>
          <w:color w:val="000000" w:themeColor="text1"/>
          <w:sz w:val="30"/>
          <w:szCs w:val="30"/>
          <w:cs/>
        </w:rPr>
        <w:t>กลุ่มบริษัท</w:t>
      </w:r>
      <w:r w:rsidRPr="0017761D">
        <w:rPr>
          <w:rFonts w:asciiTheme="majorBidi" w:hAnsiTheme="majorBidi" w:cstheme="majorBidi"/>
          <w:color w:val="000000" w:themeColor="text1"/>
          <w:sz w:val="30"/>
          <w:szCs w:val="30"/>
          <w:cs/>
          <w:lang w:val="th-TH"/>
        </w:rPr>
        <w:t>จำเป็นต้อง</w:t>
      </w:r>
      <w:r w:rsidRPr="00BF1BFB">
        <w:rPr>
          <w:rFonts w:asciiTheme="majorBidi" w:hAnsiTheme="majorBidi" w:cstheme="majorBidi"/>
          <w:color w:val="000000" w:themeColor="text1"/>
          <w:sz w:val="30"/>
          <w:szCs w:val="30"/>
          <w:cs/>
          <w:lang w:val="th-TH"/>
        </w:rPr>
        <w:t>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w:t>
      </w:r>
    </w:p>
    <w:p w14:paraId="081DAC7A" w14:textId="225CDC44" w:rsidR="00170597" w:rsidRPr="00D71B85" w:rsidRDefault="00170597" w:rsidP="00170597">
      <w:pPr>
        <w:spacing w:before="120" w:after="120" w:line="240" w:lineRule="auto"/>
        <w:ind w:left="425"/>
        <w:jc w:val="thaiDistribute"/>
        <w:rPr>
          <w:rFonts w:asciiTheme="majorBidi" w:hAnsiTheme="majorBidi" w:cstheme="majorBidi"/>
          <w:b/>
          <w:bCs/>
          <w:sz w:val="30"/>
          <w:szCs w:val="30"/>
          <w:lang w:val="th-TH"/>
        </w:rPr>
      </w:pPr>
      <w:r w:rsidRPr="00D71B85">
        <w:rPr>
          <w:rFonts w:asciiTheme="majorBidi" w:hAnsiTheme="majorBidi" w:cstheme="majorBidi"/>
          <w:b/>
          <w:bCs/>
          <w:sz w:val="30"/>
          <w:szCs w:val="30"/>
          <w:cs/>
          <w:lang w:val="th-TH"/>
        </w:rPr>
        <w:t>การใช้ดุลยพินิจ</w:t>
      </w:r>
      <w:r w:rsidR="001A7B83" w:rsidRPr="00D71B85">
        <w:rPr>
          <w:rFonts w:asciiTheme="majorBidi" w:hAnsiTheme="majorBidi" w:cstheme="majorBidi"/>
          <w:b/>
          <w:bCs/>
          <w:sz w:val="30"/>
          <w:szCs w:val="30"/>
          <w:cs/>
          <w:lang w:val="th-TH"/>
        </w:rPr>
        <w:t>และประมาณการ</w:t>
      </w:r>
      <w:r w:rsidRPr="00D71B85">
        <w:rPr>
          <w:rFonts w:asciiTheme="majorBidi" w:hAnsiTheme="majorBidi" w:cstheme="majorBidi"/>
          <w:b/>
          <w:bCs/>
          <w:sz w:val="30"/>
          <w:szCs w:val="30"/>
          <w:cs/>
          <w:lang w:val="th-TH"/>
        </w:rPr>
        <w:t>ที่สำคัญ</w:t>
      </w:r>
      <w:r w:rsidR="001A7B83" w:rsidRPr="00D71B85">
        <w:rPr>
          <w:rFonts w:asciiTheme="majorBidi" w:hAnsiTheme="majorBidi" w:cstheme="majorBidi"/>
          <w:b/>
          <w:bCs/>
          <w:sz w:val="30"/>
          <w:szCs w:val="30"/>
          <w:cs/>
          <w:lang w:val="th-TH"/>
        </w:rPr>
        <w:t xml:space="preserve"> </w:t>
      </w:r>
      <w:r w:rsidRPr="00D71B85">
        <w:rPr>
          <w:rFonts w:asciiTheme="majorBidi" w:hAnsiTheme="majorBidi" w:cstheme="majorBidi"/>
          <w:b/>
          <w:bCs/>
          <w:sz w:val="30"/>
          <w:szCs w:val="30"/>
          <w:cs/>
          <w:lang w:val="th-TH"/>
        </w:rPr>
        <w:t>มีดังนี้</w:t>
      </w:r>
    </w:p>
    <w:p w14:paraId="6F484E44" w14:textId="7BC4563D" w:rsidR="00B90823" w:rsidRPr="00D71B85" w:rsidRDefault="00B90823"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D71B85">
        <w:rPr>
          <w:rFonts w:asciiTheme="majorBidi" w:hAnsiTheme="majorBidi" w:cstheme="majorBidi"/>
          <w:b/>
          <w:bCs/>
          <w:sz w:val="30"/>
          <w:szCs w:val="30"/>
          <w:cs/>
          <w:lang w:val="en-US"/>
        </w:rPr>
        <w:t xml:space="preserve">การรับรู้และการตัดรายการสินทรัพย์และหนี้สิน </w:t>
      </w:r>
    </w:p>
    <w:p w14:paraId="43EF83C2" w14:textId="057F7169" w:rsidR="00B90823" w:rsidRPr="002F7BA0" w:rsidRDefault="00B90823" w:rsidP="00B77D50">
      <w:pPr>
        <w:spacing w:before="120" w:after="120" w:line="240" w:lineRule="auto"/>
        <w:ind w:left="810"/>
        <w:jc w:val="thaiDistribute"/>
        <w:rPr>
          <w:rFonts w:asciiTheme="majorBidi" w:hAnsiTheme="majorBidi" w:cstheme="majorBidi"/>
          <w:sz w:val="30"/>
          <w:szCs w:val="30"/>
          <w:lang w:val="en-US"/>
        </w:rPr>
      </w:pPr>
      <w:r w:rsidRPr="00D71B85">
        <w:rPr>
          <w:rFonts w:asciiTheme="majorBidi" w:hAnsiTheme="majorBidi" w:cstheme="majorBidi"/>
          <w:sz w:val="30"/>
          <w:szCs w:val="30"/>
          <w:cs/>
          <w:lang w:val="en-US"/>
        </w:rPr>
        <w:t>การพิจารณาการรับรู้หรือการตัดรายการสินทรัพย์และหนี้สิน ฝ่ายบริหารต้องใช้ดุลยพินิจในการพิจารณาว่า</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en-US"/>
        </w:rPr>
        <w:t>โอนหรือรับโอนความเสี่ยงและผลประโยชน์ในสินทรัพย์และหนี้สินแล้วหรือไม่ โดยใช้ดุลยพินิจบนพื้นฐาน</w:t>
      </w:r>
      <w:r w:rsidRPr="002F7BA0">
        <w:rPr>
          <w:rFonts w:asciiTheme="majorBidi" w:hAnsiTheme="majorBidi" w:cstheme="majorBidi"/>
          <w:sz w:val="30"/>
          <w:szCs w:val="30"/>
          <w:cs/>
          <w:lang w:val="en-US"/>
        </w:rPr>
        <w:t>ของข้อมูลที่ดีที่สุดที่รับรู้ได้ในสภาวะปัจจุบัน</w:t>
      </w:r>
    </w:p>
    <w:p w14:paraId="569E8975" w14:textId="7AE55DB5" w:rsidR="00B90823" w:rsidRPr="002F7BA0" w:rsidRDefault="00B90823"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มูลค่ายุติธรรมของเครื่องมือทางการเงิน</w:t>
      </w:r>
    </w:p>
    <w:p w14:paraId="1B0C417F" w14:textId="77777777" w:rsidR="00B90823" w:rsidRPr="002F7BA0" w:rsidRDefault="00B90823" w:rsidP="00B77D50">
      <w:pPr>
        <w:spacing w:before="120" w:after="120" w:line="240" w:lineRule="auto"/>
        <w:ind w:left="810"/>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ซึ่งตัวแปรที่ใช้ในแบบจำลองได้มาจากการเทียบเคียงกับตัวแปรที่มีอยู่ในตลาด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 และการเปลี่ยนแปลงของมูลค่าของเครื่องมือทางการเงินในระยะยาว การเปลี่ยนแปลงของสมมติฐานที่เกี่ยวข้องกับตัวแปรที่ใช้ในการคำนวณ อาจมีผลกระทบต่อมูลค่ายุติธรรม</w:t>
      </w:r>
      <w:r>
        <w:rPr>
          <w:rFonts w:asciiTheme="majorBidi" w:hAnsiTheme="majorBidi" w:cstheme="majorBidi" w:hint="cs"/>
          <w:sz w:val="30"/>
          <w:szCs w:val="30"/>
          <w:cs/>
          <w:lang w:val="en-US"/>
        </w:rPr>
        <w:t>ซึ่ง</w:t>
      </w:r>
      <w:r w:rsidRPr="002F7BA0">
        <w:rPr>
          <w:rFonts w:asciiTheme="majorBidi" w:hAnsiTheme="majorBidi" w:cstheme="majorBidi"/>
          <w:sz w:val="30"/>
          <w:szCs w:val="30"/>
          <w:cs/>
          <w:lang w:val="en-US"/>
        </w:rPr>
        <w:t>แสดงอยู่ในงบการเงิน และการเปิดเผยลำดับชั้นของมูลค่ายุติธรรม</w:t>
      </w:r>
    </w:p>
    <w:p w14:paraId="40395F82" w14:textId="03E47567" w:rsidR="00B90823" w:rsidRPr="002F7BA0" w:rsidRDefault="00B90823"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ค่าเผื่อผลขาดทุนด้านเครดิตที่คาดว่าจะเกิดขึ้นของสินทรัพย์ทางการเงิน</w:t>
      </w:r>
    </w:p>
    <w:p w14:paraId="555B2B73" w14:textId="77777777" w:rsidR="00083DF6" w:rsidRDefault="00B90823" w:rsidP="00B77D50">
      <w:pPr>
        <w:spacing w:before="120" w:after="120" w:line="240" w:lineRule="auto"/>
        <w:ind w:left="810"/>
        <w:jc w:val="thaiDistribute"/>
        <w:rPr>
          <w:rFonts w:asciiTheme="majorBidi" w:hAnsiTheme="majorBidi" w:cstheme="majorBidi"/>
          <w:b/>
          <w:bCs/>
          <w:sz w:val="30"/>
          <w:szCs w:val="30"/>
          <w:lang w:val="en-US"/>
        </w:rPr>
      </w:pPr>
      <w:r w:rsidRPr="002F7BA0">
        <w:rPr>
          <w:rFonts w:asciiTheme="majorBidi" w:hAnsiTheme="majorBidi" w:cstheme="majorBidi"/>
          <w:sz w:val="30"/>
          <w:szCs w:val="30"/>
          <w:cs/>
          <w:lang w:val="en-U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w:t>
      </w:r>
      <w:r w:rsidRPr="00D71B85">
        <w:rPr>
          <w:rFonts w:asciiTheme="majorBidi" w:hAnsiTheme="majorBidi" w:cstheme="majorBidi"/>
          <w:sz w:val="30"/>
          <w:szCs w:val="30"/>
          <w:cs/>
          <w:lang w:val="en-US"/>
        </w:rPr>
        <w:t>ของ</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en-US"/>
        </w:rPr>
        <w:t>ขึ้นอยู่กับเงื่อนไขการประเมินการเพิ่มขึ้นของความเสี่ยงด้านเครดิต การพัฒนาแบบจำลอง ความเสี่ยงการเรียกชำระมูลค่า</w:t>
      </w:r>
      <w:r w:rsidRPr="002F7BA0">
        <w:rPr>
          <w:rFonts w:asciiTheme="majorBidi" w:hAnsiTheme="majorBidi" w:cstheme="majorBidi"/>
          <w:sz w:val="30"/>
          <w:szCs w:val="30"/>
          <w:cs/>
          <w:lang w:val="en-US"/>
        </w:rPr>
        <w:t>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การใช้ประมาณการและข้อสมมติฐานที่แตกต่างกันอาจมีผลต่อจำนวนค่าเผื่อผลขาดทุนด้านเครดิต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Pr>
          <w:rFonts w:asciiTheme="majorBidi" w:hAnsiTheme="majorBidi" w:cstheme="majorBidi" w:hint="cs"/>
          <w:sz w:val="30"/>
          <w:szCs w:val="30"/>
          <w:cs/>
          <w:lang w:val="en-US"/>
        </w:rPr>
        <w:t>เกิด</w:t>
      </w:r>
      <w:r w:rsidRPr="002F7BA0">
        <w:rPr>
          <w:rFonts w:asciiTheme="majorBidi" w:hAnsiTheme="majorBidi" w:cstheme="majorBidi"/>
          <w:sz w:val="30"/>
          <w:szCs w:val="30"/>
          <w:cs/>
          <w:lang w:val="en-US"/>
        </w:rPr>
        <w:t>ขึ้นในอนาคต</w:t>
      </w:r>
    </w:p>
    <w:p w14:paraId="68B81715" w14:textId="4F4B0F5F" w:rsidR="00B90823" w:rsidRPr="002F7BA0" w:rsidRDefault="00E664E1"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Pr>
          <w:rFonts w:asciiTheme="majorBidi" w:hAnsiTheme="majorBidi" w:cstheme="majorBidi" w:hint="cs"/>
          <w:b/>
          <w:bCs/>
          <w:sz w:val="30"/>
          <w:szCs w:val="30"/>
          <w:cs/>
          <w:lang w:val="en-US"/>
        </w:rPr>
        <w:t>ค่า</w:t>
      </w:r>
      <w:r w:rsidR="00B90823" w:rsidRPr="002F7BA0">
        <w:rPr>
          <w:rFonts w:asciiTheme="majorBidi" w:hAnsiTheme="majorBidi" w:cstheme="majorBidi"/>
          <w:b/>
          <w:bCs/>
          <w:sz w:val="30"/>
          <w:szCs w:val="30"/>
          <w:cs/>
          <w:lang w:val="en-US"/>
        </w:rPr>
        <w:t>เผื่อการด้อยค่าของเงินลงทุน</w:t>
      </w:r>
    </w:p>
    <w:p w14:paraId="795A7165" w14:textId="1EC30652" w:rsidR="00B90823" w:rsidRPr="002F7BA0" w:rsidRDefault="00B75BE4" w:rsidP="00B77D50">
      <w:pPr>
        <w:spacing w:before="120" w:after="120" w:line="240" w:lineRule="auto"/>
        <w:ind w:left="810"/>
        <w:jc w:val="thaiDistribute"/>
        <w:rPr>
          <w:rFonts w:asciiTheme="majorBidi" w:hAnsiTheme="majorBidi" w:cstheme="majorBidi"/>
          <w:sz w:val="30"/>
          <w:szCs w:val="30"/>
          <w:lang w:val="en-US"/>
        </w:rPr>
      </w:pPr>
      <w:r w:rsidRPr="00D71B85">
        <w:rPr>
          <w:rFonts w:asciiTheme="majorBidi" w:hAnsiTheme="majorBidi" w:cstheme="majorBidi"/>
          <w:sz w:val="30"/>
          <w:szCs w:val="30"/>
          <w:cs/>
        </w:rPr>
        <w:t>กลุ่มบริษัท</w:t>
      </w:r>
      <w:r w:rsidR="00B90823" w:rsidRPr="00D71B85">
        <w:rPr>
          <w:rFonts w:asciiTheme="majorBidi" w:hAnsiTheme="majorBidi" w:cstheme="majorBidi"/>
          <w:sz w:val="30"/>
          <w:szCs w:val="30"/>
          <w:cs/>
          <w:lang w:val="en-US"/>
        </w:rPr>
        <w:t>ตั้งค่า</w:t>
      </w:r>
      <w:r w:rsidR="00B90823" w:rsidRPr="002F7BA0">
        <w:rPr>
          <w:rFonts w:asciiTheme="majorBidi" w:hAnsiTheme="majorBidi" w:cstheme="majorBidi"/>
          <w:sz w:val="30"/>
          <w:szCs w:val="30"/>
          <w:cs/>
          <w:lang w:val="en-US"/>
        </w:rPr>
        <w:t>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w:t>
      </w:r>
      <w:r w:rsidR="00B90823">
        <w:rPr>
          <w:rFonts w:asciiTheme="majorBidi" w:hAnsiTheme="majorBidi" w:cstheme="majorBidi" w:hint="cs"/>
          <w:sz w:val="30"/>
          <w:szCs w:val="30"/>
          <w:cs/>
          <w:lang w:val="en-US"/>
        </w:rPr>
        <w:t>มูลค่า</w:t>
      </w:r>
      <w:r w:rsidR="00B90823" w:rsidRPr="002F7BA0">
        <w:rPr>
          <w:rFonts w:asciiTheme="majorBidi" w:hAnsiTheme="majorBidi" w:cstheme="majorBidi"/>
          <w:sz w:val="30"/>
          <w:szCs w:val="30"/>
          <w:cs/>
          <w:lang w:val="en-US"/>
        </w:rPr>
        <w:t>ลดลง</w:t>
      </w:r>
      <w:r w:rsidR="00B90823">
        <w:rPr>
          <w:rFonts w:asciiTheme="majorBidi" w:hAnsiTheme="majorBidi" w:cstheme="majorBidi" w:hint="cs"/>
          <w:sz w:val="30"/>
          <w:szCs w:val="30"/>
          <w:cs/>
          <w:lang w:val="en-US"/>
        </w:rPr>
        <w:t>และ</w:t>
      </w:r>
      <w:r w:rsidR="00B90823" w:rsidRPr="002F7BA0">
        <w:rPr>
          <w:rFonts w:asciiTheme="majorBidi" w:hAnsiTheme="majorBidi" w:cstheme="majorBidi"/>
          <w:sz w:val="30"/>
          <w:szCs w:val="30"/>
          <w:cs/>
          <w:lang w:val="en-US"/>
        </w:rPr>
        <w:t>เป็นระยะเวลานานจำเป็นต้องใช้ดุลยพินิจของฝ่ายบริหาร</w:t>
      </w:r>
    </w:p>
    <w:p w14:paraId="1DBD17B2" w14:textId="7265D868" w:rsidR="00B90823" w:rsidRPr="002F7BA0" w:rsidRDefault="00B90823"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 xml:space="preserve">ที่ดิน อาคารและอุปกรณ์ </w:t>
      </w:r>
    </w:p>
    <w:p w14:paraId="7F9BFE1B" w14:textId="291D259F" w:rsidR="00006030" w:rsidRPr="002F7BA0" w:rsidRDefault="00006030" w:rsidP="00B77D50">
      <w:pPr>
        <w:spacing w:before="120" w:after="120" w:line="240" w:lineRule="auto"/>
        <w:ind w:left="810"/>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การรับรู้ต้นทุนที่เกิดขึ้นเป็นส่วนหนึ่งของมูลค่าตามบัญชีของรายการที่ดิน อาคารและอุปกรณ์จะสิ้นสุดเมื่อฝ่ายบริหารพิจารณาแล้วว่าสินทรัพย์อยู่ในสภาพพร้อมจะใช้งานได้ตามความประสงค์ของฝ่ายบริหาร </w:t>
      </w:r>
    </w:p>
    <w:p w14:paraId="7A42BFA2" w14:textId="77777777" w:rsidR="00B90823" w:rsidRPr="002F7BA0" w:rsidRDefault="00B90823" w:rsidP="00B77D50">
      <w:pPr>
        <w:spacing w:before="120" w:after="120" w:line="240" w:lineRule="auto"/>
        <w:ind w:left="810"/>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lastRenderedPageBreak/>
        <w:t>การคำนวณค่าเสื่อมราคาของอาคารและอุปกรณ์ ฝ่ายบริหารจำเป็นต้องประมาณการอายุการใ</w:t>
      </w:r>
      <w:r>
        <w:rPr>
          <w:rFonts w:asciiTheme="majorBidi" w:hAnsiTheme="majorBidi" w:cstheme="majorBidi" w:hint="cs"/>
          <w:sz w:val="30"/>
          <w:szCs w:val="30"/>
          <w:cs/>
          <w:lang w:val="en-US"/>
        </w:rPr>
        <w:t>ช้</w:t>
      </w:r>
      <w:r w:rsidRPr="002F7BA0">
        <w:rPr>
          <w:rFonts w:asciiTheme="majorBidi" w:hAnsiTheme="majorBidi" w:cstheme="majorBidi"/>
          <w:sz w:val="30"/>
          <w:szCs w:val="30"/>
          <w:cs/>
          <w:lang w:val="en-US"/>
        </w:rPr>
        <w:t>ประโยชน์และมูลค่าคงเหลือเมื่อเลิกใช้งานของอาคารและอุปกรณ์ และทบทวนอายุการใ</w:t>
      </w:r>
      <w:r>
        <w:rPr>
          <w:rFonts w:asciiTheme="majorBidi" w:hAnsiTheme="majorBidi" w:cstheme="majorBidi" w:hint="cs"/>
          <w:sz w:val="30"/>
          <w:szCs w:val="30"/>
          <w:cs/>
          <w:lang w:val="en-US"/>
        </w:rPr>
        <w:t>ช้</w:t>
      </w:r>
      <w:r w:rsidRPr="002F7BA0">
        <w:rPr>
          <w:rFonts w:asciiTheme="majorBidi" w:hAnsiTheme="majorBidi" w:cstheme="majorBidi"/>
          <w:sz w:val="30"/>
          <w:szCs w:val="30"/>
          <w:cs/>
          <w:lang w:val="en-US"/>
        </w:rPr>
        <w:t>ประโยชน์และมูลค่าคงเหลือใหม่หากเกิดการเปลี่ยนแปลง</w:t>
      </w:r>
    </w:p>
    <w:p w14:paraId="6DBE9DFD" w14:textId="77777777" w:rsidR="00B90823" w:rsidRPr="002F7BA0" w:rsidRDefault="00B90823" w:rsidP="00B77D50">
      <w:pPr>
        <w:spacing w:before="120" w:after="120" w:line="240" w:lineRule="auto"/>
        <w:ind w:left="810"/>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44BFE1BB" w14:textId="224665F6" w:rsidR="00B90823" w:rsidRPr="002F7BA0" w:rsidRDefault="00B90823"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สินทรัพย์ไม่มีตัวตน</w:t>
      </w:r>
    </w:p>
    <w:p w14:paraId="10438F4A" w14:textId="60B42541" w:rsidR="00B90823" w:rsidRPr="002F7BA0" w:rsidRDefault="00B90823" w:rsidP="00B77D50">
      <w:pPr>
        <w:spacing w:before="120" w:after="120" w:line="240" w:lineRule="auto"/>
        <w:ind w:left="810"/>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การบันทึกและวัดมูลค่าของสินทรัพย์ไม่มีตัวตน ณ วันที่ได้มา ตลอดจนการทดสอบการด้อยค่าภายหลัง ฝ่ายบริหารจำเป็นต้องประมาณการกระแสเงินสดที่คาดว่าจะได้รับในอนาคตจากสินทรัพย์หรือหน่วยของสินทรัพย์ที่ก่อให้เกิดเงินสด รวมทั้งการเลือกอัตราคิดลดที่เหมาะสม</w:t>
      </w:r>
      <w:r>
        <w:rPr>
          <w:rFonts w:asciiTheme="majorBidi" w:hAnsiTheme="majorBidi" w:cstheme="majorBidi" w:hint="cs"/>
          <w:sz w:val="30"/>
          <w:szCs w:val="30"/>
          <w:cs/>
          <w:lang w:val="en-US"/>
        </w:rPr>
        <w:t>สำหรับ</w:t>
      </w:r>
      <w:r w:rsidRPr="002F7BA0">
        <w:rPr>
          <w:rFonts w:asciiTheme="majorBidi" w:hAnsiTheme="majorBidi" w:cstheme="majorBidi"/>
          <w:sz w:val="30"/>
          <w:szCs w:val="30"/>
          <w:cs/>
          <w:lang w:val="en-US"/>
        </w:rPr>
        <w:t>การคำนวณหามูลค่าปัจจุบันของกระแสเงินสด</w:t>
      </w:r>
    </w:p>
    <w:p w14:paraId="0ADCC0E2" w14:textId="1AF4C13C" w:rsidR="00B90823" w:rsidRPr="002F7BA0" w:rsidRDefault="00B90823"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สินทรัพย์ภาษีเงินได้รอการตัดบัญชี</w:t>
      </w:r>
    </w:p>
    <w:p w14:paraId="51E05E04" w14:textId="247BBEF2" w:rsidR="00B90823" w:rsidRPr="002F7BA0" w:rsidRDefault="00B75BE4" w:rsidP="00B77D50">
      <w:pPr>
        <w:spacing w:before="120" w:after="120" w:line="240" w:lineRule="auto"/>
        <w:ind w:left="810"/>
        <w:jc w:val="thaiDistribute"/>
        <w:rPr>
          <w:rFonts w:asciiTheme="majorBidi" w:hAnsiTheme="majorBidi" w:cstheme="majorBidi"/>
          <w:sz w:val="30"/>
          <w:szCs w:val="30"/>
          <w:lang w:val="en-US"/>
        </w:rPr>
      </w:pPr>
      <w:r w:rsidRPr="00D71B85">
        <w:rPr>
          <w:rFonts w:asciiTheme="majorBidi" w:hAnsiTheme="majorBidi" w:cstheme="majorBidi"/>
          <w:sz w:val="30"/>
          <w:szCs w:val="30"/>
          <w:cs/>
        </w:rPr>
        <w:t>กลุ่มบริษัท</w:t>
      </w:r>
      <w:r w:rsidR="00B90823" w:rsidRPr="00D71B85">
        <w:rPr>
          <w:rFonts w:asciiTheme="majorBidi" w:hAnsiTheme="majorBidi" w:cstheme="majorBidi"/>
          <w:sz w:val="30"/>
          <w:szCs w:val="30"/>
          <w:cs/>
          <w:lang w:val="en-US"/>
        </w:rPr>
        <w:t>รับรู้สินทรัพย์ภาษีเงินได้รอการตัดบัญชีสำหรับผลแตกต่างชั่วคราวใช้หักภาษีเมื่อมีความเป็นไปได้ค่อนข้างแน่ว่า</w:t>
      </w:r>
      <w:r w:rsidRPr="00D71B85">
        <w:rPr>
          <w:rFonts w:asciiTheme="majorBidi" w:hAnsiTheme="majorBidi" w:cstheme="majorBidi"/>
          <w:sz w:val="30"/>
          <w:szCs w:val="30"/>
          <w:cs/>
        </w:rPr>
        <w:t>กลุ่มบริษัท</w:t>
      </w:r>
      <w:r w:rsidR="00B90823" w:rsidRPr="00D71B85">
        <w:rPr>
          <w:rFonts w:asciiTheme="majorBidi" w:hAnsiTheme="majorBidi" w:cstheme="majorBidi"/>
          <w:sz w:val="30"/>
          <w:szCs w:val="30"/>
          <w:cs/>
          <w:lang w:val="en-US"/>
        </w:rPr>
        <w:t>จะมีกำไรทางภาษีในอนาคตเพียงพอจะใช้ประโยชน์จากผลแตกต่างชั่วคราวและขาดทุนทางภาษีที่ยังไม่ได้ใช้ ทั้งนี้ ฝ่ายบริหารจำเป็นต้องประมาณการว่า</w:t>
      </w:r>
      <w:r w:rsidRPr="00D71B85">
        <w:rPr>
          <w:rFonts w:asciiTheme="majorBidi" w:hAnsiTheme="majorBidi" w:cstheme="majorBidi"/>
          <w:sz w:val="30"/>
          <w:szCs w:val="30"/>
          <w:cs/>
        </w:rPr>
        <w:t>กลุ่มบริษัท</w:t>
      </w:r>
      <w:r w:rsidR="00B90823" w:rsidRPr="00D71B85">
        <w:rPr>
          <w:rFonts w:asciiTheme="majorBidi" w:hAnsiTheme="majorBidi" w:cstheme="majorBidi"/>
          <w:sz w:val="30"/>
          <w:szCs w:val="30"/>
          <w:cs/>
          <w:lang w:val="en-U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w:t>
      </w:r>
      <w:r w:rsidR="00B90823" w:rsidRPr="002F7BA0">
        <w:rPr>
          <w:rFonts w:asciiTheme="majorBidi" w:hAnsiTheme="majorBidi" w:cstheme="majorBidi"/>
          <w:sz w:val="30"/>
          <w:szCs w:val="30"/>
          <w:cs/>
          <w:lang w:val="en-US"/>
        </w:rPr>
        <w:t>ในแต่ละช่วงเวลา</w:t>
      </w:r>
    </w:p>
    <w:p w14:paraId="278396F9" w14:textId="38E7F5E3" w:rsidR="00B90823" w:rsidRPr="002F7BA0" w:rsidRDefault="00B90823"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 xml:space="preserve">สัญญาเช่า </w:t>
      </w:r>
    </w:p>
    <w:p w14:paraId="1AB40809" w14:textId="05A98D07" w:rsidR="00842AC8" w:rsidRPr="002F7BA0" w:rsidRDefault="00B75BE4" w:rsidP="00B77D50">
      <w:pPr>
        <w:spacing w:before="120" w:after="120" w:line="240" w:lineRule="auto"/>
        <w:ind w:left="810"/>
        <w:jc w:val="thaiDistribute"/>
        <w:rPr>
          <w:rFonts w:asciiTheme="majorBidi" w:hAnsiTheme="majorBidi" w:cstheme="majorBidi"/>
          <w:sz w:val="30"/>
          <w:szCs w:val="30"/>
          <w:lang w:val="en-US"/>
        </w:rPr>
      </w:pPr>
      <w:r w:rsidRPr="00D71B85">
        <w:rPr>
          <w:rFonts w:asciiTheme="majorBidi" w:hAnsiTheme="majorBidi" w:cstheme="majorBidi"/>
          <w:sz w:val="30"/>
          <w:szCs w:val="30"/>
          <w:cs/>
        </w:rPr>
        <w:t>กลุ่มบริษัท</w:t>
      </w:r>
      <w:r w:rsidR="00B90823" w:rsidRPr="00D71B85">
        <w:rPr>
          <w:rFonts w:asciiTheme="majorBidi" w:hAnsiTheme="majorBidi" w:cstheme="majorBidi"/>
          <w:sz w:val="30"/>
          <w:szCs w:val="30"/>
          <w:cs/>
          <w:lang w:val="en-US"/>
        </w:rPr>
        <w:t>ประเมินว่าสัญญาเป็นสัญญาเช่าหรือประกอบด้วยสัญญาเช่า ณ วันเริ่มต้นของสัญญาเช่า ฝ่ายบริหารใช้ดุลยพินิจประเมินเงื่อน</w:t>
      </w:r>
      <w:r w:rsidR="00B90823" w:rsidRPr="002F7BA0">
        <w:rPr>
          <w:rFonts w:asciiTheme="majorBidi" w:hAnsiTheme="majorBidi" w:cstheme="majorBidi"/>
          <w:sz w:val="30"/>
          <w:szCs w:val="30"/>
          <w:cs/>
          <w:lang w:val="en-US"/>
        </w:rPr>
        <w:t>ไขและรายละเอียดของสัญญา</w:t>
      </w:r>
      <w:r w:rsidR="00842AC8" w:rsidRPr="00842AC8">
        <w:rPr>
          <w:rFonts w:asciiTheme="majorBidi" w:hAnsiTheme="majorBidi"/>
          <w:sz w:val="30"/>
          <w:szCs w:val="30"/>
          <w:cs/>
          <w:lang w:val="en-US"/>
        </w:rPr>
        <w:t>เพื่อพิจารณาว่า</w:t>
      </w:r>
      <w:r>
        <w:rPr>
          <w:rFonts w:asciiTheme="majorBidi" w:hAnsiTheme="majorBidi"/>
          <w:sz w:val="30"/>
          <w:szCs w:val="30"/>
          <w:cs/>
          <w:lang w:val="en-US"/>
        </w:rPr>
        <w:t>กลุ่มบริษัท</w:t>
      </w:r>
      <w:r w:rsidR="00842AC8" w:rsidRPr="00842AC8">
        <w:rPr>
          <w:rFonts w:asciiTheme="majorBidi" w:hAnsiTheme="majorBidi"/>
          <w:sz w:val="30"/>
          <w:szCs w:val="30"/>
          <w:cs/>
          <w:lang w:val="en-US"/>
        </w:rPr>
        <w:t>โอนหรือรับโอนความเสี่ยงและผลประโยชน์ในสินทรัพย์เช่าหรือไม่</w:t>
      </w:r>
    </w:p>
    <w:p w14:paraId="7FC27525" w14:textId="7A060707" w:rsidR="00B90823" w:rsidRPr="002F7BA0" w:rsidRDefault="00B90823" w:rsidP="00B77D50">
      <w:pPr>
        <w:spacing w:before="120" w:after="120" w:line="240" w:lineRule="auto"/>
        <w:ind w:left="810"/>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การกำหนดอายุสัญญาเช่าที่มีสิทธิการเลือกการขยายอายุสัญญาเช่าหรือยกเลิกสัญญาเช่า</w:t>
      </w:r>
    </w:p>
    <w:p w14:paraId="62151BED" w14:textId="48213BDA" w:rsidR="00B90823" w:rsidRPr="002F7BA0" w:rsidRDefault="00B90823" w:rsidP="00B77D50">
      <w:pPr>
        <w:spacing w:before="120" w:after="120" w:line="240" w:lineRule="auto"/>
        <w:ind w:left="810"/>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การกำหนดอายุสัญญาเช่า ฝ่ายบริหารจำเป็นต้องใช้</w:t>
      </w:r>
      <w:r w:rsidRPr="00D71B85">
        <w:rPr>
          <w:rFonts w:asciiTheme="majorBidi" w:hAnsiTheme="majorBidi" w:cstheme="majorBidi"/>
          <w:sz w:val="30"/>
          <w:szCs w:val="30"/>
          <w:cs/>
          <w:lang w:val="en-US"/>
        </w:rPr>
        <w:t>ดุลยพินิจประเมินว่า</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en-US"/>
        </w:rPr>
        <w:t>มีความแน่นอนอย่างสมเหตุสมผลหรือไม่ที่จะใช้สิทธิเลือกการขยายอายุสัญญาเช่าหรือยกเลิกสัญญาเช่าโดยคำนึงถึงข้อเท็จจริงและสภาพแวดล้อมที่เกี่ยวข้องทั้งหมด</w:t>
      </w:r>
      <w:r w:rsidRPr="00D71B85">
        <w:rPr>
          <w:rFonts w:asciiTheme="majorBidi" w:hAnsiTheme="majorBidi" w:cstheme="majorBidi" w:hint="cs"/>
          <w:sz w:val="30"/>
          <w:szCs w:val="30"/>
          <w:cs/>
          <w:lang w:val="en-US"/>
        </w:rPr>
        <w:t>ซึ่ง</w:t>
      </w:r>
      <w:r w:rsidRPr="00D71B85">
        <w:rPr>
          <w:rFonts w:asciiTheme="majorBidi" w:hAnsiTheme="majorBidi" w:cstheme="majorBidi"/>
          <w:sz w:val="30"/>
          <w:szCs w:val="30"/>
          <w:cs/>
          <w:lang w:val="en-US"/>
        </w:rPr>
        <w:t>ทำให้เกิดสิ่งจูงใจในทางเศรษฐกิจสำหรับ</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en-US"/>
        </w:rPr>
        <w:t>ใน</w:t>
      </w:r>
      <w:r w:rsidRPr="002F7BA0">
        <w:rPr>
          <w:rFonts w:asciiTheme="majorBidi" w:hAnsiTheme="majorBidi" w:cstheme="majorBidi"/>
          <w:sz w:val="30"/>
          <w:szCs w:val="30"/>
          <w:cs/>
          <w:lang w:val="en-US"/>
        </w:rPr>
        <w:t>การใช้หรือไม่ใช้สิทธิเลือก</w:t>
      </w:r>
    </w:p>
    <w:p w14:paraId="2EF48F56" w14:textId="3B1D30EC" w:rsidR="00126DF9" w:rsidRPr="002F7BA0" w:rsidRDefault="00126DF9"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8B0081">
        <w:rPr>
          <w:rFonts w:asciiTheme="majorBidi" w:hAnsiTheme="majorBidi" w:cstheme="majorBidi"/>
          <w:b/>
          <w:bCs/>
          <w:sz w:val="30"/>
          <w:szCs w:val="30"/>
          <w:cs/>
          <w:lang w:val="en-US"/>
        </w:rPr>
        <w:t>ผลประโยชน์พนักงานหลังออกจากงาน</w:t>
      </w:r>
    </w:p>
    <w:p w14:paraId="6AEB8CFD" w14:textId="77777777" w:rsidR="00B90823" w:rsidRPr="002F7BA0" w:rsidRDefault="00B90823" w:rsidP="00A03738">
      <w:pPr>
        <w:spacing w:before="120" w:after="120" w:line="240" w:lineRule="auto"/>
        <w:ind w:left="810"/>
        <w:jc w:val="thaiDistribute"/>
        <w:rPr>
          <w:rFonts w:asciiTheme="majorBidi" w:hAnsiTheme="majorBidi" w:cstheme="majorBidi"/>
          <w:sz w:val="30"/>
          <w:szCs w:val="30"/>
          <w:lang w:val="en-US"/>
        </w:rPr>
      </w:pPr>
      <w:r w:rsidRPr="002F7BA0">
        <w:rPr>
          <w:rFonts w:asciiTheme="majorBidi" w:hAnsiTheme="majorBidi" w:cstheme="majorBidi"/>
          <w:sz w:val="30"/>
          <w:szCs w:val="30"/>
          <w:cs/>
          <w:lang w:val="en-US"/>
        </w:rPr>
        <w:t>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ทั้งนี้ จำนวนจ่ายจริงอาจแตกต่างจากประมาณการ</w:t>
      </w:r>
    </w:p>
    <w:p w14:paraId="6D9AA7F0" w14:textId="77777777" w:rsidR="00170597" w:rsidRPr="008B0081" w:rsidRDefault="00170597"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8B0081">
        <w:rPr>
          <w:rFonts w:asciiTheme="majorBidi" w:hAnsiTheme="majorBidi" w:cstheme="majorBidi"/>
          <w:b/>
          <w:bCs/>
          <w:sz w:val="30"/>
          <w:szCs w:val="30"/>
          <w:cs/>
          <w:lang w:val="en-US"/>
        </w:rPr>
        <w:t>การด้อยค่า</w:t>
      </w:r>
    </w:p>
    <w:p w14:paraId="6D091A28" w14:textId="69978A7C" w:rsidR="00170597" w:rsidRDefault="00170597" w:rsidP="00B77D50">
      <w:pPr>
        <w:spacing w:before="120" w:after="120" w:line="240" w:lineRule="auto"/>
        <w:ind w:left="810"/>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สินทรัพย์คงเหลือตาม</w:t>
      </w:r>
      <w:r w:rsidRPr="00D71B85">
        <w:rPr>
          <w:rFonts w:asciiTheme="majorBidi" w:hAnsiTheme="majorBidi" w:cstheme="majorBidi"/>
          <w:sz w:val="30"/>
          <w:szCs w:val="30"/>
          <w:cs/>
          <w:lang w:val="th-TH"/>
        </w:rPr>
        <w:t>บัญชีของ</w:t>
      </w:r>
      <w:r w:rsidR="00B75BE4" w:rsidRPr="00D71B85">
        <w:rPr>
          <w:rFonts w:asciiTheme="majorBidi" w:hAnsiTheme="majorBidi" w:cstheme="majorBidi"/>
          <w:sz w:val="30"/>
          <w:szCs w:val="30"/>
          <w:cs/>
        </w:rPr>
        <w:t>กลุ่มบริษัท</w:t>
      </w:r>
      <w:r w:rsidRPr="00D71B85">
        <w:rPr>
          <w:rFonts w:asciiTheme="majorBidi" w:hAnsiTheme="majorBidi" w:cstheme="majorBidi"/>
          <w:sz w:val="30"/>
          <w:szCs w:val="30"/>
          <w:cs/>
          <w:lang w:val="th-TH"/>
        </w:rPr>
        <w:t xml:space="preserve">จะทบทวน </w:t>
      </w:r>
      <w:r w:rsidRPr="002F7BA0">
        <w:rPr>
          <w:rFonts w:asciiTheme="majorBidi" w:hAnsiTheme="majorBidi" w:cstheme="majorBidi"/>
          <w:sz w:val="30"/>
          <w:szCs w:val="30"/>
          <w:cs/>
          <w:lang w:val="th-TH"/>
        </w:rPr>
        <w:t>ณ ทุกวัน</w:t>
      </w:r>
      <w:r w:rsidR="001A7B83" w:rsidRPr="002F7BA0">
        <w:rPr>
          <w:rFonts w:asciiTheme="majorBidi" w:hAnsiTheme="majorBidi" w:cstheme="majorBidi"/>
          <w:sz w:val="30"/>
          <w:szCs w:val="30"/>
          <w:cs/>
          <w:lang w:val="th-TH"/>
        </w:rPr>
        <w:t>สิ้นรอบระยะเวลารายงาน</w:t>
      </w:r>
      <w:r w:rsidRPr="002F7BA0">
        <w:rPr>
          <w:rFonts w:asciiTheme="majorBidi" w:hAnsiTheme="majorBidi" w:cstheme="majorBidi"/>
          <w:sz w:val="30"/>
          <w:szCs w:val="30"/>
          <w:cs/>
          <w:lang w:val="th-TH"/>
        </w:rPr>
        <w:t>ว่ามีข้อบ่งชี้ เรื่อง</w:t>
      </w:r>
      <w:r w:rsidR="001A7B83" w:rsidRPr="002F7BA0">
        <w:rPr>
          <w:rFonts w:asciiTheme="majorBidi" w:hAnsiTheme="majorBidi" w:cstheme="majorBidi"/>
          <w:sz w:val="30"/>
          <w:szCs w:val="30"/>
          <w:cs/>
          <w:lang w:val="th-TH"/>
        </w:rPr>
        <w:t xml:space="preserve"> </w:t>
      </w:r>
      <w:r w:rsidRPr="002F7BA0">
        <w:rPr>
          <w:rFonts w:asciiTheme="majorBidi" w:hAnsiTheme="majorBidi" w:cstheme="majorBidi"/>
          <w:sz w:val="30"/>
          <w:szCs w:val="30"/>
          <w:cs/>
          <w:lang w:val="th-TH"/>
        </w:rPr>
        <w:t>การด้อยค่าหรือไม่ ในกรณีมีข้อบ่งชี้</w:t>
      </w:r>
      <w:r w:rsidR="001A7B83" w:rsidRPr="002F7BA0">
        <w:rPr>
          <w:rFonts w:asciiTheme="majorBidi" w:hAnsiTheme="majorBidi" w:cstheme="majorBidi"/>
          <w:sz w:val="30"/>
          <w:szCs w:val="30"/>
          <w:cs/>
          <w:lang w:val="th-TH"/>
        </w:rPr>
        <w:t>ฝ่ายบริหาร</w:t>
      </w:r>
      <w:r w:rsidRPr="002F7BA0">
        <w:rPr>
          <w:rFonts w:asciiTheme="majorBidi" w:hAnsiTheme="majorBidi" w:cstheme="majorBidi"/>
          <w:sz w:val="30"/>
          <w:szCs w:val="30"/>
          <w:cs/>
          <w:lang w:val="th-TH"/>
        </w:rPr>
        <w:t>จะประมาณมูลค่าที่คาดว่าจะได้รับคืนของสินทรัพย์</w:t>
      </w:r>
    </w:p>
    <w:p w14:paraId="4B3A1D4E" w14:textId="06C1F8AE" w:rsidR="0037449D" w:rsidRPr="008B0081" w:rsidRDefault="0037449D" w:rsidP="008B0081">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sidRPr="008B0081">
        <w:rPr>
          <w:rFonts w:asciiTheme="majorBidi" w:hAnsiTheme="majorBidi" w:cstheme="majorBidi"/>
          <w:b/>
          <w:bCs/>
          <w:sz w:val="30"/>
          <w:szCs w:val="30"/>
          <w:cs/>
          <w:lang w:val="en-US"/>
        </w:rPr>
        <w:lastRenderedPageBreak/>
        <w:t>รายได้จากสัญญาที่ทำกับลูกค้า</w:t>
      </w:r>
    </w:p>
    <w:p w14:paraId="0F8303AB" w14:textId="77777777" w:rsidR="0037449D" w:rsidRPr="0037449D" w:rsidRDefault="0037449D" w:rsidP="00B77D50">
      <w:pPr>
        <w:spacing w:before="120" w:after="120" w:line="240" w:lineRule="auto"/>
        <w:ind w:left="810"/>
        <w:jc w:val="thaiDistribute"/>
        <w:rPr>
          <w:rFonts w:asciiTheme="majorBidi" w:hAnsiTheme="majorBidi" w:cstheme="majorBidi"/>
          <w:sz w:val="30"/>
          <w:szCs w:val="30"/>
          <w:lang w:val="th-TH"/>
        </w:rPr>
      </w:pPr>
      <w:r w:rsidRPr="0037449D">
        <w:rPr>
          <w:rFonts w:asciiTheme="majorBidi" w:hAnsiTheme="majorBidi"/>
          <w:sz w:val="30"/>
          <w:szCs w:val="30"/>
          <w:cs/>
          <w:lang w:val="th-TH"/>
        </w:rPr>
        <w:t>การระบุภาระที่ต้องปฏิบัติ</w:t>
      </w:r>
    </w:p>
    <w:p w14:paraId="303071CB" w14:textId="149FF6B8" w:rsidR="0037449D" w:rsidRPr="00136FAF" w:rsidRDefault="0037449D" w:rsidP="00B77D50">
      <w:pPr>
        <w:spacing w:before="120" w:after="120" w:line="240" w:lineRule="auto"/>
        <w:ind w:left="810"/>
        <w:jc w:val="thaiDistribute"/>
        <w:rPr>
          <w:rFonts w:asciiTheme="majorBidi" w:hAnsiTheme="majorBidi" w:cstheme="majorBidi"/>
          <w:sz w:val="30"/>
          <w:szCs w:val="30"/>
          <w:lang w:val="th-TH"/>
        </w:rPr>
      </w:pPr>
      <w:r w:rsidRPr="0037449D">
        <w:rPr>
          <w:rFonts w:asciiTheme="majorBidi" w:hAnsiTheme="majorBidi"/>
          <w:sz w:val="30"/>
          <w:szCs w:val="30"/>
          <w:cs/>
          <w:lang w:val="th-TH"/>
        </w:rPr>
        <w:t>การระบุภาระที่ต้องปฏิบัติในการส่งมอบสินค้าหรือบริการให้กับลูกค้า ฝ่ายบริหารจำเป็นต้องใช้ดุลยพินิจประเมินเงื่อนไขและ</w:t>
      </w:r>
      <w:r w:rsidRPr="00136FAF">
        <w:rPr>
          <w:rFonts w:asciiTheme="majorBidi" w:hAnsiTheme="majorBidi"/>
          <w:sz w:val="30"/>
          <w:szCs w:val="30"/>
          <w:cs/>
          <w:lang w:val="th-TH"/>
        </w:rPr>
        <w:t xml:space="preserve">รายละเอียดของสัญญาที่ทำกับลูกค้าเพื่อพิจารณาว่าสินค้าหรือบริการแต่ละรายการถือเป็นภาระแยกจากกันหรือไม่ กล่าวคือ </w:t>
      </w:r>
      <w:r w:rsidR="00B75BE4" w:rsidRPr="00136FAF">
        <w:rPr>
          <w:rFonts w:asciiTheme="majorBidi" w:hAnsiTheme="majorBidi" w:cstheme="majorBidi"/>
          <w:sz w:val="30"/>
          <w:szCs w:val="30"/>
          <w:cs/>
        </w:rPr>
        <w:t>กลุ่มบริษัท</w:t>
      </w:r>
      <w:r w:rsidRPr="00136FAF">
        <w:rPr>
          <w:rFonts w:asciiTheme="majorBidi" w:hAnsiTheme="majorBidi"/>
          <w:sz w:val="30"/>
          <w:szCs w:val="30"/>
          <w:cs/>
          <w:lang w:val="th-TH"/>
        </w:rPr>
        <w:t>บันทึกสินค้าหรือบริการแต่ละรายการแยกจากกัน เมื่อสินค้าหรือบริการสามารถระบุได้ว่าแยกจากสินค้าหรือบริการอื่นในสัญญา และลูกค้าได้รับประโยชน์จากสินค้าหรือบริการ</w:t>
      </w:r>
    </w:p>
    <w:p w14:paraId="4D8A34D7" w14:textId="77777777" w:rsidR="0037449D" w:rsidRPr="00136FAF" w:rsidRDefault="0037449D" w:rsidP="00B77D50">
      <w:pPr>
        <w:spacing w:before="120" w:after="120" w:line="240" w:lineRule="auto"/>
        <w:ind w:left="810"/>
        <w:jc w:val="thaiDistribute"/>
        <w:rPr>
          <w:rFonts w:asciiTheme="majorBidi" w:hAnsiTheme="majorBidi" w:cstheme="majorBidi"/>
          <w:sz w:val="30"/>
          <w:szCs w:val="30"/>
          <w:lang w:val="th-TH"/>
        </w:rPr>
      </w:pPr>
      <w:r w:rsidRPr="00136FAF">
        <w:rPr>
          <w:rFonts w:asciiTheme="majorBidi" w:hAnsiTheme="majorBidi"/>
          <w:sz w:val="30"/>
          <w:szCs w:val="30"/>
          <w:cs/>
          <w:lang w:val="th-TH"/>
        </w:rPr>
        <w:t>การกำหนดจังหวะเวลาของการรับรู้รายได้</w:t>
      </w:r>
    </w:p>
    <w:p w14:paraId="4A19E982" w14:textId="4696F7FF" w:rsidR="0037449D" w:rsidRPr="00136FAF" w:rsidRDefault="0037449D" w:rsidP="00B77D50">
      <w:pPr>
        <w:spacing w:before="120" w:after="120" w:line="240" w:lineRule="auto"/>
        <w:ind w:left="810"/>
        <w:jc w:val="thaiDistribute"/>
        <w:rPr>
          <w:rFonts w:asciiTheme="majorBidi" w:hAnsiTheme="majorBidi" w:cstheme="majorBidi"/>
          <w:sz w:val="30"/>
          <w:szCs w:val="30"/>
          <w:lang w:val="th-TH"/>
        </w:rPr>
      </w:pPr>
      <w:r w:rsidRPr="00136FAF">
        <w:rPr>
          <w:rFonts w:asciiTheme="majorBidi" w:hAnsiTheme="majorBidi"/>
          <w:sz w:val="30"/>
          <w:szCs w:val="30"/>
          <w:cs/>
          <w:lang w:val="th-TH"/>
        </w:rPr>
        <w:t xml:space="preserve">การกำหนดจังหวะเวลาของการรับรู้รายได้ ฝ่ายบริหารจำเป็นต้องใช้ดุลยพินิจในการประเมินเงื่อนไขและรายละเอียดของสัญญาที่ทำกับลูกค้าเพื่อพิจารณาว่าภาระที่ต้องปฏิบัติเสร็จสิ้นตลอดช่วงเวลาหนึ่งหรือเสร็จสิ้น ณ เวลาใดเวลาหนึ่ง ทั้งนี้ </w:t>
      </w:r>
      <w:r w:rsidR="00B75BE4" w:rsidRPr="00136FAF">
        <w:rPr>
          <w:rFonts w:asciiTheme="majorBidi" w:hAnsiTheme="majorBidi" w:cstheme="majorBidi"/>
          <w:sz w:val="30"/>
          <w:szCs w:val="30"/>
          <w:cs/>
        </w:rPr>
        <w:t>กลุ่มบริษัท</w:t>
      </w:r>
      <w:r w:rsidRPr="00136FAF">
        <w:rPr>
          <w:rFonts w:asciiTheme="majorBidi" w:hAnsiTheme="majorBidi"/>
          <w:sz w:val="30"/>
          <w:szCs w:val="30"/>
          <w:cs/>
          <w:lang w:val="th-TH"/>
        </w:rPr>
        <w:t>รับรู้รายได้ตลอดช่วงเวลาหนึ่ง เมื่อเป็นไปตามเงื่อนไขข้อใดข้อหนึ่งต่อไปนี้</w:t>
      </w:r>
    </w:p>
    <w:p w14:paraId="5F1FEC0D" w14:textId="52270D18" w:rsidR="0037449D" w:rsidRPr="00136FAF" w:rsidRDefault="0037449D" w:rsidP="008B0081">
      <w:pPr>
        <w:spacing w:before="120" w:after="120" w:line="240" w:lineRule="auto"/>
        <w:ind w:left="1260" w:hanging="450"/>
        <w:jc w:val="thaiDistribute"/>
        <w:rPr>
          <w:rFonts w:asciiTheme="majorBidi" w:hAnsiTheme="majorBidi" w:cstheme="majorBidi"/>
          <w:sz w:val="30"/>
          <w:szCs w:val="30"/>
          <w:lang w:val="th-TH"/>
        </w:rPr>
      </w:pPr>
      <w:r w:rsidRPr="00136FAF">
        <w:rPr>
          <w:rFonts w:asciiTheme="majorBidi" w:hAnsiTheme="majorBidi"/>
          <w:sz w:val="30"/>
          <w:szCs w:val="30"/>
          <w:cs/>
          <w:lang w:val="th-TH"/>
        </w:rPr>
        <w:t>-</w:t>
      </w:r>
      <w:r w:rsidRPr="00136FAF">
        <w:rPr>
          <w:rFonts w:asciiTheme="majorBidi" w:hAnsiTheme="majorBidi"/>
          <w:sz w:val="30"/>
          <w:szCs w:val="30"/>
          <w:cs/>
          <w:lang w:val="th-TH"/>
        </w:rPr>
        <w:tab/>
        <w:t>ลูกค้าได้รับและใช้ประโยชน์จากผลของการปฏิบัติงานของ</w:t>
      </w:r>
      <w:r w:rsidR="00B75BE4" w:rsidRPr="00136FAF">
        <w:rPr>
          <w:rFonts w:asciiTheme="majorBidi" w:hAnsiTheme="majorBidi" w:cstheme="majorBidi"/>
          <w:sz w:val="30"/>
          <w:szCs w:val="30"/>
          <w:cs/>
        </w:rPr>
        <w:t>กลุ่มบริษัท</w:t>
      </w:r>
      <w:r w:rsidRPr="00136FAF">
        <w:rPr>
          <w:rFonts w:asciiTheme="majorBidi" w:hAnsiTheme="majorBidi"/>
          <w:sz w:val="30"/>
          <w:szCs w:val="30"/>
          <w:cs/>
          <w:lang w:val="th-TH"/>
        </w:rPr>
        <w:t>ในขณะที่</w:t>
      </w:r>
      <w:r w:rsidR="00B75BE4" w:rsidRPr="00136FAF">
        <w:rPr>
          <w:rFonts w:asciiTheme="majorBidi" w:hAnsiTheme="majorBidi" w:cstheme="majorBidi"/>
          <w:sz w:val="30"/>
          <w:szCs w:val="30"/>
          <w:cs/>
        </w:rPr>
        <w:t>กลุ่มบริษัท</w:t>
      </w:r>
      <w:r w:rsidRPr="00136FAF">
        <w:rPr>
          <w:rFonts w:asciiTheme="majorBidi" w:hAnsiTheme="majorBidi"/>
          <w:sz w:val="30"/>
          <w:szCs w:val="30"/>
          <w:cs/>
          <w:lang w:val="th-TH"/>
        </w:rPr>
        <w:t xml:space="preserve">ปฏิบัติงาน </w:t>
      </w:r>
    </w:p>
    <w:p w14:paraId="66AFA808" w14:textId="69106135" w:rsidR="0037449D" w:rsidRPr="008B0081" w:rsidRDefault="0037449D" w:rsidP="008B0081">
      <w:pPr>
        <w:spacing w:before="120" w:after="120" w:line="240" w:lineRule="auto"/>
        <w:ind w:left="1260" w:hanging="450"/>
        <w:jc w:val="thaiDistribute"/>
        <w:rPr>
          <w:rFonts w:asciiTheme="majorBidi" w:hAnsiTheme="majorBidi"/>
          <w:sz w:val="30"/>
          <w:szCs w:val="30"/>
          <w:lang w:val="th-TH"/>
        </w:rPr>
      </w:pPr>
      <w:r w:rsidRPr="00136FAF">
        <w:rPr>
          <w:rFonts w:asciiTheme="majorBidi" w:hAnsiTheme="majorBidi"/>
          <w:sz w:val="30"/>
          <w:szCs w:val="30"/>
          <w:cs/>
          <w:lang w:val="th-TH"/>
        </w:rPr>
        <w:t>-</w:t>
      </w:r>
      <w:r w:rsidRPr="00136FAF">
        <w:rPr>
          <w:rFonts w:asciiTheme="majorBidi" w:hAnsiTheme="majorBidi"/>
          <w:sz w:val="30"/>
          <w:szCs w:val="30"/>
          <w:cs/>
          <w:lang w:val="th-TH"/>
        </w:rPr>
        <w:tab/>
        <w:t>การปฏิบัติงานของ</w:t>
      </w:r>
      <w:r w:rsidR="00B75BE4" w:rsidRPr="008B0081">
        <w:rPr>
          <w:rFonts w:asciiTheme="majorBidi" w:hAnsiTheme="majorBidi"/>
          <w:sz w:val="30"/>
          <w:szCs w:val="30"/>
          <w:cs/>
          <w:lang w:val="th-TH"/>
        </w:rPr>
        <w:t>กลุ่มบริษัท</w:t>
      </w:r>
      <w:r w:rsidRPr="00136FAF">
        <w:rPr>
          <w:rFonts w:asciiTheme="majorBidi" w:hAnsiTheme="majorBidi"/>
          <w:sz w:val="30"/>
          <w:szCs w:val="30"/>
          <w:cs/>
          <w:lang w:val="th-TH"/>
        </w:rPr>
        <w:t>ก่อให้เกิดสินทรัพย์ที่ลูกค้าควบคุมในขณะสร้างสินทรัพย์ หรือ</w:t>
      </w:r>
    </w:p>
    <w:p w14:paraId="7BCE17AA" w14:textId="07B7C892" w:rsidR="0037449D" w:rsidRPr="00136FAF" w:rsidRDefault="0037449D" w:rsidP="008B0081">
      <w:pPr>
        <w:spacing w:before="120" w:after="120" w:line="240" w:lineRule="auto"/>
        <w:ind w:left="1260" w:hanging="450"/>
        <w:jc w:val="thaiDistribute"/>
        <w:rPr>
          <w:rFonts w:asciiTheme="majorBidi" w:hAnsiTheme="majorBidi" w:cstheme="majorBidi"/>
          <w:sz w:val="30"/>
          <w:szCs w:val="30"/>
          <w:lang w:val="th-TH"/>
        </w:rPr>
      </w:pPr>
      <w:r w:rsidRPr="00136FAF">
        <w:rPr>
          <w:rFonts w:asciiTheme="majorBidi" w:hAnsiTheme="majorBidi"/>
          <w:sz w:val="30"/>
          <w:szCs w:val="30"/>
          <w:cs/>
          <w:lang w:val="th-TH"/>
        </w:rPr>
        <w:t>-</w:t>
      </w:r>
      <w:r w:rsidRPr="00136FAF">
        <w:rPr>
          <w:rFonts w:asciiTheme="majorBidi" w:hAnsiTheme="majorBidi"/>
          <w:sz w:val="30"/>
          <w:szCs w:val="30"/>
          <w:cs/>
          <w:lang w:val="th-TH"/>
        </w:rPr>
        <w:tab/>
        <w:t>การปฏิบัติงานของ</w:t>
      </w:r>
      <w:r w:rsidR="00B75BE4" w:rsidRPr="008B0081">
        <w:rPr>
          <w:rFonts w:asciiTheme="majorBidi" w:hAnsiTheme="majorBidi"/>
          <w:sz w:val="30"/>
          <w:szCs w:val="30"/>
          <w:cs/>
          <w:lang w:val="th-TH"/>
        </w:rPr>
        <w:t>กลุ่มบริษัท</w:t>
      </w:r>
      <w:r w:rsidRPr="00136FAF">
        <w:rPr>
          <w:rFonts w:asciiTheme="majorBidi" w:hAnsiTheme="majorBidi"/>
          <w:sz w:val="30"/>
          <w:szCs w:val="30"/>
          <w:cs/>
          <w:lang w:val="th-TH"/>
        </w:rPr>
        <w:t>ไม่ก่อให้เกิดสินทรัพย์ที่</w:t>
      </w:r>
      <w:r w:rsidR="00B75BE4" w:rsidRPr="008B0081">
        <w:rPr>
          <w:rFonts w:asciiTheme="majorBidi" w:hAnsiTheme="majorBidi"/>
          <w:sz w:val="30"/>
          <w:szCs w:val="30"/>
          <w:cs/>
          <w:lang w:val="th-TH"/>
        </w:rPr>
        <w:t>กลุ่มบริษัท</w:t>
      </w:r>
      <w:r w:rsidRPr="00136FAF">
        <w:rPr>
          <w:rFonts w:asciiTheme="majorBidi" w:hAnsiTheme="majorBidi"/>
          <w:sz w:val="30"/>
          <w:szCs w:val="30"/>
          <w:cs/>
          <w:lang w:val="th-TH"/>
        </w:rPr>
        <w:t>สามารถนำไปใช้ประโยชน์อื่น และ</w:t>
      </w:r>
      <w:r w:rsidR="00B75BE4" w:rsidRPr="008B0081">
        <w:rPr>
          <w:rFonts w:asciiTheme="majorBidi" w:hAnsiTheme="majorBidi"/>
          <w:sz w:val="30"/>
          <w:szCs w:val="30"/>
          <w:cs/>
          <w:lang w:val="th-TH"/>
        </w:rPr>
        <w:t>กลุ่มบริษัท</w:t>
      </w:r>
      <w:r w:rsidRPr="00136FAF">
        <w:rPr>
          <w:rFonts w:asciiTheme="majorBidi" w:hAnsiTheme="majorBidi"/>
          <w:sz w:val="30"/>
          <w:szCs w:val="30"/>
          <w:cs/>
          <w:lang w:val="th-TH"/>
        </w:rPr>
        <w:t>มีสิทธิในการรับชำระสำหรับการปฏิบัติงานเสร็จสิ้นถึงปัจจุบัน</w:t>
      </w:r>
    </w:p>
    <w:p w14:paraId="2C6ED004" w14:textId="348F15F5" w:rsidR="0037449D" w:rsidRDefault="0037449D" w:rsidP="00B77D50">
      <w:pPr>
        <w:spacing w:before="120" w:after="120" w:line="240" w:lineRule="auto"/>
        <w:ind w:left="810"/>
        <w:jc w:val="thaiDistribute"/>
        <w:rPr>
          <w:rFonts w:asciiTheme="majorBidi" w:hAnsiTheme="majorBidi" w:cstheme="majorBidi"/>
          <w:sz w:val="30"/>
          <w:szCs w:val="30"/>
          <w:lang w:val="th-TH"/>
        </w:rPr>
      </w:pPr>
      <w:r w:rsidRPr="00136FAF">
        <w:rPr>
          <w:rFonts w:asciiTheme="majorBidi" w:hAnsiTheme="majorBidi"/>
          <w:sz w:val="30"/>
          <w:szCs w:val="30"/>
          <w:cs/>
          <w:lang w:val="th-TH"/>
        </w:rPr>
        <w:t xml:space="preserve">กรณีไม่เข้าเงื่อนไขข้างต้น </w:t>
      </w:r>
      <w:r w:rsidR="00B75BE4" w:rsidRPr="00136FAF">
        <w:rPr>
          <w:rFonts w:asciiTheme="majorBidi" w:hAnsiTheme="majorBidi" w:cstheme="majorBidi"/>
          <w:sz w:val="30"/>
          <w:szCs w:val="30"/>
          <w:cs/>
        </w:rPr>
        <w:t>กลุ่มบริษัท</w:t>
      </w:r>
      <w:r w:rsidRPr="00136FAF">
        <w:rPr>
          <w:rFonts w:asciiTheme="majorBidi" w:hAnsiTheme="majorBidi"/>
          <w:sz w:val="30"/>
          <w:szCs w:val="30"/>
          <w:cs/>
          <w:lang w:val="th-TH"/>
        </w:rPr>
        <w:t>รับรู้รายได้ ณ เวลาใดเวลาหนึ่ง ฝ่ายบริหาร</w:t>
      </w:r>
      <w:r w:rsidRPr="0037449D">
        <w:rPr>
          <w:rFonts w:asciiTheme="majorBidi" w:hAnsiTheme="majorBidi"/>
          <w:sz w:val="30"/>
          <w:szCs w:val="30"/>
          <w:cs/>
          <w:lang w:val="th-TH"/>
        </w:rPr>
        <w:t>จำเป็นต้องใช้ ดุลยพินิจในการประเมินว่าภาระที่ต้องปฏิบัติเสร็จสิ้นเมื่อใด</w:t>
      </w:r>
    </w:p>
    <w:p w14:paraId="6937E7B6" w14:textId="31596BE7" w:rsidR="00DD389F" w:rsidRPr="008B0081" w:rsidRDefault="00DD389F" w:rsidP="00DD389F">
      <w:pPr>
        <w:pStyle w:val="ListParagraph"/>
        <w:numPr>
          <w:ilvl w:val="0"/>
          <w:numId w:val="33"/>
        </w:numPr>
        <w:spacing w:before="120" w:after="120" w:line="240" w:lineRule="auto"/>
        <w:ind w:left="810"/>
        <w:jc w:val="thaiDistribute"/>
        <w:rPr>
          <w:rFonts w:asciiTheme="majorBidi" w:hAnsiTheme="majorBidi" w:cstheme="majorBidi"/>
          <w:b/>
          <w:bCs/>
          <w:sz w:val="30"/>
          <w:szCs w:val="30"/>
          <w:lang w:val="en-US"/>
        </w:rPr>
      </w:pPr>
      <w:r>
        <w:rPr>
          <w:rFonts w:asciiTheme="majorBidi" w:hAnsiTheme="majorBidi" w:cstheme="majorBidi" w:hint="cs"/>
          <w:b/>
          <w:bCs/>
          <w:sz w:val="30"/>
          <w:szCs w:val="30"/>
          <w:cs/>
          <w:lang w:val="en-US"/>
        </w:rPr>
        <w:t>เงินรับล่วงหน้าจากลูกค้า</w:t>
      </w:r>
    </w:p>
    <w:p w14:paraId="4B73FB21" w14:textId="3B18A15B" w:rsidR="00DD389F" w:rsidRDefault="00DD389F" w:rsidP="00B77D50">
      <w:pPr>
        <w:spacing w:before="120" w:after="120" w:line="240" w:lineRule="auto"/>
        <w:ind w:left="810"/>
        <w:jc w:val="thaiDistribute"/>
        <w:rPr>
          <w:rFonts w:asciiTheme="majorBidi" w:hAnsiTheme="majorBidi" w:cstheme="majorBidi"/>
          <w:sz w:val="30"/>
          <w:szCs w:val="30"/>
          <w:lang w:val="th-TH"/>
        </w:rPr>
      </w:pPr>
      <w:r>
        <w:rPr>
          <w:rFonts w:asciiTheme="majorBidi" w:hAnsiTheme="majorBidi" w:cstheme="majorBidi" w:hint="cs"/>
          <w:sz w:val="30"/>
          <w:szCs w:val="30"/>
          <w:cs/>
          <w:lang w:val="th-TH"/>
        </w:rPr>
        <w:t>กลุ่มบริษัททำข้อตกลงกับลูกค้าระบุให้มีสิทธิได้รับเงินเมื่อกลุ่มบริษัทส่งมอบสินค้าตามเงื่อนไขการสั่งซื้อ</w:t>
      </w:r>
      <w:r>
        <w:rPr>
          <w:rFonts w:asciiTheme="majorBidi" w:hAnsiTheme="majorBidi" w:hint="cs"/>
          <w:color w:val="000000" w:themeColor="text1"/>
          <w:sz w:val="30"/>
          <w:szCs w:val="30"/>
          <w:cs/>
          <w:lang w:val="th-TH"/>
        </w:rPr>
        <w:t xml:space="preserve"> กลุ่มบริษัท</w:t>
      </w:r>
      <w:r w:rsidRPr="00BF1BFB">
        <w:rPr>
          <w:rFonts w:asciiTheme="majorBidi" w:hAnsiTheme="majorBidi"/>
          <w:color w:val="000000" w:themeColor="text1"/>
          <w:sz w:val="30"/>
          <w:szCs w:val="30"/>
          <w:cs/>
          <w:lang w:val="th-TH"/>
        </w:rPr>
        <w:t>พิจารณาว่าเงินที่</w:t>
      </w:r>
      <w:r w:rsidRPr="00DD389F">
        <w:rPr>
          <w:rFonts w:asciiTheme="majorBidi" w:hAnsiTheme="majorBidi" w:cstheme="majorBidi"/>
          <w:sz w:val="30"/>
          <w:szCs w:val="30"/>
          <w:cs/>
          <w:lang w:val="th-TH"/>
        </w:rPr>
        <w:t>ได้รับไม่ถือว่ามีองค์ประกอบเกี่ยวกับการจัดหาเงินที่มีนัยสำคัญ เนื่องจากเงินที่ได้รับจากลูกค้าไม่ใช่การจัดหาเงินทุนเพื่อกลุ่มบริษัท</w:t>
      </w:r>
      <w:r w:rsidRPr="00DD389F">
        <w:rPr>
          <w:rFonts w:asciiTheme="majorBidi" w:hAnsiTheme="majorBidi" w:cstheme="majorBidi"/>
          <w:sz w:val="30"/>
          <w:szCs w:val="30"/>
          <w:lang w:val="th-TH"/>
        </w:rPr>
        <w:t xml:space="preserve"> </w:t>
      </w:r>
      <w:r w:rsidRPr="00DD389F">
        <w:rPr>
          <w:rFonts w:asciiTheme="majorBidi" w:hAnsiTheme="majorBidi" w:cstheme="majorBidi"/>
          <w:sz w:val="30"/>
          <w:szCs w:val="30"/>
          <w:cs/>
          <w:lang w:val="th-TH"/>
        </w:rPr>
        <w:t>แต่เพื่อป้องกันกลุ่มบริษัทจากลูกค้า</w:t>
      </w:r>
      <w:r w:rsidRPr="00BF1BFB">
        <w:rPr>
          <w:rFonts w:asciiTheme="majorBidi" w:hAnsiTheme="majorBidi" w:hint="cs"/>
          <w:color w:val="000000" w:themeColor="text1"/>
          <w:sz w:val="30"/>
          <w:szCs w:val="30"/>
          <w:cs/>
          <w:lang w:val="th-TH"/>
        </w:rPr>
        <w:t>ไม่</w:t>
      </w:r>
      <w:r w:rsidRPr="00BF1BFB">
        <w:rPr>
          <w:rFonts w:asciiTheme="majorBidi" w:hAnsiTheme="majorBidi"/>
          <w:color w:val="000000" w:themeColor="text1"/>
          <w:sz w:val="30"/>
          <w:szCs w:val="30"/>
          <w:cs/>
          <w:lang w:val="th-TH"/>
        </w:rPr>
        <w:t>อาจปฏิบัติตามสัญญาให้สมบูรณ์บางส่วนหรือทั้งหมด</w:t>
      </w:r>
    </w:p>
    <w:p w14:paraId="29276E16" w14:textId="23B7EB2D" w:rsidR="00EF4E47" w:rsidRPr="00A03738" w:rsidRDefault="00EF4E47" w:rsidP="00A03738">
      <w:pPr>
        <w:spacing w:before="120" w:after="120" w:line="240" w:lineRule="auto"/>
        <w:ind w:left="425"/>
        <w:jc w:val="thaiDistribute"/>
        <w:rPr>
          <w:rFonts w:asciiTheme="majorBidi" w:hAnsiTheme="majorBidi" w:cstheme="majorBidi"/>
          <w:b/>
          <w:bCs/>
          <w:sz w:val="30"/>
          <w:szCs w:val="30"/>
          <w:lang w:val="th-TH"/>
        </w:rPr>
      </w:pPr>
      <w:r w:rsidRPr="00A03738">
        <w:rPr>
          <w:rFonts w:asciiTheme="majorBidi" w:hAnsiTheme="majorBidi" w:cstheme="majorBidi"/>
          <w:b/>
          <w:bCs/>
          <w:sz w:val="30"/>
          <w:szCs w:val="30"/>
          <w:cs/>
          <w:lang w:val="th-TH"/>
        </w:rPr>
        <w:t>การวัดมูลค่ายุติธรรม</w:t>
      </w:r>
    </w:p>
    <w:p w14:paraId="1D6D5881" w14:textId="433A804A" w:rsidR="00EE6282" w:rsidRPr="001F28FA" w:rsidRDefault="00EE6282" w:rsidP="001F28FA">
      <w:pPr>
        <w:spacing w:before="120" w:after="120" w:line="240" w:lineRule="auto"/>
        <w:ind w:left="425"/>
        <w:jc w:val="thaiDistribute"/>
        <w:rPr>
          <w:rFonts w:asciiTheme="majorBidi" w:hAnsiTheme="majorBidi" w:cstheme="majorBidi"/>
          <w:sz w:val="30"/>
          <w:szCs w:val="30"/>
        </w:rPr>
      </w:pPr>
      <w:r w:rsidRPr="001F28FA">
        <w:rPr>
          <w:rFonts w:asciiTheme="majorBidi" w:hAnsiTheme="majorBidi" w:cstheme="majorBidi"/>
          <w:sz w:val="30"/>
          <w:szCs w:val="30"/>
          <w:cs/>
        </w:rPr>
        <w:t>มูลค่ายุติธรรม หมายถึง ราคาที่</w:t>
      </w:r>
      <w:r w:rsidR="001A344C" w:rsidRPr="001F28FA">
        <w:rPr>
          <w:rFonts w:asciiTheme="majorBidi" w:hAnsiTheme="majorBidi" w:cstheme="majorBidi"/>
          <w:sz w:val="30"/>
          <w:szCs w:val="30"/>
          <w:cs/>
        </w:rPr>
        <w:t>คาดว่า</w:t>
      </w:r>
      <w:r w:rsidRPr="001F28FA">
        <w:rPr>
          <w:rFonts w:asciiTheme="majorBidi" w:hAnsiTheme="majorBidi" w:cstheme="majorBidi"/>
          <w:sz w:val="30"/>
          <w:szCs w:val="30"/>
          <w:cs/>
        </w:rPr>
        <w:t>จะได้รับจากการขายสินทรัพย์หรือเป็นราคาที่จะจ่ายเพื่อโอนหนี้สินให้ผู้อื่น</w:t>
      </w:r>
      <w:r w:rsidR="00762BCF" w:rsidRPr="001F28FA">
        <w:rPr>
          <w:rFonts w:asciiTheme="majorBidi" w:hAnsiTheme="majorBidi" w:cstheme="majorBidi" w:hint="cs"/>
          <w:sz w:val="30"/>
          <w:szCs w:val="30"/>
          <w:cs/>
        </w:rPr>
        <w:t>ซึ่ง</w:t>
      </w:r>
      <w:r w:rsidRPr="001F28FA">
        <w:rPr>
          <w:rFonts w:asciiTheme="majorBidi" w:hAnsiTheme="majorBidi" w:cstheme="majorBidi"/>
          <w:sz w:val="30"/>
          <w:szCs w:val="30"/>
          <w:cs/>
        </w:rPr>
        <w:t>เป็นรายการที่เกิดขึ้นในสภาพปกติระหว่างผู้ซื้อและผู้ขาย (ผู้ร่วมตลาด) ณ วันที่</w:t>
      </w:r>
      <w:r w:rsidR="00A03738" w:rsidRPr="00A03738">
        <w:rPr>
          <w:rFonts w:asciiTheme="majorBidi" w:hAnsiTheme="majorBidi" w:cstheme="majorBidi"/>
          <w:sz w:val="30"/>
          <w:szCs w:val="30"/>
          <w:cs/>
        </w:rPr>
        <w:t>วัดมูลค่า</w:t>
      </w:r>
      <w:r w:rsidR="00A03738" w:rsidRPr="00A03738">
        <w:rPr>
          <w:rFonts w:asciiTheme="majorBidi" w:hAnsiTheme="majorBidi" w:cstheme="majorBidi" w:hint="cs"/>
          <w:sz w:val="30"/>
          <w:szCs w:val="30"/>
          <w:cs/>
        </w:rPr>
        <w:t>ในตลาดหลักหรือตลาดที่ให้ประโยชน์สูงสุดและสามารถเข้าถึงได้</w:t>
      </w:r>
      <w:r w:rsidR="00A03738" w:rsidRPr="00A03738">
        <w:rPr>
          <w:rFonts w:asciiTheme="majorBidi" w:hAnsiTheme="majorBidi" w:cstheme="majorBidi"/>
          <w:sz w:val="30"/>
          <w:szCs w:val="30"/>
          <w:cs/>
        </w:rPr>
        <w:t xml:space="preserve"> กลุ่มบริษัทใช้ราคาเสนอซื้อขายในตลาด</w:t>
      </w:r>
      <w:r w:rsidRPr="001F28FA">
        <w:rPr>
          <w:rFonts w:asciiTheme="majorBidi" w:hAnsiTheme="majorBidi" w:cstheme="majorBidi"/>
          <w:sz w:val="30"/>
          <w:szCs w:val="30"/>
          <w:cs/>
        </w:rPr>
        <w:t xml:space="preserve">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B75BE4" w:rsidRPr="00136FAF">
        <w:rPr>
          <w:rFonts w:asciiTheme="majorBidi" w:hAnsiTheme="majorBidi" w:cstheme="majorBidi"/>
          <w:sz w:val="30"/>
          <w:szCs w:val="30"/>
          <w:cs/>
        </w:rPr>
        <w:t>กลุ่มบริษัท</w:t>
      </w:r>
      <w:r w:rsidRPr="001F28FA">
        <w:rPr>
          <w:rFonts w:asciiTheme="majorBidi" w:hAnsiTheme="majorBidi" w:cstheme="majorBidi"/>
          <w:sz w:val="30"/>
          <w:szCs w:val="30"/>
          <w:cs/>
        </w:rPr>
        <w:t>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00762BCF" w:rsidRPr="001F28FA">
        <w:rPr>
          <w:rFonts w:asciiTheme="majorBidi" w:hAnsiTheme="majorBidi" w:cstheme="majorBidi" w:hint="cs"/>
          <w:sz w:val="30"/>
          <w:szCs w:val="30"/>
          <w:cs/>
        </w:rPr>
        <w:t>ซึ่ง</w:t>
      </w:r>
      <w:r w:rsidRPr="001F28FA">
        <w:rPr>
          <w:rFonts w:asciiTheme="majorBidi" w:hAnsiTheme="majorBidi" w:cstheme="majorBidi"/>
          <w:sz w:val="30"/>
          <w:szCs w:val="30"/>
          <w:cs/>
        </w:rPr>
        <w:t xml:space="preserve">วัดมูลค่ายุติธรรมให้มากที่สุด </w:t>
      </w:r>
    </w:p>
    <w:p w14:paraId="3111FDC7" w14:textId="77777777" w:rsidR="0054130E" w:rsidRDefault="0054130E">
      <w:pPr>
        <w:autoSpaceDE/>
        <w:autoSpaceDN/>
        <w:spacing w:line="240" w:lineRule="auto"/>
        <w:rPr>
          <w:rFonts w:asciiTheme="majorBidi" w:hAnsiTheme="majorBidi" w:cstheme="majorBidi"/>
          <w:sz w:val="30"/>
          <w:szCs w:val="30"/>
          <w:cs/>
        </w:rPr>
      </w:pPr>
      <w:r>
        <w:rPr>
          <w:rFonts w:asciiTheme="majorBidi" w:hAnsiTheme="majorBidi" w:cstheme="majorBidi"/>
          <w:sz w:val="30"/>
          <w:szCs w:val="30"/>
          <w:cs/>
        </w:rPr>
        <w:br w:type="page"/>
      </w:r>
    </w:p>
    <w:p w14:paraId="06E90AAF" w14:textId="131894D2" w:rsidR="00EE6282" w:rsidRPr="001F28FA" w:rsidRDefault="00EE6282" w:rsidP="001F28FA">
      <w:pPr>
        <w:spacing w:before="120" w:after="120" w:line="240" w:lineRule="auto"/>
        <w:ind w:left="425"/>
        <w:jc w:val="thaiDistribute"/>
        <w:rPr>
          <w:rFonts w:asciiTheme="majorBidi" w:hAnsiTheme="majorBidi" w:cstheme="majorBidi"/>
          <w:sz w:val="30"/>
          <w:szCs w:val="30"/>
        </w:rPr>
      </w:pPr>
      <w:r w:rsidRPr="001F28FA">
        <w:rPr>
          <w:rFonts w:asciiTheme="majorBidi" w:hAnsiTheme="majorBidi" w:cstheme="majorBidi"/>
          <w:sz w:val="30"/>
          <w:szCs w:val="30"/>
          <w:cs/>
        </w:rPr>
        <w:lastRenderedPageBreak/>
        <w:t>ลำดับชั้นของมูลค่ายุติธรรม</w:t>
      </w:r>
      <w:r w:rsidR="001A344C" w:rsidRPr="001F28FA">
        <w:rPr>
          <w:rFonts w:asciiTheme="majorBidi" w:hAnsiTheme="majorBidi" w:cstheme="majorBidi"/>
          <w:sz w:val="30"/>
          <w:szCs w:val="30"/>
          <w:cs/>
        </w:rPr>
        <w:t>สำหรับ</w:t>
      </w:r>
      <w:r w:rsidRPr="001F28FA">
        <w:rPr>
          <w:rFonts w:asciiTheme="majorBidi" w:hAnsiTheme="majorBidi" w:cstheme="majorBidi"/>
          <w:sz w:val="30"/>
          <w:szCs w:val="30"/>
          <w:cs/>
        </w:rPr>
        <w:t>ใช้วัดมูลค่าและ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14:paraId="354B896E" w14:textId="7C0DC9E6" w:rsidR="00EE6282" w:rsidRPr="001F28FA" w:rsidRDefault="00EE6282" w:rsidP="001F28FA">
      <w:pPr>
        <w:spacing w:before="120" w:after="120" w:line="240" w:lineRule="auto"/>
        <w:ind w:left="425"/>
        <w:jc w:val="thaiDistribute"/>
        <w:rPr>
          <w:rFonts w:asciiTheme="majorBidi" w:hAnsiTheme="majorBidi" w:cstheme="majorBidi"/>
          <w:sz w:val="30"/>
          <w:szCs w:val="30"/>
        </w:rPr>
      </w:pPr>
      <w:r w:rsidRPr="001F28FA">
        <w:rPr>
          <w:rFonts w:asciiTheme="majorBidi" w:hAnsiTheme="majorBidi" w:cstheme="majorBidi"/>
          <w:sz w:val="30"/>
          <w:szCs w:val="30"/>
          <w:cs/>
        </w:rPr>
        <w:t xml:space="preserve">ระดับ </w:t>
      </w:r>
      <w:r w:rsidR="001A344C" w:rsidRPr="001F28FA">
        <w:rPr>
          <w:rFonts w:asciiTheme="majorBidi" w:hAnsiTheme="majorBidi" w:cstheme="majorBidi"/>
          <w:sz w:val="30"/>
          <w:szCs w:val="30"/>
        </w:rPr>
        <w:t>1</w:t>
      </w:r>
      <w:r w:rsidRPr="001F28FA">
        <w:rPr>
          <w:rFonts w:asciiTheme="majorBidi" w:hAnsiTheme="majorBidi" w:cstheme="majorBidi"/>
          <w:sz w:val="30"/>
          <w:szCs w:val="30"/>
          <w:cs/>
        </w:rPr>
        <w:t xml:space="preserve"> </w:t>
      </w:r>
      <w:r w:rsidRPr="001F28FA">
        <w:rPr>
          <w:rFonts w:asciiTheme="majorBidi" w:hAnsiTheme="majorBidi" w:cstheme="majorBidi"/>
          <w:sz w:val="30"/>
          <w:szCs w:val="30"/>
          <w:cs/>
        </w:rPr>
        <w:tab/>
        <w:t>ข้อมูลราคาเสนอซื้อขาย</w:t>
      </w:r>
      <w:r w:rsidR="00762BCF" w:rsidRPr="001F28FA">
        <w:rPr>
          <w:rFonts w:asciiTheme="majorBidi" w:hAnsiTheme="majorBidi" w:cstheme="majorBidi" w:hint="cs"/>
          <w:sz w:val="30"/>
          <w:szCs w:val="30"/>
          <w:cs/>
        </w:rPr>
        <w:t>สำหรับ</w:t>
      </w:r>
      <w:r w:rsidRPr="001F28FA">
        <w:rPr>
          <w:rFonts w:asciiTheme="majorBidi" w:hAnsiTheme="majorBidi" w:cstheme="majorBidi"/>
          <w:sz w:val="30"/>
          <w:szCs w:val="30"/>
          <w:cs/>
        </w:rPr>
        <w:t>สินทรัพย์หรือหนี้สินอย่างเดียวกันในตลาดที่มีสภาพคล่อง</w:t>
      </w:r>
    </w:p>
    <w:p w14:paraId="2DE42118" w14:textId="69D1E9FB" w:rsidR="00EE6282" w:rsidRPr="001F28FA" w:rsidRDefault="00EE6282" w:rsidP="001F28FA">
      <w:pPr>
        <w:spacing w:before="120" w:after="120" w:line="240" w:lineRule="auto"/>
        <w:ind w:left="425"/>
        <w:jc w:val="thaiDistribute"/>
        <w:rPr>
          <w:rFonts w:asciiTheme="majorBidi" w:hAnsiTheme="majorBidi" w:cstheme="majorBidi"/>
          <w:sz w:val="30"/>
          <w:szCs w:val="30"/>
        </w:rPr>
      </w:pPr>
      <w:r w:rsidRPr="001F28FA">
        <w:rPr>
          <w:rFonts w:asciiTheme="majorBidi" w:hAnsiTheme="majorBidi" w:cstheme="majorBidi"/>
          <w:sz w:val="30"/>
          <w:szCs w:val="30"/>
          <w:cs/>
        </w:rPr>
        <w:t xml:space="preserve">ระดับ </w:t>
      </w:r>
      <w:r w:rsidR="001A344C" w:rsidRPr="001F28FA">
        <w:rPr>
          <w:rFonts w:asciiTheme="majorBidi" w:hAnsiTheme="majorBidi" w:cstheme="majorBidi"/>
          <w:sz w:val="30"/>
          <w:szCs w:val="30"/>
        </w:rPr>
        <w:t>2</w:t>
      </w:r>
      <w:r w:rsidRPr="001F28FA">
        <w:rPr>
          <w:rFonts w:asciiTheme="majorBidi" w:hAnsiTheme="majorBidi" w:cstheme="majorBidi"/>
          <w:sz w:val="30"/>
          <w:szCs w:val="30"/>
          <w:cs/>
        </w:rPr>
        <w:tab/>
        <w:t>ข้อมูลอื่นที่สามารถสังเกตได้</w:t>
      </w:r>
      <w:r w:rsidR="00762BCF" w:rsidRPr="001F28FA">
        <w:rPr>
          <w:rFonts w:asciiTheme="majorBidi" w:hAnsiTheme="majorBidi" w:cstheme="majorBidi" w:hint="cs"/>
          <w:sz w:val="30"/>
          <w:szCs w:val="30"/>
          <w:cs/>
        </w:rPr>
        <w:t>สำหรับ</w:t>
      </w:r>
      <w:r w:rsidRPr="001F28FA">
        <w:rPr>
          <w:rFonts w:asciiTheme="majorBidi" w:hAnsiTheme="majorBidi" w:cstheme="majorBidi"/>
          <w:sz w:val="30"/>
          <w:szCs w:val="30"/>
          <w:cs/>
        </w:rPr>
        <w:t>สินทรัพย์หรือหนี้สิน ไม่ว่าจะเป็นข้อมูลทางตรงหรือทางอ้อม</w:t>
      </w:r>
    </w:p>
    <w:p w14:paraId="23D67148" w14:textId="3A61E0D9" w:rsidR="00EE6282" w:rsidRPr="001F28FA" w:rsidRDefault="00EE6282" w:rsidP="001F28FA">
      <w:pPr>
        <w:spacing w:before="120" w:after="120" w:line="240" w:lineRule="auto"/>
        <w:ind w:left="1296" w:hanging="871"/>
        <w:jc w:val="thaiDistribute"/>
        <w:rPr>
          <w:rFonts w:asciiTheme="majorBidi" w:hAnsiTheme="majorBidi" w:cstheme="majorBidi"/>
          <w:sz w:val="30"/>
          <w:szCs w:val="30"/>
        </w:rPr>
      </w:pPr>
      <w:r w:rsidRPr="001F28FA">
        <w:rPr>
          <w:rFonts w:asciiTheme="majorBidi" w:hAnsiTheme="majorBidi" w:cstheme="majorBidi"/>
          <w:sz w:val="30"/>
          <w:szCs w:val="30"/>
          <w:cs/>
        </w:rPr>
        <w:t xml:space="preserve">ระดับ </w:t>
      </w:r>
      <w:r w:rsidR="001A344C" w:rsidRPr="001F28FA">
        <w:rPr>
          <w:rFonts w:asciiTheme="majorBidi" w:hAnsiTheme="majorBidi" w:cstheme="majorBidi"/>
          <w:sz w:val="30"/>
          <w:szCs w:val="30"/>
        </w:rPr>
        <w:t>3</w:t>
      </w:r>
      <w:r w:rsidRPr="001F28FA">
        <w:rPr>
          <w:rFonts w:asciiTheme="majorBidi" w:hAnsiTheme="majorBidi" w:cstheme="majorBidi"/>
          <w:sz w:val="30"/>
          <w:szCs w:val="30"/>
          <w:cs/>
        </w:rPr>
        <w:tab/>
      </w:r>
      <w:r w:rsidR="001F28FA">
        <w:rPr>
          <w:rFonts w:asciiTheme="majorBidi" w:hAnsiTheme="majorBidi" w:cstheme="majorBidi"/>
          <w:sz w:val="30"/>
          <w:szCs w:val="30"/>
        </w:rPr>
        <w:tab/>
      </w:r>
      <w:r w:rsidRPr="001F28FA">
        <w:rPr>
          <w:rFonts w:asciiTheme="majorBidi" w:hAnsiTheme="majorBidi" w:cstheme="majorBidi"/>
          <w:sz w:val="30"/>
          <w:szCs w:val="30"/>
          <w:cs/>
        </w:rPr>
        <w:t>ข้อมูลที่ไม่สามารถสังเกตได้</w:t>
      </w:r>
      <w:r w:rsidR="001A344C" w:rsidRPr="001F28FA">
        <w:rPr>
          <w:rFonts w:asciiTheme="majorBidi" w:hAnsiTheme="majorBidi" w:cstheme="majorBidi"/>
          <w:sz w:val="30"/>
          <w:szCs w:val="30"/>
          <w:cs/>
        </w:rPr>
        <w:t>สำหรับสินทรัพย์หรือหนี้สิน</w:t>
      </w:r>
      <w:r w:rsidRPr="001F28FA">
        <w:rPr>
          <w:rFonts w:asciiTheme="majorBidi" w:hAnsiTheme="majorBidi" w:cstheme="majorBidi"/>
          <w:sz w:val="30"/>
          <w:szCs w:val="30"/>
          <w:cs/>
        </w:rPr>
        <w:t xml:space="preserve"> เช่น ข้อมูลเกี่ยวกับกระแสเงินสดในอนาคตที่</w:t>
      </w:r>
      <w:r w:rsidR="00B75BE4" w:rsidRPr="00136FAF">
        <w:rPr>
          <w:rFonts w:asciiTheme="majorBidi" w:hAnsiTheme="majorBidi" w:cstheme="majorBidi"/>
          <w:sz w:val="30"/>
          <w:szCs w:val="30"/>
          <w:cs/>
        </w:rPr>
        <w:t>กลุ่มบริษัท</w:t>
      </w:r>
      <w:r w:rsidRPr="001F28FA">
        <w:rPr>
          <w:rFonts w:asciiTheme="majorBidi" w:hAnsiTheme="majorBidi" w:cstheme="majorBidi"/>
          <w:sz w:val="30"/>
          <w:szCs w:val="30"/>
          <w:cs/>
        </w:rPr>
        <w:t xml:space="preserve">ประมาณขึ้น </w:t>
      </w:r>
    </w:p>
    <w:p w14:paraId="033D5610" w14:textId="7C9C9223" w:rsidR="00907EA7" w:rsidRPr="001F28FA" w:rsidRDefault="00EE6282" w:rsidP="001F28FA">
      <w:pPr>
        <w:spacing w:before="120" w:after="120" w:line="240" w:lineRule="auto"/>
        <w:ind w:left="425"/>
        <w:jc w:val="thaiDistribute"/>
        <w:rPr>
          <w:rFonts w:asciiTheme="majorBidi" w:hAnsiTheme="majorBidi" w:cstheme="majorBidi"/>
          <w:sz w:val="30"/>
          <w:szCs w:val="30"/>
        </w:rPr>
      </w:pPr>
      <w:r w:rsidRPr="001F28FA">
        <w:rPr>
          <w:rFonts w:asciiTheme="majorBidi" w:hAnsiTheme="majorBidi" w:cstheme="majorBidi"/>
          <w:sz w:val="30"/>
          <w:szCs w:val="30"/>
          <w:cs/>
        </w:rPr>
        <w:t xml:space="preserve">ทุกวันสิ้นรอบระยะเวลารายงาน </w:t>
      </w:r>
      <w:r w:rsidR="00B75BE4" w:rsidRPr="00136FAF">
        <w:rPr>
          <w:rFonts w:asciiTheme="majorBidi" w:hAnsiTheme="majorBidi" w:cstheme="majorBidi"/>
          <w:sz w:val="30"/>
          <w:szCs w:val="30"/>
          <w:cs/>
        </w:rPr>
        <w:t>กลุ่มบริษัท</w:t>
      </w:r>
      <w:r w:rsidRPr="001F28FA">
        <w:rPr>
          <w:rFonts w:asciiTheme="majorBidi" w:hAnsiTheme="majorBidi" w:cstheme="majorBidi"/>
          <w:sz w:val="30"/>
          <w:szCs w:val="30"/>
          <w:cs/>
        </w:rPr>
        <w:t>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วันสิ้นรอบระยะเวลารายงานที่มีการวัดมูลค่ายุติธรรมแบบเกิดขึ้นประจำ</w:t>
      </w:r>
    </w:p>
    <w:p w14:paraId="2F75BD0A" w14:textId="12F76969" w:rsidR="00223728" w:rsidRPr="002F7BA0" w:rsidRDefault="00223728" w:rsidP="00223728">
      <w:pPr>
        <w:numPr>
          <w:ilvl w:val="0"/>
          <w:numId w:val="2"/>
        </w:numPr>
        <w:tabs>
          <w:tab w:val="clear" w:pos="360"/>
          <w:tab w:val="num" w:pos="567"/>
        </w:tabs>
        <w:spacing w:before="120" w:after="120" w:line="240" w:lineRule="auto"/>
        <w:ind w:left="425" w:right="147" w:hanging="425"/>
        <w:jc w:val="thaiDistribute"/>
        <w:rPr>
          <w:rFonts w:asciiTheme="majorBidi" w:hAnsiTheme="majorBidi" w:cstheme="majorBidi"/>
          <w:b/>
          <w:bCs/>
          <w:sz w:val="30"/>
          <w:szCs w:val="30"/>
          <w:cs/>
          <w:lang w:val="en-US"/>
        </w:rPr>
      </w:pPr>
      <w:r w:rsidRPr="002F7BA0">
        <w:rPr>
          <w:rFonts w:asciiTheme="majorBidi" w:hAnsiTheme="majorBidi" w:cstheme="majorBidi"/>
          <w:b/>
          <w:bCs/>
          <w:sz w:val="30"/>
          <w:szCs w:val="30"/>
          <w:cs/>
          <w:lang w:val="en-US"/>
        </w:rPr>
        <w:t>การเปลี่ยนแปลงนโยบายการบัญชี</w:t>
      </w:r>
      <w:r w:rsidRPr="002F7BA0">
        <w:rPr>
          <w:rFonts w:asciiTheme="majorBidi" w:hAnsiTheme="majorBidi" w:cstheme="majorBidi"/>
          <w:b/>
          <w:bCs/>
          <w:sz w:val="30"/>
          <w:szCs w:val="30"/>
          <w:lang w:val="en-US"/>
        </w:rPr>
        <w:t xml:space="preserve"> </w:t>
      </w:r>
    </w:p>
    <w:p w14:paraId="52E20671" w14:textId="3E5E8FE3" w:rsidR="00223728" w:rsidRPr="00136FAF" w:rsidRDefault="00AB4503" w:rsidP="00223728">
      <w:pPr>
        <w:spacing w:before="120" w:after="120" w:line="240" w:lineRule="auto"/>
        <w:ind w:left="425"/>
        <w:jc w:val="thaiDistribute"/>
        <w:rPr>
          <w:rFonts w:asciiTheme="majorBidi" w:hAnsiTheme="majorBidi" w:cstheme="majorBidi"/>
          <w:sz w:val="30"/>
          <w:szCs w:val="30"/>
          <w:lang w:val="th-TH"/>
        </w:rPr>
      </w:pPr>
      <w:r w:rsidRPr="00AB4503">
        <w:rPr>
          <w:rFonts w:ascii="Angsana New" w:hAnsi="Angsana New" w:hint="cs"/>
          <w:color w:val="000000"/>
          <w:sz w:val="30"/>
          <w:szCs w:val="30"/>
          <w:cs/>
          <w:lang w:val="th-TH"/>
        </w:rPr>
        <w:t>กลุ่ม</w:t>
      </w:r>
      <w:r w:rsidRPr="00AB4503">
        <w:rPr>
          <w:rFonts w:ascii="Angsana New" w:hAnsi="Angsana New"/>
          <w:color w:val="000000"/>
          <w:sz w:val="30"/>
          <w:szCs w:val="30"/>
          <w:cs/>
          <w:lang w:val="th-TH"/>
        </w:rPr>
        <w:t>บริษัท</w:t>
      </w:r>
      <w:r w:rsidRPr="00EF67FA">
        <w:rPr>
          <w:rFonts w:ascii="Angsana New" w:hAnsi="Angsana New"/>
          <w:color w:val="000000"/>
          <w:sz w:val="30"/>
          <w:szCs w:val="30"/>
          <w:cs/>
          <w:lang w:val="th-TH"/>
        </w:rPr>
        <w:t>นำ</w:t>
      </w:r>
      <w:r w:rsidR="00A03738" w:rsidRPr="00BF1BFB">
        <w:rPr>
          <w:rFonts w:asciiTheme="majorBidi" w:hAnsiTheme="majorBidi" w:cstheme="majorBidi"/>
          <w:color w:val="000000" w:themeColor="text1"/>
          <w:sz w:val="30"/>
          <w:szCs w:val="30"/>
          <w:cs/>
          <w:lang w:val="th-TH"/>
        </w:rPr>
        <w:t>มาตรฐานการรายงานทางการเงินกลุ่มเครื่องมือทางการเงินและ</w:t>
      </w:r>
      <w:r w:rsidRPr="00EF67FA">
        <w:rPr>
          <w:rFonts w:ascii="Angsana New" w:hAnsi="Angsana New"/>
          <w:color w:val="000000"/>
          <w:sz w:val="30"/>
          <w:szCs w:val="30"/>
          <w:cs/>
          <w:lang w:val="th-TH"/>
        </w:rPr>
        <w:t xml:space="preserve">มาตรฐานการรายงานทางการเงินฉบับที่ </w:t>
      </w:r>
      <w:r w:rsidRPr="00EF67FA">
        <w:rPr>
          <w:rFonts w:ascii="Angsana New" w:hAnsi="Angsana New"/>
          <w:color w:val="000000"/>
          <w:sz w:val="30"/>
          <w:szCs w:val="30"/>
          <w:lang w:val="th-TH"/>
        </w:rPr>
        <w:t>16</w:t>
      </w:r>
      <w:r w:rsidRPr="00EF67FA">
        <w:rPr>
          <w:rFonts w:ascii="Angsana New" w:hAnsi="Angsana New"/>
          <w:color w:val="000000"/>
          <w:sz w:val="30"/>
          <w:szCs w:val="30"/>
          <w:cs/>
          <w:lang w:val="th-TH"/>
        </w:rPr>
        <w:t xml:space="preserve"> เรื่อง สัญญาเช่า มาถือปฏิบัติตั้งแต่วันที่ </w:t>
      </w:r>
      <w:r w:rsidRPr="00EF67FA">
        <w:rPr>
          <w:rFonts w:ascii="Angsana New" w:hAnsi="Angsana New"/>
          <w:color w:val="000000"/>
          <w:sz w:val="30"/>
          <w:szCs w:val="30"/>
          <w:lang w:val="th-TH"/>
        </w:rPr>
        <w:t xml:space="preserve">1 </w:t>
      </w:r>
      <w:r w:rsidRPr="00EF67FA">
        <w:rPr>
          <w:rFonts w:ascii="Angsana New" w:hAnsi="Angsana New"/>
          <w:color w:val="000000"/>
          <w:sz w:val="30"/>
          <w:szCs w:val="30"/>
          <w:cs/>
          <w:lang w:val="th-TH"/>
        </w:rPr>
        <w:t xml:space="preserve">มกราคม </w:t>
      </w:r>
      <w:r w:rsidRPr="00EF67FA">
        <w:rPr>
          <w:rFonts w:ascii="Angsana New" w:hAnsi="Angsana New"/>
          <w:color w:val="000000"/>
          <w:sz w:val="30"/>
          <w:szCs w:val="30"/>
          <w:lang w:val="th-TH"/>
        </w:rPr>
        <w:t>2563</w:t>
      </w:r>
      <w:r w:rsidRPr="00EF67FA">
        <w:rPr>
          <w:rFonts w:ascii="Angsana New" w:hAnsi="Angsana New"/>
          <w:color w:val="000000"/>
          <w:sz w:val="30"/>
          <w:szCs w:val="30"/>
          <w:cs/>
          <w:lang w:val="th-TH"/>
        </w:rPr>
        <w:t xml:space="preserve"> โดย</w:t>
      </w:r>
      <w:r>
        <w:rPr>
          <w:rFonts w:ascii="Angsana New" w:hAnsi="Angsana New" w:hint="cs"/>
          <w:color w:val="000000"/>
          <w:sz w:val="30"/>
          <w:szCs w:val="30"/>
          <w:cs/>
          <w:lang w:val="th-TH"/>
        </w:rPr>
        <w:t>กลุ่ม</w:t>
      </w:r>
      <w:r w:rsidRPr="00AB4503">
        <w:rPr>
          <w:rFonts w:ascii="Angsana New" w:hAnsi="Angsana New"/>
          <w:color w:val="000000"/>
          <w:sz w:val="30"/>
          <w:szCs w:val="30"/>
          <w:cs/>
          <w:lang w:val="th-TH"/>
        </w:rPr>
        <w:t>บริษัท</w:t>
      </w:r>
      <w:r w:rsidRPr="00EF67FA">
        <w:rPr>
          <w:rFonts w:ascii="Angsana New" w:hAnsi="Angsana New"/>
          <w:color w:val="000000"/>
          <w:sz w:val="30"/>
          <w:szCs w:val="30"/>
          <w:cs/>
          <w:lang w:val="th-TH"/>
        </w:rPr>
        <w:t xml:space="preserve">ใช้วิธีรับรู้ผลกระทบสะสมจากการนำมาตรฐานการรายงานทางการเงินกลุ่มนี้มาถือปฏิบัติเป็นครั้งแรกโดยปรับปรุงกับสินทรัพย์สิทธิการใช้และหนี้สินตามสัญญาเช่า ณ วันที่ </w:t>
      </w:r>
      <w:r w:rsidRPr="00EF67FA">
        <w:rPr>
          <w:rFonts w:ascii="Angsana New" w:hAnsi="Angsana New"/>
          <w:color w:val="000000"/>
          <w:sz w:val="30"/>
          <w:szCs w:val="30"/>
          <w:lang w:val="th-TH"/>
        </w:rPr>
        <w:t xml:space="preserve">1 </w:t>
      </w:r>
      <w:r w:rsidRPr="00EF67FA">
        <w:rPr>
          <w:rFonts w:ascii="Angsana New" w:hAnsi="Angsana New"/>
          <w:color w:val="000000"/>
          <w:sz w:val="30"/>
          <w:szCs w:val="30"/>
          <w:cs/>
          <w:lang w:val="th-TH"/>
        </w:rPr>
        <w:t xml:space="preserve">มกราคม </w:t>
      </w:r>
      <w:r w:rsidRPr="00EF67FA">
        <w:rPr>
          <w:rFonts w:ascii="Angsana New" w:hAnsi="Angsana New"/>
          <w:color w:val="000000"/>
          <w:sz w:val="30"/>
          <w:szCs w:val="30"/>
          <w:lang w:val="th-TH"/>
        </w:rPr>
        <w:t>2563</w:t>
      </w:r>
      <w:r w:rsidRPr="00EF67FA">
        <w:rPr>
          <w:rFonts w:ascii="Angsana New" w:hAnsi="Angsana New"/>
          <w:color w:val="000000"/>
          <w:sz w:val="30"/>
          <w:szCs w:val="30"/>
          <w:cs/>
          <w:lang w:val="th-TH"/>
        </w:rPr>
        <w:t xml:space="preserve"> และไม่ปรับปรุงย้อนหลังงบการเงิน</w:t>
      </w:r>
      <w:r w:rsidRPr="00EF67FA">
        <w:rPr>
          <w:rFonts w:ascii="Angsana New" w:hAnsi="Angsana New" w:hint="cs"/>
          <w:color w:val="000000"/>
          <w:sz w:val="30"/>
          <w:szCs w:val="30"/>
          <w:cs/>
          <w:lang w:val="th-TH"/>
        </w:rPr>
        <w:t>ปี</w:t>
      </w:r>
      <w:r w:rsidRPr="00EF67FA">
        <w:rPr>
          <w:rFonts w:ascii="Angsana New" w:hAnsi="Angsana New"/>
          <w:color w:val="000000"/>
          <w:sz w:val="30"/>
          <w:szCs w:val="30"/>
          <w:cs/>
          <w:lang w:val="th-TH"/>
        </w:rPr>
        <w:t>ก่อนที่แสดงเปรียบเทียบ</w:t>
      </w:r>
    </w:p>
    <w:p w14:paraId="441E06C6" w14:textId="23248B34" w:rsidR="00223728" w:rsidRDefault="00223728" w:rsidP="00223728">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ผลกระทบต่องบแสดงฐานะการเงิน จากการเปลี่ยนแปลงนโยบายการบัญชี แสดงได้ดังนี้</w:t>
      </w:r>
    </w:p>
    <w:bookmarkStart w:id="4" w:name="_MON_1670685455"/>
    <w:bookmarkEnd w:id="4"/>
    <w:p w14:paraId="4BFD0708" w14:textId="23582F7B" w:rsidR="006D7A1D" w:rsidRDefault="006D7A1D" w:rsidP="00223728">
      <w:pPr>
        <w:spacing w:before="120" w:after="120" w:line="240" w:lineRule="auto"/>
        <w:ind w:left="425"/>
        <w:jc w:val="thaiDistribute"/>
        <w:rPr>
          <w:rFonts w:asciiTheme="majorBidi" w:hAnsiTheme="majorBidi" w:cstheme="majorBidi"/>
          <w:sz w:val="30"/>
          <w:szCs w:val="30"/>
          <w:lang w:val="th-TH"/>
        </w:rPr>
      </w:pPr>
      <w:r w:rsidRPr="00BF1BFB">
        <w:rPr>
          <w:rFonts w:asciiTheme="majorBidi" w:hAnsiTheme="majorBidi" w:cstheme="majorBidi"/>
          <w:color w:val="000000" w:themeColor="text1"/>
          <w:sz w:val="30"/>
          <w:szCs w:val="30"/>
          <w:cs/>
        </w:rPr>
        <w:object w:dxaOrig="9617" w:dyaOrig="5064" w14:anchorId="4503A023">
          <v:shape id="_x0000_i1027" type="#_x0000_t75" style="width:482.25pt;height:253.5pt" o:ole="">
            <v:imagedata r:id="rId12" o:title=""/>
          </v:shape>
          <o:OLEObject Type="Embed" ProgID="Excel.Sheet.12" ShapeID="_x0000_i1027" DrawAspect="Content" ObjectID="_1675714899" r:id="rId13"/>
        </w:object>
      </w:r>
    </w:p>
    <w:bookmarkStart w:id="5" w:name="_MON_1675255391"/>
    <w:bookmarkEnd w:id="5"/>
    <w:p w14:paraId="09224BCB" w14:textId="27F29780" w:rsidR="006D7A1D" w:rsidRDefault="006D7A1D" w:rsidP="00223728">
      <w:pPr>
        <w:spacing w:before="120" w:after="120" w:line="240" w:lineRule="auto"/>
        <w:ind w:left="425"/>
        <w:jc w:val="thaiDistribute"/>
        <w:rPr>
          <w:rFonts w:asciiTheme="majorBidi" w:hAnsiTheme="majorBidi" w:cstheme="majorBidi"/>
          <w:sz w:val="30"/>
          <w:szCs w:val="30"/>
          <w:lang w:val="th-TH"/>
        </w:rPr>
      </w:pPr>
      <w:r w:rsidRPr="00BF1BFB">
        <w:rPr>
          <w:rFonts w:asciiTheme="majorBidi" w:hAnsiTheme="majorBidi" w:cstheme="majorBidi"/>
          <w:color w:val="000000" w:themeColor="text1"/>
          <w:sz w:val="30"/>
          <w:szCs w:val="30"/>
          <w:cs/>
        </w:rPr>
        <w:object w:dxaOrig="9617" w:dyaOrig="2962" w14:anchorId="649235B4">
          <v:shape id="_x0000_i1028" type="#_x0000_t75" style="width:482.25pt;height:149.25pt" o:ole="">
            <v:imagedata r:id="rId14" o:title=""/>
          </v:shape>
          <o:OLEObject Type="Embed" ProgID="Excel.Sheet.12" ShapeID="_x0000_i1028" DrawAspect="Content" ObjectID="_1675714900" r:id="rId15"/>
        </w:object>
      </w:r>
    </w:p>
    <w:p w14:paraId="47A30847" w14:textId="28B3F35E" w:rsidR="00EC4765" w:rsidRDefault="00EC4765" w:rsidP="00EC4765">
      <w:pPr>
        <w:spacing w:before="120" w:after="120" w:line="240" w:lineRule="atLeast"/>
        <w:ind w:left="450"/>
        <w:jc w:val="thaiDistribute"/>
        <w:rPr>
          <w:rFonts w:asciiTheme="majorBidi" w:hAnsiTheme="majorBidi" w:cstheme="majorBidi"/>
          <w:b/>
          <w:bCs/>
          <w:color w:val="000000"/>
          <w:sz w:val="30"/>
          <w:szCs w:val="30"/>
        </w:rPr>
      </w:pPr>
      <w:r w:rsidRPr="00EC4765">
        <w:rPr>
          <w:rFonts w:asciiTheme="majorBidi" w:hAnsiTheme="majorBidi" w:cstheme="majorBidi"/>
          <w:b/>
          <w:bCs/>
          <w:color w:val="000000"/>
          <w:sz w:val="30"/>
          <w:szCs w:val="30"/>
          <w:cs/>
        </w:rPr>
        <w:t>เครื่องมือทางการเงิน</w:t>
      </w:r>
    </w:p>
    <w:p w14:paraId="01B9D8E4" w14:textId="77777777" w:rsidR="00EC4765" w:rsidRPr="00EC4765" w:rsidRDefault="00EC4765" w:rsidP="00EC4765">
      <w:pPr>
        <w:spacing w:before="120" w:after="120" w:line="240" w:lineRule="atLeast"/>
        <w:ind w:left="450"/>
        <w:jc w:val="thaiDistribute"/>
        <w:rPr>
          <w:rFonts w:asciiTheme="majorBidi" w:hAnsiTheme="majorBidi" w:cstheme="majorBidi"/>
          <w:b/>
          <w:sz w:val="30"/>
          <w:szCs w:val="30"/>
        </w:rPr>
      </w:pPr>
      <w:r w:rsidRPr="00EC4765">
        <w:rPr>
          <w:rFonts w:asciiTheme="majorBidi" w:hAnsiTheme="majorBidi" w:cstheme="majorBidi"/>
          <w:b/>
          <w:sz w:val="30"/>
          <w:szCs w:val="30"/>
          <w:cs/>
        </w:rPr>
        <w:t xml:space="preserve">ณ วันที่ </w:t>
      </w:r>
      <w:r w:rsidRPr="00EA2487">
        <w:rPr>
          <w:rFonts w:asciiTheme="majorBidi" w:hAnsiTheme="majorBidi" w:cstheme="majorBidi"/>
          <w:bCs/>
          <w:sz w:val="30"/>
          <w:szCs w:val="30"/>
        </w:rPr>
        <w:t>1</w:t>
      </w:r>
      <w:r w:rsidRPr="00EC4765">
        <w:rPr>
          <w:rFonts w:asciiTheme="majorBidi" w:hAnsiTheme="majorBidi" w:cstheme="majorBidi"/>
          <w:b/>
          <w:sz w:val="30"/>
          <w:szCs w:val="30"/>
        </w:rPr>
        <w:t xml:space="preserve"> </w:t>
      </w:r>
      <w:r w:rsidRPr="00EC4765">
        <w:rPr>
          <w:rFonts w:asciiTheme="majorBidi" w:hAnsiTheme="majorBidi" w:cstheme="majorBidi"/>
          <w:b/>
          <w:sz w:val="30"/>
          <w:szCs w:val="30"/>
          <w:cs/>
        </w:rPr>
        <w:t xml:space="preserve">มกราคม </w:t>
      </w:r>
      <w:r w:rsidRPr="00EA2487">
        <w:rPr>
          <w:rFonts w:asciiTheme="majorBidi" w:hAnsiTheme="majorBidi" w:cstheme="majorBidi"/>
          <w:bCs/>
          <w:sz w:val="30"/>
          <w:szCs w:val="30"/>
        </w:rPr>
        <w:t>2563</w:t>
      </w:r>
      <w:r w:rsidRPr="00EC4765">
        <w:rPr>
          <w:rFonts w:asciiTheme="majorBidi" w:hAnsiTheme="majorBidi" w:cstheme="majorBidi"/>
          <w:b/>
          <w:sz w:val="30"/>
          <w:szCs w:val="30"/>
        </w:rPr>
        <w:t xml:space="preserve"> </w:t>
      </w:r>
      <w:r w:rsidRPr="00EC4765">
        <w:rPr>
          <w:rFonts w:asciiTheme="majorBidi" w:hAnsiTheme="majorBidi" w:cstheme="majorBidi"/>
          <w:b/>
          <w:sz w:val="30"/>
          <w:szCs w:val="30"/>
          <w:cs/>
        </w:rPr>
        <w:t xml:space="preserve">การจัดประเภทรายการและวัดมูลค่าสินทรัพย์ทางการเงินตามที่กำหนดในมาตรฐานการรายงานทางการเงิน ฉบับที่ </w:t>
      </w:r>
      <w:r w:rsidRPr="00EA2487">
        <w:rPr>
          <w:rFonts w:asciiTheme="majorBidi" w:hAnsiTheme="majorBidi" w:cstheme="majorBidi"/>
          <w:bCs/>
          <w:sz w:val="30"/>
          <w:szCs w:val="30"/>
        </w:rPr>
        <w:t>9</w:t>
      </w:r>
      <w:r w:rsidRPr="00EC4765">
        <w:rPr>
          <w:rFonts w:asciiTheme="majorBidi" w:hAnsiTheme="majorBidi" w:cstheme="majorBidi"/>
          <w:b/>
          <w:sz w:val="30"/>
          <w:szCs w:val="30"/>
        </w:rPr>
        <w:t xml:space="preserve"> </w:t>
      </w:r>
      <w:r w:rsidRPr="00EC4765">
        <w:rPr>
          <w:rFonts w:asciiTheme="majorBidi" w:hAnsiTheme="majorBidi" w:cstheme="majorBidi"/>
          <w:b/>
          <w:sz w:val="30"/>
          <w:szCs w:val="30"/>
          <w:cs/>
        </w:rPr>
        <w:t>เรื่อง เครื่องมือทางการเงิน และมูลค่าตามหลักการบัญชีเดิม แสดงได้ดังนี้</w:t>
      </w:r>
    </w:p>
    <w:bookmarkStart w:id="6" w:name="_MON_1670686236"/>
    <w:bookmarkEnd w:id="6"/>
    <w:p w14:paraId="51C246DE" w14:textId="59451B1A" w:rsidR="00EC4765" w:rsidRPr="00BF1BFB" w:rsidRDefault="006A7870" w:rsidP="00EC4765">
      <w:pPr>
        <w:spacing w:before="120" w:after="120" w:line="240" w:lineRule="atLeast"/>
        <w:ind w:left="450" w:right="2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22" w:dyaOrig="4166" w14:anchorId="566527EF">
          <v:shape id="_x0000_i1029" type="#_x0000_t75" style="width:486.75pt;height:210.75pt" o:ole="">
            <v:imagedata r:id="rId16" o:title=""/>
          </v:shape>
          <o:OLEObject Type="Embed" ProgID="Excel.Sheet.12" ShapeID="_x0000_i1029" DrawAspect="Content" ObjectID="_1675714901" r:id="rId17"/>
        </w:object>
      </w:r>
    </w:p>
    <w:p w14:paraId="0215BE5E" w14:textId="77777777" w:rsidR="00223728" w:rsidRPr="002F7BA0" w:rsidRDefault="00223728" w:rsidP="00223728">
      <w:pPr>
        <w:spacing w:before="120" w:after="120" w:line="240" w:lineRule="atLeast"/>
        <w:ind w:left="450"/>
        <w:jc w:val="thaiDistribute"/>
        <w:rPr>
          <w:rFonts w:asciiTheme="majorBidi" w:hAnsiTheme="majorBidi" w:cstheme="majorBidi"/>
          <w:b/>
          <w:bCs/>
          <w:color w:val="000000"/>
          <w:sz w:val="30"/>
          <w:szCs w:val="30"/>
        </w:rPr>
      </w:pPr>
      <w:r w:rsidRPr="002F7BA0">
        <w:rPr>
          <w:rFonts w:asciiTheme="majorBidi" w:hAnsiTheme="majorBidi" w:cstheme="majorBidi"/>
          <w:b/>
          <w:bCs/>
          <w:color w:val="000000"/>
          <w:sz w:val="30"/>
          <w:szCs w:val="30"/>
          <w:cs/>
        </w:rPr>
        <w:t>สัญญาเช่า</w:t>
      </w:r>
      <w:r w:rsidRPr="002F7BA0">
        <w:rPr>
          <w:rFonts w:asciiTheme="majorBidi" w:hAnsiTheme="majorBidi" w:cstheme="majorBidi"/>
          <w:b/>
          <w:bCs/>
          <w:color w:val="000000"/>
          <w:sz w:val="30"/>
          <w:szCs w:val="30"/>
        </w:rPr>
        <w:t xml:space="preserve"> </w:t>
      </w:r>
    </w:p>
    <w:p w14:paraId="1734C9EF" w14:textId="172C82BA" w:rsidR="00223728" w:rsidRDefault="00223728" w:rsidP="00223728">
      <w:pPr>
        <w:spacing w:before="120" w:after="120" w:line="240" w:lineRule="atLeast"/>
        <w:ind w:left="450"/>
        <w:jc w:val="thaiDistribute"/>
        <w:rPr>
          <w:rFonts w:asciiTheme="majorBidi" w:hAnsiTheme="majorBidi" w:cstheme="majorBidi"/>
          <w:b/>
          <w:sz w:val="30"/>
          <w:szCs w:val="30"/>
        </w:rPr>
      </w:pPr>
      <w:r w:rsidRPr="002F7BA0">
        <w:rPr>
          <w:rFonts w:asciiTheme="majorBidi" w:hAnsiTheme="majorBidi" w:cstheme="majorBidi"/>
          <w:b/>
          <w:sz w:val="30"/>
          <w:szCs w:val="30"/>
          <w:cs/>
        </w:rPr>
        <w:t xml:space="preserve">การนำมาตรฐานการรายงานทางการเงิน ฉบับที่ </w:t>
      </w:r>
      <w:r w:rsidRPr="00D87C28">
        <w:rPr>
          <w:rFonts w:asciiTheme="majorBidi" w:hAnsiTheme="majorBidi" w:cstheme="majorBidi"/>
          <w:bCs/>
          <w:sz w:val="30"/>
          <w:szCs w:val="30"/>
        </w:rPr>
        <w:t>16</w:t>
      </w:r>
      <w:r w:rsidRPr="00D87C28">
        <w:rPr>
          <w:rFonts w:asciiTheme="majorBidi" w:hAnsiTheme="majorBidi" w:cstheme="majorBidi"/>
          <w:b/>
          <w:sz w:val="30"/>
          <w:szCs w:val="30"/>
        </w:rPr>
        <w:t xml:space="preserve"> </w:t>
      </w:r>
      <w:r w:rsidRPr="00D87C28">
        <w:rPr>
          <w:rFonts w:asciiTheme="majorBidi" w:hAnsiTheme="majorBidi" w:cstheme="majorBidi"/>
          <w:b/>
          <w:sz w:val="30"/>
          <w:szCs w:val="30"/>
          <w:cs/>
        </w:rPr>
        <w:t xml:space="preserve">เรื่อง สัญญาเช่า มาถือปฏิบัติครั้งแรก </w:t>
      </w:r>
      <w:r w:rsidR="00B75BE4" w:rsidRPr="00D87C28">
        <w:rPr>
          <w:rFonts w:asciiTheme="majorBidi" w:hAnsiTheme="majorBidi" w:cstheme="majorBidi"/>
          <w:sz w:val="30"/>
          <w:szCs w:val="30"/>
          <w:cs/>
        </w:rPr>
        <w:t>กลุ่มบริษัท</w:t>
      </w:r>
      <w:r w:rsidRPr="00D87C28">
        <w:rPr>
          <w:rFonts w:asciiTheme="majorBidi" w:hAnsiTheme="majorBidi" w:cstheme="majorBidi"/>
          <w:b/>
          <w:sz w:val="30"/>
          <w:szCs w:val="30"/>
          <w:cs/>
        </w:rPr>
        <w:t>รับรู้สินทรัพย์สิทธิการใช้และหนี้สินตามสัญญาเช่าสำหรับสัญญาเช่าที่เคยจัดประเภทเป็นสัญญาเช่าดำเนินงานด้วยมูลค่าปัจจุบันของเงินจ่ายชำระตามสัญญาเช่าที่เหลืออยู่คิดลดด้วยอัตราดอกเบี้ยเงินกู้ยืมส่วนเพิ่มของ</w:t>
      </w:r>
      <w:r w:rsidR="00B75BE4" w:rsidRPr="00D87C28">
        <w:rPr>
          <w:rFonts w:asciiTheme="majorBidi" w:hAnsiTheme="majorBidi" w:cstheme="majorBidi"/>
          <w:sz w:val="30"/>
          <w:szCs w:val="30"/>
          <w:cs/>
        </w:rPr>
        <w:t>กลุ่มบริษัท</w:t>
      </w:r>
      <w:r w:rsidR="00334D6E">
        <w:rPr>
          <w:rFonts w:asciiTheme="majorBidi" w:hAnsiTheme="majorBidi" w:cstheme="majorBidi"/>
          <w:sz w:val="30"/>
          <w:szCs w:val="30"/>
        </w:rPr>
        <w:t xml:space="preserve"> </w:t>
      </w:r>
      <w:r w:rsidRPr="00D87C28">
        <w:rPr>
          <w:rFonts w:asciiTheme="majorBidi" w:hAnsiTheme="majorBidi" w:cstheme="majorBidi"/>
          <w:b/>
          <w:sz w:val="30"/>
          <w:szCs w:val="30"/>
          <w:cs/>
        </w:rPr>
        <w:t xml:space="preserve">ณ วันที่ </w:t>
      </w:r>
      <w:r w:rsidRPr="00D87C28">
        <w:rPr>
          <w:rFonts w:asciiTheme="majorBidi" w:hAnsiTheme="majorBidi" w:cstheme="majorBidi"/>
          <w:bCs/>
          <w:sz w:val="30"/>
          <w:szCs w:val="30"/>
        </w:rPr>
        <w:t>1</w:t>
      </w:r>
      <w:r w:rsidRPr="00D87C28">
        <w:rPr>
          <w:rFonts w:asciiTheme="majorBidi" w:hAnsiTheme="majorBidi" w:cstheme="majorBidi"/>
          <w:b/>
          <w:sz w:val="30"/>
          <w:szCs w:val="30"/>
        </w:rPr>
        <w:t xml:space="preserve"> </w:t>
      </w:r>
      <w:r w:rsidRPr="00D87C28">
        <w:rPr>
          <w:rFonts w:asciiTheme="majorBidi" w:hAnsiTheme="majorBidi" w:cstheme="majorBidi"/>
          <w:b/>
          <w:sz w:val="30"/>
          <w:szCs w:val="30"/>
          <w:cs/>
        </w:rPr>
        <w:t xml:space="preserve">มกราคม </w:t>
      </w:r>
      <w:r w:rsidRPr="00D87C28">
        <w:rPr>
          <w:rFonts w:asciiTheme="majorBidi" w:hAnsiTheme="majorBidi" w:cstheme="majorBidi"/>
          <w:bCs/>
          <w:sz w:val="30"/>
          <w:szCs w:val="30"/>
        </w:rPr>
        <w:t>2563</w:t>
      </w:r>
      <w:r w:rsidRPr="00D87C28">
        <w:rPr>
          <w:rFonts w:asciiTheme="majorBidi" w:hAnsiTheme="majorBidi" w:cstheme="majorBidi"/>
          <w:b/>
          <w:sz w:val="30"/>
          <w:szCs w:val="30"/>
        </w:rPr>
        <w:t xml:space="preserve"> </w:t>
      </w:r>
      <w:r w:rsidRPr="00D87C28">
        <w:rPr>
          <w:rFonts w:asciiTheme="majorBidi" w:hAnsiTheme="majorBidi" w:cstheme="majorBidi"/>
          <w:b/>
          <w:sz w:val="30"/>
          <w:szCs w:val="30"/>
          <w:cs/>
        </w:rPr>
        <w:t xml:space="preserve">และสำหรับสัญญาเช่าที่เคยจัดประเภทเป็นสัญญาเช่าเงินทุน </w:t>
      </w:r>
      <w:r w:rsidR="00B75BE4" w:rsidRPr="00D87C28">
        <w:rPr>
          <w:rFonts w:asciiTheme="majorBidi" w:hAnsiTheme="majorBidi" w:cstheme="majorBidi"/>
          <w:sz w:val="30"/>
          <w:szCs w:val="30"/>
          <w:cs/>
        </w:rPr>
        <w:t>กลุ่มบริษัท</w:t>
      </w:r>
      <w:r w:rsidRPr="00D87C28">
        <w:rPr>
          <w:rFonts w:asciiTheme="majorBidi" w:hAnsiTheme="majorBidi" w:cstheme="majorBidi"/>
          <w:b/>
          <w:sz w:val="30"/>
          <w:szCs w:val="30"/>
          <w:cs/>
        </w:rPr>
        <w:t>รับรู้มูลค่าตามบัญชี</w:t>
      </w:r>
      <w:r w:rsidRPr="002F7BA0">
        <w:rPr>
          <w:rFonts w:asciiTheme="majorBidi" w:hAnsiTheme="majorBidi" w:cstheme="majorBidi"/>
          <w:b/>
          <w:sz w:val="30"/>
          <w:szCs w:val="30"/>
          <w:cs/>
        </w:rPr>
        <w:t xml:space="preserve">ของสินทรัพย์สิทธิการใช้และหนี้สินตามสัญญาเช่าด้วยมูลค่าตามบัญชีเดิมก่อนวันที่นำมาตรฐานการรายงานทางการเงิน ฉบับที่ </w:t>
      </w:r>
      <w:r w:rsidRPr="002F7BA0">
        <w:rPr>
          <w:rFonts w:asciiTheme="majorBidi" w:hAnsiTheme="majorBidi" w:cstheme="majorBidi"/>
          <w:bCs/>
          <w:sz w:val="30"/>
          <w:szCs w:val="30"/>
        </w:rPr>
        <w:t>16</w:t>
      </w:r>
      <w:r w:rsidRPr="002F7BA0">
        <w:rPr>
          <w:rFonts w:asciiTheme="majorBidi" w:hAnsiTheme="majorBidi" w:cstheme="majorBidi"/>
          <w:b/>
          <w:sz w:val="30"/>
          <w:szCs w:val="30"/>
        </w:rPr>
        <w:t xml:space="preserve"> </w:t>
      </w:r>
      <w:r w:rsidRPr="002F7BA0">
        <w:rPr>
          <w:rFonts w:asciiTheme="majorBidi" w:hAnsiTheme="majorBidi" w:cstheme="majorBidi"/>
          <w:b/>
          <w:sz w:val="30"/>
          <w:szCs w:val="30"/>
          <w:cs/>
        </w:rPr>
        <w:t xml:space="preserve">เรื่อง สัญญาเช่า มาถือปฏิบัติครั้งแรก </w:t>
      </w:r>
    </w:p>
    <w:bookmarkStart w:id="7" w:name="_MON_1672573629"/>
    <w:bookmarkEnd w:id="7"/>
    <w:p w14:paraId="5DBDB89D" w14:textId="2BE0233B" w:rsidR="00D87C28" w:rsidRDefault="005402F0" w:rsidP="00223728">
      <w:pPr>
        <w:spacing w:before="120" w:after="120" w:line="240" w:lineRule="atLeast"/>
        <w:ind w:left="450"/>
        <w:jc w:val="thaiDistribute"/>
        <w:rPr>
          <w:rFonts w:asciiTheme="majorBidi" w:hAnsiTheme="majorBidi" w:cstheme="majorBidi"/>
          <w:b/>
          <w:sz w:val="30"/>
          <w:szCs w:val="30"/>
        </w:rPr>
      </w:pPr>
      <w:r>
        <w:rPr>
          <w:rFonts w:ascii="Angsana New" w:hAnsi="Angsana New"/>
          <w:sz w:val="28"/>
          <w:szCs w:val="28"/>
          <w:cs/>
        </w:rPr>
        <w:object w:dxaOrig="9540" w:dyaOrig="5102" w14:anchorId="52605665">
          <v:shape id="_x0000_i1030" type="#_x0000_t75" style="width:480pt;height:253.5pt" o:ole="">
            <v:imagedata r:id="rId18" o:title=""/>
          </v:shape>
          <o:OLEObject Type="Embed" ProgID="Excel.Sheet.12" ShapeID="_x0000_i1030" DrawAspect="Content" ObjectID="_1675714902" r:id="rId19"/>
        </w:object>
      </w:r>
    </w:p>
    <w:bookmarkStart w:id="8" w:name="_Hlk39844945"/>
    <w:bookmarkStart w:id="9" w:name="_MON_1650457910"/>
    <w:bookmarkEnd w:id="9"/>
    <w:p w14:paraId="2827533F" w14:textId="1A90F6E7" w:rsidR="00D87C28" w:rsidRPr="00D87C28" w:rsidRDefault="00B72110" w:rsidP="00C16744">
      <w:pPr>
        <w:tabs>
          <w:tab w:val="left" w:pos="9120"/>
        </w:tabs>
        <w:ind w:left="450"/>
        <w:rPr>
          <w:rFonts w:asciiTheme="majorBidi" w:hAnsiTheme="majorBidi" w:cstheme="majorBidi"/>
          <w:sz w:val="30"/>
          <w:szCs w:val="30"/>
        </w:rPr>
      </w:pPr>
      <w:r>
        <w:rPr>
          <w:rFonts w:ascii="Angsana New" w:hAnsi="Angsana New"/>
          <w:sz w:val="28"/>
          <w:szCs w:val="28"/>
          <w:cs/>
        </w:rPr>
        <w:object w:dxaOrig="9504" w:dyaOrig="2938" w14:anchorId="48622BA5">
          <v:shape id="_x0000_i1031" type="#_x0000_t75" style="width:476.25pt;height:149.25pt" o:ole="">
            <v:imagedata r:id="rId20" o:title=""/>
          </v:shape>
          <o:OLEObject Type="Embed" ProgID="Excel.Sheet.12" ShapeID="_x0000_i1031" DrawAspect="Content" ObjectID="_1675714903" r:id="rId21"/>
        </w:object>
      </w:r>
      <w:bookmarkEnd w:id="8"/>
    </w:p>
    <w:p w14:paraId="570D58CF" w14:textId="1B02ECBA" w:rsidR="00223728" w:rsidRPr="002F7BA0" w:rsidRDefault="00223728" w:rsidP="00F765E3">
      <w:pPr>
        <w:spacing w:before="120" w:after="120" w:line="240" w:lineRule="atLeast"/>
        <w:ind w:left="450"/>
        <w:jc w:val="thaiDistribute"/>
        <w:rPr>
          <w:rFonts w:asciiTheme="majorBidi" w:hAnsiTheme="majorBidi" w:cstheme="majorBidi"/>
          <w:b/>
          <w:sz w:val="30"/>
          <w:szCs w:val="30"/>
        </w:rPr>
      </w:pPr>
      <w:r w:rsidRPr="002F7BA0">
        <w:rPr>
          <w:rFonts w:asciiTheme="majorBidi" w:hAnsiTheme="majorBidi" w:cstheme="majorBidi"/>
          <w:b/>
          <w:sz w:val="30"/>
          <w:szCs w:val="30"/>
          <w:cs/>
        </w:rPr>
        <w:t xml:space="preserve">รายการปรับปรุงสินทรัพย์สิทธิการใช้ ณ วันที่ </w:t>
      </w:r>
      <w:r w:rsidRPr="002F7BA0">
        <w:rPr>
          <w:rFonts w:asciiTheme="majorBidi" w:hAnsiTheme="majorBidi" w:cstheme="majorBidi"/>
          <w:bCs/>
          <w:sz w:val="30"/>
          <w:szCs w:val="30"/>
        </w:rPr>
        <w:t>1</w:t>
      </w:r>
      <w:r w:rsidRPr="002F7BA0">
        <w:rPr>
          <w:rFonts w:asciiTheme="majorBidi" w:hAnsiTheme="majorBidi" w:cstheme="majorBidi"/>
          <w:b/>
          <w:sz w:val="30"/>
          <w:szCs w:val="30"/>
          <w:cs/>
        </w:rPr>
        <w:t xml:space="preserve"> มกราคม </w:t>
      </w:r>
      <w:r w:rsidRPr="002F7BA0">
        <w:rPr>
          <w:rFonts w:asciiTheme="majorBidi" w:hAnsiTheme="majorBidi" w:cstheme="majorBidi"/>
          <w:bCs/>
          <w:sz w:val="30"/>
          <w:szCs w:val="30"/>
        </w:rPr>
        <w:t>2563</w:t>
      </w:r>
      <w:r w:rsidRPr="002F7BA0">
        <w:rPr>
          <w:rFonts w:asciiTheme="majorBidi" w:hAnsiTheme="majorBidi" w:cstheme="majorBidi"/>
          <w:b/>
          <w:sz w:val="30"/>
          <w:szCs w:val="30"/>
          <w:cs/>
        </w:rPr>
        <w:t xml:space="preserve"> สรุปได้ดังนี้</w:t>
      </w:r>
    </w:p>
    <w:bookmarkStart w:id="10" w:name="_MON_1670684445"/>
    <w:bookmarkEnd w:id="10"/>
    <w:p w14:paraId="47C59464" w14:textId="10A53FD8" w:rsidR="00EE6282" w:rsidRPr="002F7BA0" w:rsidRDefault="005424C5" w:rsidP="002F7BA0">
      <w:pPr>
        <w:spacing w:before="120" w:after="120" w:line="240" w:lineRule="atLeast"/>
        <w:ind w:left="450"/>
        <w:jc w:val="thaiDistribute"/>
        <w:rPr>
          <w:rFonts w:asciiTheme="majorBidi" w:hAnsiTheme="majorBidi" w:cstheme="majorBidi"/>
          <w:b/>
          <w:bCs/>
          <w:sz w:val="30"/>
          <w:szCs w:val="30"/>
          <w:cs/>
          <w:lang w:val="en-US"/>
        </w:rPr>
      </w:pPr>
      <w:r w:rsidRPr="002F7BA0">
        <w:rPr>
          <w:rFonts w:asciiTheme="majorBidi" w:hAnsiTheme="majorBidi" w:cstheme="majorBidi"/>
          <w:sz w:val="30"/>
          <w:szCs w:val="30"/>
          <w:cs/>
        </w:rPr>
        <w:object w:dxaOrig="9425" w:dyaOrig="2086" w14:anchorId="729DB494">
          <v:shape id="_x0000_i1032" type="#_x0000_t75" style="width:474pt;height:104.25pt" o:ole="">
            <v:imagedata r:id="rId22" o:title=""/>
          </v:shape>
          <o:OLEObject Type="Embed" ProgID="Excel.Sheet.12" ShapeID="_x0000_i1032" DrawAspect="Content" ObjectID="_1675714904" r:id="rId23"/>
        </w:object>
      </w:r>
    </w:p>
    <w:p w14:paraId="47CCDE1E" w14:textId="77777777" w:rsidR="00BF042E" w:rsidRDefault="00BF042E">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5C0ED7A3" w14:textId="3CDEBB86" w:rsidR="004725A9" w:rsidRPr="002F7BA0" w:rsidRDefault="00CF1C83" w:rsidP="004A0769">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lastRenderedPageBreak/>
        <w:t>ราย</w:t>
      </w:r>
      <w:r w:rsidR="004725A9" w:rsidRPr="002F7BA0">
        <w:rPr>
          <w:rFonts w:asciiTheme="majorBidi" w:hAnsiTheme="majorBidi" w:cstheme="majorBidi"/>
          <w:b/>
          <w:bCs/>
          <w:sz w:val="30"/>
          <w:szCs w:val="30"/>
          <w:cs/>
          <w:lang w:val="en-US"/>
        </w:rPr>
        <w:t>การกับบุคคลหรือกิจการที่เกี่ยวข้องกัน</w:t>
      </w:r>
    </w:p>
    <w:p w14:paraId="7325EAA7" w14:textId="77777777" w:rsidR="00CE10CF" w:rsidRPr="00CE10CF" w:rsidRDefault="00CE10CF" w:rsidP="00CE10CF">
      <w:pPr>
        <w:spacing w:before="120" w:after="120" w:line="240" w:lineRule="auto"/>
        <w:ind w:left="425"/>
        <w:jc w:val="thaiDistribute"/>
        <w:rPr>
          <w:rFonts w:asciiTheme="majorBidi" w:hAnsiTheme="majorBidi" w:cstheme="majorBidi"/>
          <w:sz w:val="30"/>
          <w:szCs w:val="30"/>
          <w:lang w:val="th-TH"/>
        </w:rPr>
      </w:pPr>
      <w:r w:rsidRPr="00CE10CF">
        <w:rPr>
          <w:rFonts w:asciiTheme="majorBidi" w:hAnsiTheme="majorBidi"/>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7DBF0317" w14:textId="5D703CBD" w:rsidR="00CE10CF" w:rsidRDefault="00CE10CF" w:rsidP="00CE10CF">
      <w:pPr>
        <w:spacing w:before="120" w:after="120" w:line="240" w:lineRule="auto"/>
        <w:ind w:left="425"/>
        <w:jc w:val="thaiDistribute"/>
        <w:rPr>
          <w:rFonts w:asciiTheme="majorBidi" w:hAnsiTheme="majorBidi"/>
          <w:sz w:val="30"/>
          <w:szCs w:val="30"/>
          <w:lang w:val="th-TH"/>
        </w:rPr>
      </w:pPr>
      <w:r w:rsidRPr="00CE10CF">
        <w:rPr>
          <w:rFonts w:asciiTheme="majorBidi" w:hAnsiTheme="majorBidi"/>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5BD2E464" w14:textId="0D8FBB79" w:rsidR="008E52DC" w:rsidRDefault="008E52DC" w:rsidP="00CE10CF">
      <w:pPr>
        <w:spacing w:before="120" w:after="120" w:line="240" w:lineRule="auto"/>
        <w:ind w:left="425"/>
        <w:jc w:val="thaiDistribute"/>
        <w:rPr>
          <w:rFonts w:asciiTheme="majorBidi" w:hAnsiTheme="majorBidi" w:cstheme="majorBidi"/>
          <w:sz w:val="30"/>
          <w:szCs w:val="30"/>
          <w:lang w:val="th-TH"/>
        </w:rPr>
      </w:pPr>
      <w:r w:rsidRPr="002F7BA0">
        <w:rPr>
          <w:rFonts w:asciiTheme="majorBidi" w:hAnsiTheme="majorBidi" w:cstheme="majorBidi"/>
          <w:sz w:val="30"/>
          <w:szCs w:val="30"/>
          <w:cs/>
          <w:lang w:val="th-TH"/>
        </w:rPr>
        <w:t xml:space="preserve">รายการบัญชีที่มีสาระสำคัญกับบุคคลหรือกิจการที่เกี่ยวข้องกันสำหรับปีสิ้นสุดวันที่ </w:t>
      </w:r>
      <w:r w:rsidRPr="002F7BA0">
        <w:rPr>
          <w:rFonts w:asciiTheme="majorBidi" w:hAnsiTheme="majorBidi" w:cstheme="majorBidi"/>
          <w:sz w:val="30"/>
          <w:szCs w:val="30"/>
          <w:lang w:val="th-TH"/>
        </w:rPr>
        <w:t xml:space="preserve">31 </w:t>
      </w:r>
      <w:r w:rsidRPr="002F7BA0">
        <w:rPr>
          <w:rFonts w:asciiTheme="majorBidi" w:hAnsiTheme="majorBidi" w:cstheme="majorBidi"/>
          <w:sz w:val="30"/>
          <w:szCs w:val="30"/>
          <w:cs/>
          <w:lang w:val="th-TH"/>
        </w:rPr>
        <w:t xml:space="preserve">ธันวาคม </w:t>
      </w:r>
      <w:r w:rsidRPr="002F7BA0">
        <w:rPr>
          <w:rFonts w:asciiTheme="majorBidi" w:hAnsiTheme="majorBidi" w:cstheme="majorBidi"/>
          <w:sz w:val="30"/>
          <w:szCs w:val="30"/>
          <w:lang w:val="th-TH"/>
        </w:rPr>
        <w:t>256</w:t>
      </w:r>
      <w:r w:rsidR="00F7249F">
        <w:rPr>
          <w:rFonts w:asciiTheme="majorBidi" w:hAnsiTheme="majorBidi" w:cstheme="majorBidi"/>
          <w:sz w:val="30"/>
          <w:szCs w:val="30"/>
          <w:lang w:val="en-US"/>
        </w:rPr>
        <w:t>3</w:t>
      </w:r>
      <w:r w:rsidRPr="002F7BA0">
        <w:rPr>
          <w:rFonts w:asciiTheme="majorBidi" w:hAnsiTheme="majorBidi" w:cstheme="majorBidi"/>
          <w:sz w:val="30"/>
          <w:szCs w:val="30"/>
          <w:lang w:val="th-TH"/>
        </w:rPr>
        <w:t xml:space="preserve"> </w:t>
      </w:r>
      <w:r w:rsidRPr="002F7BA0">
        <w:rPr>
          <w:rFonts w:asciiTheme="majorBidi" w:hAnsiTheme="majorBidi" w:cstheme="majorBidi"/>
          <w:sz w:val="30"/>
          <w:szCs w:val="30"/>
          <w:cs/>
          <w:lang w:val="th-TH"/>
        </w:rPr>
        <w:t xml:space="preserve">และ </w:t>
      </w:r>
      <w:r w:rsidRPr="002F7BA0">
        <w:rPr>
          <w:rFonts w:asciiTheme="majorBidi" w:hAnsiTheme="majorBidi" w:cstheme="majorBidi"/>
          <w:sz w:val="30"/>
          <w:szCs w:val="30"/>
          <w:lang w:val="th-TH"/>
        </w:rPr>
        <w:t>256</w:t>
      </w:r>
      <w:r w:rsidR="00F7249F">
        <w:rPr>
          <w:rFonts w:asciiTheme="majorBidi" w:hAnsiTheme="majorBidi" w:cstheme="majorBidi"/>
          <w:sz w:val="30"/>
          <w:szCs w:val="30"/>
          <w:lang w:val="en-US"/>
        </w:rPr>
        <w:t>2</w:t>
      </w:r>
      <w:r w:rsidRPr="002F7BA0">
        <w:rPr>
          <w:rFonts w:asciiTheme="majorBidi" w:hAnsiTheme="majorBidi" w:cstheme="majorBidi"/>
          <w:sz w:val="30"/>
          <w:szCs w:val="30"/>
          <w:lang w:val="th-TH"/>
        </w:rPr>
        <w:t xml:space="preserve"> </w:t>
      </w:r>
      <w:r w:rsidRPr="002F7BA0">
        <w:rPr>
          <w:rFonts w:asciiTheme="majorBidi" w:hAnsiTheme="majorBidi" w:cstheme="majorBidi"/>
          <w:sz w:val="30"/>
          <w:szCs w:val="30"/>
          <w:cs/>
          <w:lang w:val="th-TH"/>
        </w:rPr>
        <w:t>มีดังนี้</w:t>
      </w:r>
    </w:p>
    <w:bookmarkStart w:id="11" w:name="_MON_1675262355"/>
    <w:bookmarkEnd w:id="11"/>
    <w:p w14:paraId="5E17CBB3" w14:textId="0221B367" w:rsidR="00BF042E" w:rsidRPr="002F7BA0" w:rsidRDefault="00BF042E" w:rsidP="00CE10CF">
      <w:pPr>
        <w:spacing w:before="120" w:after="120" w:line="240" w:lineRule="auto"/>
        <w:ind w:left="425"/>
        <w:jc w:val="thaiDistribute"/>
        <w:rPr>
          <w:rFonts w:asciiTheme="majorBidi" w:hAnsiTheme="majorBidi" w:cstheme="majorBidi"/>
          <w:sz w:val="30"/>
          <w:szCs w:val="30"/>
          <w:lang w:val="th-TH"/>
        </w:rPr>
      </w:pPr>
      <w:r w:rsidRPr="00F858A7">
        <w:rPr>
          <w:rFonts w:ascii="Angsana New" w:hAnsi="Angsana New"/>
          <w:b/>
          <w:bCs/>
        </w:rPr>
        <w:object w:dxaOrig="9809" w:dyaOrig="9702" w14:anchorId="51EE7B73">
          <v:shape id="_x0000_i1033" type="#_x0000_t75" style="width:483.75pt;height:477pt" o:ole="">
            <v:imagedata r:id="rId24" o:title=""/>
            <o:lock v:ext="edit" aspectratio="f"/>
          </v:shape>
          <o:OLEObject Type="Embed" ProgID="Excel.Sheet.12" ShapeID="_x0000_i1033" DrawAspect="Content" ObjectID="_1675714905" r:id="rId25"/>
        </w:object>
      </w:r>
    </w:p>
    <w:bookmarkStart w:id="12" w:name="_MON_1575100337"/>
    <w:bookmarkStart w:id="13" w:name="_MON_1575101463"/>
    <w:bookmarkStart w:id="14" w:name="_MON_1575101469"/>
    <w:bookmarkStart w:id="15" w:name="_MON_1580384469"/>
    <w:bookmarkStart w:id="16" w:name="_MON_1580384493"/>
    <w:bookmarkStart w:id="17" w:name="_MON_1580384554"/>
    <w:bookmarkStart w:id="18" w:name="_MON_1580384565"/>
    <w:bookmarkStart w:id="19" w:name="_MON_1580384575"/>
    <w:bookmarkStart w:id="20" w:name="_MON_1580384584"/>
    <w:bookmarkEnd w:id="12"/>
    <w:bookmarkEnd w:id="13"/>
    <w:bookmarkEnd w:id="14"/>
    <w:bookmarkEnd w:id="15"/>
    <w:bookmarkEnd w:id="16"/>
    <w:bookmarkEnd w:id="17"/>
    <w:bookmarkEnd w:id="18"/>
    <w:bookmarkEnd w:id="19"/>
    <w:bookmarkEnd w:id="20"/>
    <w:bookmarkStart w:id="21" w:name="_MON_1580384602"/>
    <w:bookmarkEnd w:id="21"/>
    <w:p w14:paraId="47B2F0F8" w14:textId="23BFB758" w:rsidR="00985B4F" w:rsidRPr="002F7BA0" w:rsidRDefault="00BF042E" w:rsidP="008E52DC">
      <w:pPr>
        <w:spacing w:before="120" w:after="120" w:line="240" w:lineRule="auto"/>
        <w:ind w:left="425"/>
        <w:jc w:val="thaiDistribute"/>
        <w:rPr>
          <w:rFonts w:asciiTheme="majorBidi" w:hAnsiTheme="majorBidi" w:cstheme="majorBidi"/>
          <w:sz w:val="30"/>
          <w:szCs w:val="30"/>
          <w:cs/>
        </w:rPr>
      </w:pPr>
      <w:r w:rsidRPr="00F858A7">
        <w:rPr>
          <w:rFonts w:ascii="Angsana New" w:hAnsi="Angsana New"/>
          <w:b/>
          <w:bCs/>
        </w:rPr>
        <w:object w:dxaOrig="9809" w:dyaOrig="6205" w14:anchorId="5BB9B067">
          <v:shape id="_x0000_i1034" type="#_x0000_t75" style="width:483.75pt;height:303.75pt" o:ole="">
            <v:imagedata r:id="rId26" o:title=""/>
            <o:lock v:ext="edit" aspectratio="f"/>
          </v:shape>
          <o:OLEObject Type="Embed" ProgID="Excel.Sheet.12" ShapeID="_x0000_i1034" DrawAspect="Content" ObjectID="_1675714906" r:id="rId27"/>
        </w:object>
      </w:r>
    </w:p>
    <w:p w14:paraId="164A49A0" w14:textId="35E9B763" w:rsidR="005424C5" w:rsidRPr="005424C5" w:rsidRDefault="005424C5" w:rsidP="005424C5">
      <w:pPr>
        <w:pStyle w:val="BlockText"/>
        <w:spacing w:before="120" w:after="120"/>
        <w:ind w:left="425" w:right="0" w:firstLine="0"/>
        <w:jc w:val="thaiDistribute"/>
        <w:rPr>
          <w:rFonts w:asciiTheme="majorBidi" w:hAnsiTheme="majorBidi" w:cstheme="majorBidi"/>
          <w:sz w:val="30"/>
          <w:szCs w:val="30"/>
        </w:rPr>
      </w:pPr>
      <w:r w:rsidRPr="005424C5">
        <w:rPr>
          <w:rFonts w:asciiTheme="majorBidi" w:hAnsiTheme="majorBidi" w:cstheme="majorBidi"/>
          <w:sz w:val="30"/>
          <w:szCs w:val="30"/>
          <w:cs/>
        </w:rPr>
        <w:t xml:space="preserve">เมื่อวันที่ </w:t>
      </w:r>
      <w:r w:rsidRPr="005424C5">
        <w:rPr>
          <w:rFonts w:asciiTheme="majorBidi" w:hAnsiTheme="majorBidi" w:cstheme="majorBidi"/>
          <w:sz w:val="30"/>
          <w:szCs w:val="30"/>
        </w:rPr>
        <w:t xml:space="preserve">22 </w:t>
      </w:r>
      <w:r w:rsidRPr="005424C5">
        <w:rPr>
          <w:rFonts w:asciiTheme="majorBidi" w:hAnsiTheme="majorBidi" w:cstheme="majorBidi"/>
          <w:sz w:val="30"/>
          <w:szCs w:val="30"/>
          <w:cs/>
        </w:rPr>
        <w:t xml:space="preserve">พฤษภาคม </w:t>
      </w:r>
      <w:r w:rsidRPr="005424C5">
        <w:rPr>
          <w:rFonts w:asciiTheme="majorBidi" w:hAnsiTheme="majorBidi" w:cstheme="majorBidi"/>
          <w:sz w:val="30"/>
          <w:szCs w:val="30"/>
        </w:rPr>
        <w:t xml:space="preserve">2563 </w:t>
      </w:r>
      <w:r w:rsidRPr="005424C5">
        <w:rPr>
          <w:rFonts w:asciiTheme="majorBidi" w:hAnsiTheme="majorBidi" w:cstheme="majorBidi" w:hint="cs"/>
          <w:sz w:val="30"/>
          <w:szCs w:val="30"/>
          <w:cs/>
        </w:rPr>
        <w:t xml:space="preserve">บริษัททำสัญญาซื้อที่ดินกับบุคคลที่เกี่ยวข้องกัน เพื่อใช้ในการดำเนินธุรกิจ มูลค่าตามสัญญา จำนวนเงิน </w:t>
      </w:r>
      <w:r w:rsidRPr="005424C5">
        <w:rPr>
          <w:rFonts w:asciiTheme="majorBidi" w:hAnsiTheme="majorBidi" w:cstheme="majorBidi"/>
          <w:sz w:val="30"/>
          <w:szCs w:val="30"/>
        </w:rPr>
        <w:t>12</w:t>
      </w:r>
      <w:r w:rsidRPr="005424C5">
        <w:rPr>
          <w:rFonts w:asciiTheme="majorBidi" w:hAnsiTheme="majorBidi" w:cstheme="majorBidi" w:hint="cs"/>
          <w:sz w:val="30"/>
          <w:szCs w:val="30"/>
          <w:cs/>
        </w:rPr>
        <w:t xml:space="preserve"> ล้านบาท</w:t>
      </w:r>
    </w:p>
    <w:p w14:paraId="0A8E334F" w14:textId="51431A06" w:rsidR="00421B33" w:rsidRPr="002F7BA0" w:rsidRDefault="00421B33" w:rsidP="00421B33">
      <w:pPr>
        <w:pStyle w:val="BlockText"/>
        <w:spacing w:before="120" w:after="120"/>
        <w:ind w:left="426" w:right="0" w:firstLine="0"/>
        <w:jc w:val="thaiDistribute"/>
        <w:rPr>
          <w:rFonts w:asciiTheme="majorBidi" w:hAnsiTheme="majorBidi" w:cstheme="majorBidi"/>
          <w:b/>
          <w:bCs/>
          <w:sz w:val="30"/>
          <w:szCs w:val="30"/>
        </w:rPr>
      </w:pPr>
      <w:r w:rsidRPr="002F7BA0">
        <w:rPr>
          <w:rFonts w:asciiTheme="majorBidi" w:hAnsiTheme="majorBidi" w:cstheme="majorBidi"/>
          <w:b/>
          <w:bCs/>
          <w:sz w:val="30"/>
          <w:szCs w:val="30"/>
          <w:cs/>
        </w:rPr>
        <w:t>ค่าตอบแทนผู้บริหารสำคัญ</w:t>
      </w:r>
    </w:p>
    <w:p w14:paraId="0C5319B8" w14:textId="664F62C2" w:rsidR="00421B33" w:rsidRPr="002F7BA0" w:rsidRDefault="00421B33" w:rsidP="00421B33">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ค่าตอบแทนผู้บริหารสำคัญสำหรับปีสิ้นสุดวันที่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256</w:t>
      </w:r>
      <w:r w:rsidR="009722FE" w:rsidRPr="002F7BA0">
        <w:rPr>
          <w:rFonts w:asciiTheme="majorBidi" w:hAnsiTheme="majorBidi" w:cstheme="majorBidi"/>
          <w:sz w:val="30"/>
          <w:szCs w:val="30"/>
        </w:rPr>
        <w:t>3</w:t>
      </w:r>
      <w:r w:rsidRPr="002F7BA0">
        <w:rPr>
          <w:rFonts w:asciiTheme="majorBidi" w:hAnsiTheme="majorBidi" w:cstheme="majorBidi"/>
          <w:sz w:val="30"/>
          <w:szCs w:val="30"/>
        </w:rPr>
        <w:t xml:space="preserve">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256</w:t>
      </w:r>
      <w:r w:rsidR="009722FE" w:rsidRPr="002F7BA0">
        <w:rPr>
          <w:rFonts w:asciiTheme="majorBidi" w:hAnsiTheme="majorBidi" w:cstheme="majorBidi"/>
          <w:sz w:val="30"/>
          <w:szCs w:val="30"/>
        </w:rPr>
        <w:t>2</w:t>
      </w:r>
      <w:r w:rsidRPr="002F7BA0">
        <w:rPr>
          <w:rFonts w:asciiTheme="majorBidi" w:hAnsiTheme="majorBidi" w:cstheme="majorBidi"/>
          <w:sz w:val="30"/>
          <w:szCs w:val="30"/>
          <w:cs/>
        </w:rPr>
        <w:t xml:space="preserve"> ประกอบด้วย</w:t>
      </w:r>
    </w:p>
    <w:bookmarkStart w:id="22" w:name="_MON_1548422871"/>
    <w:bookmarkStart w:id="23" w:name="_MON_1575101936"/>
    <w:bookmarkStart w:id="24" w:name="_MON_1486636601"/>
    <w:bookmarkStart w:id="25" w:name="_MON_1486636624"/>
    <w:bookmarkStart w:id="26" w:name="_MON_1488292099"/>
    <w:bookmarkStart w:id="27" w:name="_MON_1488292112"/>
    <w:bookmarkStart w:id="28" w:name="_MON_1488292179"/>
    <w:bookmarkStart w:id="29" w:name="_MON_1488884068"/>
    <w:bookmarkStart w:id="30" w:name="_MON_1488884423"/>
    <w:bookmarkStart w:id="31" w:name="_MON_1488884433"/>
    <w:bookmarkStart w:id="32" w:name="_MON_1488891777"/>
    <w:bookmarkStart w:id="33" w:name="_MON_1489297917"/>
    <w:bookmarkStart w:id="34" w:name="_MON_1489500852"/>
    <w:bookmarkStart w:id="35" w:name="_MON_1496130628"/>
    <w:bookmarkStart w:id="36" w:name="_MON_1496130656"/>
    <w:bookmarkStart w:id="37" w:name="_MON_1496130722"/>
    <w:bookmarkStart w:id="38" w:name="_MON_1496145390"/>
    <w:bookmarkStart w:id="39" w:name="_MON_1501941079"/>
    <w:bookmarkStart w:id="40" w:name="_MON_1502624248"/>
    <w:bookmarkStart w:id="41" w:name="_MON_1505834724"/>
    <w:bookmarkStart w:id="42" w:name="_MON_1508402675"/>
    <w:bookmarkStart w:id="43" w:name="_MON_1508402750"/>
    <w:bookmarkStart w:id="44" w:name="_MON_1508612682"/>
    <w:bookmarkStart w:id="45" w:name="_MON_1514731822"/>
    <w:bookmarkStart w:id="46" w:name="_MON_1516553841"/>
    <w:bookmarkStart w:id="47" w:name="_MON_1516553865"/>
    <w:bookmarkStart w:id="48" w:name="_MON_1516553991"/>
    <w:bookmarkStart w:id="49" w:name="_MON_1516556011"/>
    <w:bookmarkStart w:id="50" w:name="_MON_1516869771"/>
    <w:bookmarkStart w:id="51" w:name="_MON_1546079739"/>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Start w:id="52" w:name="_MON_1548252037"/>
    <w:bookmarkEnd w:id="52"/>
    <w:p w14:paraId="23521DCD" w14:textId="74E71CB3" w:rsidR="00421B33" w:rsidRDefault="00243EFA" w:rsidP="00421B33">
      <w:pPr>
        <w:pStyle w:val="BlockText"/>
        <w:spacing w:before="120" w:after="120"/>
        <w:ind w:left="425" w:right="0" w:firstLine="0"/>
        <w:jc w:val="thaiDistribute"/>
        <w:rPr>
          <w:rFonts w:asciiTheme="majorBidi" w:hAnsiTheme="majorBidi" w:cstheme="majorBidi"/>
          <w:sz w:val="30"/>
          <w:szCs w:val="30"/>
        </w:rPr>
      </w:pPr>
      <w:r w:rsidRPr="008951D1">
        <w:rPr>
          <w:rFonts w:ascii="Angsana New" w:hAnsi="Angsana New"/>
          <w:cs/>
        </w:rPr>
        <w:object w:dxaOrig="9660" w:dyaOrig="2775" w14:anchorId="787EDAA0">
          <v:shape id="_x0000_i1035" type="#_x0000_t75" style="width:485.25pt;height:145.5pt" o:ole="">
            <v:imagedata r:id="rId28" o:title=""/>
          </v:shape>
          <o:OLEObject Type="Embed" ProgID="Excel.Sheet.8" ShapeID="_x0000_i1035" DrawAspect="Content" ObjectID="_1675714907" r:id="rId29"/>
        </w:object>
      </w:r>
    </w:p>
    <w:p w14:paraId="23A969BE" w14:textId="4DBA9629" w:rsidR="00421B33" w:rsidRPr="002F7BA0" w:rsidRDefault="00421B33" w:rsidP="00421B33">
      <w:pPr>
        <w:autoSpaceDE/>
        <w:autoSpaceDN/>
        <w:spacing w:before="120" w:after="120" w:line="240" w:lineRule="auto"/>
        <w:ind w:left="426" w:right="-18"/>
        <w:jc w:val="thaiDistribute"/>
        <w:rPr>
          <w:rFonts w:asciiTheme="majorBidi" w:eastAsia="SimSun" w:hAnsiTheme="majorBidi" w:cstheme="majorBidi"/>
          <w:b/>
          <w:bCs/>
          <w:sz w:val="30"/>
          <w:szCs w:val="30"/>
        </w:rPr>
      </w:pPr>
      <w:r w:rsidRPr="002F7BA0">
        <w:rPr>
          <w:rFonts w:asciiTheme="majorBidi" w:eastAsia="SimSun" w:hAnsiTheme="majorBidi" w:cstheme="majorBidi"/>
          <w:b/>
          <w:bCs/>
          <w:sz w:val="30"/>
          <w:szCs w:val="30"/>
          <w:cs/>
        </w:rPr>
        <w:t>ค่าตอบแทนกรรมการ</w:t>
      </w:r>
    </w:p>
    <w:p w14:paraId="354A70AC" w14:textId="43CABAE8" w:rsidR="00421B33" w:rsidRPr="005424C5" w:rsidRDefault="00421B33" w:rsidP="00421B33">
      <w:pPr>
        <w:pStyle w:val="BlockText"/>
        <w:spacing w:before="120" w:after="120"/>
        <w:ind w:left="425" w:right="0" w:firstLine="0"/>
        <w:jc w:val="thaiDistribute"/>
        <w:rPr>
          <w:rFonts w:asciiTheme="majorBidi" w:hAnsiTheme="majorBidi" w:cstheme="majorBidi"/>
          <w:sz w:val="30"/>
          <w:szCs w:val="30"/>
        </w:rPr>
      </w:pPr>
      <w:r w:rsidRPr="005424C5">
        <w:rPr>
          <w:rFonts w:asciiTheme="majorBidi" w:hAnsiTheme="majorBidi" w:cstheme="majorBidi"/>
          <w:sz w:val="30"/>
          <w:szCs w:val="30"/>
          <w:cs/>
        </w:rPr>
        <w:t xml:space="preserve">ค่าตอบแทนกรรมการเป็นประโยชน์ที่จ่ายให้แก่กรรมการบริษัท ตามมาตรา </w:t>
      </w:r>
      <w:r w:rsidR="0099458F">
        <w:rPr>
          <w:rFonts w:asciiTheme="majorBidi" w:hAnsiTheme="majorBidi" w:cstheme="majorBidi"/>
          <w:sz w:val="30"/>
          <w:szCs w:val="30"/>
        </w:rPr>
        <w:t>90</w:t>
      </w:r>
      <w:r w:rsidRPr="005424C5">
        <w:rPr>
          <w:rFonts w:asciiTheme="majorBidi" w:hAnsiTheme="majorBidi" w:cstheme="majorBidi"/>
          <w:sz w:val="30"/>
          <w:szCs w:val="30"/>
          <w:cs/>
        </w:rPr>
        <w:t xml:space="preserve"> ของพระราชบัญญัติบริษัทมหาชนจำกัด</w:t>
      </w:r>
      <w:r w:rsidR="00F7249F" w:rsidRPr="005424C5">
        <w:rPr>
          <w:rFonts w:asciiTheme="majorBidi" w:hAnsiTheme="majorBidi" w:cstheme="majorBidi" w:hint="cs"/>
          <w:sz w:val="30"/>
          <w:szCs w:val="30"/>
          <w:cs/>
        </w:rPr>
        <w:t xml:space="preserve"> พ.ศ. </w:t>
      </w:r>
      <w:r w:rsidR="0099458F">
        <w:rPr>
          <w:rFonts w:asciiTheme="majorBidi" w:hAnsiTheme="majorBidi" w:cstheme="majorBidi"/>
          <w:sz w:val="30"/>
          <w:szCs w:val="30"/>
        </w:rPr>
        <w:t>2535</w:t>
      </w:r>
      <w:r w:rsidR="00F7249F" w:rsidRPr="005424C5">
        <w:rPr>
          <w:rFonts w:asciiTheme="majorBidi" w:hAnsiTheme="majorBidi" w:cstheme="majorBidi" w:hint="cs"/>
          <w:sz w:val="30"/>
          <w:szCs w:val="30"/>
          <w:cs/>
        </w:rPr>
        <w:t xml:space="preserve"> </w:t>
      </w:r>
      <w:r w:rsidRPr="005424C5">
        <w:rPr>
          <w:rFonts w:asciiTheme="majorBidi" w:hAnsiTheme="majorBidi" w:cstheme="majorBidi"/>
          <w:sz w:val="30"/>
          <w:szCs w:val="30"/>
          <w:cs/>
        </w:rPr>
        <w:t>โดยไม่รวมเงินเดือนและผลประโยชน์ที่เกี่ยวข้องที่จ่ายให้กับกรรมการซึ่งดำรงตำแหน่งเป็นผู้บริหารของ</w:t>
      </w:r>
      <w:r w:rsidR="00B75BE4" w:rsidRPr="005424C5">
        <w:rPr>
          <w:rFonts w:asciiTheme="majorBidi" w:hAnsiTheme="majorBidi" w:cstheme="majorBidi"/>
          <w:sz w:val="30"/>
          <w:szCs w:val="30"/>
          <w:cs/>
        </w:rPr>
        <w:t>กลุ่มบริษัท</w:t>
      </w:r>
    </w:p>
    <w:p w14:paraId="03D13760" w14:textId="4FAA9F5F" w:rsidR="00421B33" w:rsidRPr="002F7BA0" w:rsidRDefault="00421B33" w:rsidP="00421B33">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t xml:space="preserve">ค่าตอบแทนกรรมการสำหรับปีสิ้นสุดวันที่ </w:t>
      </w:r>
      <w:r w:rsidRPr="002F7BA0">
        <w:rPr>
          <w:rFonts w:asciiTheme="majorBidi" w:hAnsiTheme="majorBidi" w:cstheme="majorBidi"/>
          <w:sz w:val="30"/>
          <w:szCs w:val="30"/>
        </w:rPr>
        <w:t>31</w:t>
      </w:r>
      <w:r w:rsidRPr="002F7BA0">
        <w:rPr>
          <w:rFonts w:asciiTheme="majorBidi" w:hAnsiTheme="majorBidi" w:cstheme="majorBidi"/>
          <w:sz w:val="30"/>
          <w:szCs w:val="30"/>
          <w:cs/>
        </w:rPr>
        <w:t xml:space="preserve"> 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2562</w:t>
      </w:r>
      <w:r w:rsidRPr="002F7BA0">
        <w:rPr>
          <w:rFonts w:asciiTheme="majorBidi" w:hAnsiTheme="majorBidi" w:cstheme="majorBidi"/>
          <w:sz w:val="30"/>
          <w:szCs w:val="30"/>
          <w:cs/>
        </w:rPr>
        <w:t xml:space="preserve"> </w:t>
      </w:r>
      <w:r w:rsidRPr="00325DDD">
        <w:rPr>
          <w:rFonts w:asciiTheme="majorBidi" w:hAnsiTheme="majorBidi" w:cstheme="majorBidi"/>
          <w:sz w:val="30"/>
          <w:szCs w:val="30"/>
          <w:cs/>
        </w:rPr>
        <w:t>จำนวนเงิน</w:t>
      </w:r>
      <w:r w:rsidR="00325DDD" w:rsidRPr="00325DDD">
        <w:rPr>
          <w:rFonts w:asciiTheme="majorBidi" w:hAnsiTheme="majorBidi" w:cstheme="majorBidi" w:hint="cs"/>
          <w:sz w:val="30"/>
          <w:szCs w:val="30"/>
          <w:cs/>
        </w:rPr>
        <w:t xml:space="preserve"> </w:t>
      </w:r>
      <w:r w:rsidR="00325DDD" w:rsidRPr="00325DDD">
        <w:rPr>
          <w:rFonts w:asciiTheme="majorBidi" w:hAnsiTheme="majorBidi" w:cstheme="majorBidi"/>
          <w:sz w:val="30"/>
          <w:szCs w:val="30"/>
        </w:rPr>
        <w:t>3.18</w:t>
      </w:r>
      <w:r w:rsidRPr="00325DDD">
        <w:rPr>
          <w:rFonts w:asciiTheme="majorBidi" w:hAnsiTheme="majorBidi" w:cstheme="majorBidi"/>
          <w:sz w:val="30"/>
          <w:szCs w:val="30"/>
        </w:rPr>
        <w:t xml:space="preserve"> </w:t>
      </w:r>
      <w:r w:rsidRPr="00325DDD">
        <w:rPr>
          <w:rFonts w:asciiTheme="majorBidi" w:hAnsiTheme="majorBidi" w:cstheme="majorBidi"/>
          <w:sz w:val="30"/>
          <w:szCs w:val="30"/>
          <w:cs/>
        </w:rPr>
        <w:t>ล้านบาท</w:t>
      </w:r>
      <w:r w:rsidRPr="002F7BA0">
        <w:rPr>
          <w:rFonts w:asciiTheme="majorBidi" w:hAnsiTheme="majorBidi" w:cstheme="majorBidi"/>
          <w:sz w:val="30"/>
          <w:szCs w:val="30"/>
          <w:cs/>
        </w:rPr>
        <w:t xml:space="preserve"> และ</w:t>
      </w:r>
      <w:r w:rsidRPr="002F7BA0">
        <w:rPr>
          <w:rFonts w:asciiTheme="majorBidi" w:hAnsiTheme="majorBidi" w:cstheme="majorBidi"/>
          <w:sz w:val="30"/>
          <w:szCs w:val="30"/>
        </w:rPr>
        <w:t xml:space="preserve"> </w:t>
      </w:r>
      <w:r w:rsidR="0059605E">
        <w:rPr>
          <w:rFonts w:asciiTheme="majorBidi" w:hAnsiTheme="majorBidi" w:cstheme="majorBidi"/>
          <w:sz w:val="30"/>
          <w:szCs w:val="30"/>
        </w:rPr>
        <w:t>2.93</w:t>
      </w:r>
      <w:r w:rsidRPr="002F7BA0">
        <w:rPr>
          <w:rFonts w:asciiTheme="majorBidi" w:hAnsiTheme="majorBidi" w:cstheme="majorBidi"/>
          <w:sz w:val="30"/>
          <w:szCs w:val="30"/>
        </w:rPr>
        <w:t xml:space="preserve"> </w:t>
      </w:r>
      <w:r w:rsidRPr="002F7BA0">
        <w:rPr>
          <w:rFonts w:asciiTheme="majorBidi" w:hAnsiTheme="majorBidi" w:cstheme="majorBidi"/>
          <w:sz w:val="30"/>
          <w:szCs w:val="30"/>
          <w:cs/>
        </w:rPr>
        <w:t>ล้านบาท ตามลำดับ</w:t>
      </w:r>
    </w:p>
    <w:p w14:paraId="0C461CE5" w14:textId="15CE7EE8" w:rsidR="00421B33" w:rsidRPr="002F7BA0" w:rsidRDefault="00421B33" w:rsidP="00421B33">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lastRenderedPageBreak/>
        <w:t xml:space="preserve">ยอดคงเหลือของสินทรัพย์และหนี้สินที่มีสาระสำคัญกับบุคคลหรือกิจการที่เกี่ยวข้องกัน 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2562</w:t>
      </w:r>
      <w:r w:rsidRPr="002F7BA0">
        <w:rPr>
          <w:rFonts w:asciiTheme="majorBidi" w:hAnsiTheme="majorBidi" w:cstheme="majorBidi"/>
          <w:sz w:val="30"/>
          <w:szCs w:val="30"/>
          <w:cs/>
        </w:rPr>
        <w:t xml:space="preserve"> มีดังนี้</w:t>
      </w:r>
    </w:p>
    <w:bookmarkStart w:id="53" w:name="_MON_1517769611"/>
    <w:bookmarkStart w:id="54" w:name="_MON_1517769630"/>
    <w:bookmarkStart w:id="55" w:name="_MON_1517769664"/>
    <w:bookmarkStart w:id="56" w:name="_MON_1517769678"/>
    <w:bookmarkStart w:id="57" w:name="_MON_1517769693"/>
    <w:bookmarkStart w:id="58" w:name="_MON_1517769706"/>
    <w:bookmarkStart w:id="59" w:name="_MON_1517769938"/>
    <w:bookmarkStart w:id="60" w:name="_MON_1517770273"/>
    <w:bookmarkStart w:id="61" w:name="_MON_1517771567"/>
    <w:bookmarkStart w:id="62" w:name="_MON_1517860371"/>
    <w:bookmarkStart w:id="63" w:name="_MON_1517860425"/>
    <w:bookmarkStart w:id="64" w:name="_MON_1517925074"/>
    <w:bookmarkStart w:id="65" w:name="_MON_1517925116"/>
    <w:bookmarkStart w:id="66" w:name="_MON_1517925127"/>
    <w:bookmarkStart w:id="67" w:name="_MON_1517925159"/>
    <w:bookmarkStart w:id="68" w:name="_MON_1517925166"/>
    <w:bookmarkStart w:id="69" w:name="_MON_1517949899"/>
    <w:bookmarkStart w:id="70" w:name="_MON_1546079550"/>
    <w:bookmarkStart w:id="71" w:name="_MON_1546079579"/>
    <w:bookmarkStart w:id="72" w:name="_MON_1547549117"/>
    <w:bookmarkStart w:id="73" w:name="_MON_1547549176"/>
    <w:bookmarkStart w:id="74" w:name="_MON_1547549277"/>
    <w:bookmarkStart w:id="75" w:name="_MON_1547549351"/>
    <w:bookmarkStart w:id="76" w:name="_MON_1548316202"/>
    <w:bookmarkStart w:id="77" w:name="_MON_1548316215"/>
    <w:bookmarkStart w:id="78" w:name="_MON_1548328263"/>
    <w:bookmarkStart w:id="79" w:name="_MON_1575101674"/>
    <w:bookmarkStart w:id="80" w:name="_MON_1575101706"/>
    <w:bookmarkStart w:id="81" w:name="_MON_1575101726"/>
    <w:bookmarkStart w:id="82" w:name="_MON_1579333920"/>
    <w:bookmarkStart w:id="83" w:name="_MON_1580106012"/>
    <w:bookmarkStart w:id="84" w:name="_MON_1580106042"/>
    <w:bookmarkStart w:id="85" w:name="_MON_1517661195"/>
    <w:bookmarkStart w:id="86" w:name="_MON_1517661201"/>
    <w:bookmarkStart w:id="87" w:name="_MON_1517661212"/>
    <w:bookmarkStart w:id="88" w:name="_MON_1517661476"/>
    <w:bookmarkStart w:id="89" w:name="_MON_1517661485"/>
    <w:bookmarkStart w:id="90" w:name="_MON_1517661507"/>
    <w:bookmarkStart w:id="91" w:name="_MON_1517661529"/>
    <w:bookmarkStart w:id="92" w:name="_MON_1517661539"/>
    <w:bookmarkStart w:id="93" w:name="_MON_1517661910"/>
    <w:bookmarkStart w:id="94" w:name="_MON_1517668002"/>
    <w:bookmarkStart w:id="95" w:name="_MON_1517668054"/>
    <w:bookmarkStart w:id="96" w:name="_MON_1517668083"/>
    <w:bookmarkStart w:id="97" w:name="_MON_1517668129"/>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98" w:name="_MON_1517769588"/>
    <w:bookmarkEnd w:id="98"/>
    <w:p w14:paraId="6DFAEB0F" w14:textId="2A69C1BD" w:rsidR="00421B33" w:rsidRPr="002F7BA0" w:rsidRDefault="0064127D" w:rsidP="00421B33">
      <w:pPr>
        <w:pStyle w:val="BlockText"/>
        <w:spacing w:before="120" w:after="120"/>
        <w:ind w:left="425" w:right="0" w:firstLine="0"/>
        <w:jc w:val="thaiDistribute"/>
        <w:rPr>
          <w:rFonts w:asciiTheme="majorBidi" w:hAnsiTheme="majorBidi" w:cstheme="majorBidi"/>
          <w:sz w:val="30"/>
          <w:szCs w:val="30"/>
          <w:cs/>
        </w:rPr>
      </w:pPr>
      <w:r w:rsidRPr="005210FB">
        <w:rPr>
          <w:rFonts w:ascii="Angsana New" w:hAnsi="Angsana New"/>
          <w:b/>
          <w:bCs/>
        </w:rPr>
        <w:object w:dxaOrig="9807" w:dyaOrig="9301" w14:anchorId="42554F84">
          <v:shape id="_x0000_i1036" type="#_x0000_t75" style="width:485.25pt;height:458.25pt" o:ole="">
            <v:imagedata r:id="rId30" o:title=""/>
          </v:shape>
          <o:OLEObject Type="Embed" ProgID="Excel.Sheet.12" ShapeID="_x0000_i1036" DrawAspect="Content" ObjectID="_1675714908" r:id="rId31"/>
        </w:object>
      </w:r>
    </w:p>
    <w:p w14:paraId="2B4D63B1" w14:textId="453E6EFC" w:rsidR="0059605E" w:rsidRPr="002F7BA0" w:rsidRDefault="0059605E" w:rsidP="0059605E">
      <w:pPr>
        <w:pStyle w:val="BlockText"/>
        <w:spacing w:before="120" w:after="120"/>
        <w:ind w:left="425" w:right="-23" w:firstLine="0"/>
        <w:jc w:val="thaiDistribute"/>
        <w:rPr>
          <w:rFonts w:asciiTheme="majorBidi" w:hAnsiTheme="majorBidi" w:cstheme="majorBidi"/>
          <w:b/>
          <w:bCs/>
          <w:sz w:val="30"/>
          <w:szCs w:val="30"/>
        </w:rPr>
      </w:pPr>
      <w:r w:rsidRPr="002F7BA0">
        <w:rPr>
          <w:rFonts w:asciiTheme="majorBidi" w:hAnsiTheme="majorBidi" w:cstheme="majorBidi"/>
          <w:b/>
          <w:bCs/>
          <w:sz w:val="30"/>
          <w:szCs w:val="30"/>
          <w:cs/>
        </w:rPr>
        <w:t>เงิน</w:t>
      </w:r>
      <w:r w:rsidR="00A57872">
        <w:rPr>
          <w:rFonts w:asciiTheme="majorBidi" w:hAnsiTheme="majorBidi" w:cstheme="majorBidi" w:hint="cs"/>
          <w:b/>
          <w:bCs/>
          <w:sz w:val="30"/>
          <w:szCs w:val="30"/>
          <w:cs/>
        </w:rPr>
        <w:t>ให้</w:t>
      </w:r>
      <w:r w:rsidRPr="002F7BA0">
        <w:rPr>
          <w:rFonts w:asciiTheme="majorBidi" w:hAnsiTheme="majorBidi" w:cstheme="majorBidi"/>
          <w:b/>
          <w:bCs/>
          <w:sz w:val="30"/>
          <w:szCs w:val="30"/>
          <w:cs/>
        </w:rPr>
        <w:t>กู้ยืมระยะ</w:t>
      </w:r>
      <w:r w:rsidR="00A57872">
        <w:rPr>
          <w:rFonts w:asciiTheme="majorBidi" w:hAnsiTheme="majorBidi" w:cstheme="majorBidi" w:hint="cs"/>
          <w:b/>
          <w:bCs/>
          <w:sz w:val="30"/>
          <w:szCs w:val="30"/>
          <w:cs/>
        </w:rPr>
        <w:t>ยาวแก่</w:t>
      </w:r>
      <w:r w:rsidRPr="002F7BA0">
        <w:rPr>
          <w:rFonts w:asciiTheme="majorBidi" w:hAnsiTheme="majorBidi" w:cstheme="majorBidi"/>
          <w:b/>
          <w:bCs/>
          <w:sz w:val="30"/>
          <w:szCs w:val="30"/>
          <w:cs/>
        </w:rPr>
        <w:t>กิจการที่เกี่ยวข้องกัน</w:t>
      </w:r>
    </w:p>
    <w:p w14:paraId="037CC1BF" w14:textId="5C18CFA4" w:rsidR="0059605E" w:rsidRDefault="0059605E" w:rsidP="0059605E">
      <w:pPr>
        <w:autoSpaceDE/>
        <w:autoSpaceDN/>
        <w:spacing w:before="120" w:after="120" w:line="240" w:lineRule="auto"/>
        <w:ind w:left="425" w:right="-17"/>
        <w:jc w:val="thaiDistribute"/>
        <w:rPr>
          <w:rFonts w:asciiTheme="majorBidi" w:hAnsiTheme="majorBidi" w:cstheme="majorBidi"/>
          <w:sz w:val="30"/>
          <w:szCs w:val="30"/>
        </w:rPr>
      </w:pPr>
      <w:r w:rsidRPr="0059605E">
        <w:rPr>
          <w:rFonts w:asciiTheme="majorBidi" w:hAnsiTheme="majorBidi" w:cstheme="majorBidi"/>
          <w:sz w:val="30"/>
          <w:szCs w:val="30"/>
          <w:cs/>
        </w:rPr>
        <w:t>เงิน</w:t>
      </w:r>
      <w:r w:rsidR="00A57872">
        <w:rPr>
          <w:rFonts w:asciiTheme="majorBidi" w:hAnsiTheme="majorBidi" w:cstheme="majorBidi" w:hint="cs"/>
          <w:sz w:val="30"/>
          <w:szCs w:val="30"/>
          <w:cs/>
        </w:rPr>
        <w:t>ให้</w:t>
      </w:r>
      <w:r w:rsidRPr="0059605E">
        <w:rPr>
          <w:rFonts w:asciiTheme="majorBidi" w:hAnsiTheme="majorBidi" w:cstheme="majorBidi"/>
          <w:sz w:val="30"/>
          <w:szCs w:val="30"/>
          <w:cs/>
        </w:rPr>
        <w:t>กู้ยืมระยะ</w:t>
      </w:r>
      <w:r w:rsidR="00A57872">
        <w:rPr>
          <w:rFonts w:asciiTheme="majorBidi" w:hAnsiTheme="majorBidi" w:cstheme="majorBidi" w:hint="cs"/>
          <w:sz w:val="30"/>
          <w:szCs w:val="30"/>
          <w:cs/>
        </w:rPr>
        <w:t>ยาวแก่</w:t>
      </w:r>
      <w:r w:rsidRPr="0059605E">
        <w:rPr>
          <w:rFonts w:asciiTheme="majorBidi" w:hAnsiTheme="majorBidi" w:cstheme="majorBidi"/>
          <w:sz w:val="30"/>
          <w:szCs w:val="30"/>
          <w:cs/>
        </w:rPr>
        <w:t>กิจการที่เกี่ยวข้องกัน</w:t>
      </w:r>
      <w:r w:rsidR="00A57872">
        <w:rPr>
          <w:rFonts w:asciiTheme="majorBidi" w:hAnsiTheme="majorBidi" w:cstheme="majorBidi" w:hint="cs"/>
          <w:sz w:val="30"/>
          <w:szCs w:val="30"/>
          <w:cs/>
        </w:rPr>
        <w:t>ในงบการเงินเฉพาะกิจการ</w:t>
      </w:r>
      <w:r w:rsidRPr="0059605E">
        <w:rPr>
          <w:rFonts w:asciiTheme="majorBidi" w:hAnsiTheme="majorBidi" w:cstheme="majorBidi"/>
          <w:sz w:val="30"/>
          <w:szCs w:val="30"/>
          <w:cs/>
        </w:rPr>
        <w:t xml:space="preserve"> ณ วันที่ </w:t>
      </w:r>
      <w:r w:rsidRPr="0059605E">
        <w:rPr>
          <w:rFonts w:asciiTheme="majorBidi" w:hAnsiTheme="majorBidi" w:cstheme="majorBidi"/>
          <w:sz w:val="30"/>
          <w:szCs w:val="30"/>
        </w:rPr>
        <w:t xml:space="preserve">31 </w:t>
      </w:r>
      <w:r w:rsidRPr="0059605E">
        <w:rPr>
          <w:rFonts w:asciiTheme="majorBidi" w:hAnsiTheme="majorBidi" w:cstheme="majorBidi"/>
          <w:sz w:val="30"/>
          <w:szCs w:val="30"/>
          <w:cs/>
        </w:rPr>
        <w:t xml:space="preserve">ธันวาคม </w:t>
      </w:r>
      <w:r w:rsidRPr="0059605E">
        <w:rPr>
          <w:rFonts w:asciiTheme="majorBidi" w:hAnsiTheme="majorBidi" w:cstheme="majorBidi"/>
          <w:sz w:val="30"/>
          <w:szCs w:val="30"/>
        </w:rPr>
        <w:t>2563</w:t>
      </w:r>
      <w:r w:rsidRPr="0059605E">
        <w:rPr>
          <w:rFonts w:asciiTheme="majorBidi" w:hAnsiTheme="majorBidi" w:cstheme="majorBidi"/>
          <w:sz w:val="30"/>
          <w:szCs w:val="30"/>
          <w:cs/>
        </w:rPr>
        <w:t xml:space="preserve"> ประกอบด้วย</w:t>
      </w:r>
    </w:p>
    <w:bookmarkStart w:id="99" w:name="_MON_1657179041"/>
    <w:bookmarkEnd w:id="99"/>
    <w:p w14:paraId="3EE2AA29" w14:textId="7FE5CF02" w:rsidR="00A57872" w:rsidRPr="0059605E" w:rsidRDefault="0092641B" w:rsidP="0059605E">
      <w:pPr>
        <w:autoSpaceDE/>
        <w:autoSpaceDN/>
        <w:spacing w:before="120" w:after="120" w:line="240" w:lineRule="auto"/>
        <w:ind w:left="425" w:right="-17"/>
        <w:jc w:val="thaiDistribute"/>
        <w:rPr>
          <w:rFonts w:asciiTheme="majorBidi" w:hAnsiTheme="majorBidi" w:cstheme="majorBidi"/>
          <w:sz w:val="30"/>
          <w:szCs w:val="30"/>
          <w:cs/>
        </w:rPr>
      </w:pPr>
      <w:r w:rsidRPr="00AE7BBE">
        <w:rPr>
          <w:rFonts w:ascii="Angsana New" w:hAnsi="Angsana New"/>
          <w:sz w:val="28"/>
          <w:szCs w:val="28"/>
          <w:cs/>
        </w:rPr>
        <w:object w:dxaOrig="9934" w:dyaOrig="1406" w14:anchorId="0E6C36C7">
          <v:shape id="_x0000_i1037" type="#_x0000_t75" style="width:482.25pt;height:1in" o:ole="">
            <v:imagedata r:id="rId32" o:title=""/>
          </v:shape>
          <o:OLEObject Type="Embed" ProgID="Excel.Sheet.8" ShapeID="_x0000_i1037" DrawAspect="Content" ObjectID="_1675714909" r:id="rId33"/>
        </w:object>
      </w:r>
    </w:p>
    <w:p w14:paraId="32572F32" w14:textId="77777777" w:rsidR="00A57872" w:rsidRDefault="00A57872">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rPr>
        <w:br w:type="page"/>
      </w:r>
    </w:p>
    <w:p w14:paraId="4D3091B2" w14:textId="456559F5" w:rsidR="00A57872" w:rsidRPr="00A57872" w:rsidRDefault="00A57872" w:rsidP="00A57872">
      <w:pPr>
        <w:autoSpaceDE/>
        <w:autoSpaceDN/>
        <w:spacing w:before="120" w:after="120" w:line="240" w:lineRule="auto"/>
        <w:ind w:left="425" w:right="-17"/>
        <w:jc w:val="thaiDistribute"/>
        <w:rPr>
          <w:rFonts w:asciiTheme="majorBidi" w:hAnsiTheme="majorBidi" w:cstheme="majorBidi"/>
          <w:sz w:val="30"/>
          <w:szCs w:val="30"/>
          <w:cs/>
        </w:rPr>
      </w:pPr>
      <w:r w:rsidRPr="00A57872">
        <w:rPr>
          <w:rFonts w:asciiTheme="majorBidi" w:hAnsiTheme="majorBidi" w:cstheme="majorBidi" w:hint="cs"/>
          <w:sz w:val="30"/>
          <w:szCs w:val="30"/>
          <w:cs/>
        </w:rPr>
        <w:lastRenderedPageBreak/>
        <w:t>การเพิ่มขึ้นและลดลงของเงินให้กู้ยืมระยะยาวแก่กิจการที่เกี่ยวข้องกันในงบการเงินเฉพาะกิจการ</w:t>
      </w:r>
      <w:r w:rsidRPr="00A57872">
        <w:rPr>
          <w:rFonts w:asciiTheme="majorBidi" w:hAnsiTheme="majorBidi" w:cstheme="majorBidi"/>
          <w:sz w:val="30"/>
          <w:szCs w:val="30"/>
          <w:cs/>
        </w:rPr>
        <w:t xml:space="preserve"> </w:t>
      </w:r>
      <w:r w:rsidRPr="00A57872">
        <w:rPr>
          <w:rFonts w:asciiTheme="majorBidi" w:hAnsiTheme="majorBidi" w:cstheme="majorBidi" w:hint="cs"/>
          <w:sz w:val="30"/>
          <w:szCs w:val="30"/>
          <w:cs/>
        </w:rPr>
        <w:t>สำหรับ</w:t>
      </w:r>
      <w:r w:rsidRPr="002F7BA0">
        <w:rPr>
          <w:rFonts w:asciiTheme="majorBidi" w:hAnsiTheme="majorBidi" w:cstheme="majorBidi"/>
          <w:sz w:val="30"/>
          <w:szCs w:val="30"/>
          <w:cs/>
        </w:rPr>
        <w:t xml:space="preserve">สำหรับปีสิ้นสุดวันที่ </w:t>
      </w:r>
      <w:r w:rsidRPr="002F7BA0">
        <w:rPr>
          <w:rFonts w:asciiTheme="majorBidi" w:hAnsiTheme="majorBidi" w:cstheme="majorBidi"/>
          <w:sz w:val="30"/>
          <w:szCs w:val="30"/>
        </w:rPr>
        <w:t>31</w:t>
      </w:r>
      <w:r w:rsidRPr="002F7BA0">
        <w:rPr>
          <w:rFonts w:asciiTheme="majorBidi" w:hAnsiTheme="majorBidi" w:cstheme="majorBidi"/>
          <w:sz w:val="30"/>
          <w:szCs w:val="30"/>
          <w:cs/>
        </w:rPr>
        <w:t xml:space="preserve"> ธันวาคม </w:t>
      </w:r>
      <w:r>
        <w:rPr>
          <w:rFonts w:asciiTheme="majorBidi" w:hAnsiTheme="majorBidi" w:cstheme="majorBidi"/>
          <w:sz w:val="30"/>
          <w:szCs w:val="30"/>
        </w:rPr>
        <w:t>2563</w:t>
      </w:r>
      <w:r w:rsidRPr="00A57872">
        <w:rPr>
          <w:rFonts w:asciiTheme="majorBidi" w:hAnsiTheme="majorBidi" w:cstheme="majorBidi"/>
          <w:sz w:val="30"/>
          <w:szCs w:val="30"/>
          <w:cs/>
        </w:rPr>
        <w:t xml:space="preserve"> </w:t>
      </w:r>
      <w:r w:rsidRPr="00A57872">
        <w:rPr>
          <w:rFonts w:asciiTheme="majorBidi" w:hAnsiTheme="majorBidi" w:cstheme="majorBidi" w:hint="cs"/>
          <w:sz w:val="30"/>
          <w:szCs w:val="30"/>
          <w:cs/>
        </w:rPr>
        <w:t>มีดังนี้</w:t>
      </w:r>
    </w:p>
    <w:bookmarkStart w:id="100" w:name="_MON_1657179328"/>
    <w:bookmarkEnd w:id="100"/>
    <w:p w14:paraId="5B522591" w14:textId="1503E139" w:rsidR="00A57872" w:rsidRPr="00A57872" w:rsidRDefault="0092641B" w:rsidP="00A57872">
      <w:pPr>
        <w:autoSpaceDE/>
        <w:autoSpaceDN/>
        <w:spacing w:before="120" w:after="120" w:line="240" w:lineRule="auto"/>
        <w:ind w:left="425" w:right="-17"/>
        <w:jc w:val="thaiDistribute"/>
        <w:rPr>
          <w:rFonts w:asciiTheme="majorBidi" w:hAnsiTheme="majorBidi" w:cstheme="majorBidi"/>
          <w:sz w:val="30"/>
          <w:szCs w:val="30"/>
          <w:cs/>
        </w:rPr>
      </w:pPr>
      <w:r w:rsidRPr="00A57872">
        <w:rPr>
          <w:rFonts w:asciiTheme="majorBidi" w:hAnsiTheme="majorBidi" w:cstheme="majorBidi"/>
          <w:sz w:val="30"/>
          <w:szCs w:val="30"/>
          <w:cs/>
        </w:rPr>
        <w:object w:dxaOrig="9984" w:dyaOrig="2333" w14:anchorId="0635BDF1">
          <v:shape id="_x0000_i1038" type="#_x0000_t75" style="width:486pt;height:117.75pt" o:ole="">
            <v:imagedata r:id="rId34" o:title=""/>
          </v:shape>
          <o:OLEObject Type="Embed" ProgID="Excel.Sheet.8" ShapeID="_x0000_i1038" DrawAspect="Content" ObjectID="_1675714910" r:id="rId35"/>
        </w:object>
      </w:r>
    </w:p>
    <w:p w14:paraId="79780596" w14:textId="1998D3E6" w:rsidR="00A57872" w:rsidRPr="00A57872" w:rsidRDefault="00A57872" w:rsidP="00A57872">
      <w:pPr>
        <w:autoSpaceDE/>
        <w:autoSpaceDN/>
        <w:spacing w:before="120" w:after="120" w:line="240" w:lineRule="auto"/>
        <w:ind w:left="425" w:right="-17"/>
        <w:jc w:val="thaiDistribute"/>
        <w:rPr>
          <w:rFonts w:asciiTheme="majorBidi" w:hAnsiTheme="majorBidi" w:cstheme="majorBidi"/>
          <w:sz w:val="30"/>
          <w:szCs w:val="30"/>
        </w:rPr>
      </w:pPr>
      <w:r w:rsidRPr="00A57872">
        <w:rPr>
          <w:rFonts w:asciiTheme="majorBidi" w:hAnsiTheme="majorBidi" w:cstheme="majorBidi" w:hint="cs"/>
          <w:sz w:val="30"/>
          <w:szCs w:val="30"/>
          <w:cs/>
        </w:rPr>
        <w:t>ระหว่าง</w:t>
      </w:r>
      <w:r w:rsidR="00BF20B5">
        <w:rPr>
          <w:rFonts w:asciiTheme="majorBidi" w:hAnsiTheme="majorBidi" w:cstheme="majorBidi" w:hint="cs"/>
          <w:sz w:val="30"/>
          <w:szCs w:val="30"/>
          <w:cs/>
        </w:rPr>
        <w:t>ปี</w:t>
      </w:r>
      <w:r w:rsidRPr="00A57872">
        <w:rPr>
          <w:rFonts w:asciiTheme="majorBidi" w:hAnsiTheme="majorBidi" w:cstheme="majorBidi" w:hint="cs"/>
          <w:sz w:val="30"/>
          <w:szCs w:val="30"/>
          <w:cs/>
        </w:rPr>
        <w:t xml:space="preserve"> </w:t>
      </w:r>
      <w:r w:rsidRPr="00A57872">
        <w:rPr>
          <w:rFonts w:asciiTheme="majorBidi" w:hAnsiTheme="majorBidi" w:cstheme="majorBidi"/>
          <w:sz w:val="30"/>
          <w:szCs w:val="30"/>
        </w:rPr>
        <w:t>2563</w:t>
      </w:r>
      <w:r w:rsidRPr="00A57872">
        <w:rPr>
          <w:rFonts w:asciiTheme="majorBidi" w:hAnsiTheme="majorBidi" w:cstheme="majorBidi" w:hint="cs"/>
          <w:sz w:val="30"/>
          <w:szCs w:val="30"/>
          <w:cs/>
        </w:rPr>
        <w:t xml:space="preserve"> บริษัททำสัญญาเงิน</w:t>
      </w:r>
      <w:r w:rsidRPr="00A57872">
        <w:rPr>
          <w:rFonts w:asciiTheme="majorBidi" w:hAnsiTheme="majorBidi" w:cstheme="majorBidi"/>
          <w:sz w:val="30"/>
          <w:szCs w:val="30"/>
          <w:cs/>
        </w:rPr>
        <w:t>ให้กู้ยืมระยะ</w:t>
      </w:r>
      <w:r w:rsidRPr="00A57872">
        <w:rPr>
          <w:rFonts w:asciiTheme="majorBidi" w:hAnsiTheme="majorBidi" w:cstheme="majorBidi" w:hint="cs"/>
          <w:sz w:val="30"/>
          <w:szCs w:val="30"/>
          <w:cs/>
        </w:rPr>
        <w:t>ยาวแก่</w:t>
      </w:r>
      <w:r w:rsidRPr="00A57872">
        <w:rPr>
          <w:rFonts w:asciiTheme="majorBidi" w:hAnsiTheme="majorBidi" w:cstheme="majorBidi"/>
          <w:sz w:val="30"/>
          <w:szCs w:val="30"/>
          <w:cs/>
        </w:rPr>
        <w:t xml:space="preserve">บริษัท </w:t>
      </w:r>
      <w:r w:rsidRPr="00A57872">
        <w:rPr>
          <w:rFonts w:asciiTheme="majorBidi" w:hAnsiTheme="majorBidi" w:cstheme="majorBidi" w:hint="cs"/>
          <w:sz w:val="30"/>
          <w:szCs w:val="30"/>
          <w:cs/>
        </w:rPr>
        <w:t xml:space="preserve">เอส.คลีเบอร์ เคมีคอล </w:t>
      </w:r>
      <w:r w:rsidRPr="00A57872">
        <w:rPr>
          <w:rFonts w:asciiTheme="majorBidi" w:hAnsiTheme="majorBidi" w:cstheme="majorBidi"/>
          <w:sz w:val="30"/>
          <w:szCs w:val="30"/>
          <w:cs/>
        </w:rPr>
        <w:t>จำกัด</w:t>
      </w:r>
      <w:r w:rsidRPr="00A57872">
        <w:rPr>
          <w:rFonts w:asciiTheme="majorBidi" w:hAnsiTheme="majorBidi" w:cstheme="majorBidi" w:hint="cs"/>
          <w:sz w:val="30"/>
          <w:szCs w:val="30"/>
          <w:cs/>
        </w:rPr>
        <w:t xml:space="preserve"> ดังนี้</w:t>
      </w:r>
    </w:p>
    <w:bookmarkStart w:id="101" w:name="_MON_1673938609"/>
    <w:bookmarkEnd w:id="101"/>
    <w:p w14:paraId="094193F0" w14:textId="39211B4D" w:rsidR="008976ED" w:rsidRPr="00A57872" w:rsidRDefault="009E0C1B" w:rsidP="00A57872">
      <w:pPr>
        <w:autoSpaceDE/>
        <w:autoSpaceDN/>
        <w:spacing w:before="120" w:after="120" w:line="240" w:lineRule="auto"/>
        <w:ind w:left="425" w:right="-17"/>
        <w:jc w:val="thaiDistribute"/>
        <w:rPr>
          <w:rFonts w:asciiTheme="majorBidi" w:hAnsiTheme="majorBidi" w:cstheme="majorBidi"/>
          <w:sz w:val="30"/>
          <w:szCs w:val="30"/>
          <w:cs/>
        </w:rPr>
      </w:pPr>
      <w:r w:rsidRPr="00D1678E">
        <w:rPr>
          <w:rFonts w:ascii="Angsana New" w:hAnsi="Angsana New"/>
          <w:sz w:val="30"/>
          <w:szCs w:val="30"/>
          <w:cs/>
        </w:rPr>
        <w:object w:dxaOrig="11032" w:dyaOrig="4706" w14:anchorId="33D52346">
          <v:shape id="_x0000_i1039" type="#_x0000_t75" style="width:485.25pt;height:209.25pt" o:ole="">
            <v:imagedata r:id="rId36" o:title=""/>
          </v:shape>
          <o:OLEObject Type="Embed" ProgID="Excel.Sheet.8" ShapeID="_x0000_i1039" DrawAspect="Content" ObjectID="_1675714911" r:id="rId37"/>
        </w:object>
      </w:r>
    </w:p>
    <w:p w14:paraId="6CB04B22" w14:textId="32FC4596" w:rsidR="00A57872" w:rsidRDefault="00A57872" w:rsidP="00A57872">
      <w:pPr>
        <w:pStyle w:val="BlockText"/>
        <w:spacing w:before="120" w:after="120"/>
        <w:ind w:left="425" w:right="-23" w:firstLine="0"/>
        <w:jc w:val="thaiDistribute"/>
        <w:rPr>
          <w:rFonts w:asciiTheme="majorBidi" w:hAnsiTheme="majorBidi" w:cstheme="majorBidi"/>
          <w:b/>
          <w:bCs/>
          <w:sz w:val="30"/>
          <w:szCs w:val="30"/>
        </w:rPr>
      </w:pPr>
      <w:r w:rsidRPr="00EC0218">
        <w:rPr>
          <w:rFonts w:ascii="Angsana New" w:hAnsi="Angsana New" w:hint="cs"/>
          <w:cs/>
        </w:rPr>
        <w:t>เงิน</w:t>
      </w:r>
      <w:r w:rsidRPr="00EC0218">
        <w:rPr>
          <w:rFonts w:ascii="Angsana New" w:hAnsi="Angsana New"/>
          <w:cs/>
        </w:rPr>
        <w:t>ให้กู้ยืมระยะ</w:t>
      </w:r>
      <w:r w:rsidRPr="00EC0218">
        <w:rPr>
          <w:rFonts w:ascii="Angsana New" w:hAnsi="Angsana New" w:hint="cs"/>
          <w:cs/>
        </w:rPr>
        <w:t>ยาวแก่</w:t>
      </w:r>
      <w:r w:rsidR="00B85E73">
        <w:rPr>
          <w:rFonts w:ascii="Angsana New" w:hAnsi="Angsana New" w:hint="cs"/>
          <w:cs/>
        </w:rPr>
        <w:t>กิจการที่เกี่ยวข้องกัน</w:t>
      </w:r>
      <w:r w:rsidRPr="00EC0218">
        <w:rPr>
          <w:rFonts w:ascii="Angsana New" w:hAnsi="Angsana New" w:hint="cs"/>
          <w:cs/>
        </w:rPr>
        <w:t>ไม่มีหลักประกัน</w:t>
      </w:r>
    </w:p>
    <w:p w14:paraId="089888EE" w14:textId="1228283D" w:rsidR="00421B33" w:rsidRPr="002F7BA0" w:rsidRDefault="00421B33" w:rsidP="00421B33">
      <w:pPr>
        <w:pStyle w:val="BlockText"/>
        <w:spacing w:before="120" w:after="120"/>
        <w:ind w:left="425" w:right="-23" w:firstLine="0"/>
        <w:jc w:val="thaiDistribute"/>
        <w:rPr>
          <w:rFonts w:asciiTheme="majorBidi" w:hAnsiTheme="majorBidi" w:cstheme="majorBidi"/>
          <w:b/>
          <w:bCs/>
          <w:sz w:val="30"/>
          <w:szCs w:val="30"/>
          <w:cs/>
        </w:rPr>
      </w:pPr>
      <w:r w:rsidRPr="002F7BA0">
        <w:rPr>
          <w:rFonts w:asciiTheme="majorBidi" w:hAnsiTheme="majorBidi" w:cstheme="majorBidi"/>
          <w:b/>
          <w:bCs/>
          <w:sz w:val="30"/>
          <w:szCs w:val="30"/>
          <w:cs/>
        </w:rPr>
        <w:t>ลักษณะความสัมพันธ์</w:t>
      </w:r>
    </w:p>
    <w:bookmarkStart w:id="102" w:name="_MON_1480142228"/>
    <w:bookmarkStart w:id="103" w:name="_MON_1480164438"/>
    <w:bookmarkStart w:id="104" w:name="_MON_1480164606"/>
    <w:bookmarkStart w:id="105" w:name="_MON_1481115832"/>
    <w:bookmarkStart w:id="106" w:name="_MON_1487157506"/>
    <w:bookmarkStart w:id="107" w:name="_MON_1488103884"/>
    <w:bookmarkStart w:id="108" w:name="_MON_1488367459"/>
    <w:bookmarkStart w:id="109" w:name="_MON_1488367544"/>
    <w:bookmarkStart w:id="110" w:name="_MON_1488367609"/>
    <w:bookmarkStart w:id="111" w:name="_MON_1488367647"/>
    <w:bookmarkStart w:id="112" w:name="_MON_1488367710"/>
    <w:bookmarkStart w:id="113" w:name="_MON_1488367882"/>
    <w:bookmarkStart w:id="114" w:name="_MON_1488367952"/>
    <w:bookmarkStart w:id="115" w:name="_MON_1488367992"/>
    <w:bookmarkStart w:id="116" w:name="_MON_1488368023"/>
    <w:bookmarkStart w:id="117" w:name="_MON_1488368038"/>
    <w:bookmarkStart w:id="118" w:name="_MON_1488525977"/>
    <w:bookmarkStart w:id="119" w:name="_MON_1488610462"/>
    <w:bookmarkStart w:id="120" w:name="_MON_1488901930"/>
    <w:bookmarkStart w:id="121" w:name="_MON_1488965420"/>
    <w:bookmarkStart w:id="122" w:name="_MON_1491669100"/>
    <w:bookmarkStart w:id="123" w:name="_MON_1491669130"/>
    <w:bookmarkStart w:id="124" w:name="_MON_1491669187"/>
    <w:bookmarkStart w:id="125" w:name="_MON_1491669254"/>
    <w:bookmarkStart w:id="126" w:name="_MON_1491718353"/>
    <w:bookmarkStart w:id="127" w:name="_MON_1492231423"/>
    <w:bookmarkStart w:id="128" w:name="_MON_1516108388"/>
    <w:bookmarkStart w:id="129" w:name="_MON_1516108429"/>
    <w:bookmarkStart w:id="130" w:name="_MON_1516432622"/>
    <w:bookmarkStart w:id="131" w:name="_MON_1525694605"/>
    <w:bookmarkStart w:id="132" w:name="_MON_1525694648"/>
    <w:bookmarkStart w:id="133" w:name="_MON_1525694717"/>
    <w:bookmarkStart w:id="134" w:name="_MON_1525694769"/>
    <w:bookmarkStart w:id="135" w:name="_MON_1525694921"/>
    <w:bookmarkStart w:id="136" w:name="_MON_1525699198"/>
    <w:bookmarkStart w:id="137" w:name="_MON_1525699252"/>
    <w:bookmarkStart w:id="138" w:name="_MON_1525700177"/>
    <w:bookmarkStart w:id="139" w:name="_MON_1525701256"/>
    <w:bookmarkStart w:id="140" w:name="_MON_1547198511"/>
    <w:bookmarkStart w:id="141" w:name="_MON_1548971916"/>
    <w:bookmarkStart w:id="142" w:name="_MON_1548971953"/>
    <w:bookmarkStart w:id="143" w:name="_MON_1549104191"/>
    <w:bookmarkStart w:id="144" w:name="_MON_1581143597"/>
    <w:bookmarkStart w:id="145" w:name="_MON_1611675481"/>
    <w:bookmarkStart w:id="146" w:name="_MON_1612689956"/>
    <w:bookmarkStart w:id="147" w:name="_MON_1264850751"/>
    <w:bookmarkStart w:id="148" w:name="_MON_1264851259"/>
    <w:bookmarkStart w:id="149" w:name="_MON_1264851497"/>
    <w:bookmarkStart w:id="150" w:name="_MON_1264851722"/>
    <w:bookmarkStart w:id="151" w:name="_MON_1264851797"/>
    <w:bookmarkStart w:id="152" w:name="_MON_1264851943"/>
    <w:bookmarkStart w:id="153" w:name="_MON_1264859106"/>
    <w:bookmarkStart w:id="154" w:name="_MON_1264859336"/>
    <w:bookmarkStart w:id="155" w:name="_MON_1264859358"/>
    <w:bookmarkStart w:id="156" w:name="_MON_1264860372"/>
    <w:bookmarkStart w:id="157" w:name="_MON_1264860405"/>
    <w:bookmarkStart w:id="158" w:name="_MON_1264947344"/>
    <w:bookmarkStart w:id="159" w:name="_MON_1265438743"/>
    <w:bookmarkStart w:id="160" w:name="_MON_1265445183"/>
    <w:bookmarkStart w:id="161" w:name="_MON_1265615656"/>
    <w:bookmarkStart w:id="162" w:name="_MON_1265616034"/>
    <w:bookmarkStart w:id="163" w:name="_MON_1265616643"/>
    <w:bookmarkStart w:id="164" w:name="_MON_1265616794"/>
    <w:bookmarkStart w:id="165" w:name="_MON_1265616915"/>
    <w:bookmarkStart w:id="166" w:name="_MON_1265616929"/>
    <w:bookmarkStart w:id="167" w:name="_MON_1265617088"/>
    <w:bookmarkStart w:id="168" w:name="_MON_1265617389"/>
    <w:bookmarkStart w:id="169" w:name="_MON_1265617449"/>
    <w:bookmarkStart w:id="170" w:name="_MON_1265617506"/>
    <w:bookmarkStart w:id="171" w:name="_MON_1265617643"/>
    <w:bookmarkStart w:id="172" w:name="_MON_1271708623"/>
    <w:bookmarkStart w:id="173" w:name="_MON_1554372105"/>
    <w:bookmarkStart w:id="174" w:name="_MON_1556026997"/>
    <w:bookmarkStart w:id="175" w:name="_MON_1556027091"/>
    <w:bookmarkStart w:id="176" w:name="_MON_1556027101"/>
    <w:bookmarkStart w:id="177" w:name="_MON_1556027206"/>
    <w:bookmarkStart w:id="178" w:name="_MON_1272095547"/>
    <w:bookmarkStart w:id="179" w:name="_MON_1302974371"/>
    <w:bookmarkStart w:id="180" w:name="_MON_1303026762"/>
    <w:bookmarkStart w:id="181" w:name="_MON_1303629375"/>
    <w:bookmarkStart w:id="182" w:name="_MON_1303767516"/>
    <w:bookmarkStart w:id="183" w:name="_MON_1359787659"/>
    <w:bookmarkStart w:id="184" w:name="_MON_1359787691"/>
    <w:bookmarkStart w:id="185" w:name="_MON_1378024429"/>
    <w:bookmarkStart w:id="186" w:name="_MON_1397662655"/>
    <w:bookmarkStart w:id="187" w:name="_MON_1398078889"/>
    <w:bookmarkStart w:id="188" w:name="_MON_1401776419"/>
    <w:bookmarkStart w:id="189" w:name="_MON_1401776910"/>
    <w:bookmarkStart w:id="190" w:name="_MON_1401777333"/>
    <w:bookmarkStart w:id="191" w:name="_MON_1401777730"/>
    <w:bookmarkStart w:id="192" w:name="_MON_1401777801"/>
    <w:bookmarkStart w:id="193" w:name="_MON_1401777824"/>
    <w:bookmarkStart w:id="194" w:name="_MON_1403600563"/>
    <w:bookmarkStart w:id="195" w:name="_MON_1403600588"/>
    <w:bookmarkStart w:id="196" w:name="_MON_1403967924"/>
    <w:bookmarkStart w:id="197" w:name="_MON_1404049103"/>
    <w:bookmarkStart w:id="198" w:name="_MON_1405941977"/>
    <w:bookmarkStart w:id="199" w:name="_MON_1405952090"/>
    <w:bookmarkStart w:id="200" w:name="_MON_1405952153"/>
    <w:bookmarkStart w:id="201" w:name="_MON_1405952647"/>
    <w:bookmarkStart w:id="202" w:name="_MON_1406553683"/>
    <w:bookmarkStart w:id="203" w:name="_MON_1408175922"/>
    <w:bookmarkStart w:id="204" w:name="_MON_1408175937"/>
    <w:bookmarkStart w:id="205" w:name="_MON_1414326427"/>
    <w:bookmarkStart w:id="206" w:name="_MON_1422872484"/>
    <w:bookmarkStart w:id="207" w:name="_MON_1422872521"/>
    <w:bookmarkStart w:id="208" w:name="_MON_1422873404"/>
    <w:bookmarkStart w:id="209" w:name="_MON_1429862788"/>
    <w:bookmarkStart w:id="210" w:name="_MON_1437548148"/>
    <w:bookmarkStart w:id="211" w:name="_MON_1437916066"/>
    <w:bookmarkStart w:id="212" w:name="_MON_1445684112"/>
    <w:bookmarkStart w:id="213" w:name="_MON_1445684151"/>
    <w:bookmarkStart w:id="214" w:name="_MON_1460635484"/>
    <w:bookmarkStart w:id="215" w:name="_MON_1460637132"/>
    <w:bookmarkStart w:id="216" w:name="_MON_1460637140"/>
    <w:bookmarkStart w:id="217" w:name="_MON_1460637203"/>
    <w:bookmarkStart w:id="218" w:name="_MON_1460637271"/>
    <w:bookmarkStart w:id="219" w:name="_MON_1460637291"/>
    <w:bookmarkStart w:id="220" w:name="_MON_1460956656"/>
    <w:bookmarkStart w:id="221" w:name="_MON_1460956661"/>
    <w:bookmarkStart w:id="222" w:name="_MON_1468410990"/>
    <w:bookmarkStart w:id="223" w:name="_MON_1468410996"/>
    <w:bookmarkStart w:id="224" w:name="_MON_1476605613"/>
    <w:bookmarkStart w:id="225" w:name="_MON_1476605691"/>
    <w:bookmarkStart w:id="226" w:name="_MON_1476605780"/>
    <w:bookmarkStart w:id="227" w:name="_MON_1476606681"/>
    <w:bookmarkStart w:id="228" w:name="_MON_1476606710"/>
    <w:bookmarkStart w:id="229" w:name="_MON_1479816088"/>
    <w:bookmarkStart w:id="230" w:name="_MON_1479830971"/>
    <w:bookmarkStart w:id="231" w:name="_MON_1479830988"/>
    <w:bookmarkStart w:id="232" w:name="_MON_1480140797"/>
    <w:bookmarkStart w:id="233" w:name="_MON_1480141044"/>
    <w:bookmarkStart w:id="234" w:name="_MON_1480141073"/>
    <w:bookmarkStart w:id="235" w:name="_MON_1480141089"/>
    <w:bookmarkStart w:id="236" w:name="_MON_1480141139"/>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Start w:id="237" w:name="_MON_1480141156"/>
    <w:bookmarkEnd w:id="237"/>
    <w:p w14:paraId="581B2FD8" w14:textId="4E97FE5F" w:rsidR="00A57872" w:rsidRDefault="009E0C1B" w:rsidP="00435750">
      <w:pPr>
        <w:pStyle w:val="BlockText"/>
        <w:tabs>
          <w:tab w:val="left" w:pos="10053"/>
        </w:tabs>
        <w:spacing w:before="120"/>
        <w:ind w:left="426" w:right="45" w:firstLine="0"/>
        <w:jc w:val="thaiDistribute"/>
        <w:rPr>
          <w:rFonts w:ascii="Angsana New" w:hAnsi="Angsana New"/>
        </w:rPr>
      </w:pPr>
      <w:r w:rsidRPr="00F130D0">
        <w:rPr>
          <w:rFonts w:ascii="Angsana New" w:hAnsi="Angsana New"/>
          <w:cs/>
        </w:rPr>
        <w:object w:dxaOrig="9891" w:dyaOrig="4007" w14:anchorId="74F95350">
          <v:shape id="_x0000_i1040" type="#_x0000_t75" style="width:474.75pt;height:203.25pt" o:ole="">
            <v:imagedata r:id="rId38" o:title=""/>
          </v:shape>
          <o:OLEObject Type="Embed" ProgID="Excel.Sheet.8" ShapeID="_x0000_i1040" DrawAspect="Content" ObjectID="_1675714912" r:id="rId39"/>
        </w:object>
      </w:r>
    </w:p>
    <w:p w14:paraId="0528161A" w14:textId="77777777" w:rsidR="00A57872" w:rsidRDefault="00A57872">
      <w:pPr>
        <w:autoSpaceDE/>
        <w:autoSpaceDN/>
        <w:spacing w:line="240" w:lineRule="auto"/>
        <w:rPr>
          <w:rFonts w:ascii="Angsana New" w:hAnsi="Angsana New"/>
          <w:sz w:val="28"/>
          <w:szCs w:val="28"/>
          <w:cs/>
          <w:lang w:val="en-US"/>
        </w:rPr>
      </w:pPr>
      <w:r>
        <w:rPr>
          <w:rFonts w:ascii="Angsana New" w:hAnsi="Angsana New"/>
          <w:cs/>
        </w:rPr>
        <w:br w:type="page"/>
      </w:r>
    </w:p>
    <w:p w14:paraId="32D9A09B" w14:textId="4EADE727" w:rsidR="00421B33" w:rsidRPr="002F7BA0" w:rsidRDefault="00421B33" w:rsidP="00435750">
      <w:pPr>
        <w:pStyle w:val="BlockText"/>
        <w:tabs>
          <w:tab w:val="left" w:pos="10053"/>
        </w:tabs>
        <w:spacing w:before="120"/>
        <w:ind w:left="426" w:right="45" w:firstLine="0"/>
        <w:jc w:val="thaiDistribute"/>
        <w:rPr>
          <w:rFonts w:asciiTheme="majorBidi" w:hAnsiTheme="majorBidi" w:cstheme="majorBidi"/>
          <w:b/>
          <w:bCs/>
          <w:sz w:val="30"/>
          <w:szCs w:val="30"/>
        </w:rPr>
      </w:pPr>
      <w:r w:rsidRPr="002F7BA0">
        <w:rPr>
          <w:rFonts w:asciiTheme="majorBidi" w:hAnsiTheme="majorBidi" w:cstheme="majorBidi"/>
          <w:b/>
          <w:bCs/>
          <w:sz w:val="30"/>
          <w:szCs w:val="30"/>
          <w:cs/>
        </w:rPr>
        <w:lastRenderedPageBreak/>
        <w:t>หลักเกณฑ์การคิดรายได้และค่าใช้จ่ายระหว่างกัน</w:t>
      </w:r>
    </w:p>
    <w:bookmarkStart w:id="238" w:name="_MON_1264947361"/>
    <w:bookmarkStart w:id="239" w:name="_MON_1265616990"/>
    <w:bookmarkStart w:id="240" w:name="_MON_1265617107"/>
    <w:bookmarkStart w:id="241" w:name="_MON_1270290971"/>
    <w:bookmarkStart w:id="242" w:name="_MON_1270291067"/>
    <w:bookmarkStart w:id="243" w:name="_MON_1270291100"/>
    <w:bookmarkStart w:id="244" w:name="_MON_1271708648"/>
    <w:bookmarkStart w:id="245" w:name="_MON_1271917578"/>
    <w:bookmarkStart w:id="246" w:name="_MON_1272104918"/>
    <w:bookmarkStart w:id="247" w:name="_MON_1302935240"/>
    <w:bookmarkStart w:id="248" w:name="_MON_1302974389"/>
    <w:bookmarkStart w:id="249" w:name="_MON_1328388967"/>
    <w:bookmarkStart w:id="250" w:name="_MON_1391433552"/>
    <w:bookmarkStart w:id="251" w:name="_MON_1391433594"/>
    <w:bookmarkStart w:id="252" w:name="_MON_1391433659"/>
    <w:bookmarkStart w:id="253" w:name="_MON_1391434854"/>
    <w:bookmarkStart w:id="254" w:name="_MON_1594486171"/>
    <w:bookmarkStart w:id="255" w:name="_MON_1401778075"/>
    <w:bookmarkStart w:id="256" w:name="_MON_1401778466"/>
    <w:bookmarkStart w:id="257" w:name="_MON_1401778764"/>
    <w:bookmarkStart w:id="258" w:name="_MON_1401779216"/>
    <w:bookmarkStart w:id="259" w:name="_MON_1401779307"/>
    <w:bookmarkStart w:id="260" w:name="_MON_1401779348"/>
    <w:bookmarkStart w:id="261" w:name="_MON_1407764853"/>
    <w:bookmarkStart w:id="262" w:name="_MON_1408175990"/>
    <w:bookmarkStart w:id="263" w:name="_MON_1422873440"/>
    <w:bookmarkStart w:id="264" w:name="_MON_1445684198"/>
    <w:bookmarkStart w:id="265" w:name="_MON_1446891313"/>
    <w:bookmarkStart w:id="266" w:name="_MON_1460635811"/>
    <w:bookmarkStart w:id="267" w:name="_MON_1460637337"/>
    <w:bookmarkStart w:id="268" w:name="_MON_1460956678"/>
    <w:bookmarkStart w:id="269" w:name="_MON_1461082125"/>
    <w:bookmarkStart w:id="270" w:name="_MON_1461082161"/>
    <w:bookmarkStart w:id="271" w:name="_MON_1479816112"/>
    <w:bookmarkStart w:id="272" w:name="_MON_1479830939"/>
    <w:bookmarkStart w:id="273" w:name="_MON_1479830951"/>
    <w:bookmarkStart w:id="274" w:name="_MON_1479907116"/>
    <w:bookmarkStart w:id="275" w:name="_MON_1480164637"/>
    <w:bookmarkStart w:id="276" w:name="_MON_1487160251"/>
    <w:bookmarkStart w:id="277" w:name="_MON_1488103964"/>
    <w:bookmarkStart w:id="278" w:name="_MON_1488368153"/>
    <w:bookmarkStart w:id="279" w:name="_MON_1488902057"/>
    <w:bookmarkStart w:id="280" w:name="_MON_1488902076"/>
    <w:bookmarkStart w:id="281" w:name="_MON_1488902682"/>
    <w:bookmarkStart w:id="282" w:name="_MON_1490683093"/>
    <w:bookmarkStart w:id="283" w:name="_MON_1490683133"/>
    <w:bookmarkStart w:id="284" w:name="_MON_1490817638"/>
    <w:bookmarkStart w:id="285" w:name="_MON_1491669300"/>
    <w:bookmarkStart w:id="286" w:name="_MON_1491718384"/>
    <w:bookmarkStart w:id="287" w:name="_MON_1491718507"/>
    <w:bookmarkStart w:id="288" w:name="_MON_1491906298"/>
    <w:bookmarkStart w:id="289" w:name="_MON_1494055242"/>
    <w:bookmarkStart w:id="290" w:name="_MON_1516108298"/>
    <w:bookmarkStart w:id="291" w:name="_MON_1516108357"/>
    <w:bookmarkStart w:id="292" w:name="_MON_1516108385"/>
    <w:bookmarkStart w:id="293" w:name="_MON_1516108444"/>
    <w:bookmarkStart w:id="294" w:name="_MON_1516108455"/>
    <w:bookmarkStart w:id="295" w:name="_MON_1516108461"/>
    <w:bookmarkStart w:id="296" w:name="_MON_1516432454"/>
    <w:bookmarkStart w:id="297" w:name="_MON_1516432508"/>
    <w:bookmarkStart w:id="298" w:name="_MON_1517057169"/>
    <w:bookmarkStart w:id="299" w:name="_MON_1517310500"/>
    <w:bookmarkStart w:id="300" w:name="_MON_1525760131"/>
    <w:bookmarkStart w:id="301" w:name="_MON_1525760201"/>
    <w:bookmarkStart w:id="302" w:name="_MON_1525763631"/>
    <w:bookmarkStart w:id="303" w:name="_MON_1525763663"/>
    <w:bookmarkStart w:id="304" w:name="_MON_1547198588"/>
    <w:bookmarkStart w:id="305" w:name="_MON_1264852208"/>
    <w:bookmarkStart w:id="306" w:name="_MON_1264852701"/>
    <w:bookmarkStart w:id="307" w:name="_MON_1264853347"/>
    <w:bookmarkStart w:id="308" w:name="_MON_1264858923"/>
    <w:bookmarkStart w:id="309" w:name="_MON_1264859075"/>
    <w:bookmarkStart w:id="310" w:name="_MON_1264918408"/>
    <w:bookmarkStart w:id="311" w:name="_MON_1264918415"/>
    <w:bookmarkStart w:id="312" w:name="_MON_1264918420"/>
    <w:bookmarkStart w:id="313" w:name="_MON_1264919118"/>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Start w:id="314" w:name="_MON_1264941745"/>
    <w:bookmarkEnd w:id="314"/>
    <w:p w14:paraId="1AF4B73C" w14:textId="5FFEF56E" w:rsidR="00421B33" w:rsidRDefault="0092641B" w:rsidP="00DE34A8">
      <w:pPr>
        <w:pStyle w:val="BlockText"/>
        <w:spacing w:before="120"/>
        <w:ind w:left="426" w:right="-306" w:firstLine="0"/>
        <w:jc w:val="thaiDistribute"/>
        <w:rPr>
          <w:rFonts w:ascii="Angsana New" w:hAnsi="Angsana New"/>
          <w:cs/>
        </w:rPr>
      </w:pPr>
      <w:r w:rsidRPr="00751C28">
        <w:rPr>
          <w:rFonts w:ascii="Angsana New" w:hAnsi="Angsana New"/>
          <w:cs/>
        </w:rPr>
        <w:object w:dxaOrig="8072" w:dyaOrig="3178" w14:anchorId="746011DA">
          <v:shape id="_x0000_i1041" type="#_x0000_t75" style="width:382.5pt;height:159.75pt" o:ole="">
            <v:imagedata r:id="rId40" o:title=""/>
          </v:shape>
          <o:OLEObject Type="Embed" ProgID="Excel.Sheet.8" ShapeID="_x0000_i1041" DrawAspect="Content" ObjectID="_1675714913" r:id="rId41"/>
        </w:object>
      </w:r>
    </w:p>
    <w:p w14:paraId="4C72EBCD" w14:textId="77777777" w:rsidR="005424C5" w:rsidRPr="005424C5" w:rsidRDefault="005424C5" w:rsidP="005424C5">
      <w:pPr>
        <w:pStyle w:val="BlockText"/>
        <w:spacing w:before="120" w:after="120"/>
        <w:ind w:left="425" w:right="0" w:firstLine="0"/>
        <w:jc w:val="thaiDistribute"/>
        <w:rPr>
          <w:rFonts w:asciiTheme="majorBidi" w:hAnsiTheme="majorBidi" w:cstheme="majorBidi"/>
          <w:sz w:val="30"/>
          <w:szCs w:val="30"/>
          <w:cs/>
        </w:rPr>
      </w:pPr>
      <w:r w:rsidRPr="005424C5">
        <w:rPr>
          <w:rFonts w:asciiTheme="majorBidi" w:hAnsiTheme="majorBidi" w:cstheme="majorBidi"/>
          <w:sz w:val="30"/>
          <w:szCs w:val="30"/>
          <w:cs/>
        </w:rPr>
        <w:t xml:space="preserve">รายได้จากการขายไฟฟ้าแสดงในรายการระหว่างกันเป็นมูลค่าก่อนหักค่าใช้จ่ายที่เกี่ยวข้อง อย่างไรก็ตาม การนำเสนอรายได้ดังกล่าวในงบกำไรขาดทุนเบ็ดเสร็จ แสดงในบัญชี </w:t>
      </w:r>
      <w:r w:rsidRPr="005424C5">
        <w:rPr>
          <w:rFonts w:asciiTheme="majorBidi" w:hAnsiTheme="majorBidi" w:cstheme="majorBidi"/>
          <w:sz w:val="30"/>
          <w:szCs w:val="30"/>
        </w:rPr>
        <w:t>“</w:t>
      </w:r>
      <w:r w:rsidRPr="005424C5">
        <w:rPr>
          <w:rFonts w:asciiTheme="majorBidi" w:hAnsiTheme="majorBidi" w:cstheme="majorBidi" w:hint="cs"/>
          <w:sz w:val="30"/>
          <w:szCs w:val="30"/>
          <w:cs/>
        </w:rPr>
        <w:t>รายได้อื่น</w:t>
      </w:r>
      <w:r w:rsidRPr="005424C5">
        <w:rPr>
          <w:rFonts w:asciiTheme="majorBidi" w:hAnsiTheme="majorBidi" w:cstheme="majorBidi"/>
          <w:sz w:val="30"/>
          <w:szCs w:val="30"/>
        </w:rPr>
        <w:t xml:space="preserve">” </w:t>
      </w:r>
      <w:r w:rsidRPr="005424C5">
        <w:rPr>
          <w:rFonts w:asciiTheme="majorBidi" w:hAnsiTheme="majorBidi" w:cstheme="majorBidi" w:hint="cs"/>
          <w:sz w:val="30"/>
          <w:szCs w:val="30"/>
          <w:cs/>
        </w:rPr>
        <w:t>ด้วยมูลค่าสุทธิของรายได้จากการขายไฟฟ้าหักด้วยค่าใช้จ่ายที่เกี่ยวข้อง</w:t>
      </w:r>
    </w:p>
    <w:p w14:paraId="40736367" w14:textId="6716D05B" w:rsidR="00240750" w:rsidRPr="002F7BA0" w:rsidRDefault="00240750" w:rsidP="006D2A0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cs/>
          <w:lang w:val="en-US"/>
        </w:rPr>
      </w:pPr>
      <w:r w:rsidRPr="002F7BA0">
        <w:rPr>
          <w:rFonts w:asciiTheme="majorBidi" w:hAnsiTheme="majorBidi" w:cstheme="majorBidi"/>
          <w:b/>
          <w:bCs/>
          <w:sz w:val="30"/>
          <w:szCs w:val="30"/>
          <w:cs/>
          <w:lang w:val="en-US"/>
        </w:rPr>
        <w:t>เงินสดและรายการเทียบเท่าเงินสด</w:t>
      </w:r>
    </w:p>
    <w:p w14:paraId="25B9426F" w14:textId="77777777" w:rsidR="00D9624A" w:rsidRPr="002F7BA0" w:rsidRDefault="00240750" w:rsidP="00D9624A">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เงินสดและรายการเทียบเท่าเงินสด ณ วันที่ </w:t>
      </w:r>
      <w:r w:rsidRPr="002F7BA0">
        <w:rPr>
          <w:rFonts w:asciiTheme="majorBidi" w:hAnsiTheme="majorBidi" w:cstheme="majorBidi"/>
          <w:sz w:val="30"/>
          <w:szCs w:val="30"/>
        </w:rPr>
        <w:t xml:space="preserve">31 </w:t>
      </w:r>
      <w:r w:rsidRPr="002F7BA0">
        <w:rPr>
          <w:rFonts w:asciiTheme="majorBidi" w:hAnsiTheme="majorBidi" w:cstheme="majorBidi"/>
          <w:spacing w:val="2"/>
          <w:sz w:val="30"/>
          <w:szCs w:val="30"/>
          <w:cs/>
        </w:rPr>
        <w:t>ธันวาคม</w:t>
      </w:r>
      <w:r w:rsidR="00D934BB" w:rsidRPr="002F7BA0">
        <w:rPr>
          <w:rFonts w:asciiTheme="majorBidi" w:hAnsiTheme="majorBidi" w:cstheme="majorBidi"/>
          <w:sz w:val="30"/>
          <w:szCs w:val="30"/>
          <w:cs/>
        </w:rPr>
        <w:t xml:space="preserve"> </w:t>
      </w:r>
      <w:r w:rsidR="00A74AEE" w:rsidRPr="002F7BA0">
        <w:rPr>
          <w:rFonts w:asciiTheme="majorBidi" w:hAnsiTheme="majorBidi" w:cstheme="majorBidi"/>
          <w:sz w:val="30"/>
          <w:szCs w:val="30"/>
        </w:rPr>
        <w:t>256</w:t>
      </w:r>
      <w:r w:rsidR="00D00992" w:rsidRPr="002F7BA0">
        <w:rPr>
          <w:rFonts w:asciiTheme="majorBidi" w:hAnsiTheme="majorBidi" w:cstheme="majorBidi"/>
          <w:sz w:val="30"/>
          <w:szCs w:val="30"/>
        </w:rPr>
        <w:t>3</w:t>
      </w:r>
      <w:r w:rsidR="00A74AEE" w:rsidRPr="002F7BA0">
        <w:rPr>
          <w:rFonts w:asciiTheme="majorBidi" w:hAnsiTheme="majorBidi" w:cstheme="majorBidi"/>
          <w:sz w:val="30"/>
          <w:szCs w:val="30"/>
        </w:rPr>
        <w:t xml:space="preserve"> </w:t>
      </w:r>
      <w:r w:rsidR="00A74AEE" w:rsidRPr="002F7BA0">
        <w:rPr>
          <w:rFonts w:asciiTheme="majorBidi" w:hAnsiTheme="majorBidi" w:cstheme="majorBidi"/>
          <w:sz w:val="30"/>
          <w:szCs w:val="30"/>
          <w:cs/>
        </w:rPr>
        <w:t xml:space="preserve">และ </w:t>
      </w:r>
      <w:r w:rsidR="00A74AEE" w:rsidRPr="002F7BA0">
        <w:rPr>
          <w:rFonts w:asciiTheme="majorBidi" w:hAnsiTheme="majorBidi" w:cstheme="majorBidi"/>
          <w:sz w:val="30"/>
          <w:szCs w:val="30"/>
        </w:rPr>
        <w:t>256</w:t>
      </w:r>
      <w:r w:rsidR="00D00992" w:rsidRPr="002F7BA0">
        <w:rPr>
          <w:rFonts w:asciiTheme="majorBidi" w:hAnsiTheme="majorBidi" w:cstheme="majorBidi"/>
          <w:sz w:val="30"/>
          <w:szCs w:val="30"/>
        </w:rPr>
        <w:t>2</w:t>
      </w:r>
      <w:r w:rsidRPr="002F7BA0">
        <w:rPr>
          <w:rFonts w:asciiTheme="majorBidi" w:hAnsiTheme="majorBidi" w:cstheme="majorBidi"/>
          <w:sz w:val="30"/>
          <w:szCs w:val="30"/>
          <w:cs/>
        </w:rPr>
        <w:t xml:space="preserve"> ประกอบด้วย</w:t>
      </w:r>
    </w:p>
    <w:bookmarkStart w:id="315" w:name="_MON_1669126864"/>
    <w:bookmarkEnd w:id="315"/>
    <w:p w14:paraId="4F3651E6" w14:textId="5B731C3E" w:rsidR="00D00992" w:rsidRPr="002F7BA0" w:rsidRDefault="0092641B" w:rsidP="00D9624A">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object w:dxaOrig="9557" w:dyaOrig="2900" w14:anchorId="0B891B0B">
          <v:shape id="_x0000_i1042" type="#_x0000_t75" style="width:474.75pt;height:145.5pt" o:ole="">
            <v:imagedata r:id="rId42" o:title=""/>
          </v:shape>
          <o:OLEObject Type="Embed" ProgID="Excel.Sheet.12" ShapeID="_x0000_i1042" DrawAspect="Content" ObjectID="_1675714914" r:id="rId43"/>
        </w:object>
      </w:r>
    </w:p>
    <w:p w14:paraId="71F0B985" w14:textId="21240221" w:rsidR="00122958" w:rsidRPr="002F7BA0" w:rsidRDefault="00122958" w:rsidP="00122958">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t>เงินสดและรายการเทียบเท่าเงินสด</w:t>
      </w:r>
      <w:r w:rsidR="00360B15" w:rsidRPr="002F7BA0">
        <w:rPr>
          <w:rFonts w:asciiTheme="majorBidi" w:hAnsiTheme="majorBidi" w:cstheme="majorBidi"/>
          <w:sz w:val="30"/>
          <w:szCs w:val="30"/>
          <w:cs/>
        </w:rPr>
        <w:t>แสดง</w:t>
      </w:r>
      <w:r w:rsidRPr="002F7BA0">
        <w:rPr>
          <w:rFonts w:asciiTheme="majorBidi" w:hAnsiTheme="majorBidi" w:cstheme="majorBidi"/>
          <w:sz w:val="30"/>
          <w:szCs w:val="30"/>
          <w:cs/>
        </w:rPr>
        <w:t xml:space="preserve">ตามประเภทสกุลเงิน 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มีดังนี้</w:t>
      </w:r>
    </w:p>
    <w:bookmarkStart w:id="316" w:name="_MON_1669127384"/>
    <w:bookmarkEnd w:id="316"/>
    <w:p w14:paraId="72D0A855" w14:textId="3D77B534" w:rsidR="002F7BA0" w:rsidRDefault="00BF042E" w:rsidP="002F7BA0">
      <w:pPr>
        <w:spacing w:before="120" w:after="120" w:line="240" w:lineRule="auto"/>
        <w:ind w:left="425" w:right="147"/>
        <w:jc w:val="thaiDistribute"/>
        <w:rPr>
          <w:rFonts w:asciiTheme="majorBidi" w:hAnsiTheme="majorBidi" w:cstheme="majorBidi"/>
          <w:sz w:val="30"/>
          <w:szCs w:val="30"/>
        </w:rPr>
      </w:pPr>
      <w:r w:rsidRPr="002F7BA0">
        <w:rPr>
          <w:rFonts w:asciiTheme="majorBidi" w:hAnsiTheme="majorBidi" w:cstheme="majorBidi"/>
          <w:sz w:val="30"/>
          <w:szCs w:val="30"/>
          <w:cs/>
        </w:rPr>
        <w:object w:dxaOrig="9509" w:dyaOrig="3779" w14:anchorId="25DF3776">
          <v:shape id="_x0000_i1043" type="#_x0000_t75" style="width:474.75pt;height:188.25pt" o:ole="">
            <v:imagedata r:id="rId44" o:title=""/>
          </v:shape>
          <o:OLEObject Type="Embed" ProgID="Excel.Sheet.12" ShapeID="_x0000_i1043" DrawAspect="Content" ObjectID="_1675714915" r:id="rId45"/>
        </w:object>
      </w:r>
    </w:p>
    <w:p w14:paraId="56EA1BAC" w14:textId="77777777" w:rsidR="00BD0519" w:rsidRDefault="00BD0519">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3B8ACDF4" w14:textId="338A2CEC" w:rsidR="00BD0519" w:rsidRPr="002F7BA0" w:rsidRDefault="00BD0519" w:rsidP="00BD0519">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lastRenderedPageBreak/>
        <w:t>ลูกหนี้การค้าและลูกหนี้อื่น</w:t>
      </w:r>
    </w:p>
    <w:p w14:paraId="4358AA51" w14:textId="570BCC07" w:rsidR="00BD0519" w:rsidRPr="002F7BA0" w:rsidRDefault="00BD0519" w:rsidP="00BD0519">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ลูกหนี้การค้าและลูกหนี้อื่น 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ประกอบด้วย</w:t>
      </w:r>
    </w:p>
    <w:bookmarkStart w:id="317" w:name="_MON_1465934682"/>
    <w:bookmarkStart w:id="318" w:name="_MON_1466592753"/>
    <w:bookmarkStart w:id="319" w:name="_MON_1466592764"/>
    <w:bookmarkStart w:id="320" w:name="_MON_1466592776"/>
    <w:bookmarkStart w:id="321" w:name="_MON_1466592848"/>
    <w:bookmarkStart w:id="322" w:name="_MON_1466592902"/>
    <w:bookmarkStart w:id="323" w:name="_MON_1466592983"/>
    <w:bookmarkStart w:id="324" w:name="_MON_1466593497"/>
    <w:bookmarkStart w:id="325" w:name="_MON_1466593514"/>
    <w:bookmarkStart w:id="326" w:name="_MON_1466593546"/>
    <w:bookmarkStart w:id="327" w:name="_MON_1466593570"/>
    <w:bookmarkStart w:id="328" w:name="_MON_1466593587"/>
    <w:bookmarkStart w:id="329" w:name="_MON_1466593610"/>
    <w:bookmarkStart w:id="330" w:name="_MON_1466593631"/>
    <w:bookmarkStart w:id="331" w:name="_MON_1466593662"/>
    <w:bookmarkStart w:id="332" w:name="_MON_1468043632"/>
    <w:bookmarkStart w:id="333" w:name="_MON_1469021893"/>
    <w:bookmarkStart w:id="334" w:name="_MON_1469021976"/>
    <w:bookmarkStart w:id="335" w:name="_MON_1469022121"/>
    <w:bookmarkStart w:id="336" w:name="_MON_1469023963"/>
    <w:bookmarkStart w:id="337" w:name="_MON_1469024061"/>
    <w:bookmarkStart w:id="338" w:name="_MON_1469024999"/>
    <w:bookmarkStart w:id="339" w:name="_MON_1469025069"/>
    <w:bookmarkStart w:id="340" w:name="_MON_1469606934"/>
    <w:bookmarkStart w:id="341" w:name="_MON_1469607005"/>
    <w:bookmarkStart w:id="342" w:name="_MON_1469607981"/>
    <w:bookmarkStart w:id="343" w:name="_MON_1469608085"/>
    <w:bookmarkStart w:id="344" w:name="_MON_1469608314"/>
    <w:bookmarkStart w:id="345" w:name="_MON_1469608500"/>
    <w:bookmarkStart w:id="346" w:name="_MON_1469608510"/>
    <w:bookmarkStart w:id="347" w:name="_MON_1469623449"/>
    <w:bookmarkStart w:id="348" w:name="_MON_1470480506"/>
    <w:bookmarkStart w:id="349" w:name="_MON_1470752392"/>
    <w:bookmarkStart w:id="350" w:name="_MON_1472649075"/>
    <w:bookmarkStart w:id="351" w:name="_MON_1472649123"/>
    <w:bookmarkStart w:id="352" w:name="_MON_1472649127"/>
    <w:bookmarkStart w:id="353" w:name="_MON_1472649168"/>
    <w:bookmarkStart w:id="354" w:name="_MON_1472649208"/>
    <w:bookmarkStart w:id="355" w:name="_MON_1486638051"/>
    <w:bookmarkStart w:id="356" w:name="_MON_1486638158"/>
    <w:bookmarkStart w:id="357" w:name="_MON_1486638303"/>
    <w:bookmarkStart w:id="358" w:name="_MON_1486638393"/>
    <w:bookmarkStart w:id="359" w:name="_MON_1486638421"/>
    <w:bookmarkStart w:id="360" w:name="_MON_1486638531"/>
    <w:bookmarkStart w:id="361" w:name="_MON_1486641681"/>
    <w:bookmarkStart w:id="362" w:name="_MON_1486641782"/>
    <w:bookmarkStart w:id="363" w:name="_MON_1488292297"/>
    <w:bookmarkStart w:id="364" w:name="_MON_1488292302"/>
    <w:bookmarkStart w:id="365" w:name="_MON_1488292307"/>
    <w:bookmarkStart w:id="366" w:name="_MON_1488714159"/>
    <w:bookmarkStart w:id="367" w:name="_MON_1488714203"/>
    <w:bookmarkStart w:id="368" w:name="_MON_1488714240"/>
    <w:bookmarkStart w:id="369" w:name="_MON_1488714246"/>
    <w:bookmarkStart w:id="370" w:name="_MON_1488714313"/>
    <w:bookmarkStart w:id="371" w:name="_MON_1488714322"/>
    <w:bookmarkStart w:id="372" w:name="_MON_1488714358"/>
    <w:bookmarkStart w:id="373" w:name="_MON_1488714389"/>
    <w:bookmarkStart w:id="374" w:name="_MON_1490683754"/>
    <w:bookmarkStart w:id="375" w:name="_MON_1490684673"/>
    <w:bookmarkStart w:id="376" w:name="_MON_1490684683"/>
    <w:bookmarkStart w:id="377" w:name="_MON_1490684720"/>
    <w:bookmarkStart w:id="378" w:name="_MON_1490797846"/>
    <w:bookmarkStart w:id="379" w:name="_MON_1491745414"/>
    <w:bookmarkStart w:id="380" w:name="_MON_1491745448"/>
    <w:bookmarkStart w:id="381" w:name="_MON_1491745467"/>
    <w:bookmarkStart w:id="382" w:name="_MON_1491745470"/>
    <w:bookmarkStart w:id="383" w:name="_MON_1491890362"/>
    <w:bookmarkStart w:id="384" w:name="_MON_1496132052"/>
    <w:bookmarkStart w:id="385" w:name="_MON_1496132058"/>
    <w:bookmarkStart w:id="386" w:name="_MON_1496132486"/>
    <w:bookmarkStart w:id="387" w:name="_MON_1496135326"/>
    <w:bookmarkStart w:id="388" w:name="_MON_1499084798"/>
    <w:bookmarkStart w:id="389" w:name="_MON_1499084856"/>
    <w:bookmarkStart w:id="390" w:name="_MON_1501942139"/>
    <w:bookmarkStart w:id="391" w:name="_MON_1501942152"/>
    <w:bookmarkStart w:id="392" w:name="_MON_1502624435"/>
    <w:bookmarkStart w:id="393" w:name="_MON_1502624473"/>
    <w:bookmarkStart w:id="394" w:name="_MON_1505834744"/>
    <w:bookmarkStart w:id="395" w:name="_MON_1508313449"/>
    <w:bookmarkStart w:id="396" w:name="_MON_1508313521"/>
    <w:bookmarkStart w:id="397" w:name="_MON_1508313617"/>
    <w:bookmarkStart w:id="398" w:name="_MON_1508313977"/>
    <w:bookmarkStart w:id="399" w:name="_MON_1508315618"/>
    <w:bookmarkStart w:id="400" w:name="_MON_1508403425"/>
    <w:bookmarkStart w:id="401" w:name="_MON_1508403500"/>
    <w:bookmarkStart w:id="402" w:name="_MON_1508403563"/>
    <w:bookmarkStart w:id="403" w:name="_MON_1508404509"/>
    <w:bookmarkStart w:id="404" w:name="_MON_1508404526"/>
    <w:bookmarkStart w:id="405" w:name="_MON_1508404585"/>
    <w:bookmarkStart w:id="406" w:name="_MON_1508404592"/>
    <w:bookmarkStart w:id="407" w:name="_MON_1508404601"/>
    <w:bookmarkStart w:id="408" w:name="_MON_1508612766"/>
    <w:bookmarkStart w:id="409" w:name="_MON_1514731989"/>
    <w:bookmarkStart w:id="410" w:name="_MON_1514732058"/>
    <w:bookmarkStart w:id="411" w:name="_MON_1517667123"/>
    <w:bookmarkStart w:id="412" w:name="_MON_1517667201"/>
    <w:bookmarkStart w:id="413" w:name="_MON_1517667272"/>
    <w:bookmarkStart w:id="414" w:name="_MON_1517669457"/>
    <w:bookmarkStart w:id="415" w:name="_MON_1517669628"/>
    <w:bookmarkStart w:id="416" w:name="_MON_1517669701"/>
    <w:bookmarkStart w:id="417" w:name="_MON_1517669716"/>
    <w:bookmarkStart w:id="418" w:name="_MON_1517669730"/>
    <w:bookmarkStart w:id="419" w:name="_MON_1517770573"/>
    <w:bookmarkStart w:id="420" w:name="_MON_1517771134"/>
    <w:bookmarkStart w:id="421" w:name="_MON_1517771226"/>
    <w:bookmarkStart w:id="422" w:name="_MON_1517771472"/>
    <w:bookmarkStart w:id="423" w:name="_MON_1546080191"/>
    <w:bookmarkStart w:id="424" w:name="_MON_1547296048"/>
    <w:bookmarkStart w:id="425" w:name="_MON_1547296056"/>
    <w:bookmarkStart w:id="426" w:name="_MON_1547296110"/>
    <w:bookmarkStart w:id="427" w:name="_MON_1547296186"/>
    <w:bookmarkStart w:id="428" w:name="_MON_1547296216"/>
    <w:bookmarkStart w:id="429" w:name="_MON_1547296242"/>
    <w:bookmarkStart w:id="430" w:name="_MON_1575102074"/>
    <w:bookmarkStart w:id="431" w:name="_MON_1390803388"/>
    <w:bookmarkStart w:id="432" w:name="_MON_1390803597"/>
    <w:bookmarkStart w:id="433" w:name="_MON_1390803603"/>
    <w:bookmarkStart w:id="434" w:name="_MON_1390907383"/>
    <w:bookmarkStart w:id="435" w:name="_MON_1390907668"/>
    <w:bookmarkStart w:id="436" w:name="_MON_1390907690"/>
    <w:bookmarkStart w:id="437" w:name="_MON_1390908116"/>
    <w:bookmarkStart w:id="438" w:name="_MON_1390996504"/>
    <w:bookmarkStart w:id="439" w:name="_MON_1391320656"/>
    <w:bookmarkStart w:id="440" w:name="_MON_1397662732"/>
    <w:bookmarkStart w:id="441" w:name="_MON_1397662839"/>
    <w:bookmarkStart w:id="442" w:name="_MON_1397662905"/>
    <w:bookmarkStart w:id="443" w:name="_MON_1397665069"/>
    <w:bookmarkStart w:id="444" w:name="_MON_1398063700"/>
    <w:bookmarkStart w:id="445" w:name="_MON_1398086678"/>
    <w:bookmarkStart w:id="446" w:name="_MON_1398086712"/>
    <w:bookmarkStart w:id="447" w:name="_MON_1398087604"/>
    <w:bookmarkStart w:id="448" w:name="_MON_1398087824"/>
    <w:bookmarkStart w:id="449" w:name="_MON_1398230049"/>
    <w:bookmarkStart w:id="450" w:name="_MON_1401779472"/>
    <w:bookmarkStart w:id="451" w:name="_MON_1401779517"/>
    <w:bookmarkStart w:id="452" w:name="_MON_1401779578"/>
    <w:bookmarkStart w:id="453" w:name="_MON_1406459109"/>
    <w:bookmarkStart w:id="454" w:name="_MON_1408962309"/>
    <w:bookmarkStart w:id="455" w:name="_MON_1408962700"/>
    <w:bookmarkStart w:id="456" w:name="_MON_1408962943"/>
    <w:bookmarkStart w:id="457" w:name="_MON_1408963423"/>
    <w:bookmarkStart w:id="458" w:name="_MON_1422174188"/>
    <w:bookmarkStart w:id="459" w:name="_MON_1422174199"/>
    <w:bookmarkStart w:id="460" w:name="_MON_1426936183"/>
    <w:bookmarkStart w:id="461" w:name="_MON_1426936553"/>
    <w:bookmarkStart w:id="462" w:name="_MON_1426936874"/>
    <w:bookmarkStart w:id="463" w:name="_MON_1426936926"/>
    <w:bookmarkStart w:id="464" w:name="_MON_1426936991"/>
    <w:bookmarkStart w:id="465" w:name="_MON_1427007265"/>
    <w:bookmarkStart w:id="466" w:name="_MON_1427302720"/>
    <w:bookmarkStart w:id="467" w:name="_MON_1427302866"/>
    <w:bookmarkStart w:id="468" w:name="_MON_1427309291"/>
    <w:bookmarkStart w:id="469" w:name="_MON_1428072442"/>
    <w:bookmarkStart w:id="470" w:name="_MON_1428072476"/>
    <w:bookmarkStart w:id="471" w:name="_MON_1428072491"/>
    <w:bookmarkStart w:id="472" w:name="_MON_1428140089"/>
    <w:bookmarkStart w:id="473" w:name="_MON_1428404196"/>
    <w:bookmarkStart w:id="474" w:name="_MON_1456733719"/>
    <w:bookmarkStart w:id="475" w:name="_MON_1456733787"/>
    <w:bookmarkStart w:id="476" w:name="_MON_1456733791"/>
    <w:bookmarkStart w:id="477" w:name="_MON_1456733799"/>
    <w:bookmarkStart w:id="478" w:name="_MON_1456733816"/>
    <w:bookmarkStart w:id="479" w:name="_MON_1456733894"/>
    <w:bookmarkStart w:id="480" w:name="_MON_1456734055"/>
    <w:bookmarkStart w:id="481" w:name="_MON_1458115633"/>
    <w:bookmarkStart w:id="482" w:name="_MON_1458115644"/>
    <w:bookmarkStart w:id="483" w:name="_MON_1458115658"/>
    <w:bookmarkStart w:id="484" w:name="_MON_1462017685"/>
    <w:bookmarkStart w:id="485" w:name="_MON_1462018036"/>
    <w:bookmarkStart w:id="486" w:name="_MON_1462018179"/>
    <w:bookmarkStart w:id="487" w:name="_MON_1462023563"/>
    <w:bookmarkStart w:id="488" w:name="_MON_1462102211"/>
    <w:bookmarkStart w:id="489" w:name="_MON_1462723935"/>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Start w:id="490" w:name="_MON_1462737689"/>
    <w:bookmarkEnd w:id="490"/>
    <w:p w14:paraId="00EB2905" w14:textId="3BCB0CFE" w:rsidR="00B75B73" w:rsidRPr="002F7BA0" w:rsidRDefault="00B85E73" w:rsidP="007B4286">
      <w:pPr>
        <w:pStyle w:val="BlockText"/>
        <w:spacing w:before="120" w:after="120"/>
        <w:ind w:left="425" w:right="0" w:firstLine="0"/>
        <w:jc w:val="thaiDistribute"/>
        <w:rPr>
          <w:rFonts w:asciiTheme="majorBidi" w:hAnsiTheme="majorBidi" w:cstheme="majorBidi"/>
          <w:sz w:val="30"/>
          <w:szCs w:val="30"/>
          <w:cs/>
        </w:rPr>
      </w:pPr>
      <w:r w:rsidRPr="008049C1">
        <w:rPr>
          <w:rFonts w:ascii="Angsana New" w:hAnsi="Angsana New"/>
          <w:cs/>
        </w:rPr>
        <w:object w:dxaOrig="9900" w:dyaOrig="8580" w14:anchorId="0B583EEA">
          <v:shape id="_x0000_i1044" type="#_x0000_t75" style="width:483.75pt;height:441.75pt" o:ole="">
            <v:imagedata r:id="rId46" o:title=""/>
          </v:shape>
          <o:OLEObject Type="Embed" ProgID="Excel.Sheet.8" ShapeID="_x0000_i1044" DrawAspect="Content" ObjectID="_1675714916" r:id="rId47"/>
        </w:object>
      </w:r>
    </w:p>
    <w:p w14:paraId="7E17B401" w14:textId="7CB803BB" w:rsidR="00BD0519" w:rsidRDefault="00BD0519" w:rsidP="00BD0519">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t xml:space="preserve">สำหรับปีสิ้นสุดวันที่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ค่าเผื่อผลขาดทุนด้านเครดิตที่คาดว่าจะเกิดขึ้นและค่าเผื่อหนี้สงสัยจะสูญมีรายการเคลื่อนไหวดังนี้</w:t>
      </w:r>
    </w:p>
    <w:bookmarkStart w:id="491" w:name="_MON_1327354179"/>
    <w:bookmarkStart w:id="492" w:name="_MON_1327747100"/>
    <w:bookmarkStart w:id="493" w:name="_MON_1355738655"/>
    <w:bookmarkStart w:id="494" w:name="_MON_1357375386"/>
    <w:bookmarkStart w:id="495" w:name="_MON_1357375422"/>
    <w:bookmarkStart w:id="496" w:name="_MON_1357375449"/>
    <w:bookmarkStart w:id="497" w:name="_MON_1357477980"/>
    <w:bookmarkStart w:id="498" w:name="_MON_1358665798"/>
    <w:bookmarkStart w:id="499" w:name="_MON_1388938817"/>
    <w:bookmarkStart w:id="500" w:name="_MON_1389006061"/>
    <w:bookmarkStart w:id="501" w:name="_MON_1390915217"/>
    <w:bookmarkStart w:id="502" w:name="_MON_1390915276"/>
    <w:bookmarkStart w:id="503" w:name="_MON_1390915284"/>
    <w:bookmarkStart w:id="504" w:name="_MON_1417436355"/>
    <w:bookmarkStart w:id="505" w:name="_MON_1420865537"/>
    <w:bookmarkStart w:id="506" w:name="_MON_1420865575"/>
    <w:bookmarkStart w:id="507" w:name="_MON_1420865579"/>
    <w:bookmarkStart w:id="508" w:name="_MON_1421593816"/>
    <w:bookmarkStart w:id="509" w:name="_MON_1451238187"/>
    <w:bookmarkStart w:id="510" w:name="_MON_1451486116"/>
    <w:bookmarkStart w:id="511" w:name="_MON_1479024362"/>
    <w:bookmarkStart w:id="512" w:name="_MON_1482670427"/>
    <w:bookmarkStart w:id="513" w:name="_MON_1483527081"/>
    <w:bookmarkStart w:id="514" w:name="_MON_1485691789"/>
    <w:bookmarkStart w:id="515" w:name="_MON_1517673556"/>
    <w:bookmarkStart w:id="516" w:name="_MON_1517673586"/>
    <w:bookmarkStart w:id="517" w:name="_MON_1517770628"/>
    <w:bookmarkStart w:id="518" w:name="_MON_1517770696"/>
    <w:bookmarkStart w:id="519" w:name="_MON_1517770788"/>
    <w:bookmarkStart w:id="520" w:name="_MON_1517770802"/>
    <w:bookmarkStart w:id="521" w:name="_MON_1546080265"/>
    <w:bookmarkStart w:id="522" w:name="_MON_1546080288"/>
    <w:bookmarkStart w:id="523" w:name="_MON_1546080294"/>
    <w:bookmarkStart w:id="524" w:name="_MON_1546080300"/>
    <w:bookmarkStart w:id="525" w:name="_MON_1546157240"/>
    <w:bookmarkStart w:id="526" w:name="_MON_1546157244"/>
    <w:bookmarkStart w:id="527" w:name="_MON_1546157279"/>
    <w:bookmarkStart w:id="528" w:name="_MON_1547296262"/>
    <w:bookmarkStart w:id="529" w:name="_MON_1575102217"/>
    <w:bookmarkStart w:id="530" w:name="_MON_1575102242"/>
    <w:bookmarkStart w:id="531" w:name="_MON_1297159063"/>
    <w:bookmarkStart w:id="532" w:name="_MON_1297159183"/>
    <w:bookmarkStart w:id="533" w:name="_MON_1297159190"/>
    <w:bookmarkStart w:id="534" w:name="_MON_1297159222"/>
    <w:bookmarkStart w:id="535" w:name="_MON_1297159429"/>
    <w:bookmarkStart w:id="536" w:name="_MON_1297159565"/>
    <w:bookmarkStart w:id="537" w:name="_MON_1300879912"/>
    <w:bookmarkStart w:id="538" w:name="_MON_1326018169"/>
    <w:bookmarkStart w:id="539" w:name="_MON_1326037253"/>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Start w:id="540" w:name="_MON_1326037300"/>
    <w:bookmarkEnd w:id="540"/>
    <w:p w14:paraId="3A740A08" w14:textId="5942CF28" w:rsidR="00352C93" w:rsidRPr="002F7BA0" w:rsidRDefault="005D6224" w:rsidP="00BD0519">
      <w:pPr>
        <w:pStyle w:val="BlockText"/>
        <w:spacing w:before="120" w:after="120"/>
        <w:ind w:left="425" w:right="0" w:firstLine="0"/>
        <w:jc w:val="thaiDistribute"/>
        <w:rPr>
          <w:rFonts w:asciiTheme="majorBidi" w:hAnsiTheme="majorBidi" w:cstheme="majorBidi"/>
          <w:sz w:val="30"/>
          <w:szCs w:val="30"/>
          <w:cs/>
        </w:rPr>
      </w:pPr>
      <w:r w:rsidRPr="00005B95">
        <w:rPr>
          <w:rFonts w:ascii="Angsana New" w:hAnsi="Angsana New"/>
          <w:cs/>
        </w:rPr>
        <w:object w:dxaOrig="10078" w:dyaOrig="3063" w14:anchorId="10B19A5E">
          <v:shape id="_x0000_i1045" type="#_x0000_t75" style="width:480.75pt;height:158.25pt" o:ole="">
            <v:imagedata r:id="rId48" o:title=""/>
          </v:shape>
          <o:OLEObject Type="Embed" ProgID="Excel.Sheet.8" ShapeID="_x0000_i1045" DrawAspect="Content" ObjectID="_1675714917" r:id="rId49"/>
        </w:object>
      </w:r>
    </w:p>
    <w:p w14:paraId="0087F20E" w14:textId="209665B0" w:rsidR="009819F1" w:rsidRPr="009819F1" w:rsidRDefault="009819F1" w:rsidP="009819F1">
      <w:pPr>
        <w:pStyle w:val="BlockText"/>
        <w:spacing w:before="120" w:after="120"/>
        <w:ind w:left="425" w:right="0" w:firstLine="0"/>
        <w:jc w:val="thaiDistribute"/>
        <w:rPr>
          <w:rFonts w:asciiTheme="majorBidi" w:hAnsiTheme="majorBidi" w:cstheme="majorBidi"/>
          <w:sz w:val="30"/>
          <w:szCs w:val="30"/>
          <w:cs/>
        </w:rPr>
      </w:pPr>
      <w:r w:rsidRPr="009819F1">
        <w:rPr>
          <w:rFonts w:asciiTheme="majorBidi" w:hAnsiTheme="majorBidi" w:cstheme="majorBidi"/>
          <w:sz w:val="30"/>
          <w:szCs w:val="30"/>
          <w:cs/>
        </w:rPr>
        <w:lastRenderedPageBreak/>
        <w:t xml:space="preserve">ณ วันที่ </w:t>
      </w:r>
      <w:r w:rsidRPr="009819F1">
        <w:rPr>
          <w:rFonts w:asciiTheme="majorBidi" w:hAnsiTheme="majorBidi" w:cstheme="majorBidi"/>
          <w:sz w:val="30"/>
          <w:szCs w:val="30"/>
        </w:rPr>
        <w:t xml:space="preserve">31 </w:t>
      </w:r>
      <w:r w:rsidRPr="009819F1">
        <w:rPr>
          <w:rFonts w:asciiTheme="majorBidi" w:hAnsiTheme="majorBidi" w:cstheme="majorBidi"/>
          <w:sz w:val="30"/>
          <w:szCs w:val="30"/>
          <w:cs/>
        </w:rPr>
        <w:t>ธันวาคม</w:t>
      </w:r>
      <w:r w:rsidRPr="009819F1">
        <w:rPr>
          <w:rFonts w:asciiTheme="majorBidi" w:hAnsiTheme="majorBidi" w:cstheme="majorBidi"/>
          <w:sz w:val="30"/>
          <w:szCs w:val="30"/>
        </w:rPr>
        <w:t xml:space="preserve"> 256</w:t>
      </w:r>
      <w:r>
        <w:rPr>
          <w:rFonts w:asciiTheme="majorBidi" w:hAnsiTheme="majorBidi" w:cstheme="majorBidi" w:hint="cs"/>
          <w:sz w:val="30"/>
          <w:szCs w:val="30"/>
          <w:cs/>
        </w:rPr>
        <w:t>3</w:t>
      </w:r>
      <w:r w:rsidRPr="009819F1">
        <w:rPr>
          <w:rFonts w:asciiTheme="majorBidi" w:hAnsiTheme="majorBidi" w:cstheme="majorBidi" w:hint="cs"/>
          <w:sz w:val="30"/>
          <w:szCs w:val="30"/>
          <w:cs/>
        </w:rPr>
        <w:t xml:space="preserve"> และ </w:t>
      </w:r>
      <w:r w:rsidRPr="009819F1">
        <w:rPr>
          <w:rFonts w:asciiTheme="majorBidi" w:hAnsiTheme="majorBidi" w:cstheme="majorBidi"/>
          <w:sz w:val="30"/>
          <w:szCs w:val="30"/>
        </w:rPr>
        <w:t>256</w:t>
      </w:r>
      <w:r>
        <w:rPr>
          <w:rFonts w:asciiTheme="majorBidi" w:hAnsiTheme="majorBidi" w:cstheme="majorBidi"/>
          <w:sz w:val="30"/>
          <w:szCs w:val="30"/>
        </w:rPr>
        <w:t>2</w:t>
      </w:r>
      <w:r w:rsidRPr="009819F1">
        <w:rPr>
          <w:rFonts w:asciiTheme="majorBidi" w:hAnsiTheme="majorBidi" w:cstheme="majorBidi" w:hint="cs"/>
          <w:sz w:val="30"/>
          <w:szCs w:val="30"/>
          <w:cs/>
        </w:rPr>
        <w:t xml:space="preserve"> กลุ่ม</w:t>
      </w:r>
      <w:r w:rsidRPr="009819F1">
        <w:rPr>
          <w:rFonts w:asciiTheme="majorBidi" w:hAnsiTheme="majorBidi" w:cstheme="majorBidi"/>
          <w:sz w:val="30"/>
          <w:szCs w:val="30"/>
          <w:cs/>
        </w:rPr>
        <w:t>บริษัทมียอดลูกหนี้การค้า โดยแยกตามจำนวนเดือนค้างชำระได้ดังนี้</w:t>
      </w:r>
    </w:p>
    <w:bookmarkStart w:id="541" w:name="_MON_1486460650"/>
    <w:bookmarkStart w:id="542" w:name="_MON_1486462210"/>
    <w:bookmarkStart w:id="543" w:name="_MON_1493038991"/>
    <w:bookmarkStart w:id="544" w:name="_MON_1493039167"/>
    <w:bookmarkStart w:id="545" w:name="_MON_1493039179"/>
    <w:bookmarkStart w:id="546" w:name="_MON_1493039958"/>
    <w:bookmarkStart w:id="547" w:name="_MON_1493040243"/>
    <w:bookmarkStart w:id="548" w:name="_MON_1493040270"/>
    <w:bookmarkStart w:id="549" w:name="_MON_1493040628"/>
    <w:bookmarkStart w:id="550" w:name="_MON_1493043571"/>
    <w:bookmarkStart w:id="551" w:name="_MON_1496132122"/>
    <w:bookmarkStart w:id="552" w:name="_MON_1496132151"/>
    <w:bookmarkStart w:id="553" w:name="_MON_1496132188"/>
    <w:bookmarkStart w:id="554" w:name="_MON_1496132198"/>
    <w:bookmarkStart w:id="555" w:name="_MON_1496132203"/>
    <w:bookmarkStart w:id="556" w:name="_MON_1496132211"/>
    <w:bookmarkStart w:id="557" w:name="_MON_1496135371"/>
    <w:bookmarkStart w:id="558" w:name="_MON_1496135458"/>
    <w:bookmarkStart w:id="559" w:name="_MON_1499084630"/>
    <w:bookmarkStart w:id="560" w:name="_MON_1499084754"/>
    <w:bookmarkStart w:id="561" w:name="_MON_1502624618"/>
    <w:bookmarkStart w:id="562" w:name="_MON_1505834750"/>
    <w:bookmarkStart w:id="563" w:name="_MON_1508320281"/>
    <w:bookmarkStart w:id="564" w:name="_MON_1508320382"/>
    <w:bookmarkStart w:id="565" w:name="_MON_1508334629"/>
    <w:bookmarkStart w:id="566" w:name="_MON_1508403551"/>
    <w:bookmarkStart w:id="567" w:name="_MON_1508403577"/>
    <w:bookmarkStart w:id="568" w:name="_MON_1508404631"/>
    <w:bookmarkStart w:id="569" w:name="_MON_1508612796"/>
    <w:bookmarkStart w:id="570" w:name="_MON_1508612823"/>
    <w:bookmarkStart w:id="571" w:name="_MON_1508612858"/>
    <w:bookmarkStart w:id="572" w:name="_MON_1514732086"/>
    <w:bookmarkStart w:id="573" w:name="_MON_1517668638"/>
    <w:bookmarkStart w:id="574" w:name="_MON_1517668728"/>
    <w:bookmarkStart w:id="575" w:name="_MON_1517669726"/>
    <w:bookmarkStart w:id="576" w:name="_MON_1517669743"/>
    <w:bookmarkStart w:id="577" w:name="_MON_1517669759"/>
    <w:bookmarkStart w:id="578" w:name="_MON_1517669783"/>
    <w:bookmarkStart w:id="579" w:name="_MON_1517669830"/>
    <w:bookmarkStart w:id="580" w:name="_MON_1517669841"/>
    <w:bookmarkStart w:id="581" w:name="_MON_1517770773"/>
    <w:bookmarkStart w:id="582" w:name="_MON_1517770831"/>
    <w:bookmarkStart w:id="583" w:name="_MON_1517770835"/>
    <w:bookmarkStart w:id="584" w:name="_MON_1517771037"/>
    <w:bookmarkStart w:id="585" w:name="_MON_1517949852"/>
    <w:bookmarkStart w:id="586" w:name="_MON_1546080228"/>
    <w:bookmarkStart w:id="587" w:name="_MON_1547313850"/>
    <w:bookmarkStart w:id="588" w:name="_MON_1547314580"/>
    <w:bookmarkStart w:id="589" w:name="_MON_1548493717"/>
    <w:bookmarkStart w:id="590" w:name="_MON_1575102124"/>
    <w:bookmarkStart w:id="591" w:name="_MON_1486416023"/>
    <w:bookmarkStart w:id="592" w:name="_MON_1486416042"/>
    <w:bookmarkStart w:id="593" w:name="_MON_1486416057"/>
    <w:bookmarkStart w:id="594" w:name="_MON_1486416682"/>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Start w:id="595" w:name="_MON_1486455284"/>
    <w:bookmarkEnd w:id="595"/>
    <w:p w14:paraId="59F088F4" w14:textId="7395AC7B" w:rsidR="009819F1" w:rsidRDefault="005D6224" w:rsidP="009819F1">
      <w:pPr>
        <w:spacing w:before="120" w:after="120" w:line="240" w:lineRule="auto"/>
        <w:ind w:left="425" w:right="147"/>
        <w:jc w:val="thaiDistribute"/>
        <w:rPr>
          <w:rFonts w:asciiTheme="majorBidi" w:hAnsiTheme="majorBidi" w:cstheme="majorBidi"/>
          <w:b/>
          <w:bCs/>
          <w:sz w:val="30"/>
          <w:szCs w:val="30"/>
          <w:cs/>
          <w:lang w:val="en-US"/>
        </w:rPr>
      </w:pPr>
      <w:r w:rsidRPr="008049C1">
        <w:rPr>
          <w:rFonts w:ascii="Angsana New" w:hAnsi="Angsana New"/>
          <w:cs/>
        </w:rPr>
        <w:object w:dxaOrig="9684" w:dyaOrig="3961" w14:anchorId="43F09B70">
          <v:shape id="_x0000_i1046" type="#_x0000_t75" style="width:477.75pt;height:206.25pt" o:ole="">
            <v:imagedata r:id="rId50" o:title=""/>
          </v:shape>
          <o:OLEObject Type="Embed" ProgID="Excel.Sheet.8" ShapeID="_x0000_i1046" DrawAspect="Content" ObjectID="_1675714918" r:id="rId51"/>
        </w:object>
      </w:r>
    </w:p>
    <w:p w14:paraId="7DF3A55C" w14:textId="77777777" w:rsidR="0093758E" w:rsidRPr="002F7BA0" w:rsidRDefault="0093758E" w:rsidP="0093758E">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ลูกหนี้การค้าและลูกหนี้อื่นแสดงตามประเภทสกุลเงิน 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2562</w:t>
      </w:r>
      <w:r w:rsidRPr="002F7BA0">
        <w:rPr>
          <w:rFonts w:asciiTheme="majorBidi" w:hAnsiTheme="majorBidi" w:cstheme="majorBidi"/>
          <w:sz w:val="30"/>
          <w:szCs w:val="30"/>
          <w:cs/>
        </w:rPr>
        <w:t xml:space="preserve"> มีดังนี้</w:t>
      </w:r>
    </w:p>
    <w:bookmarkStart w:id="596" w:name="_MON_1672577036"/>
    <w:bookmarkEnd w:id="596"/>
    <w:p w14:paraId="071BA918" w14:textId="0BDE2FD4" w:rsidR="0093758E" w:rsidRDefault="00842281" w:rsidP="0093758E">
      <w:pPr>
        <w:pStyle w:val="BlockText"/>
        <w:spacing w:before="120" w:after="120"/>
        <w:ind w:left="425" w:right="0" w:firstLine="0"/>
        <w:jc w:val="thaiDistribute"/>
        <w:rPr>
          <w:rFonts w:asciiTheme="majorBidi" w:hAnsiTheme="majorBidi" w:cstheme="majorBidi"/>
          <w:sz w:val="30"/>
          <w:szCs w:val="30"/>
          <w:cs/>
        </w:rPr>
      </w:pPr>
      <w:r w:rsidRPr="00FD4647">
        <w:rPr>
          <w:rFonts w:asciiTheme="majorBidi" w:hAnsiTheme="majorBidi" w:cstheme="majorBidi"/>
          <w:sz w:val="30"/>
          <w:szCs w:val="30"/>
          <w:cs/>
        </w:rPr>
        <w:object w:dxaOrig="9605" w:dyaOrig="2883" w14:anchorId="6092E1F7">
          <v:shape id="_x0000_i1047" type="#_x0000_t75" style="width:477pt;height:146.25pt" o:ole="">
            <v:imagedata r:id="rId52" o:title=""/>
          </v:shape>
          <o:OLEObject Type="Embed" ProgID="Excel.Sheet.12" ShapeID="_x0000_i1047" DrawAspect="Content" ObjectID="_1675714919" r:id="rId53"/>
        </w:object>
      </w:r>
    </w:p>
    <w:p w14:paraId="502ED41F" w14:textId="77777777" w:rsidR="005D6224" w:rsidRDefault="005D6224">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425CDF46" w14:textId="3120BE3C" w:rsidR="00F26B53" w:rsidRPr="00F26B53" w:rsidRDefault="00F26B53" w:rsidP="00F26B53">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F26B53">
        <w:rPr>
          <w:rFonts w:asciiTheme="majorBidi" w:hAnsiTheme="majorBidi" w:cstheme="majorBidi" w:hint="cs"/>
          <w:b/>
          <w:bCs/>
          <w:sz w:val="30"/>
          <w:szCs w:val="30"/>
          <w:cs/>
          <w:lang w:val="en-US"/>
        </w:rPr>
        <w:lastRenderedPageBreak/>
        <w:t>สินค้าคงเหลือ</w:t>
      </w:r>
    </w:p>
    <w:p w14:paraId="7FEE691A" w14:textId="0C2E8506" w:rsidR="00F26B53" w:rsidRDefault="00F26B53" w:rsidP="00F26B53">
      <w:pPr>
        <w:pStyle w:val="BlockText"/>
        <w:spacing w:before="120" w:after="120"/>
        <w:ind w:left="425" w:right="0" w:firstLine="0"/>
        <w:jc w:val="thaiDistribute"/>
        <w:rPr>
          <w:rFonts w:asciiTheme="majorBidi" w:hAnsiTheme="majorBidi" w:cstheme="majorBidi"/>
          <w:sz w:val="30"/>
          <w:szCs w:val="30"/>
        </w:rPr>
      </w:pPr>
      <w:r w:rsidRPr="00F26B53">
        <w:rPr>
          <w:rFonts w:asciiTheme="majorBidi" w:hAnsiTheme="majorBidi" w:cstheme="majorBidi" w:hint="cs"/>
          <w:sz w:val="30"/>
          <w:szCs w:val="30"/>
          <w:cs/>
        </w:rPr>
        <w:t>สินค้าคงเหลือ</w:t>
      </w:r>
      <w:r w:rsidRPr="00F26B53">
        <w:rPr>
          <w:rFonts w:asciiTheme="majorBidi" w:hAnsiTheme="majorBidi" w:cstheme="majorBidi"/>
          <w:sz w:val="30"/>
          <w:szCs w:val="30"/>
          <w:cs/>
        </w:rPr>
        <w:t xml:space="preserve"> ณ </w:t>
      </w:r>
      <w:r w:rsidRPr="00F26B53">
        <w:rPr>
          <w:rFonts w:asciiTheme="majorBidi" w:hAnsiTheme="majorBidi" w:cstheme="majorBidi" w:hint="cs"/>
          <w:sz w:val="30"/>
          <w:szCs w:val="30"/>
          <w:cs/>
        </w:rPr>
        <w:t>วันที่</w:t>
      </w:r>
      <w:r w:rsidRPr="00F26B53">
        <w:rPr>
          <w:rFonts w:asciiTheme="majorBidi" w:hAnsiTheme="majorBidi" w:cstheme="majorBidi"/>
          <w:sz w:val="30"/>
          <w:szCs w:val="30"/>
          <w:cs/>
        </w:rPr>
        <w:t xml:space="preserve"> </w:t>
      </w:r>
      <w:r w:rsidRPr="00F26B53">
        <w:rPr>
          <w:rFonts w:asciiTheme="majorBidi" w:hAnsiTheme="majorBidi" w:cstheme="majorBidi"/>
          <w:sz w:val="30"/>
          <w:szCs w:val="30"/>
        </w:rPr>
        <w:t xml:space="preserve">31 </w:t>
      </w:r>
      <w:r w:rsidRPr="00F26B53">
        <w:rPr>
          <w:rFonts w:asciiTheme="majorBidi" w:hAnsiTheme="majorBidi" w:cstheme="majorBidi" w:hint="cs"/>
          <w:sz w:val="30"/>
          <w:szCs w:val="30"/>
          <w:cs/>
        </w:rPr>
        <w:t xml:space="preserve">ธันวาคม </w:t>
      </w:r>
      <w:r w:rsidRPr="00F26B53">
        <w:rPr>
          <w:rFonts w:asciiTheme="majorBidi" w:hAnsiTheme="majorBidi" w:cstheme="majorBidi"/>
          <w:sz w:val="30"/>
          <w:szCs w:val="30"/>
        </w:rPr>
        <w:t>256</w:t>
      </w:r>
      <w:r w:rsidR="00093D56">
        <w:rPr>
          <w:rFonts w:asciiTheme="majorBidi" w:hAnsiTheme="majorBidi" w:cstheme="majorBidi"/>
          <w:sz w:val="30"/>
          <w:szCs w:val="30"/>
        </w:rPr>
        <w:t>3</w:t>
      </w:r>
      <w:r w:rsidRPr="00F26B53">
        <w:rPr>
          <w:rFonts w:asciiTheme="majorBidi" w:hAnsiTheme="majorBidi" w:cstheme="majorBidi" w:hint="cs"/>
          <w:sz w:val="30"/>
          <w:szCs w:val="30"/>
          <w:cs/>
        </w:rPr>
        <w:t xml:space="preserve"> และ </w:t>
      </w:r>
      <w:r w:rsidRPr="00F26B53">
        <w:rPr>
          <w:rFonts w:asciiTheme="majorBidi" w:hAnsiTheme="majorBidi" w:cstheme="majorBidi"/>
          <w:sz w:val="30"/>
          <w:szCs w:val="30"/>
        </w:rPr>
        <w:t>256</w:t>
      </w:r>
      <w:r w:rsidR="00093D56">
        <w:rPr>
          <w:rFonts w:asciiTheme="majorBidi" w:hAnsiTheme="majorBidi" w:cstheme="majorBidi"/>
          <w:sz w:val="30"/>
          <w:szCs w:val="30"/>
        </w:rPr>
        <w:t>2</w:t>
      </w:r>
      <w:r w:rsidRPr="00F26B53">
        <w:rPr>
          <w:rFonts w:asciiTheme="majorBidi" w:hAnsiTheme="majorBidi" w:cstheme="majorBidi"/>
          <w:sz w:val="30"/>
          <w:szCs w:val="30"/>
          <w:cs/>
        </w:rPr>
        <w:t xml:space="preserve"> ประกอบด้วย</w:t>
      </w:r>
    </w:p>
    <w:bookmarkStart w:id="597" w:name="_MON_1674134454"/>
    <w:bookmarkEnd w:id="597"/>
    <w:p w14:paraId="2C16897A" w14:textId="4177E294" w:rsidR="00BF20B5" w:rsidRDefault="009E0C1B" w:rsidP="00F26B53">
      <w:pPr>
        <w:pStyle w:val="BlockText"/>
        <w:spacing w:before="120" w:after="120"/>
        <w:ind w:left="425" w:right="0" w:firstLine="0"/>
        <w:jc w:val="thaiDistribute"/>
        <w:rPr>
          <w:rFonts w:asciiTheme="majorBidi" w:hAnsiTheme="majorBidi" w:cstheme="majorBidi"/>
          <w:sz w:val="30"/>
          <w:szCs w:val="30"/>
          <w:cs/>
        </w:rPr>
      </w:pPr>
      <w:r w:rsidRPr="00F26B53">
        <w:rPr>
          <w:rFonts w:asciiTheme="majorBidi" w:hAnsiTheme="majorBidi" w:cstheme="majorBidi"/>
          <w:sz w:val="30"/>
          <w:szCs w:val="30"/>
          <w:cs/>
        </w:rPr>
        <w:object w:dxaOrig="9903" w:dyaOrig="4877" w14:anchorId="77A4E80E">
          <v:shape id="_x0000_i1048" type="#_x0000_t75" style="width:481.5pt;height:249.75pt" o:ole="">
            <v:imagedata r:id="rId54" o:title=""/>
          </v:shape>
          <o:OLEObject Type="Embed" ProgID="Excel.Sheet.8" ShapeID="_x0000_i1048" DrawAspect="Content" ObjectID="_1675714920" r:id="rId55"/>
        </w:object>
      </w:r>
    </w:p>
    <w:p w14:paraId="7FD58153" w14:textId="77777777" w:rsidR="00093D56" w:rsidRPr="00093D56" w:rsidRDefault="00093D56" w:rsidP="00093D56">
      <w:pPr>
        <w:pStyle w:val="BlockText"/>
        <w:spacing w:before="120" w:after="120"/>
        <w:ind w:left="425" w:right="0" w:firstLine="0"/>
        <w:jc w:val="thaiDistribute"/>
        <w:rPr>
          <w:rFonts w:asciiTheme="majorBidi" w:hAnsiTheme="majorBidi"/>
          <w:sz w:val="30"/>
          <w:szCs w:val="30"/>
        </w:rPr>
      </w:pPr>
      <w:r w:rsidRPr="00093D56">
        <w:rPr>
          <w:rFonts w:asciiTheme="majorBidi" w:hAnsiTheme="majorBidi"/>
          <w:sz w:val="30"/>
          <w:szCs w:val="30"/>
          <w:cs/>
        </w:rPr>
        <w:t xml:space="preserve">สำหรับปีสิ้นสุดวันที่ </w:t>
      </w:r>
      <w:r w:rsidRPr="00093D56">
        <w:rPr>
          <w:rFonts w:asciiTheme="majorBidi" w:hAnsiTheme="majorBidi"/>
          <w:sz w:val="30"/>
          <w:szCs w:val="30"/>
        </w:rPr>
        <w:t xml:space="preserve">31 </w:t>
      </w:r>
      <w:r w:rsidRPr="00093D56">
        <w:rPr>
          <w:rFonts w:asciiTheme="majorBidi" w:hAnsiTheme="majorBidi"/>
          <w:sz w:val="30"/>
          <w:szCs w:val="30"/>
          <w:cs/>
        </w:rPr>
        <w:t xml:space="preserve">ธันวาคม </w:t>
      </w:r>
      <w:r w:rsidRPr="00093D56">
        <w:rPr>
          <w:rFonts w:asciiTheme="majorBidi" w:hAnsiTheme="majorBidi"/>
          <w:sz w:val="30"/>
          <w:szCs w:val="30"/>
        </w:rPr>
        <w:t xml:space="preserve">2563 </w:t>
      </w:r>
      <w:r w:rsidRPr="00093D56">
        <w:rPr>
          <w:rFonts w:asciiTheme="majorBidi" w:hAnsiTheme="majorBidi"/>
          <w:sz w:val="30"/>
          <w:szCs w:val="30"/>
          <w:cs/>
        </w:rPr>
        <w:t xml:space="preserve">และ </w:t>
      </w:r>
      <w:r w:rsidRPr="00093D56">
        <w:rPr>
          <w:rFonts w:asciiTheme="majorBidi" w:hAnsiTheme="majorBidi"/>
          <w:sz w:val="30"/>
          <w:szCs w:val="30"/>
        </w:rPr>
        <w:t>2562</w:t>
      </w:r>
      <w:r w:rsidRPr="00093D56">
        <w:rPr>
          <w:rFonts w:asciiTheme="majorBidi" w:hAnsiTheme="majorBidi"/>
          <w:sz w:val="30"/>
          <w:szCs w:val="30"/>
          <w:cs/>
        </w:rPr>
        <w:t xml:space="preserve"> ต้นทุนของสินค้าคงเหลือบันทึกรวมในบัญชีต้นทุนขาย</w:t>
      </w:r>
    </w:p>
    <w:bookmarkStart w:id="598" w:name="_MON_1673189908"/>
    <w:bookmarkEnd w:id="598"/>
    <w:p w14:paraId="7D9DDB5B" w14:textId="03DCBC57" w:rsidR="00093D56" w:rsidRDefault="00086229" w:rsidP="00F26B53">
      <w:pPr>
        <w:pStyle w:val="BlockText"/>
        <w:spacing w:before="120" w:after="120"/>
        <w:ind w:left="425" w:right="0" w:firstLine="0"/>
        <w:jc w:val="thaiDistribute"/>
        <w:rPr>
          <w:rFonts w:asciiTheme="majorBidi" w:hAnsiTheme="majorBidi"/>
          <w:sz w:val="30"/>
          <w:szCs w:val="30"/>
          <w:cs/>
        </w:rPr>
      </w:pPr>
      <w:r w:rsidRPr="00F26B53">
        <w:rPr>
          <w:rFonts w:asciiTheme="majorBidi" w:hAnsiTheme="majorBidi" w:cstheme="majorBidi"/>
          <w:sz w:val="30"/>
          <w:szCs w:val="30"/>
          <w:cs/>
        </w:rPr>
        <w:object w:dxaOrig="9838" w:dyaOrig="2751" w14:anchorId="7875C7CC">
          <v:shape id="_x0000_i1049" type="#_x0000_t75" style="width:479.25pt;height:138.75pt" o:ole="">
            <v:imagedata r:id="rId56" o:title=""/>
          </v:shape>
          <o:OLEObject Type="Embed" ProgID="Excel.Sheet.8" ShapeID="_x0000_i1049" DrawAspect="Content" ObjectID="_1675714921" r:id="rId57"/>
        </w:object>
      </w:r>
    </w:p>
    <w:p w14:paraId="61EEE8B9" w14:textId="2BF53EED" w:rsidR="00BF20B5" w:rsidRPr="00F26B53" w:rsidRDefault="00BF20B5" w:rsidP="00F26B53">
      <w:pPr>
        <w:pStyle w:val="BlockText"/>
        <w:spacing w:before="120" w:after="120"/>
        <w:ind w:left="425" w:right="0" w:firstLine="0"/>
        <w:jc w:val="thaiDistribute"/>
        <w:rPr>
          <w:rFonts w:asciiTheme="majorBidi" w:hAnsiTheme="majorBidi" w:cstheme="majorBidi"/>
          <w:sz w:val="30"/>
          <w:szCs w:val="30"/>
        </w:rPr>
      </w:pPr>
      <w:r w:rsidRPr="00BF20B5">
        <w:rPr>
          <w:rFonts w:asciiTheme="majorBidi" w:hAnsiTheme="majorBidi"/>
          <w:sz w:val="30"/>
          <w:szCs w:val="30"/>
          <w:cs/>
        </w:rPr>
        <w:t xml:space="preserve">สำหรับปีสิ้นสุดวันที่ </w:t>
      </w:r>
      <w:r>
        <w:rPr>
          <w:rFonts w:asciiTheme="majorBidi" w:hAnsiTheme="majorBidi"/>
          <w:sz w:val="30"/>
          <w:szCs w:val="30"/>
        </w:rPr>
        <w:t>31</w:t>
      </w:r>
      <w:r w:rsidRPr="00BF20B5">
        <w:rPr>
          <w:rFonts w:asciiTheme="majorBidi" w:hAnsiTheme="majorBidi"/>
          <w:sz w:val="30"/>
          <w:szCs w:val="30"/>
          <w:cs/>
        </w:rPr>
        <w:t xml:space="preserve"> ธันวาคม </w:t>
      </w:r>
      <w:r>
        <w:rPr>
          <w:rFonts w:asciiTheme="majorBidi" w:hAnsiTheme="majorBidi"/>
          <w:sz w:val="30"/>
          <w:szCs w:val="30"/>
        </w:rPr>
        <w:t>2563</w:t>
      </w:r>
      <w:r w:rsidRPr="00BF20B5">
        <w:rPr>
          <w:rFonts w:asciiTheme="majorBidi" w:hAnsiTheme="majorBidi"/>
          <w:sz w:val="30"/>
          <w:szCs w:val="30"/>
          <w:cs/>
        </w:rPr>
        <w:t xml:space="preserve"> และ </w:t>
      </w:r>
      <w:r>
        <w:rPr>
          <w:rFonts w:asciiTheme="majorBidi" w:hAnsiTheme="majorBidi"/>
          <w:sz w:val="30"/>
          <w:szCs w:val="30"/>
        </w:rPr>
        <w:t>2562</w:t>
      </w:r>
      <w:r w:rsidRPr="00BF20B5">
        <w:rPr>
          <w:rFonts w:asciiTheme="majorBidi" w:hAnsiTheme="majorBidi"/>
          <w:sz w:val="30"/>
          <w:szCs w:val="30"/>
          <w:cs/>
        </w:rPr>
        <w:t xml:space="preserve"> ค่าเผื่อมูลค่าสินค้าลดลงมีรายการเคลื่อนไหวดังนี้</w:t>
      </w:r>
    </w:p>
    <w:bookmarkStart w:id="599" w:name="_MON_1546080323"/>
    <w:bookmarkStart w:id="600" w:name="_MON_1547296304"/>
    <w:bookmarkStart w:id="601" w:name="_MON_1548504773"/>
    <w:bookmarkStart w:id="602" w:name="_MON_1575102320"/>
    <w:bookmarkStart w:id="603" w:name="_MON_1486642571"/>
    <w:bookmarkStart w:id="604" w:name="_MON_1486642724"/>
    <w:bookmarkStart w:id="605" w:name="_MON_1486642877"/>
    <w:bookmarkStart w:id="606" w:name="_MON_1486643208"/>
    <w:bookmarkStart w:id="607" w:name="_MON_1486643863"/>
    <w:bookmarkStart w:id="608" w:name="_MON_1486643894"/>
    <w:bookmarkStart w:id="609" w:name="_MON_1486644415"/>
    <w:bookmarkStart w:id="610" w:name="_MON_1486905166"/>
    <w:bookmarkStart w:id="611" w:name="_MON_1486905179"/>
    <w:bookmarkStart w:id="612" w:name="_MON_1487947898"/>
    <w:bookmarkStart w:id="613" w:name="_MON_1488292522"/>
    <w:bookmarkStart w:id="614" w:name="_MON_1488292531"/>
    <w:bookmarkStart w:id="615" w:name="_MON_1488292539"/>
    <w:bookmarkStart w:id="616" w:name="_MON_1488292558"/>
    <w:bookmarkStart w:id="617" w:name="_MON_1488730828"/>
    <w:bookmarkStart w:id="618" w:name="_MON_1489684190"/>
    <w:bookmarkStart w:id="619" w:name="_MON_1490797765"/>
    <w:bookmarkStart w:id="620" w:name="_MON_1490952637"/>
    <w:bookmarkStart w:id="621" w:name="_MON_1490975254"/>
    <w:bookmarkStart w:id="622" w:name="_MON_1491113896"/>
    <w:bookmarkStart w:id="623" w:name="_MON_1491745496"/>
    <w:bookmarkStart w:id="624" w:name="_MON_1491745523"/>
    <w:bookmarkStart w:id="625" w:name="_MON_1491745609"/>
    <w:bookmarkStart w:id="626" w:name="_MON_1491745736"/>
    <w:bookmarkStart w:id="627" w:name="_MON_1491745766"/>
    <w:bookmarkStart w:id="628" w:name="_MON_1514732191"/>
    <w:bookmarkStart w:id="629" w:name="_MON_1514732217"/>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Start w:id="630" w:name="_MON_1517738450"/>
    <w:bookmarkEnd w:id="630"/>
    <w:p w14:paraId="78430121" w14:textId="0782BD6C" w:rsidR="00F26B53" w:rsidRPr="00F26B53" w:rsidRDefault="006856A6" w:rsidP="00F26B53">
      <w:pPr>
        <w:pStyle w:val="BlockText"/>
        <w:spacing w:before="120" w:after="120"/>
        <w:ind w:left="425" w:right="0" w:firstLine="0"/>
        <w:jc w:val="thaiDistribute"/>
        <w:rPr>
          <w:rFonts w:asciiTheme="majorBidi" w:hAnsiTheme="majorBidi" w:cstheme="majorBidi"/>
          <w:sz w:val="30"/>
          <w:szCs w:val="30"/>
        </w:rPr>
      </w:pPr>
      <w:r w:rsidRPr="00F26B53">
        <w:rPr>
          <w:rFonts w:asciiTheme="majorBidi" w:hAnsiTheme="majorBidi" w:cstheme="majorBidi"/>
          <w:sz w:val="30"/>
          <w:szCs w:val="30"/>
          <w:cs/>
        </w:rPr>
        <w:object w:dxaOrig="9790" w:dyaOrig="2991" w14:anchorId="7FF703E2">
          <v:shape id="_x0000_i1050" type="#_x0000_t75" style="width:474.75pt;height:152.25pt" o:ole="">
            <v:imagedata r:id="rId58" o:title=""/>
          </v:shape>
          <o:OLEObject Type="Embed" ProgID="Excel.Sheet.8" ShapeID="_x0000_i1050" DrawAspect="Content" ObjectID="_1675714922" r:id="rId59"/>
        </w:object>
      </w:r>
    </w:p>
    <w:p w14:paraId="68A99CC2" w14:textId="77777777" w:rsidR="00093D56" w:rsidRDefault="00093D56">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580F6849" w14:textId="68029B98" w:rsidR="005F637D" w:rsidRPr="002F7BA0" w:rsidRDefault="005F637D" w:rsidP="005F637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lastRenderedPageBreak/>
        <w:t>สินทรัพย์ทางการเงินหมุนเวียนอื่น</w:t>
      </w:r>
    </w:p>
    <w:p w14:paraId="6220926F" w14:textId="66AAF098" w:rsidR="007B4286" w:rsidRPr="002F7BA0" w:rsidRDefault="005F637D" w:rsidP="005F637D">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t xml:space="preserve">สินทรัพย์ทางการเงินหมุนเวียนอื่น 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2563</w:t>
      </w:r>
      <w:r w:rsidR="005D6224">
        <w:rPr>
          <w:rFonts w:asciiTheme="majorBidi" w:hAnsiTheme="majorBidi" w:cstheme="majorBidi"/>
          <w:sz w:val="30"/>
          <w:szCs w:val="30"/>
        </w:rPr>
        <w:t xml:space="preserve"> </w:t>
      </w:r>
      <w:r w:rsidR="005D6224">
        <w:rPr>
          <w:rFonts w:asciiTheme="majorBidi" w:hAnsiTheme="majorBidi" w:cstheme="majorBidi" w:hint="cs"/>
          <w:sz w:val="30"/>
          <w:szCs w:val="30"/>
          <w:cs/>
        </w:rPr>
        <w:t xml:space="preserve">และ </w:t>
      </w:r>
      <w:r w:rsidR="005D6224">
        <w:rPr>
          <w:rFonts w:asciiTheme="majorBidi" w:hAnsiTheme="majorBidi" w:cstheme="majorBidi"/>
          <w:sz w:val="30"/>
          <w:szCs w:val="30"/>
        </w:rPr>
        <w:t>2562</w:t>
      </w:r>
      <w:r w:rsidRPr="002F7BA0">
        <w:rPr>
          <w:rFonts w:asciiTheme="majorBidi" w:hAnsiTheme="majorBidi" w:cstheme="majorBidi"/>
          <w:sz w:val="30"/>
          <w:szCs w:val="30"/>
        </w:rPr>
        <w:t xml:space="preserve"> </w:t>
      </w:r>
      <w:r w:rsidRPr="002F7BA0">
        <w:rPr>
          <w:rFonts w:asciiTheme="majorBidi" w:hAnsiTheme="majorBidi" w:cstheme="majorBidi"/>
          <w:sz w:val="30"/>
          <w:szCs w:val="30"/>
          <w:cs/>
        </w:rPr>
        <w:t>ประกอบด้วย</w:t>
      </w:r>
    </w:p>
    <w:bookmarkStart w:id="631" w:name="_MON_1669131717"/>
    <w:bookmarkEnd w:id="631"/>
    <w:p w14:paraId="169E84F8" w14:textId="5904A6A4" w:rsidR="00BE2B10" w:rsidRPr="002F7BA0" w:rsidRDefault="005D6224" w:rsidP="005F637D">
      <w:pPr>
        <w:pStyle w:val="BlockText"/>
        <w:spacing w:before="120" w:after="120"/>
        <w:ind w:left="425" w:right="0" w:firstLine="0"/>
        <w:jc w:val="thaiDistribute"/>
        <w:rPr>
          <w:rFonts w:asciiTheme="majorBidi" w:hAnsiTheme="majorBidi" w:cstheme="majorBidi"/>
          <w:sz w:val="30"/>
          <w:szCs w:val="30"/>
        </w:rPr>
      </w:pPr>
      <w:r w:rsidRPr="003039D4">
        <w:rPr>
          <w:rFonts w:asciiTheme="majorBidi" w:hAnsiTheme="majorBidi" w:cstheme="majorBidi"/>
          <w:sz w:val="30"/>
          <w:szCs w:val="30"/>
          <w:cs/>
        </w:rPr>
        <w:object w:dxaOrig="9646" w:dyaOrig="2391" w14:anchorId="0815F835">
          <v:shape id="_x0000_i1051" type="#_x0000_t75" style="width:480pt;height:120.75pt" o:ole="">
            <v:imagedata r:id="rId60" o:title=""/>
          </v:shape>
          <o:OLEObject Type="Embed" ProgID="Excel.Sheet.12" ShapeID="_x0000_i1051" DrawAspect="Content" ObjectID="_1675714923" r:id="rId61"/>
        </w:object>
      </w:r>
    </w:p>
    <w:p w14:paraId="145C7C45" w14:textId="77777777" w:rsidR="0041319A" w:rsidRPr="002F7BA0" w:rsidRDefault="0041319A" w:rsidP="0041319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เงินฝากธนาคารติดภาระหลักประกัน</w:t>
      </w:r>
    </w:p>
    <w:p w14:paraId="032BFAE2" w14:textId="2CEA5251" w:rsidR="00ED1620" w:rsidRPr="00ED1620" w:rsidRDefault="00ED1620" w:rsidP="00ED1620">
      <w:pPr>
        <w:pStyle w:val="BlockText"/>
        <w:spacing w:before="120" w:after="120"/>
        <w:ind w:left="425" w:right="0" w:firstLine="0"/>
        <w:jc w:val="thaiDistribute"/>
        <w:rPr>
          <w:rFonts w:asciiTheme="majorBidi" w:hAnsiTheme="majorBidi" w:cstheme="majorBidi"/>
          <w:b/>
          <w:bCs/>
          <w:sz w:val="30"/>
          <w:szCs w:val="30"/>
          <w:cs/>
        </w:rPr>
      </w:pPr>
      <w:r w:rsidRPr="00ED1620">
        <w:rPr>
          <w:rFonts w:asciiTheme="majorBidi" w:hAnsiTheme="majorBidi" w:cstheme="majorBidi"/>
          <w:sz w:val="30"/>
          <w:szCs w:val="30"/>
          <w:cs/>
        </w:rPr>
        <w:t xml:space="preserve">ณ วันที่ </w:t>
      </w:r>
      <w:r w:rsidRPr="00ED1620">
        <w:rPr>
          <w:rFonts w:asciiTheme="majorBidi" w:hAnsiTheme="majorBidi" w:cstheme="majorBidi"/>
          <w:sz w:val="30"/>
          <w:szCs w:val="30"/>
        </w:rPr>
        <w:t>31</w:t>
      </w:r>
      <w:r w:rsidRPr="00ED1620">
        <w:rPr>
          <w:rFonts w:asciiTheme="majorBidi" w:hAnsiTheme="majorBidi" w:cstheme="majorBidi"/>
          <w:sz w:val="30"/>
          <w:szCs w:val="30"/>
          <w:cs/>
        </w:rPr>
        <w:t xml:space="preserve"> ธันวาคม </w:t>
      </w:r>
      <w:r w:rsidRPr="00ED1620">
        <w:rPr>
          <w:rFonts w:asciiTheme="majorBidi" w:hAnsiTheme="majorBidi" w:cstheme="majorBidi"/>
          <w:sz w:val="30"/>
          <w:szCs w:val="30"/>
        </w:rPr>
        <w:t>256</w:t>
      </w:r>
      <w:r>
        <w:rPr>
          <w:rFonts w:asciiTheme="majorBidi" w:hAnsiTheme="majorBidi" w:cstheme="majorBidi"/>
          <w:sz w:val="30"/>
          <w:szCs w:val="30"/>
        </w:rPr>
        <w:t>3</w:t>
      </w:r>
      <w:r w:rsidRPr="00ED1620">
        <w:rPr>
          <w:rFonts w:asciiTheme="majorBidi" w:hAnsiTheme="majorBidi" w:cstheme="majorBidi"/>
          <w:sz w:val="30"/>
          <w:szCs w:val="30"/>
        </w:rPr>
        <w:t xml:space="preserve"> </w:t>
      </w:r>
      <w:r w:rsidRPr="00ED1620">
        <w:rPr>
          <w:rFonts w:asciiTheme="majorBidi" w:hAnsiTheme="majorBidi" w:cstheme="majorBidi" w:hint="cs"/>
          <w:sz w:val="30"/>
          <w:szCs w:val="30"/>
          <w:cs/>
        </w:rPr>
        <w:t xml:space="preserve">และ </w:t>
      </w:r>
      <w:r w:rsidRPr="00ED1620">
        <w:rPr>
          <w:rFonts w:asciiTheme="majorBidi" w:hAnsiTheme="majorBidi" w:cstheme="majorBidi"/>
          <w:sz w:val="30"/>
          <w:szCs w:val="30"/>
        </w:rPr>
        <w:t>256</w:t>
      </w:r>
      <w:r>
        <w:rPr>
          <w:rFonts w:asciiTheme="majorBidi" w:hAnsiTheme="majorBidi" w:cstheme="majorBidi"/>
          <w:sz w:val="30"/>
          <w:szCs w:val="30"/>
        </w:rPr>
        <w:t>2</w:t>
      </w:r>
      <w:r w:rsidRPr="00ED1620">
        <w:rPr>
          <w:rFonts w:asciiTheme="majorBidi" w:hAnsiTheme="majorBidi" w:cstheme="majorBidi"/>
          <w:sz w:val="30"/>
          <w:szCs w:val="30"/>
          <w:cs/>
        </w:rPr>
        <w:t xml:space="preserve"> เงินฝาก</w:t>
      </w:r>
      <w:r w:rsidRPr="00ED1620">
        <w:rPr>
          <w:rFonts w:asciiTheme="majorBidi" w:hAnsiTheme="majorBidi" w:cstheme="majorBidi" w:hint="cs"/>
          <w:sz w:val="30"/>
          <w:szCs w:val="30"/>
          <w:cs/>
        </w:rPr>
        <w:t>ธนาคาร</w:t>
      </w:r>
      <w:r w:rsidRPr="00ED1620">
        <w:rPr>
          <w:rFonts w:asciiTheme="majorBidi" w:hAnsiTheme="majorBidi" w:cstheme="majorBidi"/>
          <w:sz w:val="30"/>
          <w:szCs w:val="30"/>
          <w:cs/>
        </w:rPr>
        <w:t xml:space="preserve"> จำนวนเงิน </w:t>
      </w:r>
      <w:r w:rsidRPr="00ED1620">
        <w:rPr>
          <w:rFonts w:asciiTheme="majorBidi" w:hAnsiTheme="majorBidi" w:cstheme="majorBidi"/>
          <w:sz w:val="30"/>
          <w:szCs w:val="30"/>
        </w:rPr>
        <w:t xml:space="preserve">5 </w:t>
      </w:r>
      <w:r w:rsidRPr="00ED1620">
        <w:rPr>
          <w:rFonts w:asciiTheme="majorBidi" w:hAnsiTheme="majorBidi" w:cstheme="majorBidi"/>
          <w:sz w:val="30"/>
          <w:szCs w:val="30"/>
          <w:cs/>
        </w:rPr>
        <w:t>ล้านบาท ใช้เป็นหลักประกัน</w:t>
      </w:r>
      <w:r w:rsidRPr="00ED1620">
        <w:rPr>
          <w:rFonts w:asciiTheme="majorBidi" w:hAnsiTheme="majorBidi" w:cstheme="majorBidi" w:hint="cs"/>
          <w:sz w:val="30"/>
          <w:szCs w:val="30"/>
          <w:cs/>
        </w:rPr>
        <w:t>วงเงินสินเชื่อจากสถาบัน</w:t>
      </w:r>
      <w:r w:rsidRPr="00645C00">
        <w:rPr>
          <w:rFonts w:asciiTheme="majorBidi" w:hAnsiTheme="majorBidi" w:cstheme="majorBidi" w:hint="cs"/>
          <w:sz w:val="30"/>
          <w:szCs w:val="30"/>
          <w:cs/>
        </w:rPr>
        <w:t xml:space="preserve">การเงิน </w:t>
      </w:r>
      <w:r w:rsidRPr="00645C00">
        <w:rPr>
          <w:rFonts w:asciiTheme="majorBidi" w:hAnsiTheme="majorBidi" w:cstheme="majorBidi"/>
          <w:sz w:val="30"/>
          <w:szCs w:val="30"/>
        </w:rPr>
        <w:t>(</w:t>
      </w:r>
      <w:r w:rsidRPr="00645C00">
        <w:rPr>
          <w:rFonts w:asciiTheme="majorBidi" w:hAnsiTheme="majorBidi" w:cstheme="majorBidi"/>
          <w:sz w:val="30"/>
          <w:szCs w:val="30"/>
          <w:cs/>
        </w:rPr>
        <w:t xml:space="preserve">ดูหมายเหตุ </w:t>
      </w:r>
      <w:r w:rsidRPr="00645C00">
        <w:rPr>
          <w:rFonts w:asciiTheme="majorBidi" w:hAnsiTheme="majorBidi" w:cstheme="majorBidi"/>
          <w:sz w:val="30"/>
          <w:szCs w:val="30"/>
        </w:rPr>
        <w:t>1</w:t>
      </w:r>
      <w:r w:rsidR="00645C00" w:rsidRPr="00645C00">
        <w:rPr>
          <w:rFonts w:asciiTheme="majorBidi" w:hAnsiTheme="majorBidi" w:cstheme="majorBidi"/>
          <w:sz w:val="30"/>
          <w:szCs w:val="30"/>
        </w:rPr>
        <w:t>5</w:t>
      </w:r>
      <w:r w:rsidRPr="00645C00">
        <w:rPr>
          <w:rFonts w:asciiTheme="majorBidi" w:hAnsiTheme="majorBidi" w:cstheme="majorBidi"/>
          <w:sz w:val="30"/>
          <w:szCs w:val="30"/>
        </w:rPr>
        <w:t>)</w:t>
      </w:r>
    </w:p>
    <w:p w14:paraId="5A5FCCFF" w14:textId="163B7CB5" w:rsidR="0046404D" w:rsidRPr="00ED1620" w:rsidRDefault="0046404D" w:rsidP="00ED1620">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ED1620">
        <w:rPr>
          <w:rFonts w:asciiTheme="majorBidi" w:hAnsiTheme="majorBidi" w:cstheme="majorBidi"/>
          <w:b/>
          <w:bCs/>
          <w:sz w:val="30"/>
          <w:szCs w:val="30"/>
          <w:cs/>
          <w:lang w:val="en-US"/>
        </w:rPr>
        <w:t>เงินลงทุนในบริษัทย่อย</w:t>
      </w:r>
    </w:p>
    <w:p w14:paraId="2848479A" w14:textId="52E85849" w:rsidR="005F637D" w:rsidRPr="002F7BA0" w:rsidRDefault="0046404D" w:rsidP="0046404D">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เงินลงทุนในบริษัทย่อยแสดงในงบการเงินเฉพาะกิจการ </w:t>
      </w:r>
      <w:r w:rsidR="00697EE3" w:rsidRPr="002F7BA0">
        <w:rPr>
          <w:rFonts w:asciiTheme="majorBidi" w:hAnsiTheme="majorBidi" w:cstheme="majorBidi"/>
          <w:sz w:val="30"/>
          <w:szCs w:val="30"/>
          <w:cs/>
        </w:rPr>
        <w:t xml:space="preserve">ณ วันที่ </w:t>
      </w:r>
      <w:r w:rsidR="00697EE3" w:rsidRPr="002F7BA0">
        <w:rPr>
          <w:rFonts w:asciiTheme="majorBidi" w:hAnsiTheme="majorBidi" w:cstheme="majorBidi"/>
          <w:sz w:val="30"/>
          <w:szCs w:val="30"/>
        </w:rPr>
        <w:t xml:space="preserve">31 </w:t>
      </w:r>
      <w:r w:rsidR="00697EE3" w:rsidRPr="002F7BA0">
        <w:rPr>
          <w:rFonts w:asciiTheme="majorBidi" w:hAnsiTheme="majorBidi" w:cstheme="majorBidi"/>
          <w:sz w:val="30"/>
          <w:szCs w:val="30"/>
          <w:cs/>
        </w:rPr>
        <w:t xml:space="preserve">ธันวาคม </w:t>
      </w:r>
      <w:r w:rsidR="00697EE3" w:rsidRPr="002F7BA0">
        <w:rPr>
          <w:rFonts w:asciiTheme="majorBidi" w:hAnsiTheme="majorBidi" w:cstheme="majorBidi"/>
          <w:sz w:val="30"/>
          <w:szCs w:val="30"/>
        </w:rPr>
        <w:t xml:space="preserve">2563 </w:t>
      </w:r>
      <w:r w:rsidR="00697EE3" w:rsidRPr="002F7BA0">
        <w:rPr>
          <w:rFonts w:asciiTheme="majorBidi" w:hAnsiTheme="majorBidi" w:cstheme="majorBidi"/>
          <w:sz w:val="30"/>
          <w:szCs w:val="30"/>
          <w:cs/>
        </w:rPr>
        <w:t xml:space="preserve">และ </w:t>
      </w:r>
      <w:r w:rsidR="00697EE3"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มีรายละเอียดดังต่อไปนี้</w:t>
      </w:r>
    </w:p>
    <w:bookmarkStart w:id="632" w:name="_MON_1549303674"/>
    <w:bookmarkStart w:id="633" w:name="_MON_1549303701"/>
    <w:bookmarkStart w:id="634" w:name="_MON_1549303767"/>
    <w:bookmarkStart w:id="635" w:name="_MON_1549303799"/>
    <w:bookmarkStart w:id="636" w:name="_MON_1554380447"/>
    <w:bookmarkStart w:id="637" w:name="_MON_1556048828"/>
    <w:bookmarkStart w:id="638" w:name="_MON_1586889531"/>
    <w:bookmarkStart w:id="639" w:name="_MON_1586889568"/>
    <w:bookmarkStart w:id="640" w:name="_MON_1586889641"/>
    <w:bookmarkStart w:id="641" w:name="_MON_1586889682"/>
    <w:bookmarkStart w:id="642" w:name="_MON_1586889717"/>
    <w:bookmarkStart w:id="643" w:name="_MON_1586889752"/>
    <w:bookmarkStart w:id="644" w:name="_MON_1586889823"/>
    <w:bookmarkStart w:id="645" w:name="_MON_1586889852"/>
    <w:bookmarkStart w:id="646" w:name="_MON_1586947559"/>
    <w:bookmarkStart w:id="647" w:name="_MON_1587573980"/>
    <w:bookmarkStart w:id="648" w:name="_MON_1594925879"/>
    <w:bookmarkStart w:id="649" w:name="_MON_1619184354"/>
    <w:bookmarkStart w:id="650" w:name="_MON_1619184360"/>
    <w:bookmarkStart w:id="651" w:name="_MON_1619359592"/>
    <w:bookmarkStart w:id="652" w:name="_MON_1500378458"/>
    <w:bookmarkStart w:id="653" w:name="_MON_1508055337"/>
    <w:bookmarkStart w:id="654" w:name="_MON_1515229508"/>
    <w:bookmarkStart w:id="655" w:name="_MON_1515229522"/>
    <w:bookmarkStart w:id="656" w:name="_MON_1523798827"/>
    <w:bookmarkStart w:id="657" w:name="_MON_1523798980"/>
    <w:bookmarkStart w:id="658" w:name="_MON_1523799043"/>
    <w:bookmarkStart w:id="659" w:name="_MON_1531167407"/>
    <w:bookmarkStart w:id="660" w:name="_MON_1531759582"/>
    <w:bookmarkStart w:id="661" w:name="_MON_1531770495"/>
    <w:bookmarkStart w:id="662" w:name="_MON_1531770586"/>
    <w:bookmarkStart w:id="663" w:name="_MON_1531770671"/>
    <w:bookmarkStart w:id="664" w:name="_MON_1531770688"/>
    <w:bookmarkStart w:id="665" w:name="_MON_1531770696"/>
    <w:bookmarkStart w:id="666" w:name="_MON_1531770786"/>
    <w:bookmarkStart w:id="667" w:name="_MON_1531770902"/>
    <w:bookmarkStart w:id="668" w:name="_MON_1531925876"/>
    <w:bookmarkStart w:id="669" w:name="_MON_1531935375"/>
    <w:bookmarkStart w:id="670" w:name="_MON_153193545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Start w:id="671" w:name="_MON_1531936187"/>
    <w:bookmarkEnd w:id="671"/>
    <w:p w14:paraId="77EFA72C" w14:textId="52630BD7" w:rsidR="0046404D" w:rsidRDefault="001E1D32" w:rsidP="001A3B8D">
      <w:pPr>
        <w:spacing w:before="120" w:after="120" w:line="240" w:lineRule="auto"/>
        <w:ind w:left="425" w:right="147"/>
        <w:jc w:val="thaiDistribute"/>
        <w:rPr>
          <w:rFonts w:asciiTheme="majorBidi" w:hAnsiTheme="majorBidi" w:cstheme="majorBidi"/>
          <w:sz w:val="30"/>
          <w:szCs w:val="30"/>
        </w:rPr>
      </w:pPr>
      <w:r w:rsidRPr="00CC0D64">
        <w:rPr>
          <w:rFonts w:ascii="Angsana New" w:hAnsi="Angsana New"/>
          <w:sz w:val="28"/>
          <w:szCs w:val="28"/>
          <w:cs/>
        </w:rPr>
        <w:object w:dxaOrig="11635" w:dyaOrig="2294" w14:anchorId="661237C8">
          <v:shape id="_x0000_i1052" type="#_x0000_t75" style="width:486pt;height:99pt" o:ole="">
            <v:imagedata r:id="rId62" o:title=""/>
          </v:shape>
          <o:OLEObject Type="Embed" ProgID="Excel.Sheet.8" ShapeID="_x0000_i1052" DrawAspect="Content" ObjectID="_1675714924" r:id="rId63"/>
        </w:object>
      </w:r>
    </w:p>
    <w:p w14:paraId="466623CD" w14:textId="77777777" w:rsidR="00BD0519" w:rsidRPr="00BD0519" w:rsidRDefault="00BD0519" w:rsidP="00BD0519">
      <w:pPr>
        <w:pStyle w:val="BlockText"/>
        <w:spacing w:before="120" w:after="120"/>
        <w:ind w:left="425" w:right="0" w:firstLine="0"/>
        <w:jc w:val="thaiDistribute"/>
        <w:rPr>
          <w:rFonts w:asciiTheme="majorBidi" w:hAnsiTheme="majorBidi" w:cstheme="majorBidi"/>
          <w:sz w:val="10"/>
          <w:szCs w:val="10"/>
        </w:rPr>
      </w:pPr>
    </w:p>
    <w:p w14:paraId="532EDA54" w14:textId="139B4300" w:rsidR="00BD0519" w:rsidRPr="00BD0519" w:rsidRDefault="00BD0519" w:rsidP="00BD0519">
      <w:pPr>
        <w:pStyle w:val="BlockText"/>
        <w:spacing w:before="120" w:after="120"/>
        <w:ind w:left="425" w:right="0" w:firstLine="0"/>
        <w:jc w:val="thaiDistribute"/>
        <w:rPr>
          <w:rFonts w:asciiTheme="majorBidi" w:hAnsiTheme="majorBidi" w:cstheme="majorBidi"/>
          <w:sz w:val="30"/>
          <w:szCs w:val="30"/>
        </w:rPr>
      </w:pPr>
      <w:r w:rsidRPr="00BD0519">
        <w:rPr>
          <w:rFonts w:asciiTheme="majorBidi" w:hAnsiTheme="majorBidi" w:cstheme="majorBidi" w:hint="cs"/>
          <w:sz w:val="30"/>
          <w:szCs w:val="30"/>
          <w:cs/>
        </w:rPr>
        <w:t>ที่ประชุมคณะกรรมการบริษัทย่อย</w:t>
      </w:r>
      <w:r w:rsidRPr="00BD0519">
        <w:rPr>
          <w:rFonts w:asciiTheme="majorBidi" w:hAnsiTheme="majorBidi" w:cstheme="majorBidi"/>
          <w:sz w:val="30"/>
          <w:szCs w:val="30"/>
          <w:cs/>
        </w:rPr>
        <w:t xml:space="preserve"> </w:t>
      </w:r>
      <w:r w:rsidRPr="00BD0519">
        <w:rPr>
          <w:rFonts w:asciiTheme="majorBidi" w:hAnsiTheme="majorBidi" w:cstheme="majorBidi" w:hint="cs"/>
          <w:sz w:val="30"/>
          <w:szCs w:val="30"/>
          <w:cs/>
        </w:rPr>
        <w:t>เมื่อวันที่</w:t>
      </w:r>
      <w:r w:rsidRPr="00BD0519">
        <w:rPr>
          <w:rFonts w:asciiTheme="majorBidi" w:hAnsiTheme="majorBidi" w:cstheme="majorBidi"/>
          <w:sz w:val="30"/>
          <w:szCs w:val="30"/>
          <w:cs/>
        </w:rPr>
        <w:t xml:space="preserve"> </w:t>
      </w:r>
      <w:r w:rsidRPr="00BD0519">
        <w:rPr>
          <w:rFonts w:asciiTheme="majorBidi" w:hAnsiTheme="majorBidi" w:cstheme="majorBidi"/>
          <w:sz w:val="30"/>
          <w:szCs w:val="30"/>
        </w:rPr>
        <w:t>5</w:t>
      </w:r>
      <w:r w:rsidRPr="00BD0519">
        <w:rPr>
          <w:rFonts w:asciiTheme="majorBidi" w:hAnsiTheme="majorBidi" w:cstheme="majorBidi"/>
          <w:sz w:val="30"/>
          <w:szCs w:val="30"/>
          <w:cs/>
        </w:rPr>
        <w:t xml:space="preserve"> </w:t>
      </w:r>
      <w:r w:rsidRPr="00BD0519">
        <w:rPr>
          <w:rFonts w:asciiTheme="majorBidi" w:hAnsiTheme="majorBidi" w:cstheme="majorBidi" w:hint="cs"/>
          <w:sz w:val="30"/>
          <w:szCs w:val="30"/>
          <w:cs/>
        </w:rPr>
        <w:t>เมษายน</w:t>
      </w:r>
      <w:r w:rsidRPr="00BD0519">
        <w:rPr>
          <w:rFonts w:asciiTheme="majorBidi" w:hAnsiTheme="majorBidi" w:cstheme="majorBidi"/>
          <w:sz w:val="30"/>
          <w:szCs w:val="30"/>
          <w:cs/>
        </w:rPr>
        <w:t xml:space="preserve"> </w:t>
      </w:r>
      <w:r w:rsidRPr="00BD0519">
        <w:rPr>
          <w:rFonts w:asciiTheme="majorBidi" w:hAnsiTheme="majorBidi" w:cstheme="majorBidi"/>
          <w:sz w:val="30"/>
          <w:szCs w:val="30"/>
        </w:rPr>
        <w:t>2562</w:t>
      </w:r>
      <w:r w:rsidRPr="00BD0519">
        <w:rPr>
          <w:rFonts w:asciiTheme="majorBidi" w:hAnsiTheme="majorBidi" w:cstheme="majorBidi"/>
          <w:sz w:val="30"/>
          <w:szCs w:val="30"/>
          <w:cs/>
        </w:rPr>
        <w:t xml:space="preserve"> </w:t>
      </w:r>
      <w:r w:rsidRPr="00BD0519">
        <w:rPr>
          <w:rFonts w:asciiTheme="majorBidi" w:hAnsiTheme="majorBidi" w:cstheme="majorBidi" w:hint="cs"/>
          <w:sz w:val="30"/>
          <w:szCs w:val="30"/>
          <w:cs/>
        </w:rPr>
        <w:t>มีมติอนุมัติเรียกชำระค่าหุ้นเพิ่มเติม</w:t>
      </w:r>
      <w:r w:rsidRPr="00BD0519">
        <w:rPr>
          <w:rFonts w:asciiTheme="majorBidi" w:hAnsiTheme="majorBidi" w:cstheme="majorBidi"/>
          <w:sz w:val="30"/>
          <w:szCs w:val="30"/>
          <w:cs/>
        </w:rPr>
        <w:t xml:space="preserve"> </w:t>
      </w:r>
      <w:r w:rsidRPr="00BD0519">
        <w:rPr>
          <w:rFonts w:asciiTheme="majorBidi" w:hAnsiTheme="majorBidi" w:cstheme="majorBidi" w:hint="cs"/>
          <w:sz w:val="30"/>
          <w:szCs w:val="30"/>
          <w:cs/>
        </w:rPr>
        <w:t>มูลค่าหุ้นละ</w:t>
      </w:r>
      <w:r w:rsidRPr="00BD0519">
        <w:rPr>
          <w:rFonts w:asciiTheme="majorBidi" w:hAnsiTheme="majorBidi" w:cstheme="majorBidi"/>
          <w:sz w:val="30"/>
          <w:szCs w:val="30"/>
          <w:cs/>
        </w:rPr>
        <w:t xml:space="preserve"> </w:t>
      </w:r>
      <w:r w:rsidRPr="00BD0519">
        <w:rPr>
          <w:rFonts w:asciiTheme="majorBidi" w:hAnsiTheme="majorBidi" w:cstheme="majorBidi"/>
          <w:sz w:val="30"/>
          <w:szCs w:val="30"/>
        </w:rPr>
        <w:t>2.50</w:t>
      </w:r>
      <w:r w:rsidRPr="00BD0519">
        <w:rPr>
          <w:rFonts w:asciiTheme="majorBidi" w:hAnsiTheme="majorBidi" w:cstheme="majorBidi"/>
          <w:sz w:val="30"/>
          <w:szCs w:val="30"/>
          <w:cs/>
        </w:rPr>
        <w:t xml:space="preserve"> </w:t>
      </w:r>
      <w:r w:rsidRPr="00BD0519">
        <w:rPr>
          <w:rFonts w:asciiTheme="majorBidi" w:hAnsiTheme="majorBidi" w:cstheme="majorBidi" w:hint="cs"/>
          <w:sz w:val="30"/>
          <w:szCs w:val="30"/>
          <w:cs/>
        </w:rPr>
        <w:t>บาท</w:t>
      </w:r>
      <w:r w:rsidRPr="00BD0519">
        <w:rPr>
          <w:rFonts w:asciiTheme="majorBidi" w:hAnsiTheme="majorBidi" w:cstheme="majorBidi"/>
          <w:sz w:val="30"/>
          <w:szCs w:val="30"/>
          <w:cs/>
        </w:rPr>
        <w:t xml:space="preserve"> </w:t>
      </w:r>
      <w:r w:rsidRPr="00BD0519">
        <w:rPr>
          <w:rFonts w:asciiTheme="majorBidi" w:hAnsiTheme="majorBidi" w:cstheme="majorBidi" w:hint="cs"/>
          <w:sz w:val="30"/>
          <w:szCs w:val="30"/>
          <w:cs/>
        </w:rPr>
        <w:t>จำนวนเงิน</w:t>
      </w:r>
      <w:r w:rsidRPr="00BD0519">
        <w:rPr>
          <w:rFonts w:asciiTheme="majorBidi" w:hAnsiTheme="majorBidi" w:cstheme="majorBidi"/>
          <w:sz w:val="30"/>
          <w:szCs w:val="30"/>
          <w:cs/>
        </w:rPr>
        <w:t xml:space="preserve"> </w:t>
      </w:r>
      <w:r w:rsidRPr="00BD0519">
        <w:rPr>
          <w:rFonts w:asciiTheme="majorBidi" w:hAnsiTheme="majorBidi" w:cstheme="majorBidi"/>
          <w:sz w:val="30"/>
          <w:szCs w:val="30"/>
        </w:rPr>
        <w:t>25</w:t>
      </w:r>
      <w:r w:rsidRPr="00BD0519">
        <w:rPr>
          <w:rFonts w:asciiTheme="majorBidi" w:hAnsiTheme="majorBidi" w:cstheme="majorBidi"/>
          <w:sz w:val="30"/>
          <w:szCs w:val="30"/>
          <w:cs/>
        </w:rPr>
        <w:t xml:space="preserve"> </w:t>
      </w:r>
      <w:r w:rsidRPr="00BD0519">
        <w:rPr>
          <w:rFonts w:asciiTheme="majorBidi" w:hAnsiTheme="majorBidi" w:cstheme="majorBidi" w:hint="cs"/>
          <w:sz w:val="30"/>
          <w:szCs w:val="30"/>
          <w:cs/>
        </w:rPr>
        <w:t>ล้านบาท</w:t>
      </w:r>
    </w:p>
    <w:p w14:paraId="2A16F207" w14:textId="7B33C6F9" w:rsidR="004C1A45" w:rsidRPr="002F7BA0" w:rsidRDefault="00BD0519" w:rsidP="00BD0519">
      <w:pPr>
        <w:pStyle w:val="BlockText"/>
        <w:spacing w:before="120" w:after="120"/>
        <w:ind w:left="425" w:right="0" w:firstLine="0"/>
        <w:jc w:val="thaiDistribute"/>
        <w:rPr>
          <w:rFonts w:asciiTheme="majorBidi" w:hAnsiTheme="majorBidi" w:cstheme="majorBidi"/>
          <w:sz w:val="30"/>
          <w:szCs w:val="30"/>
        </w:rPr>
      </w:pPr>
      <w:r w:rsidRPr="00BD0519">
        <w:rPr>
          <w:rFonts w:asciiTheme="majorBidi" w:hAnsiTheme="majorBidi" w:cstheme="majorBidi" w:hint="cs"/>
          <w:sz w:val="30"/>
          <w:szCs w:val="30"/>
          <w:cs/>
        </w:rPr>
        <w:t>บริษัทย่อยดำเนินการจดทะเบียนเปลี่ยนแปลงทุนชำระแล้วกับกระทรวงพาณิชย์เมื่อวันที่</w:t>
      </w:r>
      <w:r w:rsidRPr="00BD0519">
        <w:rPr>
          <w:rFonts w:asciiTheme="majorBidi" w:hAnsiTheme="majorBidi" w:cstheme="majorBidi"/>
          <w:sz w:val="30"/>
          <w:szCs w:val="30"/>
          <w:cs/>
        </w:rPr>
        <w:t xml:space="preserve"> </w:t>
      </w:r>
      <w:r w:rsidRPr="00BD0519">
        <w:rPr>
          <w:rFonts w:asciiTheme="majorBidi" w:hAnsiTheme="majorBidi" w:cstheme="majorBidi"/>
          <w:sz w:val="30"/>
          <w:szCs w:val="30"/>
        </w:rPr>
        <w:t>20</w:t>
      </w:r>
      <w:r w:rsidRPr="00BD0519">
        <w:rPr>
          <w:rFonts w:asciiTheme="majorBidi" w:hAnsiTheme="majorBidi" w:cstheme="majorBidi"/>
          <w:sz w:val="30"/>
          <w:szCs w:val="30"/>
          <w:cs/>
        </w:rPr>
        <w:t xml:space="preserve"> </w:t>
      </w:r>
      <w:r w:rsidRPr="00BD0519">
        <w:rPr>
          <w:rFonts w:asciiTheme="majorBidi" w:hAnsiTheme="majorBidi" w:cstheme="majorBidi" w:hint="cs"/>
          <w:sz w:val="30"/>
          <w:szCs w:val="30"/>
          <w:cs/>
        </w:rPr>
        <w:t>มิถุนายน</w:t>
      </w:r>
      <w:r w:rsidRPr="00BD0519">
        <w:rPr>
          <w:rFonts w:asciiTheme="majorBidi" w:hAnsiTheme="majorBidi" w:cstheme="majorBidi"/>
          <w:sz w:val="30"/>
          <w:szCs w:val="30"/>
          <w:cs/>
        </w:rPr>
        <w:t xml:space="preserve"> </w:t>
      </w:r>
      <w:r w:rsidRPr="00BD0519">
        <w:rPr>
          <w:rFonts w:asciiTheme="majorBidi" w:hAnsiTheme="majorBidi" w:cstheme="majorBidi"/>
          <w:sz w:val="30"/>
          <w:szCs w:val="30"/>
        </w:rPr>
        <w:t>2562</w:t>
      </w:r>
    </w:p>
    <w:p w14:paraId="00AC6CA8" w14:textId="77777777" w:rsidR="00744392" w:rsidRPr="002F7BA0" w:rsidRDefault="00744392" w:rsidP="004534CF">
      <w:pPr>
        <w:pStyle w:val="BlockText"/>
        <w:spacing w:before="120" w:after="120"/>
        <w:ind w:left="425" w:right="0" w:firstLine="0"/>
        <w:jc w:val="thaiDistribute"/>
        <w:rPr>
          <w:rFonts w:asciiTheme="majorBidi" w:hAnsiTheme="majorBidi" w:cstheme="majorBidi"/>
          <w:sz w:val="30"/>
          <w:szCs w:val="30"/>
          <w:cs/>
        </w:rPr>
        <w:sectPr w:rsidR="00744392" w:rsidRPr="002F7BA0" w:rsidSect="008F558E">
          <w:footerReference w:type="default" r:id="rId64"/>
          <w:pgSz w:w="11907" w:h="16840" w:code="9"/>
          <w:pgMar w:top="1152" w:right="662" w:bottom="1152" w:left="1152" w:header="706" w:footer="288" w:gutter="0"/>
          <w:pgNumType w:start="14"/>
          <w:cols w:space="737"/>
          <w:docGrid w:linePitch="299"/>
        </w:sectPr>
      </w:pPr>
    </w:p>
    <w:p w14:paraId="4C27EFE9" w14:textId="77777777" w:rsidR="00033313" w:rsidRDefault="00033313" w:rsidP="00033313">
      <w:pPr>
        <w:numPr>
          <w:ilvl w:val="0"/>
          <w:numId w:val="2"/>
        </w:numPr>
        <w:tabs>
          <w:tab w:val="clear" w:pos="360"/>
        </w:tabs>
        <w:spacing w:before="120" w:after="120" w:line="240" w:lineRule="auto"/>
        <w:ind w:left="425" w:right="147" w:hanging="425"/>
        <w:jc w:val="thaiDistribute"/>
        <w:rPr>
          <w:rFonts w:ascii="Angsana New" w:hAnsi="Angsana New"/>
          <w:b/>
          <w:bCs/>
          <w:sz w:val="28"/>
          <w:szCs w:val="28"/>
          <w:lang w:val="en-US"/>
        </w:rPr>
      </w:pPr>
      <w:r>
        <w:rPr>
          <w:rFonts w:ascii="Angsana New" w:hAnsi="Angsana New" w:hint="cs"/>
          <w:b/>
          <w:bCs/>
          <w:sz w:val="28"/>
          <w:szCs w:val="28"/>
          <w:cs/>
          <w:lang w:val="en-US"/>
        </w:rPr>
        <w:lastRenderedPageBreak/>
        <w:t xml:space="preserve">   </w:t>
      </w:r>
      <w:r w:rsidRPr="00033313">
        <w:rPr>
          <w:rFonts w:asciiTheme="majorBidi" w:hAnsiTheme="majorBidi" w:cstheme="majorBidi" w:hint="cs"/>
          <w:b/>
          <w:bCs/>
          <w:sz w:val="30"/>
          <w:szCs w:val="30"/>
          <w:cs/>
          <w:lang w:val="en-US"/>
        </w:rPr>
        <w:t>ที่ดิน</w:t>
      </w:r>
      <w:r w:rsidRPr="00F40E7F">
        <w:rPr>
          <w:rFonts w:ascii="Angsana New" w:hAnsi="Angsana New" w:hint="cs"/>
          <w:b/>
          <w:bCs/>
          <w:sz w:val="28"/>
          <w:szCs w:val="28"/>
          <w:cs/>
          <w:lang w:val="en-US"/>
        </w:rPr>
        <w:t xml:space="preserve"> อาคารและ</w:t>
      </w:r>
      <w:r w:rsidRPr="00F40E7F">
        <w:rPr>
          <w:rFonts w:ascii="Angsana New" w:hAnsi="Angsana New"/>
          <w:b/>
          <w:bCs/>
          <w:sz w:val="28"/>
          <w:szCs w:val="28"/>
          <w:cs/>
          <w:lang w:val="en-US"/>
        </w:rPr>
        <w:t>อุปกรณ์</w:t>
      </w:r>
    </w:p>
    <w:p w14:paraId="332BA353" w14:textId="0139FB0D" w:rsidR="00033313" w:rsidRDefault="00033313" w:rsidP="00033313">
      <w:pPr>
        <w:spacing w:before="120" w:after="120" w:line="240" w:lineRule="auto"/>
        <w:ind w:left="567"/>
        <w:jc w:val="thaiDistribute"/>
        <w:rPr>
          <w:rFonts w:ascii="Angsana New" w:hAnsi="Angsana New"/>
          <w:sz w:val="28"/>
          <w:szCs w:val="28"/>
          <w:lang w:val="th-TH"/>
        </w:rPr>
      </w:pPr>
      <w:r>
        <w:rPr>
          <w:rFonts w:ascii="Angsana New" w:hAnsi="Angsana New" w:hint="cs"/>
          <w:sz w:val="28"/>
          <w:szCs w:val="28"/>
          <w:cs/>
          <w:lang w:val="th-TH"/>
        </w:rPr>
        <w:t>รายการเปลี่ยนแปลงของที่ดิน อาคารและอุปกรณ์ สำหรับปีสิ้นสุด</w:t>
      </w:r>
      <w:r w:rsidRPr="005D2002">
        <w:rPr>
          <w:rFonts w:ascii="Angsana New" w:hAnsi="Angsana New" w:hint="cs"/>
          <w:sz w:val="28"/>
          <w:szCs w:val="28"/>
          <w:cs/>
          <w:lang w:val="th-TH"/>
        </w:rPr>
        <w:t xml:space="preserve">วันที่ </w:t>
      </w:r>
      <w:r w:rsidRPr="005D2002">
        <w:rPr>
          <w:rFonts w:ascii="Angsana New" w:hAnsi="Angsana New"/>
          <w:sz w:val="28"/>
          <w:szCs w:val="28"/>
          <w:lang w:val="th-TH"/>
        </w:rPr>
        <w:t xml:space="preserve">31 </w:t>
      </w:r>
      <w:r w:rsidRPr="005D2002">
        <w:rPr>
          <w:rFonts w:ascii="Angsana New" w:hAnsi="Angsana New" w:hint="cs"/>
          <w:sz w:val="28"/>
          <w:szCs w:val="28"/>
          <w:cs/>
          <w:lang w:val="th-TH"/>
        </w:rPr>
        <w:t xml:space="preserve">ธันวาคม </w:t>
      </w:r>
      <w:r>
        <w:rPr>
          <w:rFonts w:ascii="Angsana New" w:hAnsi="Angsana New"/>
          <w:sz w:val="28"/>
          <w:szCs w:val="28"/>
          <w:lang w:val="th-TH"/>
        </w:rPr>
        <w:t>25</w:t>
      </w:r>
      <w:r>
        <w:rPr>
          <w:rFonts w:ascii="Angsana New" w:hAnsi="Angsana New"/>
          <w:sz w:val="28"/>
          <w:szCs w:val="28"/>
          <w:lang w:val="en-US"/>
        </w:rPr>
        <w:t>63</w:t>
      </w:r>
      <w:r w:rsidRPr="005D2002">
        <w:rPr>
          <w:rFonts w:ascii="Angsana New" w:hAnsi="Angsana New"/>
          <w:sz w:val="28"/>
          <w:szCs w:val="28"/>
          <w:lang w:val="th-TH"/>
        </w:rPr>
        <w:t xml:space="preserve"> </w:t>
      </w:r>
      <w:r w:rsidRPr="005D2002">
        <w:rPr>
          <w:rFonts w:ascii="Angsana New" w:hAnsi="Angsana New" w:hint="cs"/>
          <w:sz w:val="28"/>
          <w:szCs w:val="28"/>
          <w:cs/>
          <w:lang w:val="th-TH"/>
        </w:rPr>
        <w:t xml:space="preserve">และ </w:t>
      </w:r>
      <w:r>
        <w:rPr>
          <w:rFonts w:ascii="Angsana New" w:hAnsi="Angsana New"/>
          <w:sz w:val="28"/>
          <w:szCs w:val="28"/>
          <w:lang w:val="th-TH"/>
        </w:rPr>
        <w:t>25</w:t>
      </w:r>
      <w:r>
        <w:rPr>
          <w:rFonts w:ascii="Angsana New" w:hAnsi="Angsana New"/>
          <w:sz w:val="28"/>
          <w:szCs w:val="28"/>
          <w:lang w:val="en-US"/>
        </w:rPr>
        <w:t>62</w:t>
      </w:r>
      <w:r w:rsidRPr="005D2002">
        <w:rPr>
          <w:rFonts w:ascii="Angsana New" w:hAnsi="Angsana New"/>
          <w:sz w:val="28"/>
          <w:szCs w:val="28"/>
          <w:lang w:val="th-TH"/>
        </w:rPr>
        <w:t xml:space="preserve"> </w:t>
      </w:r>
      <w:r>
        <w:rPr>
          <w:rFonts w:ascii="Angsana New" w:hAnsi="Angsana New" w:hint="cs"/>
          <w:sz w:val="28"/>
          <w:szCs w:val="28"/>
          <w:cs/>
          <w:lang w:val="th-TH"/>
        </w:rPr>
        <w:t>มีดังนี้</w:t>
      </w:r>
    </w:p>
    <w:bookmarkStart w:id="672" w:name="_MON_1548252769"/>
    <w:bookmarkStart w:id="673" w:name="_MON_1548252802"/>
    <w:bookmarkStart w:id="674" w:name="_MON_1548504829"/>
    <w:bookmarkStart w:id="675" w:name="_MON_1548505245"/>
    <w:bookmarkStart w:id="676" w:name="_MON_1548575424"/>
    <w:bookmarkEnd w:id="672"/>
    <w:bookmarkEnd w:id="673"/>
    <w:bookmarkEnd w:id="674"/>
    <w:bookmarkEnd w:id="675"/>
    <w:bookmarkEnd w:id="676"/>
    <w:bookmarkStart w:id="677" w:name="_MON_1575102495"/>
    <w:bookmarkEnd w:id="677"/>
    <w:p w14:paraId="50EEDA4B" w14:textId="44E8ACAC" w:rsidR="0049416A" w:rsidRDefault="00960624" w:rsidP="00033313">
      <w:pPr>
        <w:tabs>
          <w:tab w:val="left" w:pos="1760"/>
        </w:tabs>
        <w:rPr>
          <w:rFonts w:ascii="Angsana New" w:hAnsi="Angsana New"/>
          <w:sz w:val="28"/>
          <w:szCs w:val="28"/>
          <w:cs/>
          <w:lang w:val="th-TH"/>
        </w:rPr>
      </w:pPr>
      <w:r w:rsidRPr="001677C5">
        <w:rPr>
          <w:rFonts w:ascii="Angsana New" w:hAnsi="Angsana New"/>
          <w:sz w:val="28"/>
          <w:szCs w:val="28"/>
          <w:lang w:val="th-TH"/>
        </w:rPr>
        <w:object w:dxaOrig="21508" w:dyaOrig="9392" w14:anchorId="4989F279">
          <v:shape id="_x0000_i1053" type="#_x0000_t75" style="width:748.5pt;height:361.5pt" o:ole="">
            <v:imagedata r:id="rId65" o:title=""/>
          </v:shape>
          <o:OLEObject Type="Embed" ProgID="Excel.Sheet.8" ShapeID="_x0000_i1053" DrawAspect="Content" ObjectID="_1675714925" r:id="rId66"/>
        </w:object>
      </w:r>
    </w:p>
    <w:p w14:paraId="0F95D894" w14:textId="77777777" w:rsidR="00033313" w:rsidRDefault="00033313" w:rsidP="00033313">
      <w:pPr>
        <w:tabs>
          <w:tab w:val="left" w:pos="1760"/>
        </w:tabs>
        <w:rPr>
          <w:rFonts w:ascii="Angsana New" w:hAnsi="Angsana New"/>
          <w:sz w:val="28"/>
          <w:szCs w:val="28"/>
          <w:lang w:val="th-TH"/>
        </w:rPr>
      </w:pPr>
    </w:p>
    <w:p w14:paraId="2CC748D9" w14:textId="77777777" w:rsidR="00033313" w:rsidRDefault="00033313" w:rsidP="00033313">
      <w:pPr>
        <w:tabs>
          <w:tab w:val="left" w:pos="1760"/>
        </w:tabs>
        <w:rPr>
          <w:rFonts w:ascii="Angsana New" w:hAnsi="Angsana New"/>
          <w:sz w:val="28"/>
          <w:szCs w:val="28"/>
          <w:lang w:val="th-TH"/>
        </w:rPr>
      </w:pPr>
    </w:p>
    <w:p w14:paraId="342D4014" w14:textId="77777777" w:rsidR="00033313" w:rsidRDefault="00033313" w:rsidP="00033313">
      <w:pPr>
        <w:tabs>
          <w:tab w:val="left" w:pos="1760"/>
        </w:tabs>
        <w:rPr>
          <w:rFonts w:ascii="Angsana New" w:hAnsi="Angsana New"/>
          <w:sz w:val="28"/>
          <w:szCs w:val="28"/>
          <w:lang w:val="th-TH"/>
        </w:rPr>
      </w:pPr>
    </w:p>
    <w:p w14:paraId="686B8284" w14:textId="77777777" w:rsidR="00033313" w:rsidRDefault="00033313" w:rsidP="00033313">
      <w:pPr>
        <w:tabs>
          <w:tab w:val="left" w:pos="1760"/>
        </w:tabs>
        <w:rPr>
          <w:rFonts w:ascii="Angsana New" w:hAnsi="Angsana New"/>
          <w:sz w:val="28"/>
          <w:szCs w:val="28"/>
          <w:lang w:val="th-TH"/>
        </w:rPr>
      </w:pPr>
    </w:p>
    <w:bookmarkStart w:id="678" w:name="_MON_1643113142"/>
    <w:bookmarkEnd w:id="678"/>
    <w:p w14:paraId="4C32DA87" w14:textId="34A3685B" w:rsidR="00033313" w:rsidRPr="00336DE2" w:rsidRDefault="009E0C1B" w:rsidP="00033313">
      <w:pPr>
        <w:tabs>
          <w:tab w:val="left" w:pos="1760"/>
        </w:tabs>
        <w:rPr>
          <w:rFonts w:ascii="Angsana New" w:hAnsi="Angsana New"/>
          <w:sz w:val="28"/>
          <w:szCs w:val="28"/>
          <w:cs/>
          <w:lang w:val="en-US"/>
        </w:rPr>
      </w:pPr>
      <w:r w:rsidRPr="001677C5">
        <w:rPr>
          <w:rFonts w:ascii="Angsana New" w:hAnsi="Angsana New"/>
          <w:sz w:val="28"/>
          <w:szCs w:val="28"/>
          <w:lang w:val="th-TH"/>
        </w:rPr>
        <w:object w:dxaOrig="21587" w:dyaOrig="8181" w14:anchorId="203558BB">
          <v:shape id="_x0000_i1054" type="#_x0000_t75" style="width:751.5pt;height:317.25pt" o:ole="">
            <v:imagedata r:id="rId67" o:title=""/>
          </v:shape>
          <o:OLEObject Type="Embed" ProgID="Excel.Sheet.8" ShapeID="_x0000_i1054" DrawAspect="Content" ObjectID="_1675714926" r:id="rId68"/>
        </w:object>
      </w:r>
    </w:p>
    <w:p w14:paraId="63FBBE6B" w14:textId="77777777" w:rsidR="00033313" w:rsidRDefault="00033313" w:rsidP="00033313">
      <w:pPr>
        <w:tabs>
          <w:tab w:val="left" w:pos="1760"/>
        </w:tabs>
        <w:rPr>
          <w:rFonts w:ascii="Angsana New" w:hAnsi="Angsana New"/>
          <w:sz w:val="28"/>
          <w:szCs w:val="28"/>
          <w:lang w:val="th-TH"/>
        </w:rPr>
      </w:pPr>
    </w:p>
    <w:p w14:paraId="5F259D00" w14:textId="77777777" w:rsidR="00033313" w:rsidRDefault="00033313" w:rsidP="00033313">
      <w:pPr>
        <w:tabs>
          <w:tab w:val="left" w:pos="1760"/>
        </w:tabs>
        <w:rPr>
          <w:rFonts w:ascii="Angsana New" w:hAnsi="Angsana New"/>
          <w:sz w:val="28"/>
          <w:szCs w:val="28"/>
          <w:lang w:val="th-TH"/>
        </w:rPr>
      </w:pPr>
    </w:p>
    <w:p w14:paraId="71130C73" w14:textId="77777777" w:rsidR="00033313" w:rsidRDefault="00033313" w:rsidP="00033313">
      <w:pPr>
        <w:tabs>
          <w:tab w:val="left" w:pos="1760"/>
        </w:tabs>
        <w:rPr>
          <w:rFonts w:ascii="Angsana New" w:hAnsi="Angsana New"/>
          <w:sz w:val="28"/>
          <w:szCs w:val="28"/>
          <w:lang w:val="th-TH"/>
        </w:rPr>
      </w:pPr>
    </w:p>
    <w:bookmarkStart w:id="679" w:name="_MON_1608473566"/>
    <w:bookmarkEnd w:id="679"/>
    <w:p w14:paraId="0530E0B2" w14:textId="7C38274E" w:rsidR="00033313" w:rsidRPr="00645C00" w:rsidRDefault="00EE4095" w:rsidP="00033313">
      <w:pPr>
        <w:tabs>
          <w:tab w:val="left" w:pos="1760"/>
        </w:tabs>
        <w:rPr>
          <w:rFonts w:ascii="Angsana New" w:hAnsi="Angsana New"/>
          <w:sz w:val="28"/>
          <w:szCs w:val="28"/>
          <w:cs/>
          <w:lang w:val="en-US"/>
        </w:rPr>
      </w:pPr>
      <w:r w:rsidRPr="00191089">
        <w:rPr>
          <w:rFonts w:ascii="Angsana New" w:hAnsi="Angsana New"/>
          <w:sz w:val="28"/>
          <w:szCs w:val="28"/>
          <w:lang w:val="th-TH"/>
        </w:rPr>
        <w:object w:dxaOrig="21791" w:dyaOrig="10019" w14:anchorId="38B39BAB">
          <v:shape id="_x0000_i1055" type="#_x0000_t75" style="width:758.25pt;height:389.25pt" o:ole="">
            <v:imagedata r:id="rId69" o:title=""/>
          </v:shape>
          <o:OLEObject Type="Embed" ProgID="Excel.Sheet.8" ShapeID="_x0000_i1055" DrawAspect="Content" ObjectID="_1675714927" r:id="rId70"/>
        </w:object>
      </w:r>
    </w:p>
    <w:p w14:paraId="1C28D6AE" w14:textId="77777777" w:rsidR="00033313" w:rsidRPr="00033313" w:rsidRDefault="00033313" w:rsidP="00033313">
      <w:pPr>
        <w:tabs>
          <w:tab w:val="left" w:pos="1760"/>
        </w:tabs>
        <w:rPr>
          <w:rFonts w:ascii="Angsana New" w:hAnsi="Angsana New"/>
          <w:sz w:val="28"/>
          <w:szCs w:val="28"/>
          <w:lang w:val="en-US"/>
        </w:rPr>
      </w:pPr>
    </w:p>
    <w:bookmarkStart w:id="680" w:name="_MON_1643112508"/>
    <w:bookmarkEnd w:id="680"/>
    <w:p w14:paraId="196EA4D9" w14:textId="471B02A0" w:rsidR="00033313" w:rsidRPr="00336DE2" w:rsidRDefault="009E0C1B" w:rsidP="00033313">
      <w:pPr>
        <w:tabs>
          <w:tab w:val="left" w:pos="1760"/>
        </w:tabs>
        <w:rPr>
          <w:cs/>
          <w:lang w:val="en-US"/>
        </w:rPr>
        <w:sectPr w:rsidR="00033313" w:rsidRPr="00336DE2" w:rsidSect="00DB51C3">
          <w:pgSz w:w="16840" w:h="11907" w:orient="landscape" w:code="9"/>
          <w:pgMar w:top="1152" w:right="662" w:bottom="1152" w:left="1152" w:header="706" w:footer="288" w:gutter="0"/>
          <w:cols w:space="737"/>
          <w:docGrid w:linePitch="299"/>
        </w:sectPr>
      </w:pPr>
      <w:r w:rsidRPr="00191089">
        <w:rPr>
          <w:rFonts w:ascii="Angsana New" w:hAnsi="Angsana New"/>
          <w:sz w:val="28"/>
          <w:szCs w:val="28"/>
          <w:lang w:val="th-TH"/>
        </w:rPr>
        <w:object w:dxaOrig="21698" w:dyaOrig="8727" w14:anchorId="65C09206">
          <v:shape id="_x0000_i1056" type="#_x0000_t75" style="width:755.25pt;height:336.75pt" o:ole="">
            <v:imagedata r:id="rId71" o:title=""/>
          </v:shape>
          <o:OLEObject Type="Embed" ProgID="Excel.Sheet.8" ShapeID="_x0000_i1056" DrawAspect="Content" ObjectID="_1675714928" r:id="rId72"/>
        </w:object>
      </w:r>
    </w:p>
    <w:bookmarkStart w:id="681" w:name="_MON_1387905709"/>
    <w:bookmarkStart w:id="682" w:name="_MON_1390222653"/>
    <w:bookmarkStart w:id="683" w:name="_MON_1417439265"/>
    <w:bookmarkStart w:id="684" w:name="_MON_1420049466"/>
    <w:bookmarkStart w:id="685" w:name="_MON_1420049513"/>
    <w:bookmarkStart w:id="686" w:name="_MON_1425482807"/>
    <w:bookmarkStart w:id="687" w:name="_MON_1427011760"/>
    <w:bookmarkStart w:id="688" w:name="_MON_1427011922"/>
    <w:bookmarkStart w:id="689" w:name="_MON_1427018072"/>
    <w:bookmarkStart w:id="690" w:name="_MON_1427019717"/>
    <w:bookmarkStart w:id="691" w:name="_MON_1427028026"/>
    <w:bookmarkStart w:id="692" w:name="_MON_1427303211"/>
    <w:bookmarkStart w:id="693" w:name="_MON_1427310030"/>
    <w:bookmarkStart w:id="694" w:name="_MON_1428073210"/>
    <w:bookmarkStart w:id="695" w:name="_MON_1458130145"/>
    <w:bookmarkStart w:id="696" w:name="_MON_1458130221"/>
    <w:bookmarkStart w:id="697" w:name="_MON_1458130251"/>
    <w:bookmarkStart w:id="698" w:name="_MON_1458130257"/>
    <w:bookmarkStart w:id="699" w:name="_MON_1458451237"/>
    <w:bookmarkStart w:id="700" w:name="_MON_1458451297"/>
    <w:bookmarkStart w:id="701" w:name="_MON_1458451321"/>
    <w:bookmarkStart w:id="702" w:name="_MON_1458451342"/>
    <w:bookmarkStart w:id="703" w:name="_MON_1462021885"/>
    <w:bookmarkStart w:id="704" w:name="_MON_1462022296"/>
    <w:bookmarkStart w:id="705" w:name="_MON_1462022921"/>
    <w:bookmarkStart w:id="706" w:name="_MON_1462024203"/>
    <w:bookmarkStart w:id="707" w:name="_MON_1462716879"/>
    <w:bookmarkStart w:id="708" w:name="_MON_1462738352"/>
    <w:bookmarkStart w:id="709" w:name="_MON_1465935287"/>
    <w:bookmarkStart w:id="710" w:name="_MON_1465935353"/>
    <w:bookmarkStart w:id="711" w:name="_MON_1465935387"/>
    <w:bookmarkStart w:id="712" w:name="_MON_1465935524"/>
    <w:bookmarkStart w:id="713" w:name="_MON_1465935529"/>
    <w:bookmarkStart w:id="714" w:name="_MON_1465935539"/>
    <w:bookmarkStart w:id="715" w:name="_MON_1465935697"/>
    <w:bookmarkStart w:id="716" w:name="_MON_1466593880"/>
    <w:bookmarkStart w:id="717" w:name="_MON_1466593898"/>
    <w:bookmarkStart w:id="718" w:name="_MON_1469620547"/>
    <w:bookmarkStart w:id="719" w:name="_MON_1469620613"/>
    <w:bookmarkStart w:id="720" w:name="_MON_1469620625"/>
    <w:bookmarkStart w:id="721" w:name="_MON_1469620856"/>
    <w:bookmarkStart w:id="722" w:name="_MON_1469621160"/>
    <w:bookmarkStart w:id="723" w:name="_MON_1470752493"/>
    <w:bookmarkStart w:id="724" w:name="_MON_1488293104"/>
    <w:bookmarkStart w:id="725" w:name="_MON_1488293158"/>
    <w:bookmarkStart w:id="726" w:name="_MON_1488293173"/>
    <w:bookmarkStart w:id="727" w:name="_MON_1488293183"/>
    <w:bookmarkStart w:id="728" w:name="_MON_1488294475"/>
    <w:bookmarkStart w:id="729" w:name="_MON_1488953433"/>
    <w:bookmarkStart w:id="730" w:name="_MON_1488953437"/>
    <w:bookmarkStart w:id="731" w:name="_MON_1488954921"/>
    <w:bookmarkStart w:id="732" w:name="_MON_1488954931"/>
    <w:bookmarkStart w:id="733" w:name="_MON_1488955030"/>
    <w:bookmarkStart w:id="734" w:name="_MON_1489393193"/>
    <w:bookmarkStart w:id="735" w:name="_MON_1489685736"/>
    <w:bookmarkStart w:id="736" w:name="_MON_1489686165"/>
    <w:bookmarkStart w:id="737" w:name="_MON_1489686636"/>
    <w:bookmarkStart w:id="738" w:name="_MON_1489741515"/>
    <w:bookmarkStart w:id="739" w:name="_MON_1490885434"/>
    <w:bookmarkStart w:id="740" w:name="_MON_1490885481"/>
    <w:bookmarkStart w:id="741" w:name="_MON_1490885600"/>
    <w:bookmarkStart w:id="742" w:name="_MON_1490885633"/>
    <w:bookmarkStart w:id="743" w:name="_MON_1490885687"/>
    <w:bookmarkStart w:id="744" w:name="_MON_1490982461"/>
    <w:bookmarkStart w:id="745" w:name="_MON_1491745957"/>
    <w:bookmarkStart w:id="746" w:name="_MON_1491746042"/>
    <w:bookmarkStart w:id="747" w:name="_MON_1491746050"/>
    <w:bookmarkStart w:id="748" w:name="_MON_1491851664"/>
    <w:bookmarkStart w:id="749" w:name="_MON_1491851696"/>
    <w:bookmarkStart w:id="750" w:name="_MON_1491851775"/>
    <w:bookmarkStart w:id="751" w:name="_MON_1514732535"/>
    <w:bookmarkStart w:id="752" w:name="_MON_1516880781"/>
    <w:bookmarkStart w:id="753" w:name="_MON_1517731512"/>
    <w:bookmarkStart w:id="754" w:name="_MON_1517861066"/>
    <w:bookmarkStart w:id="755" w:name="_MON_1517861285"/>
    <w:bookmarkStart w:id="756" w:name="_MON_1546080512"/>
    <w:bookmarkStart w:id="757" w:name="_MON_1546080529"/>
    <w:bookmarkStart w:id="758" w:name="_MON_1546147642"/>
    <w:bookmarkStart w:id="759" w:name="_MON_1547457569"/>
    <w:bookmarkStart w:id="760" w:name="_MON_1547457586"/>
    <w:bookmarkStart w:id="761" w:name="_MON_1548254205"/>
    <w:bookmarkStart w:id="762" w:name="_MON_1548316358"/>
    <w:bookmarkStart w:id="763" w:name="_MON_1548505209"/>
    <w:bookmarkStart w:id="764" w:name="_MON_1549433350"/>
    <w:bookmarkStart w:id="765" w:name="_MON_1575102810"/>
    <w:bookmarkStart w:id="766" w:name="_MON_1575102838"/>
    <w:bookmarkStart w:id="767" w:name="_MON_1575102963"/>
    <w:bookmarkStart w:id="768" w:name="_MON_1342416868"/>
    <w:bookmarkStart w:id="769" w:name="_MON_1342416952"/>
    <w:bookmarkStart w:id="770" w:name="_MON_1342416982"/>
    <w:bookmarkStart w:id="771" w:name="_MON_1342417078"/>
    <w:bookmarkStart w:id="772" w:name="_MON_1342417406"/>
    <w:bookmarkStart w:id="773" w:name="_MON_1342417437"/>
    <w:bookmarkStart w:id="774" w:name="_MON_1342417495"/>
    <w:bookmarkStart w:id="775" w:name="_MON_1342417504"/>
    <w:bookmarkStart w:id="776" w:name="_MON_1342417612"/>
    <w:bookmarkStart w:id="777" w:name="_MON_1342417656"/>
    <w:bookmarkStart w:id="778" w:name="_MON_1342417750"/>
    <w:bookmarkStart w:id="779" w:name="_MON_1342418100"/>
    <w:bookmarkStart w:id="780" w:name="_MON_1342418141"/>
    <w:bookmarkStart w:id="781" w:name="_MON_1342418247"/>
    <w:bookmarkStart w:id="782" w:name="_MON_1342418254"/>
    <w:bookmarkStart w:id="783" w:name="_MON_1342418490"/>
    <w:bookmarkStart w:id="784" w:name="_MON_1342418800"/>
    <w:bookmarkStart w:id="785" w:name="_MON_1342418907"/>
    <w:bookmarkStart w:id="786" w:name="_MON_1342419096"/>
    <w:bookmarkStart w:id="787" w:name="_MON_1342419444"/>
    <w:bookmarkStart w:id="788" w:name="_MON_1342419625"/>
    <w:bookmarkStart w:id="789" w:name="_MON_1342433872"/>
    <w:bookmarkStart w:id="790" w:name="_MON_1342512322"/>
    <w:bookmarkStart w:id="791" w:name="_MON_1342612244"/>
    <w:bookmarkStart w:id="792" w:name="_MON_1342612471"/>
    <w:bookmarkStart w:id="793" w:name="_MON_1342612503"/>
    <w:bookmarkStart w:id="794" w:name="_MON_1342612654"/>
    <w:bookmarkStart w:id="795" w:name="_MON_1342612663"/>
    <w:bookmarkStart w:id="796" w:name="_MON_1342612681"/>
    <w:bookmarkStart w:id="797" w:name="_MON_1342614547"/>
    <w:bookmarkStart w:id="798" w:name="_MON_1342706091"/>
    <w:bookmarkStart w:id="799" w:name="_MON_1342706117"/>
    <w:bookmarkStart w:id="800" w:name="_MON_1342706153"/>
    <w:bookmarkStart w:id="801" w:name="_MON_1342709034"/>
    <w:bookmarkStart w:id="802" w:name="_MON_1342934047"/>
    <w:bookmarkStart w:id="803" w:name="_MON_1344930675"/>
    <w:bookmarkStart w:id="804" w:name="_MON_1344943779"/>
    <w:bookmarkStart w:id="805" w:name="_MON_1344943814"/>
    <w:bookmarkStart w:id="806" w:name="_MON_1344949727"/>
    <w:bookmarkStart w:id="807" w:name="_MON_1345379342"/>
    <w:bookmarkStart w:id="808" w:name="_MON_1356528852"/>
    <w:bookmarkStart w:id="809" w:name="_MON_1356529095"/>
    <w:bookmarkStart w:id="810" w:name="_MON_1356529183"/>
    <w:bookmarkStart w:id="811" w:name="_MON_1356529579"/>
    <w:bookmarkStart w:id="812" w:name="_MON_1356759536"/>
    <w:bookmarkStart w:id="813" w:name="_MON_1357541923"/>
    <w:bookmarkStart w:id="814" w:name="_MON_1357541985"/>
    <w:bookmarkStart w:id="815" w:name="_MON_1357546223"/>
    <w:bookmarkStart w:id="816" w:name="_MON_1357558150"/>
    <w:bookmarkStart w:id="817" w:name="_MON_1357558182"/>
    <w:bookmarkStart w:id="818" w:name="_MON_1358581257"/>
    <w:bookmarkStart w:id="819" w:name="_MON_1359437076"/>
    <w:bookmarkStart w:id="820" w:name="_MON_1359437366"/>
    <w:bookmarkStart w:id="821" w:name="_MON_1359437379"/>
    <w:bookmarkStart w:id="822" w:name="_MON_1359444997"/>
    <w:bookmarkStart w:id="823" w:name="_MON_1359445973"/>
    <w:bookmarkStart w:id="824" w:name="_MON_1381841147"/>
    <w:bookmarkStart w:id="825" w:name="_MON_1387903862"/>
    <w:bookmarkStart w:id="826" w:name="_MON_1387903904"/>
    <w:bookmarkStart w:id="827" w:name="OLE_LINK38"/>
    <w:bookmarkStart w:id="828" w:name="OLE_LINK39"/>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Start w:id="829" w:name="_MON_1387904768"/>
    <w:bookmarkEnd w:id="829"/>
    <w:p w14:paraId="67F696A8" w14:textId="6A63D536" w:rsidR="001E1456" w:rsidRPr="001E1456" w:rsidRDefault="00C30AA4" w:rsidP="001E1456">
      <w:pPr>
        <w:pStyle w:val="BlockText"/>
        <w:spacing w:before="120" w:after="120"/>
        <w:ind w:left="432" w:right="0" w:firstLine="0"/>
        <w:jc w:val="thaiDistribute"/>
        <w:rPr>
          <w:rFonts w:asciiTheme="majorBidi" w:hAnsiTheme="majorBidi" w:cstheme="majorBidi"/>
          <w:sz w:val="30"/>
          <w:szCs w:val="30"/>
          <w:cs/>
        </w:rPr>
      </w:pPr>
      <w:r w:rsidRPr="001E1456">
        <w:rPr>
          <w:rFonts w:asciiTheme="majorBidi" w:hAnsiTheme="majorBidi" w:cstheme="majorBidi"/>
          <w:sz w:val="30"/>
          <w:szCs w:val="30"/>
          <w:cs/>
        </w:rPr>
        <w:object w:dxaOrig="10107" w:dyaOrig="3728" w14:anchorId="3A624B7C">
          <v:shape id="_x0000_i1112" type="#_x0000_t75" style="width:479.25pt;height:194.25pt" o:ole="">
            <v:imagedata r:id="rId73" o:title=""/>
          </v:shape>
          <o:OLEObject Type="Embed" ProgID="Excel.Sheet.8" ShapeID="_x0000_i1112" DrawAspect="Content" ObjectID="_1675714929" r:id="rId74"/>
        </w:object>
      </w:r>
      <w:bookmarkEnd w:id="827"/>
      <w:bookmarkEnd w:id="828"/>
    </w:p>
    <w:p w14:paraId="10B85B9D" w14:textId="171B099E" w:rsidR="00837B12" w:rsidRDefault="00837B12" w:rsidP="00FD43AB">
      <w:pPr>
        <w:pStyle w:val="BlockText"/>
        <w:spacing w:before="120" w:after="120"/>
        <w:ind w:left="432" w:right="0" w:firstLine="0"/>
        <w:jc w:val="thaiDistribute"/>
        <w:rPr>
          <w:rFonts w:asciiTheme="majorBidi" w:hAnsiTheme="majorBidi" w:cstheme="majorBidi"/>
          <w:sz w:val="30"/>
          <w:szCs w:val="30"/>
        </w:rPr>
      </w:pPr>
      <w:r w:rsidRPr="00837B12">
        <w:rPr>
          <w:rFonts w:asciiTheme="majorBidi" w:hAnsiTheme="majorBidi" w:cstheme="majorBidi"/>
          <w:sz w:val="30"/>
          <w:szCs w:val="30"/>
          <w:cs/>
        </w:rPr>
        <w:t>รายการเปลี่ยนแปลงของสินทรัพย์สิทธิการใช้ซึ่งรับรู้เป็นอุปกรณ์ สำหรับปีสิ้นสุดวันที่</w:t>
      </w:r>
      <w:r w:rsidRPr="00837B12">
        <w:rPr>
          <w:rFonts w:asciiTheme="majorBidi" w:hAnsiTheme="majorBidi" w:cstheme="majorBidi"/>
          <w:sz w:val="30"/>
          <w:szCs w:val="30"/>
        </w:rPr>
        <w:t xml:space="preserve"> 31 </w:t>
      </w:r>
      <w:r w:rsidRPr="00837B12">
        <w:rPr>
          <w:rFonts w:asciiTheme="majorBidi" w:hAnsiTheme="majorBidi" w:cstheme="majorBidi"/>
          <w:sz w:val="30"/>
          <w:szCs w:val="30"/>
          <w:cs/>
        </w:rPr>
        <w:t xml:space="preserve">ธันวาคม </w:t>
      </w:r>
      <w:r w:rsidRPr="00837B12">
        <w:rPr>
          <w:rFonts w:asciiTheme="majorBidi" w:hAnsiTheme="majorBidi" w:cstheme="majorBidi"/>
          <w:sz w:val="30"/>
          <w:szCs w:val="30"/>
        </w:rPr>
        <w:t>2563</w:t>
      </w:r>
      <w:r w:rsidRPr="00837B12">
        <w:rPr>
          <w:rFonts w:asciiTheme="majorBidi" w:hAnsiTheme="majorBidi" w:cstheme="majorBidi"/>
          <w:sz w:val="30"/>
          <w:szCs w:val="30"/>
          <w:cs/>
        </w:rPr>
        <w:t xml:space="preserve"> มีดังนี้</w:t>
      </w:r>
    </w:p>
    <w:bookmarkStart w:id="830" w:name="_Hlk59451734"/>
    <w:bookmarkStart w:id="831" w:name="_MON_1669152712"/>
    <w:bookmarkEnd w:id="831"/>
    <w:p w14:paraId="7BD095DC" w14:textId="22CCAA20" w:rsidR="00837B12" w:rsidRDefault="00837B12" w:rsidP="00FD43AB">
      <w:pPr>
        <w:pStyle w:val="BlockText"/>
        <w:spacing w:before="120" w:after="120"/>
        <w:ind w:left="432" w:right="0" w:firstLine="0"/>
        <w:jc w:val="thaiDistribute"/>
        <w:rPr>
          <w:rFonts w:asciiTheme="majorBidi" w:hAnsiTheme="majorBidi" w:cstheme="majorBidi"/>
          <w:sz w:val="30"/>
          <w:szCs w:val="30"/>
        </w:rPr>
      </w:pPr>
      <w:r w:rsidRPr="00BF1BFB">
        <w:rPr>
          <w:rFonts w:asciiTheme="majorBidi" w:hAnsiTheme="majorBidi" w:cstheme="majorBidi"/>
          <w:color w:val="000000" w:themeColor="text1"/>
          <w:sz w:val="30"/>
          <w:szCs w:val="30"/>
          <w:cs/>
        </w:rPr>
        <w:object w:dxaOrig="9646" w:dyaOrig="2914" w14:anchorId="48828A1B">
          <v:shape id="_x0000_i1058" type="#_x0000_t75" style="width:482.25pt;height:145.5pt" o:ole="">
            <v:imagedata r:id="rId75" o:title=""/>
          </v:shape>
          <o:OLEObject Type="Embed" ProgID="Excel.Sheet.12" ShapeID="_x0000_i1058" DrawAspect="Content" ObjectID="_1675714930" r:id="rId76"/>
        </w:object>
      </w:r>
      <w:bookmarkEnd w:id="830"/>
    </w:p>
    <w:p w14:paraId="345EDED1" w14:textId="77777777" w:rsidR="00D77D6F" w:rsidRPr="002F7BA0" w:rsidRDefault="00D77D6F" w:rsidP="00D77D6F">
      <w:pPr>
        <w:pStyle w:val="BlockText"/>
        <w:spacing w:before="120" w:after="120"/>
        <w:ind w:left="432" w:right="0" w:firstLine="0"/>
        <w:jc w:val="thaiDistribute"/>
        <w:rPr>
          <w:rFonts w:asciiTheme="majorBidi" w:hAnsiTheme="majorBidi" w:cstheme="majorBidi"/>
          <w:sz w:val="30"/>
          <w:szCs w:val="30"/>
          <w:cs/>
        </w:rPr>
      </w:pPr>
      <w:r w:rsidRPr="00754856">
        <w:rPr>
          <w:rFonts w:asciiTheme="majorBidi" w:hAnsiTheme="majorBidi" w:cstheme="majorBidi"/>
          <w:sz w:val="30"/>
          <w:szCs w:val="30"/>
          <w:cs/>
        </w:rPr>
        <w:t>กลุ่มบริษัททำสัญญาเช่าอุปกรณ์สำนักงาน กลุ่มบริษัทรับรู้สินทรัพย์สิทธิการใช้ตามสัญญาเช่า เป็นส่วนหนึ่งของที่ดิน อาคารและอุปกรณ์</w:t>
      </w:r>
    </w:p>
    <w:p w14:paraId="3D885E0F" w14:textId="541E7D9E" w:rsidR="00AE54B7" w:rsidRPr="00AE54B7" w:rsidRDefault="00AE54B7" w:rsidP="00AE54B7">
      <w:pPr>
        <w:pStyle w:val="BlockText"/>
        <w:spacing w:before="120" w:after="120"/>
        <w:ind w:left="432" w:right="0" w:firstLine="0"/>
        <w:jc w:val="thaiDistribute"/>
        <w:rPr>
          <w:rFonts w:asciiTheme="majorBidi" w:hAnsiTheme="majorBidi" w:cstheme="majorBidi"/>
          <w:sz w:val="30"/>
          <w:szCs w:val="30"/>
          <w:cs/>
        </w:rPr>
      </w:pPr>
      <w:bookmarkStart w:id="832" w:name="_Hlk64808268"/>
      <w:r w:rsidRPr="00AE54B7">
        <w:rPr>
          <w:rFonts w:asciiTheme="majorBidi" w:hAnsiTheme="majorBidi" w:cstheme="majorBidi"/>
          <w:sz w:val="30"/>
          <w:szCs w:val="30"/>
          <w:cs/>
        </w:rPr>
        <w:t xml:space="preserve">ณ วันที่ </w:t>
      </w:r>
      <w:r w:rsidRPr="00AE54B7">
        <w:rPr>
          <w:rFonts w:asciiTheme="majorBidi" w:hAnsiTheme="majorBidi" w:cstheme="majorBidi"/>
          <w:sz w:val="30"/>
          <w:szCs w:val="30"/>
        </w:rPr>
        <w:t xml:space="preserve">31 </w:t>
      </w:r>
      <w:r w:rsidRPr="00AE54B7">
        <w:rPr>
          <w:rFonts w:asciiTheme="majorBidi" w:hAnsiTheme="majorBidi" w:cstheme="majorBidi"/>
          <w:sz w:val="30"/>
          <w:szCs w:val="30"/>
          <w:cs/>
        </w:rPr>
        <w:t xml:space="preserve">ธันวาคม </w:t>
      </w:r>
      <w:r w:rsidRPr="00AE54B7">
        <w:rPr>
          <w:rFonts w:asciiTheme="majorBidi" w:hAnsiTheme="majorBidi" w:cstheme="majorBidi"/>
          <w:sz w:val="30"/>
          <w:szCs w:val="30"/>
        </w:rPr>
        <w:t xml:space="preserve">2563 </w:t>
      </w:r>
      <w:r w:rsidRPr="00AE54B7">
        <w:rPr>
          <w:rFonts w:asciiTheme="majorBidi" w:hAnsiTheme="majorBidi" w:cstheme="majorBidi"/>
          <w:sz w:val="30"/>
          <w:szCs w:val="30"/>
          <w:cs/>
        </w:rPr>
        <w:t xml:space="preserve">และ </w:t>
      </w:r>
      <w:r w:rsidRPr="00AE54B7">
        <w:rPr>
          <w:rFonts w:asciiTheme="majorBidi" w:hAnsiTheme="majorBidi" w:cstheme="majorBidi"/>
          <w:sz w:val="30"/>
          <w:szCs w:val="30"/>
        </w:rPr>
        <w:t xml:space="preserve">2562 </w:t>
      </w:r>
      <w:r w:rsidRPr="00AE54B7">
        <w:rPr>
          <w:rFonts w:asciiTheme="majorBidi" w:hAnsiTheme="majorBidi" w:cstheme="majorBidi"/>
          <w:sz w:val="30"/>
          <w:szCs w:val="30"/>
          <w:cs/>
        </w:rPr>
        <w:t>กลุ่มบริษัทจดจำนอง</w:t>
      </w:r>
      <w:r w:rsidR="00B0158F">
        <w:rPr>
          <w:rFonts w:asciiTheme="majorBidi" w:hAnsiTheme="majorBidi" w:cstheme="majorBidi" w:hint="cs"/>
          <w:sz w:val="30"/>
          <w:szCs w:val="30"/>
          <w:cs/>
        </w:rPr>
        <w:t>ที่ดิน อาคารและอุปกรณ์</w:t>
      </w:r>
      <w:r w:rsidRPr="00AE54B7">
        <w:rPr>
          <w:rFonts w:asciiTheme="majorBidi" w:hAnsiTheme="majorBidi" w:cstheme="majorBidi"/>
          <w:sz w:val="30"/>
          <w:szCs w:val="30"/>
          <w:cs/>
        </w:rPr>
        <w:t>เป็น</w:t>
      </w:r>
      <w:r w:rsidRPr="001E1456">
        <w:rPr>
          <w:rFonts w:asciiTheme="majorBidi" w:hAnsiTheme="majorBidi" w:cstheme="majorBidi" w:hint="cs"/>
          <w:sz w:val="30"/>
          <w:szCs w:val="30"/>
          <w:cs/>
        </w:rPr>
        <w:t>หลักประกันเงินกู้ยืมจากสถาบัน</w:t>
      </w:r>
      <w:r w:rsidRPr="005D7361">
        <w:rPr>
          <w:rFonts w:asciiTheme="majorBidi" w:hAnsiTheme="majorBidi" w:cstheme="majorBidi" w:hint="cs"/>
          <w:sz w:val="30"/>
          <w:szCs w:val="30"/>
          <w:cs/>
        </w:rPr>
        <w:t xml:space="preserve">การเงิน (ดูหมายเหตุ </w:t>
      </w:r>
      <w:r w:rsidRPr="005D7361">
        <w:rPr>
          <w:rFonts w:asciiTheme="majorBidi" w:hAnsiTheme="majorBidi" w:cstheme="majorBidi"/>
          <w:sz w:val="30"/>
          <w:szCs w:val="30"/>
        </w:rPr>
        <w:t>15</w:t>
      </w:r>
      <w:r w:rsidRPr="005D7361">
        <w:rPr>
          <w:rFonts w:asciiTheme="majorBidi" w:hAnsiTheme="majorBidi" w:cstheme="majorBidi" w:hint="cs"/>
          <w:sz w:val="30"/>
          <w:szCs w:val="30"/>
          <w:cs/>
        </w:rPr>
        <w:t xml:space="preserve"> และ </w:t>
      </w:r>
      <w:r w:rsidRPr="005D7361">
        <w:rPr>
          <w:rFonts w:asciiTheme="majorBidi" w:hAnsiTheme="majorBidi" w:cstheme="majorBidi"/>
          <w:sz w:val="30"/>
          <w:szCs w:val="30"/>
        </w:rPr>
        <w:t>1</w:t>
      </w:r>
      <w:r>
        <w:rPr>
          <w:rFonts w:asciiTheme="majorBidi" w:hAnsiTheme="majorBidi" w:cstheme="majorBidi"/>
          <w:sz w:val="30"/>
          <w:szCs w:val="30"/>
        </w:rPr>
        <w:t>7</w:t>
      </w:r>
      <w:r w:rsidRPr="005D7361">
        <w:rPr>
          <w:rFonts w:asciiTheme="majorBidi" w:hAnsiTheme="majorBidi" w:cstheme="majorBidi" w:hint="cs"/>
          <w:sz w:val="30"/>
          <w:szCs w:val="30"/>
          <w:cs/>
        </w:rPr>
        <w:t>)</w:t>
      </w:r>
      <w:r w:rsidRPr="00AE54B7">
        <w:rPr>
          <w:rFonts w:asciiTheme="majorBidi" w:hAnsiTheme="majorBidi" w:cstheme="majorBidi"/>
          <w:sz w:val="30"/>
          <w:szCs w:val="30"/>
        </w:rPr>
        <w:t xml:space="preserve"> </w:t>
      </w:r>
      <w:r w:rsidRPr="00AE54B7">
        <w:rPr>
          <w:rFonts w:asciiTheme="majorBidi" w:hAnsiTheme="majorBidi" w:cstheme="majorBidi"/>
          <w:sz w:val="30"/>
          <w:szCs w:val="30"/>
          <w:cs/>
        </w:rPr>
        <w:t>ซึ่งติดภาระหลักประกันแสดงมูลค่าสุทธิทางบัญชี สรุปได้ดังนี้</w:t>
      </w:r>
    </w:p>
    <w:bookmarkStart w:id="833" w:name="_MON_1669152128"/>
    <w:bookmarkEnd w:id="833"/>
    <w:p w14:paraId="338D4C54" w14:textId="264FB906" w:rsidR="00AE54B7" w:rsidRPr="00BF1BFB" w:rsidRDefault="00456A46" w:rsidP="00AE54B7">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708" w:dyaOrig="2018" w14:anchorId="5DEF39C7">
          <v:shape id="_x0000_i1059" type="#_x0000_t75" style="width:485.25pt;height:101.25pt" o:ole="">
            <v:imagedata r:id="rId77" o:title=""/>
          </v:shape>
          <o:OLEObject Type="Embed" ProgID="Excel.Sheet.12" ShapeID="_x0000_i1059" DrawAspect="Content" ObjectID="_1675714931" r:id="rId78"/>
        </w:object>
      </w:r>
      <w:bookmarkEnd w:id="832"/>
    </w:p>
    <w:p w14:paraId="50981925" w14:textId="77777777" w:rsidR="00837B12" w:rsidRDefault="00837B12">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0DC2A4DB" w14:textId="20A76345" w:rsidR="000B7CEF" w:rsidRPr="00BF1BFB" w:rsidRDefault="000B7CEF" w:rsidP="000B7CEF">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lastRenderedPageBreak/>
        <w:t>สัญญาเช่า</w:t>
      </w:r>
    </w:p>
    <w:p w14:paraId="7F3B2971" w14:textId="77777777" w:rsidR="000B7CEF" w:rsidRPr="00BF1BFB" w:rsidRDefault="000B7CEF" w:rsidP="000B7CEF">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สินทรัพย์สิทธิการใช้</w:t>
      </w:r>
    </w:p>
    <w:p w14:paraId="1BB1C39F" w14:textId="77777777" w:rsidR="000B7CEF" w:rsidRPr="00BF1BFB" w:rsidRDefault="000B7CEF" w:rsidP="000B7CEF">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รายการเปลี่ยนแปลงของสินทรัพย์สิทธิการใช้ 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มีดังนี้</w:t>
      </w:r>
    </w:p>
    <w:bookmarkStart w:id="834" w:name="_MON_1669153289"/>
    <w:bookmarkEnd w:id="834"/>
    <w:p w14:paraId="0DAA7013" w14:textId="1DEA0B8C" w:rsidR="000B7CEF" w:rsidRPr="00BF1BFB" w:rsidRDefault="00323904" w:rsidP="000B7CEF">
      <w:pPr>
        <w:pStyle w:val="BlockText"/>
        <w:spacing w:before="120" w:after="120"/>
        <w:ind w:left="432" w:right="0" w:firstLine="0"/>
        <w:jc w:val="thaiDistribute"/>
        <w:rPr>
          <w:rFonts w:asciiTheme="majorBidi" w:hAnsiTheme="majorBidi" w:cstheme="majorBidi"/>
          <w:color w:val="000000" w:themeColor="text1"/>
          <w:sz w:val="30"/>
          <w:szCs w:val="30"/>
        </w:rPr>
      </w:pPr>
      <w:r w:rsidRPr="00B70201">
        <w:rPr>
          <w:rFonts w:asciiTheme="majorBidi" w:hAnsiTheme="majorBidi" w:cstheme="majorBidi"/>
          <w:color w:val="000000" w:themeColor="text1"/>
          <w:sz w:val="30"/>
          <w:szCs w:val="30"/>
          <w:cs/>
        </w:rPr>
        <w:object w:dxaOrig="9557" w:dyaOrig="2883" w14:anchorId="2C9C9310">
          <v:shape id="_x0000_i1060" type="#_x0000_t75" style="width:477.75pt;height:2in" o:ole="">
            <v:imagedata r:id="rId79" o:title=""/>
          </v:shape>
          <o:OLEObject Type="Embed" ProgID="Excel.Sheet.12" ShapeID="_x0000_i1060" DrawAspect="Content" ObjectID="_1675714932" r:id="rId80"/>
        </w:object>
      </w:r>
    </w:p>
    <w:p w14:paraId="76CB19A2" w14:textId="1CB8394F" w:rsidR="000B7CEF" w:rsidRPr="00387256" w:rsidRDefault="000B7CEF" w:rsidP="000B7CEF">
      <w:pPr>
        <w:spacing w:before="120" w:after="120" w:line="240" w:lineRule="auto"/>
        <w:ind w:left="432" w:right="147"/>
        <w:jc w:val="thaiDistribute"/>
        <w:rPr>
          <w:rFonts w:asciiTheme="majorBidi" w:hAnsiTheme="majorBidi" w:cstheme="majorBidi"/>
          <w:color w:val="000000" w:themeColor="text1"/>
          <w:sz w:val="30"/>
          <w:szCs w:val="30"/>
          <w:cs/>
          <w:lang w:val="en-US"/>
        </w:rPr>
      </w:pPr>
      <w:r w:rsidRPr="00072407">
        <w:rPr>
          <w:rFonts w:asciiTheme="majorBidi" w:hAnsiTheme="majorBidi" w:cstheme="majorBidi"/>
          <w:color w:val="000000" w:themeColor="text1"/>
          <w:sz w:val="30"/>
          <w:szCs w:val="30"/>
          <w:cs/>
        </w:rPr>
        <w:t>กลุ่มบริษัท</w:t>
      </w:r>
      <w:r w:rsidR="00754856">
        <w:rPr>
          <w:rFonts w:asciiTheme="majorBidi" w:hAnsiTheme="majorBidi" w:cstheme="majorBidi" w:hint="cs"/>
          <w:color w:val="000000" w:themeColor="text1"/>
          <w:sz w:val="30"/>
          <w:szCs w:val="30"/>
          <w:cs/>
        </w:rPr>
        <w:t>ทำสัญญา</w:t>
      </w:r>
      <w:r w:rsidRPr="00072407">
        <w:rPr>
          <w:rFonts w:asciiTheme="majorBidi" w:hAnsiTheme="majorBidi" w:cstheme="majorBidi"/>
          <w:color w:val="000000" w:themeColor="text1"/>
          <w:sz w:val="30"/>
          <w:szCs w:val="30"/>
          <w:cs/>
        </w:rPr>
        <w:t>เช่า</w:t>
      </w:r>
      <w:r w:rsidR="00072407">
        <w:rPr>
          <w:rFonts w:asciiTheme="majorBidi" w:hAnsiTheme="majorBidi" w:cstheme="majorBidi" w:hint="cs"/>
          <w:color w:val="000000" w:themeColor="text1"/>
          <w:sz w:val="30"/>
          <w:szCs w:val="30"/>
          <w:cs/>
        </w:rPr>
        <w:t>ยานพาหนะ</w:t>
      </w:r>
      <w:r w:rsidR="00B70201">
        <w:rPr>
          <w:rFonts w:asciiTheme="majorBidi" w:hAnsiTheme="majorBidi" w:cstheme="majorBidi" w:hint="cs"/>
          <w:color w:val="000000" w:themeColor="text1"/>
          <w:sz w:val="30"/>
          <w:szCs w:val="30"/>
          <w:cs/>
        </w:rPr>
        <w:t xml:space="preserve">จำนวน </w:t>
      </w:r>
      <w:r w:rsidR="00F4377A">
        <w:rPr>
          <w:rFonts w:asciiTheme="majorBidi" w:hAnsiTheme="majorBidi" w:cstheme="majorBidi"/>
          <w:color w:val="000000" w:themeColor="text1"/>
          <w:sz w:val="30"/>
          <w:szCs w:val="30"/>
          <w:lang w:val="en-US"/>
        </w:rPr>
        <w:t>1</w:t>
      </w:r>
      <w:r w:rsidR="00B70201">
        <w:rPr>
          <w:rFonts w:asciiTheme="majorBidi" w:hAnsiTheme="majorBidi" w:cstheme="majorBidi" w:hint="cs"/>
          <w:color w:val="000000" w:themeColor="text1"/>
          <w:sz w:val="30"/>
          <w:szCs w:val="30"/>
          <w:cs/>
        </w:rPr>
        <w:t xml:space="preserve"> </w:t>
      </w:r>
      <w:r w:rsidR="00B70201">
        <w:rPr>
          <w:rFonts w:asciiTheme="majorBidi" w:hAnsiTheme="majorBidi" w:cstheme="majorBidi" w:hint="cs"/>
          <w:color w:val="000000" w:themeColor="text1"/>
          <w:sz w:val="30"/>
          <w:szCs w:val="30"/>
          <w:cs/>
          <w:lang w:val="en-US"/>
        </w:rPr>
        <w:t>คัน</w:t>
      </w:r>
      <w:r w:rsidR="00F4377A">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ระยะเวลา </w:t>
      </w:r>
      <w:r w:rsidRPr="00BF1BFB">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 โดยมีสิทธิต่ออายุสัญญาเช่าเมื่อสิ้นสุดอายุสัญญา ค่าเช่ากำหนดชำระเป็นรายเดือนตามอัตราที่ระบุไว้ในสัญญา</w:t>
      </w:r>
    </w:p>
    <w:p w14:paraId="4088EE65" w14:textId="56920273" w:rsidR="000B7CEF" w:rsidRPr="00BF1BFB" w:rsidRDefault="000B7CEF" w:rsidP="000B7CEF">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หนี้สินตามสัญญาเช่า</w:t>
      </w:r>
    </w:p>
    <w:p w14:paraId="602E7E98" w14:textId="514E750B" w:rsidR="000B7CEF" w:rsidRPr="00BF1BFB" w:rsidRDefault="000B7CEF" w:rsidP="000B7CEF">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หนี้สินตามสัญญาเช่า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00BF7C11">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835" w:name="_MON_1669209317"/>
    <w:bookmarkEnd w:id="835"/>
    <w:p w14:paraId="246FBBEF" w14:textId="661F8B9B" w:rsidR="00072407" w:rsidRDefault="009E0C1B" w:rsidP="000B7CEF">
      <w:pPr>
        <w:pStyle w:val="BlockText"/>
        <w:spacing w:before="120" w:after="120"/>
        <w:ind w:left="425" w:right="0" w:firstLine="0"/>
        <w:jc w:val="thaiDistribute"/>
        <w:rPr>
          <w:rFonts w:asciiTheme="majorBidi" w:hAnsiTheme="majorBidi" w:cstheme="majorBidi"/>
          <w:color w:val="000000" w:themeColor="text1"/>
          <w:sz w:val="30"/>
          <w:szCs w:val="30"/>
          <w:highlight w:val="yellow"/>
          <w:cs/>
        </w:rPr>
      </w:pPr>
      <w:r w:rsidRPr="00BF1BFB">
        <w:rPr>
          <w:rFonts w:asciiTheme="majorBidi" w:hAnsiTheme="majorBidi" w:cstheme="majorBidi"/>
          <w:color w:val="000000" w:themeColor="text1"/>
          <w:sz w:val="30"/>
          <w:szCs w:val="30"/>
          <w:cs/>
        </w:rPr>
        <w:object w:dxaOrig="9509" w:dyaOrig="3226" w14:anchorId="677F6D34">
          <v:shape id="_x0000_i1061" type="#_x0000_t75" style="width:477pt;height:161.25pt" o:ole="">
            <v:imagedata r:id="rId81" o:title=""/>
          </v:shape>
          <o:OLEObject Type="Embed" ProgID="Excel.Sheet.12" ShapeID="_x0000_i1061" DrawAspect="Content" ObjectID="_1675714933" r:id="rId82"/>
        </w:object>
      </w:r>
    </w:p>
    <w:p w14:paraId="72BB6841" w14:textId="64AAAD91" w:rsidR="000B7CEF" w:rsidRPr="00BF1BFB" w:rsidRDefault="000B7CEF" w:rsidP="000B7CEF">
      <w:pPr>
        <w:pStyle w:val="BlockText"/>
        <w:spacing w:before="120" w:after="120"/>
        <w:ind w:left="425" w:right="0" w:firstLine="0"/>
        <w:jc w:val="thaiDistribute"/>
        <w:rPr>
          <w:rFonts w:asciiTheme="majorBidi" w:hAnsiTheme="majorBidi" w:cstheme="majorBidi"/>
          <w:color w:val="000000" w:themeColor="text1"/>
          <w:sz w:val="30"/>
          <w:szCs w:val="30"/>
          <w:cs/>
        </w:rPr>
      </w:pPr>
      <w:r w:rsidRPr="00072407">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rPr>
        <w:t>ทำสัญญาเช่า</w:t>
      </w:r>
      <w:r w:rsidR="00574DAE">
        <w:rPr>
          <w:rFonts w:asciiTheme="majorBidi" w:hAnsiTheme="majorBidi" w:cstheme="majorBidi" w:hint="cs"/>
          <w:color w:val="000000" w:themeColor="text1"/>
          <w:sz w:val="30"/>
          <w:szCs w:val="30"/>
          <w:cs/>
        </w:rPr>
        <w:t>อุ</w:t>
      </w:r>
      <w:r w:rsidR="00AF60F9">
        <w:rPr>
          <w:rFonts w:asciiTheme="majorBidi" w:hAnsiTheme="majorBidi" w:cstheme="majorBidi" w:hint="cs"/>
          <w:color w:val="000000" w:themeColor="text1"/>
          <w:sz w:val="30"/>
          <w:szCs w:val="30"/>
          <w:cs/>
        </w:rPr>
        <w:t>ปกรณ์สำนักงานและ</w:t>
      </w:r>
      <w:r w:rsidRPr="00BF1BFB">
        <w:rPr>
          <w:rFonts w:asciiTheme="majorBidi" w:hAnsiTheme="majorBidi" w:cstheme="majorBidi"/>
          <w:color w:val="000000" w:themeColor="text1"/>
          <w:sz w:val="30"/>
          <w:szCs w:val="30"/>
          <w:cs/>
        </w:rPr>
        <w:t>ยานพาหนะ</w:t>
      </w:r>
      <w:r w:rsidR="00AF60F9">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เพื่อใช้ในการดำเนินงาน</w:t>
      </w:r>
    </w:p>
    <w:p w14:paraId="28824659" w14:textId="77777777" w:rsidR="001377FA" w:rsidRDefault="001377FA">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1A9B7A0E" w14:textId="3804BAE2" w:rsidR="000B7CEF" w:rsidRPr="00BF1BFB" w:rsidRDefault="000B7CEF" w:rsidP="000B7CEF">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 xml:space="preserve">รายการเปลี่ยนแปลงของหนี้สินตามสัญญาเช่าสำหรับปีสิ้นสุดวันที่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แสดงได้ดังนี้</w:t>
      </w:r>
    </w:p>
    <w:bookmarkStart w:id="836" w:name="_MON_1669209544"/>
    <w:bookmarkEnd w:id="836"/>
    <w:p w14:paraId="59A6290D" w14:textId="3C736CAC" w:rsidR="000B7CEF" w:rsidRPr="00BF1BFB" w:rsidRDefault="00837B12" w:rsidP="000B7CEF">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511" w:dyaOrig="4197" w14:anchorId="1E8D51D0">
          <v:shape id="_x0000_i1062" type="#_x0000_t75" style="width:477pt;height:210.75pt" o:ole="">
            <v:imagedata r:id="rId83" o:title=""/>
          </v:shape>
          <o:OLEObject Type="Embed" ProgID="Excel.Sheet.12" ShapeID="_x0000_i1062" DrawAspect="Content" ObjectID="_1675714934" r:id="rId84"/>
        </w:object>
      </w:r>
    </w:p>
    <w:p w14:paraId="5681B9E1" w14:textId="67F49F32" w:rsidR="000B7CEF" w:rsidRPr="00BF1BFB" w:rsidRDefault="000B7CEF" w:rsidP="000B7CEF">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00F4377A">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มีดังนี้</w:t>
      </w:r>
    </w:p>
    <w:bookmarkStart w:id="837" w:name="_MON_1669591537"/>
    <w:bookmarkEnd w:id="837"/>
    <w:p w14:paraId="0B3F8610" w14:textId="54165951" w:rsidR="0075373E" w:rsidRPr="00F4377A" w:rsidRDefault="00754856" w:rsidP="005234B7">
      <w:pPr>
        <w:tabs>
          <w:tab w:val="left" w:pos="8370"/>
        </w:tabs>
        <w:spacing w:before="120" w:after="120" w:line="240" w:lineRule="auto"/>
        <w:ind w:left="432" w:right="147"/>
        <w:jc w:val="thaiDistribute"/>
        <w:rPr>
          <w:rFonts w:asciiTheme="majorBidi" w:hAnsiTheme="majorBidi" w:cstheme="majorBidi"/>
          <w:color w:val="000000" w:themeColor="text1"/>
          <w:sz w:val="30"/>
          <w:szCs w:val="30"/>
          <w:cs/>
          <w:lang w:val="en-US"/>
        </w:rPr>
      </w:pPr>
      <w:r w:rsidRPr="00BF1BFB">
        <w:rPr>
          <w:rFonts w:asciiTheme="majorBidi" w:hAnsiTheme="majorBidi" w:cstheme="majorBidi"/>
          <w:color w:val="000000" w:themeColor="text1"/>
          <w:sz w:val="30"/>
          <w:szCs w:val="30"/>
          <w:cs/>
        </w:rPr>
        <w:object w:dxaOrig="9574" w:dyaOrig="3568" w14:anchorId="2E885DF3">
          <v:shape id="_x0000_i1063" type="#_x0000_t75" style="width:476.25pt;height:173.25pt" o:ole="">
            <v:imagedata r:id="rId85" o:title=""/>
          </v:shape>
          <o:OLEObject Type="Embed" ProgID="Excel.Sheet.12" ShapeID="_x0000_i1063" DrawAspect="Content" ObjectID="_1675714935" r:id="rId86"/>
        </w:object>
      </w:r>
    </w:p>
    <w:p w14:paraId="05E55863" w14:textId="7CB6B591" w:rsidR="0075373E" w:rsidRPr="00BF1BFB" w:rsidRDefault="0075373E" w:rsidP="0075373E">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ผู้เช่า</w:t>
      </w:r>
    </w:p>
    <w:bookmarkStart w:id="838" w:name="_MON_1669411530"/>
    <w:bookmarkEnd w:id="838"/>
    <w:p w14:paraId="32EAEE58" w14:textId="3997B0F2" w:rsidR="0075373E" w:rsidRDefault="0087057D" w:rsidP="0075373E">
      <w:pPr>
        <w:pStyle w:val="BlockText"/>
        <w:spacing w:before="120" w:after="120"/>
        <w:ind w:left="425" w:right="0" w:firstLine="0"/>
        <w:jc w:val="thaiDistribute"/>
        <w:rPr>
          <w:rFonts w:asciiTheme="majorBidi" w:hAnsiTheme="majorBidi" w:cstheme="majorBidi"/>
          <w:color w:val="000000" w:themeColor="text1"/>
          <w:sz w:val="30"/>
          <w:szCs w:val="30"/>
          <w:cs/>
        </w:rPr>
      </w:pPr>
      <w:r w:rsidRPr="005B12B8">
        <w:rPr>
          <w:rFonts w:asciiTheme="majorBidi" w:hAnsiTheme="majorBidi" w:cstheme="majorBidi"/>
          <w:color w:val="000000" w:themeColor="text1"/>
          <w:sz w:val="30"/>
          <w:szCs w:val="30"/>
          <w:cs/>
        </w:rPr>
        <w:object w:dxaOrig="9660" w:dyaOrig="2323" w14:anchorId="68867171">
          <v:shape id="_x0000_i1064" type="#_x0000_t75" style="width:485.25pt;height:117pt" o:ole="">
            <v:imagedata r:id="rId87" o:title=""/>
          </v:shape>
          <o:OLEObject Type="Embed" ProgID="Excel.Sheet.12" ShapeID="_x0000_i1064" DrawAspect="Content" ObjectID="_1675714936" r:id="rId88"/>
        </w:object>
      </w:r>
    </w:p>
    <w:p w14:paraId="0752AD59" w14:textId="77777777" w:rsidR="001377FA" w:rsidRDefault="001377FA">
      <w:pPr>
        <w:autoSpaceDE/>
        <w:autoSpaceDN/>
        <w:spacing w:line="240" w:lineRule="auto"/>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rPr>
        <w:br w:type="page"/>
      </w:r>
    </w:p>
    <w:p w14:paraId="4A7C8782" w14:textId="28D17A6F" w:rsidR="0075373E" w:rsidRPr="00BF1BFB" w:rsidRDefault="0075373E" w:rsidP="0075373E">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lastRenderedPageBreak/>
        <w:tab/>
      </w:r>
      <w:r w:rsidRPr="005B12B8">
        <w:rPr>
          <w:rFonts w:asciiTheme="majorBidi" w:hAnsiTheme="majorBidi" w:cstheme="majorBidi"/>
          <w:color w:val="000000" w:themeColor="text1"/>
          <w:sz w:val="30"/>
          <w:szCs w:val="30"/>
          <w:cs/>
        </w:rPr>
        <w:t xml:space="preserve">ณ วันที่ </w:t>
      </w:r>
      <w:r w:rsidRPr="005B12B8">
        <w:rPr>
          <w:rFonts w:asciiTheme="majorBidi" w:hAnsiTheme="majorBidi" w:cstheme="majorBidi"/>
          <w:color w:val="000000" w:themeColor="text1"/>
          <w:sz w:val="30"/>
          <w:szCs w:val="30"/>
        </w:rPr>
        <w:t xml:space="preserve">31 </w:t>
      </w:r>
      <w:r w:rsidRPr="005B12B8">
        <w:rPr>
          <w:rFonts w:asciiTheme="majorBidi" w:hAnsiTheme="majorBidi" w:cstheme="majorBidi"/>
          <w:color w:val="000000" w:themeColor="text1"/>
          <w:sz w:val="30"/>
          <w:szCs w:val="30"/>
          <w:cs/>
        </w:rPr>
        <w:t xml:space="preserve">ธันวาคม </w:t>
      </w:r>
      <w:r w:rsidRPr="005B12B8">
        <w:rPr>
          <w:rFonts w:asciiTheme="majorBidi" w:hAnsiTheme="majorBidi" w:cstheme="majorBidi"/>
          <w:color w:val="000000" w:themeColor="text1"/>
          <w:sz w:val="30"/>
          <w:szCs w:val="30"/>
        </w:rPr>
        <w:t>2563</w:t>
      </w:r>
      <w:r w:rsidRPr="005B12B8">
        <w:rPr>
          <w:rFonts w:asciiTheme="majorBidi" w:hAnsiTheme="majorBidi" w:cstheme="majorBidi"/>
          <w:color w:val="000000" w:themeColor="text1"/>
          <w:sz w:val="30"/>
          <w:szCs w:val="30"/>
          <w:cs/>
        </w:rPr>
        <w:t xml:space="preserve"> กลุ่มบริษัทมีจำนวนเงินขั้นต่ำต้องจ่ายในอนาคตภายใต้สัญญาเช่าระยะสั้น สำหรับสินทรัพย์อ้างอิงมูลค่าต่ำ และสัญญาบริการบอกเลิกไม่ได้นอกเหนือจากหนี้สินตามสัญญาเช่า ดังนี้</w:t>
      </w:r>
    </w:p>
    <w:bookmarkStart w:id="839" w:name="_MON_1669399651"/>
    <w:bookmarkEnd w:id="839"/>
    <w:p w14:paraId="26677340" w14:textId="23B7ECFF" w:rsidR="0075373E" w:rsidRDefault="00BF7C11" w:rsidP="0075373E">
      <w:pPr>
        <w:pStyle w:val="BlockText"/>
        <w:spacing w:before="120" w:after="120"/>
        <w:ind w:left="425" w:right="0" w:firstLine="0"/>
        <w:jc w:val="thaiDistribute"/>
        <w:rPr>
          <w:rFonts w:asciiTheme="majorBidi" w:hAnsiTheme="majorBidi" w:cstheme="majorBidi"/>
          <w:color w:val="000000" w:themeColor="text1"/>
          <w:sz w:val="30"/>
          <w:szCs w:val="30"/>
          <w:cs/>
        </w:rPr>
      </w:pPr>
      <w:r w:rsidRPr="005B12B8">
        <w:rPr>
          <w:rFonts w:asciiTheme="majorBidi" w:hAnsiTheme="majorBidi" w:cstheme="majorBidi"/>
          <w:color w:val="000000" w:themeColor="text1"/>
          <w:sz w:val="30"/>
          <w:szCs w:val="30"/>
          <w:cs/>
        </w:rPr>
        <w:object w:dxaOrig="9691" w:dyaOrig="2316" w14:anchorId="08BAEB66">
          <v:shape id="_x0000_i1065" type="#_x0000_t75" style="width:483.75pt;height:114.75pt" o:ole="">
            <v:imagedata r:id="rId89" o:title=""/>
          </v:shape>
          <o:OLEObject Type="Embed" ProgID="Excel.Sheet.12" ShapeID="_x0000_i1065" DrawAspect="Content" ObjectID="_1675714937" r:id="rId90"/>
        </w:object>
      </w:r>
    </w:p>
    <w:p w14:paraId="32909180" w14:textId="51834497" w:rsidR="00312B9B" w:rsidRPr="002F7BA0" w:rsidRDefault="00312B9B" w:rsidP="0054223B">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สินทรัพย์ไม่มีตัวตน</w:t>
      </w:r>
    </w:p>
    <w:p w14:paraId="6F2AA4ED" w14:textId="758C240A" w:rsidR="00312B9B" w:rsidRDefault="00D72618" w:rsidP="007E6C30">
      <w:pPr>
        <w:pStyle w:val="BlockText"/>
        <w:spacing w:before="120" w:after="120"/>
        <w:ind w:left="432" w:right="0" w:firstLine="0"/>
        <w:jc w:val="thaiDistribute"/>
        <w:rPr>
          <w:rFonts w:asciiTheme="majorBidi" w:hAnsiTheme="majorBidi" w:cstheme="majorBidi"/>
          <w:sz w:val="30"/>
          <w:szCs w:val="30"/>
        </w:rPr>
      </w:pPr>
      <w:r w:rsidRPr="002F7BA0">
        <w:rPr>
          <w:rFonts w:asciiTheme="majorBidi" w:hAnsiTheme="majorBidi" w:cstheme="majorBidi"/>
          <w:sz w:val="30"/>
          <w:szCs w:val="30"/>
          <w:cs/>
        </w:rPr>
        <w:t>รายการเปลี่ยนแปลง</w:t>
      </w:r>
      <w:r w:rsidR="00312B9B" w:rsidRPr="002F7BA0">
        <w:rPr>
          <w:rFonts w:asciiTheme="majorBidi" w:hAnsiTheme="majorBidi" w:cstheme="majorBidi"/>
          <w:sz w:val="30"/>
          <w:szCs w:val="30"/>
          <w:cs/>
        </w:rPr>
        <w:t>ของสินทรัพย์ไม่มีตัวตน</w:t>
      </w:r>
      <w:r w:rsidRPr="002F7BA0">
        <w:rPr>
          <w:rFonts w:asciiTheme="majorBidi" w:hAnsiTheme="majorBidi" w:cstheme="majorBidi"/>
          <w:sz w:val="30"/>
          <w:szCs w:val="30"/>
          <w:cs/>
        </w:rPr>
        <w:t xml:space="preserve"> สำหรับปีสิ้นสุด</w:t>
      </w:r>
      <w:r w:rsidR="00312B9B" w:rsidRPr="002F7BA0">
        <w:rPr>
          <w:rFonts w:asciiTheme="majorBidi" w:hAnsiTheme="majorBidi" w:cstheme="majorBidi"/>
          <w:sz w:val="30"/>
          <w:szCs w:val="30"/>
          <w:cs/>
        </w:rPr>
        <w:t xml:space="preserve">วันที่ </w:t>
      </w:r>
      <w:r w:rsidR="00312B9B" w:rsidRPr="002F7BA0">
        <w:rPr>
          <w:rFonts w:asciiTheme="majorBidi" w:hAnsiTheme="majorBidi" w:cstheme="majorBidi"/>
          <w:sz w:val="30"/>
          <w:szCs w:val="30"/>
        </w:rPr>
        <w:t xml:space="preserve">31 </w:t>
      </w:r>
      <w:r w:rsidR="00312B9B" w:rsidRPr="002F7BA0">
        <w:rPr>
          <w:rFonts w:asciiTheme="majorBidi" w:hAnsiTheme="majorBidi" w:cstheme="majorBidi"/>
          <w:sz w:val="30"/>
          <w:szCs w:val="30"/>
          <w:cs/>
        </w:rPr>
        <w:t xml:space="preserve">ธันวาคม </w:t>
      </w:r>
      <w:r w:rsidR="00312B9B" w:rsidRPr="002F7BA0">
        <w:rPr>
          <w:rFonts w:asciiTheme="majorBidi" w:hAnsiTheme="majorBidi" w:cstheme="majorBidi"/>
          <w:sz w:val="30"/>
          <w:szCs w:val="30"/>
        </w:rPr>
        <w:t>256</w:t>
      </w:r>
      <w:r w:rsidRPr="002F7BA0">
        <w:rPr>
          <w:rFonts w:asciiTheme="majorBidi" w:hAnsiTheme="majorBidi" w:cstheme="majorBidi"/>
          <w:sz w:val="30"/>
          <w:szCs w:val="30"/>
        </w:rPr>
        <w:t>3</w:t>
      </w:r>
      <w:r w:rsidR="00312B9B" w:rsidRPr="002F7BA0">
        <w:rPr>
          <w:rFonts w:asciiTheme="majorBidi" w:hAnsiTheme="majorBidi" w:cstheme="majorBidi"/>
          <w:sz w:val="30"/>
          <w:szCs w:val="30"/>
        </w:rPr>
        <w:t xml:space="preserve"> </w:t>
      </w:r>
      <w:r w:rsidR="00312B9B" w:rsidRPr="002F7BA0">
        <w:rPr>
          <w:rFonts w:asciiTheme="majorBidi" w:hAnsiTheme="majorBidi" w:cstheme="majorBidi"/>
          <w:sz w:val="30"/>
          <w:szCs w:val="30"/>
          <w:cs/>
        </w:rPr>
        <w:t xml:space="preserve">และ </w:t>
      </w:r>
      <w:r w:rsidR="00312B9B" w:rsidRPr="002F7BA0">
        <w:rPr>
          <w:rFonts w:asciiTheme="majorBidi" w:hAnsiTheme="majorBidi" w:cstheme="majorBidi"/>
          <w:sz w:val="30"/>
          <w:szCs w:val="30"/>
        </w:rPr>
        <w:t>256</w:t>
      </w:r>
      <w:r w:rsidRPr="002F7BA0">
        <w:rPr>
          <w:rFonts w:asciiTheme="majorBidi" w:hAnsiTheme="majorBidi" w:cstheme="majorBidi"/>
          <w:sz w:val="30"/>
          <w:szCs w:val="30"/>
        </w:rPr>
        <w:t>2</w:t>
      </w:r>
      <w:r w:rsidR="00312B9B" w:rsidRPr="002F7BA0">
        <w:rPr>
          <w:rFonts w:asciiTheme="majorBidi" w:hAnsiTheme="majorBidi" w:cstheme="majorBidi"/>
          <w:sz w:val="30"/>
          <w:szCs w:val="30"/>
        </w:rPr>
        <w:t xml:space="preserve"> </w:t>
      </w:r>
      <w:r w:rsidRPr="002F7BA0">
        <w:rPr>
          <w:rFonts w:asciiTheme="majorBidi" w:hAnsiTheme="majorBidi" w:cstheme="majorBidi"/>
          <w:sz w:val="30"/>
          <w:szCs w:val="30"/>
          <w:cs/>
        </w:rPr>
        <w:t>มี</w:t>
      </w:r>
      <w:r w:rsidR="00312B9B" w:rsidRPr="002F7BA0">
        <w:rPr>
          <w:rFonts w:asciiTheme="majorBidi" w:hAnsiTheme="majorBidi" w:cstheme="majorBidi"/>
          <w:sz w:val="30"/>
          <w:szCs w:val="30"/>
          <w:cs/>
        </w:rPr>
        <w:t>ดังนี้</w:t>
      </w:r>
    </w:p>
    <w:bookmarkStart w:id="840" w:name="_MON_1318858881"/>
    <w:bookmarkStart w:id="841" w:name="_MON_1318858927"/>
    <w:bookmarkStart w:id="842" w:name="_MON_1318858939"/>
    <w:bookmarkStart w:id="843" w:name="_MON_1318859125"/>
    <w:bookmarkStart w:id="844" w:name="_MON_1319047532"/>
    <w:bookmarkStart w:id="845" w:name="_MON_1322476593"/>
    <w:bookmarkStart w:id="846" w:name="_MON_1327163437"/>
    <w:bookmarkStart w:id="847" w:name="_MON_1327252089"/>
    <w:bookmarkStart w:id="848" w:name="_MON_1327313320"/>
    <w:bookmarkStart w:id="849" w:name="_MON_1327764802"/>
    <w:bookmarkStart w:id="850" w:name="_MON_1327765341"/>
    <w:bookmarkStart w:id="851" w:name="_MON_1327851453"/>
    <w:bookmarkStart w:id="852" w:name="_MON_1327851816"/>
    <w:bookmarkStart w:id="853" w:name="_MON_1327852068"/>
    <w:bookmarkStart w:id="854" w:name="_MON_1327852092"/>
    <w:bookmarkStart w:id="855" w:name="_MON_1333803294"/>
    <w:bookmarkStart w:id="856" w:name="_MON_1333803662"/>
    <w:bookmarkStart w:id="857" w:name="_MON_1333803685"/>
    <w:bookmarkStart w:id="858" w:name="_MON_1333803728"/>
    <w:bookmarkStart w:id="859" w:name="_MON_1333803739"/>
    <w:bookmarkStart w:id="860" w:name="_MON_1333803959"/>
    <w:bookmarkStart w:id="861" w:name="_MON_1333803991"/>
    <w:bookmarkStart w:id="862" w:name="_MON_1333958270"/>
    <w:bookmarkStart w:id="863" w:name="_MON_1333984119"/>
    <w:bookmarkStart w:id="864" w:name="_MON_1334131983"/>
    <w:bookmarkStart w:id="865" w:name="_MON_1334131988"/>
    <w:bookmarkStart w:id="866" w:name="_MON_1334131996"/>
    <w:bookmarkStart w:id="867" w:name="_MON_1334132027"/>
    <w:bookmarkStart w:id="868" w:name="_MON_1334132042"/>
    <w:bookmarkStart w:id="869" w:name="_MON_1334132068"/>
    <w:bookmarkStart w:id="870" w:name="_MON_1334132075"/>
    <w:bookmarkStart w:id="871" w:name="_MON_1334159270"/>
    <w:bookmarkStart w:id="872" w:name="_MON_1334161091"/>
    <w:bookmarkStart w:id="873" w:name="_MON_1334471771"/>
    <w:bookmarkStart w:id="874" w:name="_MON_1337407901"/>
    <w:bookmarkStart w:id="875" w:name="_MON_1341899999"/>
    <w:bookmarkStart w:id="876" w:name="_MON_1341993017"/>
    <w:bookmarkStart w:id="877" w:name="_MON_1349767060"/>
    <w:bookmarkStart w:id="878" w:name="_MON_1349767085"/>
    <w:bookmarkStart w:id="879" w:name="_MON_1349767103"/>
    <w:bookmarkStart w:id="880" w:name="_MON_1349767130"/>
    <w:bookmarkStart w:id="881" w:name="_MON_1349767186"/>
    <w:bookmarkStart w:id="882" w:name="_MON_1349767204"/>
    <w:bookmarkStart w:id="883" w:name="_MON_1349795689"/>
    <w:bookmarkStart w:id="884" w:name="_MON_1349807906"/>
    <w:bookmarkStart w:id="885" w:name="_MON_1349811646"/>
    <w:bookmarkStart w:id="886" w:name="_MON_1349811670"/>
    <w:bookmarkStart w:id="887" w:name="_MON_1349811684"/>
    <w:bookmarkStart w:id="888" w:name="_MON_1349848199"/>
    <w:bookmarkStart w:id="889" w:name="_MON_1349958180"/>
    <w:bookmarkStart w:id="890" w:name="_MON_1358618138"/>
    <w:bookmarkStart w:id="891" w:name="_MON_1358618230"/>
    <w:bookmarkStart w:id="892" w:name="_MON_1358618338"/>
    <w:bookmarkStart w:id="893" w:name="_MON_1358618346"/>
    <w:bookmarkStart w:id="894" w:name="_MON_1358618359"/>
    <w:bookmarkStart w:id="895" w:name="_MON_1358618416"/>
    <w:bookmarkStart w:id="896" w:name="_MON_1358618473"/>
    <w:bookmarkStart w:id="897" w:name="_MON_1358618484"/>
    <w:bookmarkStart w:id="898" w:name="_MON_1358618505"/>
    <w:bookmarkStart w:id="899" w:name="_MON_1358623406"/>
    <w:bookmarkStart w:id="900" w:name="_MON_1358761712"/>
    <w:bookmarkStart w:id="901" w:name="_MON_1358761725"/>
    <w:bookmarkStart w:id="902" w:name="_MON_1358775087"/>
    <w:bookmarkStart w:id="903" w:name="_MON_1358775106"/>
    <w:bookmarkStart w:id="904" w:name="_MON_1358775120"/>
    <w:bookmarkStart w:id="905" w:name="_MON_1358775161"/>
    <w:bookmarkStart w:id="906" w:name="_MON_1358780161"/>
    <w:bookmarkStart w:id="907" w:name="_MON_1358780175"/>
    <w:bookmarkStart w:id="908" w:name="_MON_1365873056"/>
    <w:bookmarkStart w:id="909" w:name="_MON_1365873234"/>
    <w:bookmarkStart w:id="910" w:name="_MON_1365874927"/>
    <w:bookmarkStart w:id="911" w:name="_MON_1365968636"/>
    <w:bookmarkStart w:id="912" w:name="_MON_1366037904"/>
    <w:bookmarkStart w:id="913" w:name="_MON_1366098778"/>
    <w:bookmarkStart w:id="914" w:name="_MON_1366100687"/>
    <w:bookmarkStart w:id="915" w:name="_MON_1368946307"/>
    <w:bookmarkStart w:id="916" w:name="_MON_1373310980"/>
    <w:bookmarkStart w:id="917" w:name="_MON_1380197421"/>
    <w:bookmarkStart w:id="918" w:name="_MON_1381515172"/>
    <w:bookmarkStart w:id="919" w:name="_MON_1389011968"/>
    <w:bookmarkStart w:id="920" w:name="_MON_1389698441"/>
    <w:bookmarkStart w:id="921" w:name="_MON_1390237064"/>
    <w:bookmarkStart w:id="922" w:name="_MON_1390299443"/>
    <w:bookmarkStart w:id="923" w:name="_MON_1390299453"/>
    <w:bookmarkStart w:id="924" w:name="_MON_1390299481"/>
    <w:bookmarkStart w:id="925" w:name="_MON_1390299509"/>
    <w:bookmarkStart w:id="926" w:name="_MON_1390299553"/>
    <w:bookmarkStart w:id="927" w:name="_MON_1390299587"/>
    <w:bookmarkStart w:id="928" w:name="_MON_1390299597"/>
    <w:bookmarkStart w:id="929" w:name="_MON_1390299607"/>
    <w:bookmarkStart w:id="930" w:name="_MON_1390299632"/>
    <w:bookmarkStart w:id="931" w:name="_MON_1419337430"/>
    <w:bookmarkStart w:id="932" w:name="_MON_1419337599"/>
    <w:bookmarkStart w:id="933" w:name="_MON_1419337742"/>
    <w:bookmarkStart w:id="934" w:name="_MON_1419424939"/>
    <w:bookmarkStart w:id="935" w:name="_MON_1419424950"/>
    <w:bookmarkStart w:id="936" w:name="_MON_1421074548"/>
    <w:bookmarkStart w:id="937" w:name="_MON_1421074560"/>
    <w:bookmarkStart w:id="938" w:name="_MON_1421502744"/>
    <w:bookmarkStart w:id="939" w:name="_MON_1452524285"/>
    <w:bookmarkStart w:id="940" w:name="_MON_1452524401"/>
    <w:bookmarkStart w:id="941" w:name="_MON_1452524406"/>
    <w:bookmarkStart w:id="942" w:name="_MON_1452524410"/>
    <w:bookmarkStart w:id="943" w:name="_MON_1452524418"/>
    <w:bookmarkStart w:id="944" w:name="_MON_1452597632"/>
    <w:bookmarkStart w:id="945" w:name="_MON_1452597637"/>
    <w:bookmarkStart w:id="946" w:name="_MON_1452597651"/>
    <w:bookmarkStart w:id="947" w:name="_MON_1452597656"/>
    <w:bookmarkStart w:id="948" w:name="_MON_1454944357"/>
    <w:bookmarkStart w:id="949" w:name="_MON_1479038476"/>
    <w:bookmarkStart w:id="950" w:name="_MON_1479038510"/>
    <w:bookmarkStart w:id="951" w:name="_MON_1479038519"/>
    <w:bookmarkStart w:id="952" w:name="_MON_1485891695"/>
    <w:bookmarkStart w:id="953" w:name="_MON_1485891784"/>
    <w:bookmarkStart w:id="954" w:name="_MON_1485891873"/>
    <w:bookmarkStart w:id="955" w:name="_MON_1485891945"/>
    <w:bookmarkStart w:id="956" w:name="_MON_1485891967"/>
    <w:bookmarkStart w:id="957" w:name="_MON_1485892093"/>
    <w:bookmarkStart w:id="958" w:name="_MON_1485892179"/>
    <w:bookmarkStart w:id="959" w:name="_MON_1486414027"/>
    <w:bookmarkStart w:id="960" w:name="_MON_1517861501"/>
    <w:bookmarkStart w:id="961" w:name="_MON_1517861656"/>
    <w:bookmarkStart w:id="962" w:name="_MON_1517861827"/>
    <w:bookmarkStart w:id="963" w:name="_MON_1517861901"/>
    <w:bookmarkStart w:id="964" w:name="_MON_1517861909"/>
    <w:bookmarkStart w:id="965" w:name="_MON_1517861915"/>
    <w:bookmarkStart w:id="966" w:name="_MON_1517861939"/>
    <w:bookmarkStart w:id="967" w:name="_MON_1517899954"/>
    <w:bookmarkStart w:id="968" w:name="_MON_1517899959"/>
    <w:bookmarkStart w:id="969" w:name="_MON_1517899970"/>
    <w:bookmarkStart w:id="970" w:name="_MON_1517899988"/>
    <w:bookmarkStart w:id="971" w:name="_MON_1517899994"/>
    <w:bookmarkStart w:id="972" w:name="_MON_1517900007"/>
    <w:bookmarkStart w:id="973" w:name="_MON_1517900015"/>
    <w:bookmarkStart w:id="974" w:name="_MON_1517900032"/>
    <w:bookmarkStart w:id="975" w:name="_MON_1517900047"/>
    <w:bookmarkStart w:id="976" w:name="_MON_1517900060"/>
    <w:bookmarkStart w:id="977" w:name="_MON_1517900132"/>
    <w:bookmarkStart w:id="978" w:name="_MON_1517900149"/>
    <w:bookmarkStart w:id="979" w:name="_MON_1517900186"/>
    <w:bookmarkStart w:id="980" w:name="_MON_1517900271"/>
    <w:bookmarkStart w:id="981" w:name="_MON_1546080582"/>
    <w:bookmarkStart w:id="982" w:name="_MON_1546080640"/>
    <w:bookmarkStart w:id="983" w:name="_MON_1547312553"/>
    <w:bookmarkStart w:id="984" w:name="_MON_1547312574"/>
    <w:bookmarkStart w:id="985" w:name="_MON_1547474216"/>
    <w:bookmarkStart w:id="986" w:name="_MON_1548505219"/>
    <w:bookmarkStart w:id="987" w:name="_MON_1548862660"/>
    <w:bookmarkStart w:id="988" w:name="_MON_1548862697"/>
    <w:bookmarkStart w:id="989" w:name="_MON_1575103000"/>
    <w:bookmarkStart w:id="990" w:name="_MON_1575103016"/>
    <w:bookmarkStart w:id="991" w:name="_MON_1575103039"/>
    <w:bookmarkStart w:id="992" w:name="_MON_1575103060"/>
    <w:bookmarkStart w:id="993" w:name="_MON_1272826419"/>
    <w:bookmarkStart w:id="994" w:name="_MON_1272826806"/>
    <w:bookmarkStart w:id="995" w:name="_MON_1272826856"/>
    <w:bookmarkStart w:id="996" w:name="_MON_1272826952"/>
    <w:bookmarkStart w:id="997" w:name="_MON_1272831721"/>
    <w:bookmarkStart w:id="998" w:name="_MON_1272832198"/>
    <w:bookmarkStart w:id="999" w:name="_MON_1272832519"/>
    <w:bookmarkStart w:id="1000" w:name="_MON_1302414739"/>
    <w:bookmarkStart w:id="1001" w:name="_MON_1302415402"/>
    <w:bookmarkStart w:id="1002" w:name="_MON_1302416676"/>
    <w:bookmarkStart w:id="1003" w:name="_MON_1302416855"/>
    <w:bookmarkStart w:id="1004" w:name="_MON_1302417374"/>
    <w:bookmarkStart w:id="1005" w:name="_MON_1302417680"/>
    <w:bookmarkStart w:id="1006" w:name="_MON_1302417775"/>
    <w:bookmarkStart w:id="1007" w:name="_MON_1302418556"/>
    <w:bookmarkStart w:id="1008" w:name="_MON_1302418568"/>
    <w:bookmarkStart w:id="1009" w:name="_MON_1302418733"/>
    <w:bookmarkStart w:id="1010" w:name="_MON_1303194989"/>
    <w:bookmarkStart w:id="1011" w:name="_MON_1303195377"/>
    <w:bookmarkStart w:id="1012" w:name="_MON_1303196443"/>
    <w:bookmarkStart w:id="1013" w:name="_MON_1308637849"/>
    <w:bookmarkStart w:id="1014" w:name="_MON_1311886303"/>
    <w:bookmarkStart w:id="1015" w:name="_MON_1311886527"/>
    <w:bookmarkStart w:id="1016" w:name="_MON_1312048632"/>
    <w:bookmarkStart w:id="1017" w:name="_MON_1312091773"/>
    <w:bookmarkStart w:id="1018" w:name="_MON_1312182328"/>
    <w:bookmarkStart w:id="1019" w:name="_MON_1312182387"/>
    <w:bookmarkStart w:id="1020" w:name="_MON_1312182595"/>
    <w:bookmarkStart w:id="1021" w:name="_MON_1312204234"/>
    <w:bookmarkStart w:id="1022" w:name="_MON_1312206399"/>
    <w:bookmarkStart w:id="1023" w:name="_MON_1312206434"/>
    <w:bookmarkStart w:id="1024" w:name="_MON_1312206441"/>
    <w:bookmarkStart w:id="1025" w:name="_MON_1318417717"/>
    <w:bookmarkStart w:id="1026" w:name="_MON_1318417938"/>
    <w:bookmarkStart w:id="1027" w:name="_MON_1318418726"/>
    <w:bookmarkStart w:id="1028" w:name="_MON_1318418757"/>
    <w:bookmarkStart w:id="1029" w:name="_MON_1318418790"/>
    <w:bookmarkStart w:id="1030" w:name="_MON_1318418795"/>
    <w:bookmarkStart w:id="1031" w:name="_MON_1318418896"/>
    <w:bookmarkStart w:id="1032" w:name="_MON_1318419330"/>
    <w:bookmarkStart w:id="1033" w:name="_MON_1318683453"/>
    <w:bookmarkStart w:id="1034" w:name="_MON_1318683566"/>
    <w:bookmarkStart w:id="1035" w:name="_MON_1318683584"/>
    <w:bookmarkStart w:id="1036" w:name="_MON_1318683941"/>
    <w:bookmarkStart w:id="1037" w:name="_MON_1318741915"/>
    <w:bookmarkStart w:id="1038" w:name="_MON_1318741994"/>
    <w:bookmarkStart w:id="1039" w:name="_MON_1318742032"/>
    <w:bookmarkStart w:id="1040" w:name="_MON_1318742621"/>
    <w:bookmarkStart w:id="1041" w:name="_MON_1318742680"/>
    <w:bookmarkStart w:id="1042" w:name="_MON_1318742819"/>
    <w:bookmarkStart w:id="1043" w:name="_MON_1318742828"/>
    <w:bookmarkStart w:id="1044" w:name="_MON_1318781196"/>
    <w:bookmarkStart w:id="1045" w:name="_MON_1318781279"/>
    <w:bookmarkStart w:id="1046" w:name="_MON_1318795344"/>
    <w:bookmarkStart w:id="1047" w:name="_MON_1318795426"/>
    <w:bookmarkStart w:id="1048" w:name="_MON_1318795464"/>
    <w:bookmarkStart w:id="1049" w:name="_MON_1318796547"/>
    <w:bookmarkStart w:id="1050" w:name="_MON_1318796571"/>
    <w:bookmarkStart w:id="1051" w:name="_MON_1318830824"/>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Start w:id="1052" w:name="_MON_1318830889"/>
    <w:bookmarkEnd w:id="1052"/>
    <w:p w14:paraId="1C4F98C8" w14:textId="00D4F884" w:rsidR="00C7453C" w:rsidRPr="002F7BA0" w:rsidRDefault="00FB2C41" w:rsidP="007E6C30">
      <w:pPr>
        <w:pStyle w:val="BlockText"/>
        <w:spacing w:before="120" w:after="120"/>
        <w:ind w:left="432" w:right="0" w:firstLine="0"/>
        <w:jc w:val="thaiDistribute"/>
        <w:rPr>
          <w:rFonts w:asciiTheme="majorBidi" w:hAnsiTheme="majorBidi" w:cstheme="majorBidi"/>
          <w:sz w:val="30"/>
          <w:szCs w:val="30"/>
          <w:cs/>
        </w:rPr>
      </w:pPr>
      <w:r w:rsidRPr="00FE2BCF">
        <w:rPr>
          <w:rFonts w:ascii="Angsana New" w:hAnsi="Angsana New"/>
        </w:rPr>
        <w:object w:dxaOrig="10234" w:dyaOrig="9904" w14:anchorId="34A501F4">
          <v:shape id="_x0000_i1066" type="#_x0000_t75" style="width:481.5pt;height:489pt" o:ole="">
            <v:imagedata r:id="rId91" o:title=""/>
          </v:shape>
          <o:OLEObject Type="Embed" ProgID="Excel.Sheet.8" ShapeID="_x0000_i1066" DrawAspect="Content" ObjectID="_1675714938" r:id="rId92"/>
        </w:object>
      </w:r>
    </w:p>
    <w:p w14:paraId="5074F7E3" w14:textId="5C5A1886" w:rsidR="00A22212" w:rsidRPr="00322CD4" w:rsidRDefault="00A22212" w:rsidP="00A22212">
      <w:pPr>
        <w:pStyle w:val="BlockText"/>
        <w:spacing w:before="120" w:after="120"/>
        <w:ind w:left="432" w:right="0" w:firstLine="0"/>
        <w:jc w:val="thaiDistribute"/>
        <w:rPr>
          <w:rFonts w:asciiTheme="majorBidi" w:hAnsiTheme="majorBidi" w:cstheme="majorBidi"/>
          <w:sz w:val="4"/>
          <w:szCs w:val="4"/>
        </w:rPr>
      </w:pPr>
    </w:p>
    <w:bookmarkStart w:id="1053" w:name="_MON_1608475425"/>
    <w:bookmarkEnd w:id="1053"/>
    <w:p w14:paraId="0DED2ED1" w14:textId="23947BB2" w:rsidR="00D90EF2" w:rsidRPr="002F7BA0" w:rsidRDefault="00FB2C41" w:rsidP="008E1026">
      <w:pPr>
        <w:pStyle w:val="BlockText"/>
        <w:spacing w:before="120" w:after="120"/>
        <w:ind w:left="432" w:right="0" w:firstLine="0"/>
        <w:jc w:val="thaiDistribute"/>
        <w:rPr>
          <w:rFonts w:asciiTheme="majorBidi" w:hAnsiTheme="majorBidi" w:cstheme="majorBidi"/>
          <w:sz w:val="30"/>
          <w:szCs w:val="30"/>
          <w:cs/>
        </w:rPr>
      </w:pPr>
      <w:r w:rsidRPr="00C15D2A">
        <w:rPr>
          <w:rFonts w:asciiTheme="majorBidi" w:hAnsiTheme="majorBidi" w:cstheme="majorBidi"/>
          <w:sz w:val="30"/>
          <w:szCs w:val="30"/>
        </w:rPr>
        <w:object w:dxaOrig="10042" w:dyaOrig="9904" w14:anchorId="29B4AC24">
          <v:shape id="_x0000_i1067" type="#_x0000_t75" style="width:477.75pt;height:495.75pt" o:ole="">
            <v:imagedata r:id="rId93" o:title=""/>
          </v:shape>
          <o:OLEObject Type="Embed" ProgID="Excel.Sheet.8" ShapeID="_x0000_i1067" DrawAspect="Content" ObjectID="_1675714939" r:id="rId94"/>
        </w:object>
      </w:r>
    </w:p>
    <w:p w14:paraId="458EE5BD" w14:textId="77777777" w:rsidR="00832986" w:rsidRPr="00832986" w:rsidRDefault="00832986" w:rsidP="00832986">
      <w:pPr>
        <w:spacing w:before="120" w:after="120" w:line="240" w:lineRule="auto"/>
        <w:ind w:left="425" w:right="147"/>
        <w:jc w:val="thaiDistribute"/>
        <w:rPr>
          <w:rFonts w:asciiTheme="majorBidi" w:hAnsiTheme="majorBidi" w:cstheme="majorBidi"/>
          <w:b/>
          <w:bCs/>
          <w:sz w:val="10"/>
          <w:szCs w:val="10"/>
          <w:lang w:val="en-US"/>
        </w:rPr>
      </w:pPr>
    </w:p>
    <w:p w14:paraId="23BCFCFA" w14:textId="16EDDCF5" w:rsidR="00312B9B" w:rsidRPr="002F7BA0" w:rsidRDefault="00312B9B" w:rsidP="00CE641F">
      <w:pPr>
        <w:pStyle w:val="BlockText"/>
        <w:spacing w:before="120" w:after="120"/>
        <w:ind w:left="425" w:right="0" w:firstLine="0"/>
        <w:jc w:val="thaiDistribute"/>
        <w:rPr>
          <w:rFonts w:asciiTheme="majorBidi" w:hAnsiTheme="majorBidi" w:cstheme="majorBidi"/>
          <w:sz w:val="30"/>
          <w:szCs w:val="30"/>
        </w:rPr>
      </w:pPr>
    </w:p>
    <w:p w14:paraId="07079407" w14:textId="77777777" w:rsidR="0041136F" w:rsidRDefault="0041136F">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66F10849" w14:textId="324E75BD" w:rsidR="00DB51C3" w:rsidRPr="00DB51C3" w:rsidRDefault="00DB51C3" w:rsidP="00DB51C3">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DB51C3">
        <w:rPr>
          <w:rFonts w:asciiTheme="majorBidi" w:hAnsiTheme="majorBidi" w:cstheme="majorBidi" w:hint="cs"/>
          <w:b/>
          <w:bCs/>
          <w:sz w:val="30"/>
          <w:szCs w:val="30"/>
          <w:cs/>
          <w:lang w:val="en-US"/>
        </w:rPr>
        <w:lastRenderedPageBreak/>
        <w:t>เงินกู้ยืมระยะสั้นจากสถาบันการเงิน</w:t>
      </w:r>
    </w:p>
    <w:p w14:paraId="47D7C59D" w14:textId="210CE4CF" w:rsidR="00DB51C3" w:rsidRPr="00DB51C3" w:rsidRDefault="00DB51C3" w:rsidP="00DB51C3">
      <w:pPr>
        <w:pStyle w:val="BlockText"/>
        <w:spacing w:before="120" w:after="120"/>
        <w:ind w:left="425" w:right="0" w:firstLine="0"/>
        <w:jc w:val="thaiDistribute"/>
        <w:rPr>
          <w:rFonts w:asciiTheme="majorBidi" w:hAnsiTheme="majorBidi" w:cstheme="majorBidi"/>
          <w:sz w:val="30"/>
          <w:szCs w:val="30"/>
        </w:rPr>
      </w:pPr>
      <w:r w:rsidRPr="00DB51C3">
        <w:rPr>
          <w:rFonts w:asciiTheme="majorBidi" w:hAnsiTheme="majorBidi" w:cstheme="majorBidi" w:hint="cs"/>
          <w:sz w:val="30"/>
          <w:szCs w:val="30"/>
          <w:cs/>
        </w:rPr>
        <w:t xml:space="preserve">เงินกู้ยืมระยะสั้นจากสถาบันการเงิน ณ วันที่ </w:t>
      </w:r>
      <w:r w:rsidRPr="00DB51C3">
        <w:rPr>
          <w:rFonts w:asciiTheme="majorBidi" w:hAnsiTheme="majorBidi" w:cstheme="majorBidi"/>
          <w:sz w:val="30"/>
          <w:szCs w:val="30"/>
        </w:rPr>
        <w:t xml:space="preserve">31 </w:t>
      </w:r>
      <w:r w:rsidRPr="00DB51C3">
        <w:rPr>
          <w:rFonts w:asciiTheme="majorBidi" w:hAnsiTheme="majorBidi" w:cstheme="majorBidi" w:hint="cs"/>
          <w:sz w:val="30"/>
          <w:szCs w:val="30"/>
          <w:cs/>
        </w:rPr>
        <w:t xml:space="preserve">ธันวาคม </w:t>
      </w:r>
      <w:r w:rsidRPr="00DB51C3">
        <w:rPr>
          <w:rFonts w:asciiTheme="majorBidi" w:hAnsiTheme="majorBidi" w:cstheme="majorBidi"/>
          <w:sz w:val="30"/>
          <w:szCs w:val="30"/>
        </w:rPr>
        <w:t>256</w:t>
      </w:r>
      <w:r>
        <w:rPr>
          <w:rFonts w:asciiTheme="majorBidi" w:hAnsiTheme="majorBidi" w:cstheme="majorBidi"/>
          <w:sz w:val="30"/>
          <w:szCs w:val="30"/>
        </w:rPr>
        <w:t>3</w:t>
      </w:r>
      <w:r w:rsidRPr="00DB51C3">
        <w:rPr>
          <w:rFonts w:asciiTheme="majorBidi" w:hAnsiTheme="majorBidi" w:cstheme="majorBidi" w:hint="cs"/>
          <w:sz w:val="30"/>
          <w:szCs w:val="30"/>
          <w:cs/>
        </w:rPr>
        <w:t xml:space="preserve"> และ </w:t>
      </w:r>
      <w:r w:rsidRPr="00DB51C3">
        <w:rPr>
          <w:rFonts w:asciiTheme="majorBidi" w:hAnsiTheme="majorBidi" w:cstheme="majorBidi"/>
          <w:sz w:val="30"/>
          <w:szCs w:val="30"/>
        </w:rPr>
        <w:t>256</w:t>
      </w:r>
      <w:r w:rsidR="0073615A">
        <w:rPr>
          <w:rFonts w:asciiTheme="majorBidi" w:hAnsiTheme="majorBidi" w:cstheme="majorBidi"/>
          <w:sz w:val="30"/>
          <w:szCs w:val="30"/>
        </w:rPr>
        <w:t>2</w:t>
      </w:r>
      <w:r w:rsidRPr="00DB51C3">
        <w:rPr>
          <w:rFonts w:asciiTheme="majorBidi" w:hAnsiTheme="majorBidi" w:cstheme="majorBidi" w:hint="cs"/>
          <w:sz w:val="30"/>
          <w:szCs w:val="30"/>
          <w:cs/>
        </w:rPr>
        <w:t xml:space="preserve"> ประกอบด้วย</w:t>
      </w:r>
    </w:p>
    <w:bookmarkStart w:id="1054" w:name="_MON_1570969583"/>
    <w:bookmarkEnd w:id="1054"/>
    <w:p w14:paraId="3BC503DC" w14:textId="55430697" w:rsidR="00DB51C3" w:rsidRPr="00DB51C3" w:rsidRDefault="0073615A" w:rsidP="00DB51C3">
      <w:pPr>
        <w:pStyle w:val="BlockText"/>
        <w:spacing w:before="120" w:after="120"/>
        <w:ind w:left="425" w:right="0" w:firstLine="0"/>
        <w:jc w:val="thaiDistribute"/>
        <w:rPr>
          <w:rFonts w:asciiTheme="majorBidi" w:hAnsiTheme="majorBidi" w:cstheme="majorBidi"/>
          <w:sz w:val="30"/>
          <w:szCs w:val="30"/>
        </w:rPr>
      </w:pPr>
      <w:r w:rsidRPr="00DB51C3">
        <w:rPr>
          <w:rFonts w:asciiTheme="majorBidi" w:hAnsiTheme="majorBidi" w:cstheme="majorBidi"/>
          <w:sz w:val="30"/>
          <w:szCs w:val="30"/>
          <w:cs/>
        </w:rPr>
        <w:object w:dxaOrig="9617" w:dyaOrig="2729" w14:anchorId="401CCAEA">
          <v:shape id="_x0000_i1068" type="#_x0000_t75" style="width:481.5pt;height:142.5pt" o:ole="">
            <v:imagedata r:id="rId95" o:title=""/>
          </v:shape>
          <o:OLEObject Type="Embed" ProgID="Excel.Sheet.8" ShapeID="_x0000_i1068" DrawAspect="Content" ObjectID="_1675714940" r:id="rId96"/>
        </w:object>
      </w:r>
    </w:p>
    <w:p w14:paraId="1031D103" w14:textId="2356D947" w:rsidR="00DB51C3" w:rsidRDefault="00DB51C3" w:rsidP="00DB51C3">
      <w:pPr>
        <w:pStyle w:val="BlockText"/>
        <w:spacing w:before="120" w:after="120"/>
        <w:ind w:left="425" w:right="0" w:firstLine="0"/>
        <w:jc w:val="thaiDistribute"/>
        <w:rPr>
          <w:rFonts w:asciiTheme="majorBidi" w:hAnsiTheme="majorBidi" w:cstheme="majorBidi"/>
          <w:sz w:val="30"/>
          <w:szCs w:val="30"/>
        </w:rPr>
      </w:pPr>
      <w:r w:rsidRPr="00DB51C3">
        <w:rPr>
          <w:rFonts w:asciiTheme="majorBidi" w:hAnsiTheme="majorBidi" w:cstheme="majorBidi" w:hint="cs"/>
          <w:sz w:val="30"/>
          <w:szCs w:val="30"/>
          <w:cs/>
        </w:rPr>
        <w:t>กลุ่มบริษัทมีวงเงินสินเชื่อจากสถาบันการเงิน มีรายละเอียดดังนี้</w:t>
      </w:r>
    </w:p>
    <w:bookmarkStart w:id="1055" w:name="_MON_1674547556"/>
    <w:bookmarkEnd w:id="1055"/>
    <w:p w14:paraId="54F9FC6A" w14:textId="3F94D14D" w:rsidR="005D7361" w:rsidRDefault="009F12E1" w:rsidP="00DB51C3">
      <w:pPr>
        <w:pStyle w:val="BlockText"/>
        <w:spacing w:before="120" w:after="120"/>
        <w:ind w:left="425" w:right="0" w:firstLine="0"/>
        <w:jc w:val="thaiDistribute"/>
        <w:rPr>
          <w:rFonts w:asciiTheme="majorBidi" w:hAnsiTheme="majorBidi" w:cstheme="majorBidi"/>
          <w:sz w:val="30"/>
          <w:szCs w:val="30"/>
        </w:rPr>
      </w:pPr>
      <w:r w:rsidRPr="00DB51C3">
        <w:rPr>
          <w:rFonts w:asciiTheme="majorBidi" w:hAnsiTheme="majorBidi" w:cstheme="majorBidi"/>
          <w:sz w:val="30"/>
          <w:szCs w:val="30"/>
          <w:cs/>
        </w:rPr>
        <w:object w:dxaOrig="9460" w:dyaOrig="5254" w14:anchorId="340697EC">
          <v:shape id="_x0000_i1069" type="#_x0000_t75" style="width:475.5pt;height:264.75pt" o:ole="">
            <v:imagedata r:id="rId97" o:title=""/>
          </v:shape>
          <o:OLEObject Type="Embed" ProgID="Excel.Sheet.8" ShapeID="_x0000_i1069" DrawAspect="Content" ObjectID="_1675714941" r:id="rId98"/>
        </w:object>
      </w:r>
    </w:p>
    <w:p w14:paraId="2A2B9705" w14:textId="6E462211" w:rsidR="005570C9" w:rsidRDefault="005570C9" w:rsidP="00DB51C3">
      <w:pPr>
        <w:pStyle w:val="BlockText"/>
        <w:spacing w:before="120" w:after="120"/>
        <w:ind w:left="425" w:right="0" w:firstLine="0"/>
        <w:jc w:val="thaiDistribute"/>
        <w:rPr>
          <w:rFonts w:asciiTheme="majorBidi" w:hAnsiTheme="majorBidi" w:cstheme="majorBidi"/>
          <w:sz w:val="30"/>
          <w:szCs w:val="30"/>
          <w:cs/>
        </w:rPr>
      </w:pPr>
      <w:bookmarkStart w:id="1056" w:name="_MON_1427030438"/>
      <w:bookmarkStart w:id="1057" w:name="_MON_1427030557"/>
      <w:bookmarkStart w:id="1058" w:name="_MON_1428073459"/>
      <w:bookmarkStart w:id="1059" w:name="_MON_1458453480"/>
      <w:bookmarkStart w:id="1060" w:name="_MON_1461665582"/>
      <w:bookmarkStart w:id="1061" w:name="_MON_1462014026"/>
      <w:bookmarkStart w:id="1062" w:name="_MON_1462738455"/>
      <w:bookmarkStart w:id="1063" w:name="_MON_1462738482"/>
      <w:bookmarkStart w:id="1064" w:name="_MON_1488785780"/>
      <w:bookmarkStart w:id="1065" w:name="_MON_1488785816"/>
      <w:bookmarkStart w:id="1066" w:name="_MON_1488785865"/>
      <w:bookmarkStart w:id="1067" w:name="_MON_1488820165"/>
      <w:bookmarkStart w:id="1068" w:name="_MON_1488820231"/>
      <w:bookmarkStart w:id="1069" w:name="_MON_1488820249"/>
      <w:bookmarkStart w:id="1070" w:name="_MON_1488820590"/>
      <w:bookmarkStart w:id="1071" w:name="_MON_1488821520"/>
      <w:bookmarkStart w:id="1072" w:name="_MON_1488823119"/>
      <w:bookmarkStart w:id="1073" w:name="_MON_1488869644"/>
      <w:bookmarkStart w:id="1074" w:name="_MON_1488869755"/>
      <w:bookmarkStart w:id="1075" w:name="_MON_1488893483"/>
      <w:bookmarkStart w:id="1076" w:name="_MON_1489515287"/>
      <w:bookmarkStart w:id="1077" w:name="_MON_1491746028"/>
      <w:bookmarkStart w:id="1078" w:name="_MON_1491746033"/>
      <w:bookmarkStart w:id="1079" w:name="_MON_1491746084"/>
      <w:bookmarkStart w:id="1080" w:name="_MON_1491746114"/>
      <w:bookmarkStart w:id="1081" w:name="_MON_1491890408"/>
      <w:bookmarkStart w:id="1082" w:name="_MON_1514733055"/>
      <w:bookmarkStart w:id="1083" w:name="_MON_1516911572"/>
      <w:bookmarkStart w:id="1084" w:name="_MON_1517675290"/>
      <w:bookmarkStart w:id="1085" w:name="_MON_1517675453"/>
      <w:bookmarkStart w:id="1086" w:name="_MON_1517675948"/>
      <w:bookmarkStart w:id="1087" w:name="_MON_1517676195"/>
      <w:bookmarkStart w:id="1088" w:name="_MON_1517676345"/>
      <w:bookmarkStart w:id="1089" w:name="_MON_1517676924"/>
      <w:bookmarkStart w:id="1090" w:name="_MON_1517677641"/>
      <w:bookmarkStart w:id="1091" w:name="_MON_1517772251"/>
      <w:bookmarkStart w:id="1092" w:name="_MON_1517772449"/>
      <w:bookmarkStart w:id="1093" w:name="_MON_1517772549"/>
      <w:bookmarkStart w:id="1094" w:name="_MON_1517772602"/>
      <w:bookmarkStart w:id="1095" w:name="_MON_1517772614"/>
      <w:bookmarkStart w:id="1096" w:name="_MON_1517772646"/>
      <w:bookmarkStart w:id="1097" w:name="_MON_1517772720"/>
      <w:bookmarkStart w:id="1098" w:name="_MON_1517772831"/>
      <w:bookmarkStart w:id="1099" w:name="_MON_1517773041"/>
      <w:bookmarkStart w:id="1100" w:name="_MON_1517925760"/>
      <w:bookmarkStart w:id="1101" w:name="_MON_1546080718"/>
      <w:bookmarkStart w:id="1102" w:name="_MON_1547296450"/>
      <w:bookmarkStart w:id="1103" w:name="_MON_1547296464"/>
      <w:bookmarkStart w:id="1104" w:name="_MON_1547307922"/>
      <w:bookmarkStart w:id="1105" w:name="_MON_1548316489"/>
      <w:bookmarkStart w:id="1106" w:name="_MON_1548862768"/>
      <w:bookmarkStart w:id="1107" w:name="_MON_1549090173"/>
      <w:bookmarkStart w:id="1108" w:name="_MON_1575107400"/>
      <w:bookmarkStart w:id="1109" w:name="_MON_1579335647"/>
      <w:bookmarkStart w:id="1110" w:name="_MON_1579335674"/>
      <w:bookmarkStart w:id="1111" w:name="_MON_1579335724"/>
      <w:bookmarkStart w:id="1112" w:name="_MON_1579335787"/>
      <w:bookmarkStart w:id="1113" w:name="_MON_1579336682"/>
      <w:bookmarkStart w:id="1114" w:name="_MON_1579336700"/>
      <w:bookmarkStart w:id="1115" w:name="_MON_1579336706"/>
      <w:bookmarkStart w:id="1116" w:name="_MON_1611995336"/>
      <w:bookmarkStart w:id="1117" w:name="_MON_1342354617"/>
      <w:bookmarkStart w:id="1118" w:name="_MON_1342354726"/>
      <w:bookmarkStart w:id="1119" w:name="_MON_1342354832"/>
      <w:bookmarkStart w:id="1120" w:name="_MON_1342354918"/>
      <w:bookmarkStart w:id="1121" w:name="_MON_1342354979"/>
      <w:bookmarkStart w:id="1122" w:name="_MON_1342355167"/>
      <w:bookmarkStart w:id="1123" w:name="_MON_1342355179"/>
      <w:bookmarkStart w:id="1124" w:name="_MON_1342355346"/>
      <w:bookmarkStart w:id="1125" w:name="_MON_1342440127"/>
      <w:bookmarkStart w:id="1126" w:name="_MON_1342440288"/>
      <w:bookmarkStart w:id="1127" w:name="_MON_1342707023"/>
      <w:bookmarkStart w:id="1128" w:name="_MON_1345270357"/>
      <w:bookmarkStart w:id="1129" w:name="_MON_1345270712"/>
      <w:bookmarkStart w:id="1130" w:name="_MON_1345271146"/>
      <w:bookmarkStart w:id="1131" w:name="_MON_1345271436"/>
      <w:bookmarkStart w:id="1132" w:name="_MON_1345271467"/>
      <w:bookmarkStart w:id="1133" w:name="_MON_1345271603"/>
      <w:bookmarkStart w:id="1134" w:name="_MON_1345275108"/>
      <w:bookmarkStart w:id="1135" w:name="_MON_1345467712"/>
      <w:bookmarkStart w:id="1136" w:name="_MON_1345471054"/>
      <w:bookmarkStart w:id="1137" w:name="_MON_1351615519"/>
      <w:bookmarkStart w:id="1138" w:name="_MON_1351615695"/>
      <w:bookmarkStart w:id="1139" w:name="_MON_1351918652"/>
      <w:bookmarkStart w:id="1140" w:name="_MON_1352121155"/>
      <w:bookmarkStart w:id="1141" w:name="_MON_1352293033"/>
      <w:bookmarkStart w:id="1142" w:name="_MON_1357365693"/>
      <w:bookmarkStart w:id="1143" w:name="_MON_1360420756"/>
      <w:bookmarkStart w:id="1144" w:name="_MON_1360420908"/>
      <w:bookmarkStart w:id="1145" w:name="_MON_1367933391"/>
      <w:bookmarkStart w:id="1146" w:name="_MON_1367933481"/>
      <w:bookmarkStart w:id="1147" w:name="_MON_1368001412"/>
      <w:bookmarkStart w:id="1148" w:name="_MON_1368001441"/>
      <w:bookmarkStart w:id="1149" w:name="_MON_1368001448"/>
      <w:bookmarkStart w:id="1150" w:name="_MON_1368001458"/>
      <w:bookmarkStart w:id="1151" w:name="_MON_1368001464"/>
      <w:bookmarkStart w:id="1152" w:name="_MON_1368001486"/>
      <w:bookmarkStart w:id="1153" w:name="_MON_1368001503"/>
      <w:bookmarkStart w:id="1154" w:name="_MON_1368001509"/>
      <w:bookmarkStart w:id="1155" w:name="_MON_1368001514"/>
      <w:bookmarkStart w:id="1156" w:name="_MON_1368001519"/>
      <w:bookmarkStart w:id="1157" w:name="_MON_1368001527"/>
      <w:bookmarkStart w:id="1158" w:name="_MON_1368001546"/>
      <w:bookmarkStart w:id="1159" w:name="_MON_1368512126"/>
      <w:bookmarkStart w:id="1160" w:name="_MON_1375017557"/>
      <w:bookmarkStart w:id="1161" w:name="_MON_1375084107"/>
      <w:bookmarkStart w:id="1162" w:name="_MON_1375084130"/>
      <w:bookmarkStart w:id="1163" w:name="_MON_1381755507"/>
      <w:bookmarkStart w:id="1164" w:name="_MON_1383744761"/>
      <w:bookmarkStart w:id="1165" w:name="_MON_1422184825"/>
      <w:bookmarkStart w:id="1166" w:name="_MON_1422185028"/>
      <w:bookmarkStart w:id="1167" w:name="_MON_1427029383"/>
      <w:bookmarkStart w:id="1168" w:name="_MON_1427029722"/>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r>
        <w:rPr>
          <w:rFonts w:asciiTheme="majorBidi" w:hAnsiTheme="majorBidi" w:cstheme="majorBidi" w:hint="cs"/>
          <w:sz w:val="30"/>
          <w:szCs w:val="30"/>
          <w:cs/>
        </w:rPr>
        <w:t>หลักประกัน</w:t>
      </w:r>
    </w:p>
    <w:p w14:paraId="746CBA55" w14:textId="27EBF9EB" w:rsidR="005570C9" w:rsidRPr="005D7361" w:rsidRDefault="00DB51C3" w:rsidP="00DB51C3">
      <w:pPr>
        <w:pStyle w:val="BlockText"/>
        <w:spacing w:before="120" w:after="120"/>
        <w:ind w:left="425" w:right="0" w:firstLine="0"/>
        <w:jc w:val="thaiDistribute"/>
        <w:rPr>
          <w:rFonts w:asciiTheme="majorBidi" w:hAnsiTheme="majorBidi" w:cstheme="majorBidi"/>
          <w:sz w:val="30"/>
          <w:szCs w:val="30"/>
          <w:cs/>
        </w:rPr>
      </w:pPr>
      <w:r w:rsidRPr="00DB51C3">
        <w:rPr>
          <w:rFonts w:asciiTheme="majorBidi" w:hAnsiTheme="majorBidi" w:cstheme="majorBidi"/>
          <w:sz w:val="30"/>
          <w:szCs w:val="30"/>
          <w:cs/>
        </w:rPr>
        <w:t>บริษัท</w:t>
      </w:r>
      <w:r w:rsidRPr="00DB51C3">
        <w:rPr>
          <w:rFonts w:asciiTheme="majorBidi" w:hAnsiTheme="majorBidi" w:cstheme="majorBidi" w:hint="cs"/>
          <w:sz w:val="30"/>
          <w:szCs w:val="30"/>
          <w:cs/>
        </w:rPr>
        <w:t>และบริษัทย่อย</w:t>
      </w:r>
      <w:r w:rsidRPr="00DB51C3">
        <w:rPr>
          <w:rFonts w:asciiTheme="majorBidi" w:hAnsiTheme="majorBidi" w:cstheme="majorBidi"/>
          <w:sz w:val="30"/>
          <w:szCs w:val="30"/>
          <w:cs/>
        </w:rPr>
        <w:t>จดจำนองที่ดิน</w:t>
      </w:r>
      <w:r w:rsidRPr="00DB51C3">
        <w:rPr>
          <w:rFonts w:asciiTheme="majorBidi" w:hAnsiTheme="majorBidi" w:cstheme="majorBidi" w:hint="cs"/>
          <w:sz w:val="30"/>
          <w:szCs w:val="30"/>
          <w:cs/>
        </w:rPr>
        <w:t xml:space="preserve">บางส่วน </w:t>
      </w:r>
      <w:r w:rsidRPr="00DB51C3">
        <w:rPr>
          <w:rFonts w:asciiTheme="majorBidi" w:hAnsiTheme="majorBidi" w:cstheme="majorBidi"/>
          <w:sz w:val="30"/>
          <w:szCs w:val="30"/>
          <w:cs/>
        </w:rPr>
        <w:t>พร้อมสิ่งปลูกสร้าง</w:t>
      </w:r>
      <w:r w:rsidRPr="00DB51C3">
        <w:rPr>
          <w:rFonts w:asciiTheme="majorBidi" w:hAnsiTheme="majorBidi" w:cstheme="majorBidi" w:hint="cs"/>
          <w:sz w:val="30"/>
          <w:szCs w:val="30"/>
          <w:cs/>
        </w:rPr>
        <w:t xml:space="preserve"> และเครื่องจักร</w:t>
      </w:r>
      <w:r w:rsidRPr="005D7361">
        <w:rPr>
          <w:rFonts w:asciiTheme="majorBidi" w:hAnsiTheme="majorBidi" w:cstheme="majorBidi" w:hint="cs"/>
          <w:sz w:val="30"/>
          <w:szCs w:val="30"/>
          <w:cs/>
        </w:rPr>
        <w:t xml:space="preserve">บางส่วน (ดูหมายเหตุ </w:t>
      </w:r>
      <w:r w:rsidRPr="005D7361">
        <w:rPr>
          <w:rFonts w:asciiTheme="majorBidi" w:hAnsiTheme="majorBidi" w:cstheme="majorBidi"/>
          <w:sz w:val="30"/>
          <w:szCs w:val="30"/>
        </w:rPr>
        <w:t>1</w:t>
      </w:r>
      <w:r w:rsidR="005D7361" w:rsidRPr="005D7361">
        <w:rPr>
          <w:rFonts w:asciiTheme="majorBidi" w:hAnsiTheme="majorBidi" w:cstheme="majorBidi"/>
          <w:sz w:val="30"/>
          <w:szCs w:val="30"/>
        </w:rPr>
        <w:t>2</w:t>
      </w:r>
      <w:r w:rsidRPr="005D7361">
        <w:rPr>
          <w:rFonts w:asciiTheme="majorBidi" w:hAnsiTheme="majorBidi" w:cstheme="majorBidi" w:hint="cs"/>
          <w:sz w:val="30"/>
          <w:szCs w:val="30"/>
          <w:cs/>
        </w:rPr>
        <w:t>)</w:t>
      </w:r>
    </w:p>
    <w:p w14:paraId="04B25C4E" w14:textId="7392F606" w:rsidR="00DB51C3" w:rsidRDefault="00DB51C3" w:rsidP="00DB51C3">
      <w:pPr>
        <w:pStyle w:val="BlockText"/>
        <w:spacing w:before="120" w:after="120"/>
        <w:ind w:left="425" w:right="0" w:firstLine="0"/>
        <w:jc w:val="thaiDistribute"/>
        <w:rPr>
          <w:rFonts w:asciiTheme="majorBidi" w:hAnsiTheme="majorBidi" w:cstheme="majorBidi"/>
          <w:sz w:val="30"/>
          <w:szCs w:val="30"/>
        </w:rPr>
      </w:pPr>
      <w:r w:rsidRPr="005D7361">
        <w:rPr>
          <w:rFonts w:asciiTheme="majorBidi" w:hAnsiTheme="majorBidi" w:cstheme="majorBidi" w:hint="cs"/>
          <w:sz w:val="30"/>
          <w:szCs w:val="30"/>
          <w:cs/>
        </w:rPr>
        <w:t>บริษัท</w:t>
      </w:r>
      <w:r w:rsidRPr="005D7361">
        <w:rPr>
          <w:rFonts w:asciiTheme="majorBidi" w:hAnsiTheme="majorBidi" w:cstheme="majorBidi"/>
          <w:sz w:val="30"/>
          <w:szCs w:val="30"/>
          <w:cs/>
        </w:rPr>
        <w:t xml:space="preserve">นำเงินฝากธนาคาร </w:t>
      </w:r>
      <w:r w:rsidRPr="005D7361">
        <w:rPr>
          <w:rFonts w:asciiTheme="majorBidi" w:hAnsiTheme="majorBidi" w:cstheme="majorBidi" w:hint="cs"/>
          <w:sz w:val="30"/>
          <w:szCs w:val="30"/>
          <w:cs/>
        </w:rPr>
        <w:t>เพื่อใช้</w:t>
      </w:r>
      <w:r w:rsidRPr="005D7361">
        <w:rPr>
          <w:rFonts w:asciiTheme="majorBidi" w:hAnsiTheme="majorBidi" w:cstheme="majorBidi"/>
          <w:sz w:val="30"/>
          <w:szCs w:val="30"/>
          <w:cs/>
        </w:rPr>
        <w:t>เป็นหลักประกัน</w:t>
      </w:r>
      <w:r w:rsidRPr="005D7361">
        <w:rPr>
          <w:rFonts w:asciiTheme="majorBidi" w:hAnsiTheme="majorBidi" w:cstheme="majorBidi" w:hint="cs"/>
          <w:sz w:val="30"/>
          <w:szCs w:val="30"/>
          <w:cs/>
        </w:rPr>
        <w:t>วงเงินสินเชื่อจากสถาบันการเงิน</w:t>
      </w:r>
      <w:r w:rsidR="005570C9" w:rsidRPr="005D7361">
        <w:rPr>
          <w:rFonts w:asciiTheme="majorBidi" w:hAnsiTheme="majorBidi" w:cstheme="majorBidi" w:hint="cs"/>
          <w:sz w:val="30"/>
          <w:szCs w:val="30"/>
          <w:cs/>
        </w:rPr>
        <w:t xml:space="preserve"> </w:t>
      </w:r>
      <w:r w:rsidR="005570C9" w:rsidRPr="005D7361">
        <w:rPr>
          <w:rFonts w:asciiTheme="majorBidi" w:hAnsiTheme="majorBidi" w:cstheme="majorBidi"/>
          <w:sz w:val="30"/>
          <w:szCs w:val="30"/>
        </w:rPr>
        <w:t>(</w:t>
      </w:r>
      <w:r w:rsidR="005570C9" w:rsidRPr="005D7361">
        <w:rPr>
          <w:rFonts w:asciiTheme="majorBidi" w:hAnsiTheme="majorBidi" w:cstheme="majorBidi"/>
          <w:sz w:val="30"/>
          <w:szCs w:val="30"/>
          <w:cs/>
        </w:rPr>
        <w:t xml:space="preserve">ดูหมายเหตุ </w:t>
      </w:r>
      <w:r w:rsidR="005D7361" w:rsidRPr="005D7361">
        <w:rPr>
          <w:rFonts w:asciiTheme="majorBidi" w:hAnsiTheme="majorBidi" w:cstheme="majorBidi"/>
          <w:sz w:val="30"/>
          <w:szCs w:val="30"/>
        </w:rPr>
        <w:t>10</w:t>
      </w:r>
      <w:r w:rsidR="005570C9" w:rsidRPr="005D7361">
        <w:rPr>
          <w:rFonts w:asciiTheme="majorBidi" w:hAnsiTheme="majorBidi" w:cstheme="majorBidi"/>
          <w:sz w:val="30"/>
          <w:szCs w:val="30"/>
          <w:cs/>
        </w:rPr>
        <w:t>)</w:t>
      </w:r>
    </w:p>
    <w:p w14:paraId="2D9B88AE" w14:textId="27560A55" w:rsidR="005570C9" w:rsidRDefault="005570C9" w:rsidP="005570C9">
      <w:pPr>
        <w:pStyle w:val="BlockText"/>
        <w:spacing w:before="120" w:after="120"/>
        <w:ind w:left="425" w:right="0" w:firstLine="0"/>
        <w:jc w:val="thaiDistribute"/>
        <w:rPr>
          <w:rFonts w:asciiTheme="majorBidi" w:hAnsiTheme="majorBidi" w:cstheme="majorBidi"/>
          <w:color w:val="000000" w:themeColor="text1"/>
          <w:sz w:val="30"/>
          <w:szCs w:val="30"/>
        </w:rPr>
      </w:pPr>
      <w:r w:rsidRPr="00E9014A">
        <w:rPr>
          <w:rFonts w:asciiTheme="majorBidi" w:hAnsiTheme="majorBidi" w:cstheme="majorBidi"/>
          <w:color w:val="000000" w:themeColor="text1"/>
          <w:sz w:val="30"/>
          <w:szCs w:val="30"/>
          <w:cs/>
        </w:rPr>
        <w:t>สัญญาเงินกู้ยืมจากสถาบันการเงินกำหนดข้อปฏิบัติและข้อจำกัด ดังนี้</w:t>
      </w:r>
    </w:p>
    <w:p w14:paraId="2AD72C0D" w14:textId="53ED0DFF" w:rsidR="00243137" w:rsidRPr="00E9014A" w:rsidRDefault="00B0158F" w:rsidP="005570C9">
      <w:pPr>
        <w:pStyle w:val="BlockText"/>
        <w:spacing w:before="120" w:after="120"/>
        <w:ind w:left="425" w:right="0" w:firstLine="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กลุ่ม</w:t>
      </w:r>
      <w:r w:rsidR="00243137">
        <w:rPr>
          <w:rFonts w:asciiTheme="majorBidi" w:hAnsiTheme="majorBidi" w:cstheme="majorBidi" w:hint="cs"/>
          <w:color w:val="000000" w:themeColor="text1"/>
          <w:sz w:val="30"/>
          <w:szCs w:val="30"/>
          <w:cs/>
        </w:rPr>
        <w:t>บริษัท</w:t>
      </w:r>
    </w:p>
    <w:p w14:paraId="42D758F2" w14:textId="1A50DC66" w:rsidR="005570C9" w:rsidRPr="00E9014A" w:rsidRDefault="00E9014A" w:rsidP="005570C9">
      <w:pPr>
        <w:pStyle w:val="BlockText"/>
        <w:numPr>
          <w:ilvl w:val="0"/>
          <w:numId w:val="21"/>
        </w:numPr>
        <w:spacing w:before="120" w:after="120"/>
        <w:ind w:right="0"/>
        <w:jc w:val="thaiDistribute"/>
        <w:rPr>
          <w:rFonts w:asciiTheme="majorBidi" w:hAnsiTheme="majorBidi" w:cstheme="majorBidi"/>
          <w:color w:val="000000" w:themeColor="text1"/>
          <w:sz w:val="30"/>
          <w:szCs w:val="30"/>
        </w:rPr>
      </w:pPr>
      <w:r w:rsidRPr="00E9014A">
        <w:rPr>
          <w:rFonts w:asciiTheme="majorBidi" w:hAnsiTheme="majorBidi"/>
          <w:color w:val="000000" w:themeColor="text1"/>
          <w:sz w:val="30"/>
          <w:szCs w:val="30"/>
          <w:cs/>
        </w:rPr>
        <w:t>ดำรงอัตราส่วนหนี้สินต่อส่วนของผู้ถือหุ้น (</w:t>
      </w:r>
      <w:r w:rsidRPr="00E9014A">
        <w:rPr>
          <w:rFonts w:asciiTheme="majorBidi" w:hAnsiTheme="majorBidi" w:cstheme="majorBidi"/>
          <w:color w:val="000000" w:themeColor="text1"/>
          <w:sz w:val="30"/>
          <w:szCs w:val="30"/>
        </w:rPr>
        <w:t xml:space="preserve">Debt to Equity </w:t>
      </w:r>
      <w:r w:rsidR="009E0C1B">
        <w:rPr>
          <w:rFonts w:asciiTheme="majorBidi" w:hAnsiTheme="majorBidi" w:cstheme="majorBidi"/>
          <w:color w:val="000000" w:themeColor="text1"/>
          <w:sz w:val="30"/>
          <w:szCs w:val="30"/>
        </w:rPr>
        <w:t>R</w:t>
      </w:r>
      <w:r w:rsidRPr="00E9014A">
        <w:rPr>
          <w:rFonts w:asciiTheme="majorBidi" w:hAnsiTheme="majorBidi" w:cstheme="majorBidi"/>
          <w:color w:val="000000" w:themeColor="text1"/>
          <w:sz w:val="30"/>
          <w:szCs w:val="30"/>
        </w:rPr>
        <w:t>atio)</w:t>
      </w:r>
    </w:p>
    <w:p w14:paraId="6CD4750E" w14:textId="10BAF4C8" w:rsidR="005570C9" w:rsidRDefault="00E9014A" w:rsidP="001A4310">
      <w:pPr>
        <w:pStyle w:val="BlockText"/>
        <w:numPr>
          <w:ilvl w:val="0"/>
          <w:numId w:val="21"/>
        </w:numPr>
        <w:spacing w:before="120" w:after="120"/>
        <w:ind w:right="0"/>
        <w:jc w:val="thaiDistribute"/>
        <w:rPr>
          <w:rFonts w:asciiTheme="majorBidi" w:hAnsiTheme="majorBidi" w:cstheme="majorBidi"/>
          <w:color w:val="000000" w:themeColor="text1"/>
          <w:sz w:val="30"/>
          <w:szCs w:val="30"/>
        </w:rPr>
      </w:pPr>
      <w:r w:rsidRPr="00E9014A">
        <w:rPr>
          <w:rFonts w:asciiTheme="majorBidi" w:hAnsiTheme="majorBidi"/>
          <w:color w:val="000000" w:themeColor="text1"/>
          <w:sz w:val="30"/>
          <w:szCs w:val="30"/>
          <w:cs/>
        </w:rPr>
        <w:t>ดำรงอัตราส่วนความสามารถในการชำระหนี้ (</w:t>
      </w:r>
      <w:r w:rsidRPr="00E9014A">
        <w:rPr>
          <w:rFonts w:asciiTheme="majorBidi" w:hAnsiTheme="majorBidi" w:cstheme="majorBidi"/>
          <w:color w:val="000000" w:themeColor="text1"/>
          <w:sz w:val="30"/>
          <w:szCs w:val="30"/>
        </w:rPr>
        <w:t xml:space="preserve">Debt Service Coverage Ratio) </w:t>
      </w:r>
      <w:r w:rsidRPr="00E9014A">
        <w:rPr>
          <w:rFonts w:asciiTheme="majorBidi" w:hAnsiTheme="majorBidi"/>
          <w:color w:val="000000" w:themeColor="text1"/>
          <w:sz w:val="30"/>
          <w:szCs w:val="30"/>
          <w:cs/>
        </w:rPr>
        <w:t xml:space="preserve"> </w:t>
      </w:r>
    </w:p>
    <w:p w14:paraId="704C8922" w14:textId="2CDF365F" w:rsidR="00E9014A" w:rsidRDefault="00E9014A" w:rsidP="001A4310">
      <w:pPr>
        <w:pStyle w:val="BlockText"/>
        <w:numPr>
          <w:ilvl w:val="0"/>
          <w:numId w:val="21"/>
        </w:numPr>
        <w:spacing w:before="120" w:after="120"/>
        <w:ind w:right="0"/>
        <w:jc w:val="thaiDistribute"/>
        <w:rPr>
          <w:rFonts w:asciiTheme="majorBidi" w:hAnsiTheme="majorBidi" w:cstheme="majorBidi"/>
          <w:color w:val="000000" w:themeColor="text1"/>
          <w:sz w:val="30"/>
          <w:szCs w:val="30"/>
        </w:rPr>
      </w:pPr>
      <w:r w:rsidRPr="00E9014A">
        <w:rPr>
          <w:rFonts w:asciiTheme="majorBidi" w:hAnsiTheme="majorBidi"/>
          <w:color w:val="000000" w:themeColor="text1"/>
          <w:sz w:val="30"/>
          <w:szCs w:val="30"/>
          <w:cs/>
        </w:rPr>
        <w:t>จำนองหรือจดทะเบียนหลักประกันทางธุรกิจเครื่องจักร</w:t>
      </w:r>
    </w:p>
    <w:p w14:paraId="455D4D4E" w14:textId="0147B600" w:rsidR="00312B9B" w:rsidRPr="002F7BA0" w:rsidRDefault="00312B9B" w:rsidP="00DB51C3">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lastRenderedPageBreak/>
        <w:t>เจ้าหนี้การค้าและเจ้าหนี้อื่น</w:t>
      </w:r>
    </w:p>
    <w:p w14:paraId="276B7251" w14:textId="6021BA33" w:rsidR="00312B9B" w:rsidRPr="002F7BA0" w:rsidRDefault="00312B9B" w:rsidP="00CB3C14">
      <w:pPr>
        <w:pStyle w:val="BlockText"/>
        <w:spacing w:before="120" w:after="120"/>
        <w:ind w:left="432"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เจ้าหนี้การค้าและเจ้าหนี้อื่น 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ธันวาคม</w:t>
      </w:r>
      <w:r w:rsidR="005E1375" w:rsidRPr="002F7BA0">
        <w:rPr>
          <w:rFonts w:asciiTheme="majorBidi" w:hAnsiTheme="majorBidi" w:cstheme="majorBidi"/>
          <w:sz w:val="30"/>
          <w:szCs w:val="30"/>
          <w:cs/>
        </w:rPr>
        <w:t xml:space="preserve"> </w:t>
      </w:r>
      <w:r w:rsidR="005E1375" w:rsidRPr="002F7BA0">
        <w:rPr>
          <w:rFonts w:asciiTheme="majorBidi" w:hAnsiTheme="majorBidi" w:cstheme="majorBidi"/>
          <w:sz w:val="30"/>
          <w:szCs w:val="30"/>
        </w:rPr>
        <w:t xml:space="preserve">2563 </w:t>
      </w:r>
      <w:r w:rsidR="005E1375" w:rsidRPr="002F7BA0">
        <w:rPr>
          <w:rFonts w:asciiTheme="majorBidi" w:hAnsiTheme="majorBidi" w:cstheme="majorBidi"/>
          <w:sz w:val="30"/>
          <w:szCs w:val="30"/>
          <w:cs/>
        </w:rPr>
        <w:t xml:space="preserve">และ </w:t>
      </w:r>
      <w:r w:rsidR="005E1375" w:rsidRPr="002F7BA0">
        <w:rPr>
          <w:rFonts w:asciiTheme="majorBidi" w:hAnsiTheme="majorBidi" w:cstheme="majorBidi"/>
          <w:sz w:val="30"/>
          <w:szCs w:val="30"/>
        </w:rPr>
        <w:t>2562</w:t>
      </w:r>
      <w:r w:rsidRPr="002F7BA0">
        <w:rPr>
          <w:rFonts w:asciiTheme="majorBidi" w:hAnsiTheme="majorBidi" w:cstheme="majorBidi"/>
          <w:sz w:val="30"/>
          <w:szCs w:val="30"/>
          <w:cs/>
        </w:rPr>
        <w:t xml:space="preserve"> มีดังนี้</w:t>
      </w:r>
    </w:p>
    <w:bookmarkStart w:id="1169" w:name="_MON_1517773001"/>
    <w:bookmarkStart w:id="1170" w:name="_MON_1517773015"/>
    <w:bookmarkStart w:id="1171" w:name="_MON_1517862368"/>
    <w:bookmarkStart w:id="1172" w:name="_MON_1517862375"/>
    <w:bookmarkStart w:id="1173" w:name="_MON_1517925845"/>
    <w:bookmarkStart w:id="1174" w:name="_MON_1517949876"/>
    <w:bookmarkStart w:id="1175" w:name="_MON_1519647992"/>
    <w:bookmarkStart w:id="1176" w:name="_MON_1519804773"/>
    <w:bookmarkStart w:id="1177" w:name="_MON_1546080990"/>
    <w:bookmarkStart w:id="1178" w:name="_MON_1547296502"/>
    <w:bookmarkStart w:id="1179" w:name="_MON_1547567583"/>
    <w:bookmarkStart w:id="1180" w:name="_MON_1548316187"/>
    <w:bookmarkStart w:id="1181" w:name="_MON_1548494199"/>
    <w:bookmarkStart w:id="1182" w:name="_MON_1548505280"/>
    <w:bookmarkStart w:id="1183" w:name="_MON_1575107877"/>
    <w:bookmarkStart w:id="1184" w:name="_MON_1514732923"/>
    <w:bookmarkStart w:id="1185" w:name="_MON_1517142310"/>
    <w:bookmarkStart w:id="1186" w:name="_MON_1517142377"/>
    <w:bookmarkStart w:id="1187" w:name="_MON_1517142404"/>
    <w:bookmarkStart w:id="1188" w:name="_MON_1517142435"/>
    <w:bookmarkStart w:id="1189" w:name="_MON_1517142741"/>
    <w:bookmarkStart w:id="1190" w:name="_MON_1517142918"/>
    <w:bookmarkStart w:id="1191" w:name="_MON_1517772901"/>
    <w:bookmarkStart w:id="1192" w:name="_MON_151777297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Start w:id="1193" w:name="_MON_1517772989"/>
    <w:bookmarkEnd w:id="1193"/>
    <w:p w14:paraId="600D641E" w14:textId="5F0E60B6" w:rsidR="00967FA4" w:rsidRDefault="00E31B7E" w:rsidP="00332BC2">
      <w:pPr>
        <w:pStyle w:val="BlockText"/>
        <w:spacing w:before="120" w:after="120"/>
        <w:ind w:left="432" w:right="0" w:firstLine="0"/>
        <w:jc w:val="thaiDistribute"/>
        <w:rPr>
          <w:rFonts w:ascii="Angsana New" w:hAnsi="Angsana New"/>
          <w:cs/>
        </w:rPr>
      </w:pPr>
      <w:r w:rsidRPr="0026582E">
        <w:rPr>
          <w:rFonts w:ascii="Angsana New" w:hAnsi="Angsana New"/>
        </w:rPr>
        <w:object w:dxaOrig="9629" w:dyaOrig="5674" w14:anchorId="195EA8F5">
          <v:shape id="_x0000_i1070" type="#_x0000_t75" style="width:482.25pt;height:295.5pt" o:ole="">
            <v:imagedata r:id="rId99" o:title=""/>
          </v:shape>
          <o:OLEObject Type="Embed" ProgID="Excel.Sheet.8" ShapeID="_x0000_i1070" DrawAspect="Content" ObjectID="_1675714942" r:id="rId100"/>
        </w:object>
      </w:r>
    </w:p>
    <w:p w14:paraId="7CC6B2CE" w14:textId="5D4FD276" w:rsidR="00312B9B" w:rsidRDefault="00312B9B" w:rsidP="00D76B2D">
      <w:pPr>
        <w:pStyle w:val="BlockText"/>
        <w:spacing w:before="120" w:after="120"/>
        <w:ind w:left="432"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t>เจ้าหนี้การค้า</w:t>
      </w:r>
      <w:r w:rsidR="00625A89" w:rsidRPr="002F7BA0">
        <w:rPr>
          <w:rFonts w:asciiTheme="majorBidi" w:hAnsiTheme="majorBidi" w:cstheme="majorBidi"/>
          <w:sz w:val="30"/>
          <w:szCs w:val="30"/>
          <w:cs/>
        </w:rPr>
        <w:t>และเจ้าหนี้อื่น</w:t>
      </w:r>
      <w:r w:rsidR="005E1375" w:rsidRPr="002F7BA0">
        <w:rPr>
          <w:rFonts w:asciiTheme="majorBidi" w:hAnsiTheme="majorBidi" w:cstheme="majorBidi"/>
          <w:sz w:val="30"/>
          <w:szCs w:val="30"/>
          <w:cs/>
        </w:rPr>
        <w:t>แสดง</w:t>
      </w:r>
      <w:r w:rsidRPr="002F7BA0">
        <w:rPr>
          <w:rFonts w:asciiTheme="majorBidi" w:hAnsiTheme="majorBidi" w:cstheme="majorBidi"/>
          <w:sz w:val="30"/>
          <w:szCs w:val="30"/>
          <w:cs/>
        </w:rPr>
        <w:t xml:space="preserve">ตามประเภทสกุลเงิน 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ธันวาคม</w:t>
      </w:r>
      <w:r w:rsidR="005E1375" w:rsidRPr="002F7BA0">
        <w:rPr>
          <w:rFonts w:asciiTheme="majorBidi" w:hAnsiTheme="majorBidi" w:cstheme="majorBidi"/>
          <w:sz w:val="30"/>
          <w:szCs w:val="30"/>
          <w:cs/>
        </w:rPr>
        <w:t xml:space="preserve"> </w:t>
      </w:r>
      <w:r w:rsidR="005E1375" w:rsidRPr="002F7BA0">
        <w:rPr>
          <w:rFonts w:asciiTheme="majorBidi" w:hAnsiTheme="majorBidi" w:cstheme="majorBidi"/>
          <w:sz w:val="30"/>
          <w:szCs w:val="30"/>
        </w:rPr>
        <w:t xml:space="preserve">2563 </w:t>
      </w:r>
      <w:r w:rsidR="005E1375" w:rsidRPr="002F7BA0">
        <w:rPr>
          <w:rFonts w:asciiTheme="majorBidi" w:hAnsiTheme="majorBidi" w:cstheme="majorBidi"/>
          <w:sz w:val="30"/>
          <w:szCs w:val="30"/>
          <w:cs/>
        </w:rPr>
        <w:t xml:space="preserve">และ </w:t>
      </w:r>
      <w:r w:rsidR="005E1375" w:rsidRPr="002F7BA0">
        <w:rPr>
          <w:rFonts w:asciiTheme="majorBidi" w:hAnsiTheme="majorBidi" w:cstheme="majorBidi"/>
          <w:sz w:val="30"/>
          <w:szCs w:val="30"/>
        </w:rPr>
        <w:t>2562</w:t>
      </w:r>
      <w:r w:rsidRPr="002F7BA0">
        <w:rPr>
          <w:rFonts w:asciiTheme="majorBidi" w:hAnsiTheme="majorBidi" w:cstheme="majorBidi"/>
          <w:sz w:val="30"/>
          <w:szCs w:val="30"/>
          <w:cs/>
        </w:rPr>
        <w:t xml:space="preserve"> มีดังนี้</w:t>
      </w:r>
    </w:p>
    <w:bookmarkStart w:id="1194" w:name="_MON_1669198319"/>
    <w:bookmarkEnd w:id="1194"/>
    <w:p w14:paraId="6DC675DB" w14:textId="5DF04A71" w:rsidR="001168C6" w:rsidRDefault="009B7DCA" w:rsidP="003173A3">
      <w:pPr>
        <w:pStyle w:val="BlockText"/>
        <w:spacing w:before="120" w:after="120"/>
        <w:ind w:left="425" w:right="0" w:firstLine="0"/>
        <w:jc w:val="thaiDistribute"/>
        <w:rPr>
          <w:rFonts w:asciiTheme="majorBidi" w:hAnsiTheme="majorBidi" w:cstheme="majorBidi"/>
          <w:sz w:val="30"/>
          <w:szCs w:val="30"/>
          <w:cs/>
        </w:rPr>
      </w:pPr>
      <w:r w:rsidRPr="00254270">
        <w:rPr>
          <w:rFonts w:asciiTheme="majorBidi" w:hAnsiTheme="majorBidi" w:cstheme="majorBidi"/>
          <w:sz w:val="30"/>
          <w:szCs w:val="30"/>
          <w:cs/>
        </w:rPr>
        <w:object w:dxaOrig="9660" w:dyaOrig="3628" w14:anchorId="00418096">
          <v:shape id="_x0000_i1071" type="#_x0000_t75" style="width:482.25pt;height:183.75pt" o:ole="">
            <v:imagedata r:id="rId101" o:title=""/>
          </v:shape>
          <o:OLEObject Type="Embed" ProgID="Excel.Sheet.12" ShapeID="_x0000_i1071" DrawAspect="Content" ObjectID="_1675714943" r:id="rId102"/>
        </w:object>
      </w:r>
    </w:p>
    <w:p w14:paraId="53F4DF1A" w14:textId="19ADA087" w:rsidR="008405E1" w:rsidRPr="0041136F" w:rsidRDefault="008405E1" w:rsidP="008A6C1C">
      <w:pPr>
        <w:autoSpaceDE/>
        <w:autoSpaceDN/>
        <w:spacing w:line="240" w:lineRule="auto"/>
        <w:rPr>
          <w:rFonts w:asciiTheme="majorBidi" w:hAnsiTheme="majorBidi" w:cstheme="majorBidi"/>
          <w:sz w:val="30"/>
          <w:szCs w:val="30"/>
          <w:cs/>
        </w:rPr>
        <w:sectPr w:rsidR="008405E1" w:rsidRPr="0041136F" w:rsidSect="00DB51C3">
          <w:pgSz w:w="11907" w:h="16840" w:code="9"/>
          <w:pgMar w:top="1152" w:right="662" w:bottom="1152" w:left="1152" w:header="706" w:footer="288" w:gutter="0"/>
          <w:cols w:space="737"/>
          <w:docGrid w:linePitch="299"/>
        </w:sectPr>
      </w:pPr>
    </w:p>
    <w:p w14:paraId="24F43259" w14:textId="429DCA21" w:rsidR="00114A1F" w:rsidRPr="002F7BA0" w:rsidRDefault="00114A1F" w:rsidP="008405E1">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lastRenderedPageBreak/>
        <w:t>เงินกู้ยืมจากสถาบันการเงิน</w:t>
      </w:r>
    </w:p>
    <w:p w14:paraId="1D7DCFE5" w14:textId="30073B6B" w:rsidR="00114A1F" w:rsidRPr="002F7BA0" w:rsidRDefault="00114A1F" w:rsidP="00114A1F">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เงินกู้ยืมจากสถาบันการเงิน ณ วันที่ </w:t>
      </w:r>
      <w:r w:rsidR="00304088">
        <w:rPr>
          <w:rFonts w:asciiTheme="majorBidi" w:hAnsiTheme="majorBidi" w:cstheme="majorBidi"/>
          <w:sz w:val="30"/>
          <w:szCs w:val="30"/>
        </w:rPr>
        <w:t>31</w:t>
      </w:r>
      <w:r w:rsidRPr="002F7BA0">
        <w:rPr>
          <w:rFonts w:asciiTheme="majorBidi" w:hAnsiTheme="majorBidi" w:cstheme="majorBidi"/>
          <w:sz w:val="30"/>
          <w:szCs w:val="30"/>
          <w:cs/>
        </w:rPr>
        <w:t xml:space="preserve"> ธันวาคม </w:t>
      </w:r>
      <w:r w:rsidR="00304088">
        <w:rPr>
          <w:rFonts w:asciiTheme="majorBidi" w:hAnsiTheme="majorBidi" w:cstheme="majorBidi"/>
          <w:sz w:val="30"/>
          <w:szCs w:val="30"/>
        </w:rPr>
        <w:t>2563</w:t>
      </w:r>
      <w:r w:rsidRPr="002F7BA0">
        <w:rPr>
          <w:rFonts w:asciiTheme="majorBidi" w:hAnsiTheme="majorBidi" w:cstheme="majorBidi"/>
          <w:sz w:val="30"/>
          <w:szCs w:val="30"/>
          <w:cs/>
        </w:rPr>
        <w:t xml:space="preserve"> และ </w:t>
      </w:r>
      <w:r w:rsidR="00304088">
        <w:rPr>
          <w:rFonts w:asciiTheme="majorBidi" w:hAnsiTheme="majorBidi" w:cstheme="majorBidi"/>
          <w:sz w:val="30"/>
          <w:szCs w:val="30"/>
        </w:rPr>
        <w:t>2562</w:t>
      </w:r>
      <w:r w:rsidRPr="002F7BA0">
        <w:rPr>
          <w:rFonts w:asciiTheme="majorBidi" w:hAnsiTheme="majorBidi" w:cstheme="majorBidi"/>
          <w:sz w:val="30"/>
          <w:szCs w:val="30"/>
          <w:cs/>
        </w:rPr>
        <w:t xml:space="preserve"> ประกอบด้วย</w:t>
      </w:r>
    </w:p>
    <w:bookmarkStart w:id="1195" w:name="_MON_1669668971"/>
    <w:bookmarkEnd w:id="1195"/>
    <w:p w14:paraId="10897654" w14:textId="4047A772" w:rsidR="00FE20B9" w:rsidRPr="002F7BA0" w:rsidRDefault="00754856" w:rsidP="00976C77">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object w:dxaOrig="14611" w:dyaOrig="7559" w14:anchorId="56421C17">
          <v:shape id="_x0000_i1072" type="#_x0000_t75" style="width:730.5pt;height:376.5pt" o:ole="">
            <v:imagedata r:id="rId103" o:title=""/>
          </v:shape>
          <o:OLEObject Type="Embed" ProgID="Excel.Sheet.12" ShapeID="_x0000_i1072" DrawAspect="Content" ObjectID="_1675714944" r:id="rId104"/>
        </w:object>
      </w:r>
    </w:p>
    <w:p w14:paraId="73551037" w14:textId="77777777" w:rsidR="008405E1" w:rsidRDefault="008405E1" w:rsidP="00976C77">
      <w:pPr>
        <w:pStyle w:val="BlockText"/>
        <w:spacing w:before="120" w:after="120"/>
        <w:ind w:left="425" w:right="0" w:firstLine="0"/>
        <w:jc w:val="thaiDistribute"/>
        <w:rPr>
          <w:rFonts w:asciiTheme="majorBidi" w:hAnsiTheme="majorBidi" w:cstheme="majorBidi"/>
          <w:sz w:val="30"/>
          <w:szCs w:val="30"/>
        </w:rPr>
      </w:pPr>
    </w:p>
    <w:bookmarkStart w:id="1196" w:name="_MON_1672587194"/>
    <w:bookmarkEnd w:id="1196"/>
    <w:p w14:paraId="5688FAB8" w14:textId="1A154B42" w:rsidR="006D5763" w:rsidRDefault="00754856" w:rsidP="00976C77">
      <w:pPr>
        <w:pStyle w:val="BlockText"/>
        <w:spacing w:before="120" w:after="120"/>
        <w:ind w:left="425" w:right="0" w:firstLine="0"/>
        <w:jc w:val="thaiDistribute"/>
        <w:rPr>
          <w:rFonts w:asciiTheme="majorBidi" w:hAnsiTheme="majorBidi" w:cstheme="majorBidi"/>
          <w:sz w:val="30"/>
          <w:szCs w:val="30"/>
          <w:cs/>
        </w:rPr>
        <w:sectPr w:rsidR="006D5763" w:rsidSect="0041136F">
          <w:pgSz w:w="16840" w:h="11907" w:orient="landscape" w:code="9"/>
          <w:pgMar w:top="1152" w:right="662" w:bottom="1152" w:left="1152" w:header="706" w:footer="288" w:gutter="0"/>
          <w:cols w:space="737"/>
          <w:docGrid w:linePitch="299"/>
        </w:sectPr>
      </w:pPr>
      <w:r w:rsidRPr="002F7BA0">
        <w:rPr>
          <w:rFonts w:asciiTheme="majorBidi" w:hAnsiTheme="majorBidi" w:cstheme="majorBidi"/>
          <w:sz w:val="30"/>
          <w:szCs w:val="30"/>
          <w:cs/>
        </w:rPr>
        <w:object w:dxaOrig="14611" w:dyaOrig="5398" w14:anchorId="215C098A">
          <v:shape id="_x0000_i1073" type="#_x0000_t75" style="width:730.5pt;height:266.25pt" o:ole="">
            <v:imagedata r:id="rId105" o:title=""/>
          </v:shape>
          <o:OLEObject Type="Embed" ProgID="Excel.Sheet.12" ShapeID="_x0000_i1073" DrawAspect="Content" ObjectID="_1675714945" r:id="rId106"/>
        </w:object>
      </w:r>
    </w:p>
    <w:p w14:paraId="679F546D" w14:textId="19335644" w:rsidR="00FE20B9" w:rsidRPr="002F7BA0" w:rsidRDefault="00FE20B9" w:rsidP="00FE20B9">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lastRenderedPageBreak/>
        <w:t xml:space="preserve">การเพิ่มขึ้นและลดลงของเงินกู้ยืมจากสถาบันการเงิน สำหรับปีสิ้นสุดวันที่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มีดังนี้</w:t>
      </w:r>
    </w:p>
    <w:bookmarkStart w:id="1197" w:name="_MON_1670174691"/>
    <w:bookmarkEnd w:id="1197"/>
    <w:p w14:paraId="61812327" w14:textId="10176166" w:rsidR="00B850AB" w:rsidRPr="002F7BA0" w:rsidRDefault="005440B6" w:rsidP="00FE20B9">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object w:dxaOrig="9665" w:dyaOrig="3195" w14:anchorId="322E6EB4">
          <v:shape id="_x0000_i1074" type="#_x0000_t75" style="width:482.25pt;height:159.75pt" o:ole="">
            <v:imagedata r:id="rId107" o:title=""/>
          </v:shape>
          <o:OLEObject Type="Embed" ProgID="Excel.Sheet.12" ShapeID="_x0000_i1074" DrawAspect="Content" ObjectID="_1675714946" r:id="rId108"/>
        </w:object>
      </w:r>
    </w:p>
    <w:p w14:paraId="211C62B9" w14:textId="77777777" w:rsidR="002F33D9" w:rsidRPr="002F7BA0" w:rsidRDefault="002F33D9" w:rsidP="002F33D9">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t xml:space="preserve">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2562</w:t>
      </w:r>
      <w:r w:rsidRPr="002F7BA0">
        <w:rPr>
          <w:rFonts w:asciiTheme="majorBidi" w:hAnsiTheme="majorBidi" w:cstheme="majorBidi"/>
          <w:sz w:val="30"/>
          <w:szCs w:val="30"/>
          <w:cs/>
        </w:rPr>
        <w:t xml:space="preserve"> เงินกู้ยืมจากสถาบันการเงิน แสดงตามระยะเวลาครบกำหนดการจ่ายชำระหนี้ มีดังนี้</w:t>
      </w:r>
    </w:p>
    <w:bookmarkStart w:id="1198" w:name="_MON_1669199992"/>
    <w:bookmarkEnd w:id="1198"/>
    <w:p w14:paraId="590411D9" w14:textId="77777777" w:rsidR="002F33D9" w:rsidRPr="002F7BA0" w:rsidRDefault="002F33D9" w:rsidP="002F33D9">
      <w:pPr>
        <w:pStyle w:val="BlockText"/>
        <w:spacing w:before="120" w:after="120"/>
        <w:ind w:left="425" w:right="0" w:firstLine="0"/>
        <w:jc w:val="thaiDistribute"/>
        <w:rPr>
          <w:rFonts w:asciiTheme="majorBidi" w:hAnsiTheme="majorBidi" w:cstheme="majorBidi"/>
          <w:sz w:val="30"/>
          <w:szCs w:val="30"/>
          <w:cs/>
        </w:rPr>
      </w:pPr>
      <w:r w:rsidRPr="00B438B6">
        <w:rPr>
          <w:rFonts w:asciiTheme="majorBidi" w:hAnsiTheme="majorBidi" w:cstheme="majorBidi"/>
          <w:sz w:val="30"/>
          <w:szCs w:val="30"/>
          <w:cs/>
        </w:rPr>
        <w:object w:dxaOrig="9646" w:dyaOrig="3315" w14:anchorId="670E0D2D">
          <v:shape id="_x0000_i1075" type="#_x0000_t75" style="width:480pt;height:165.75pt" o:ole="">
            <v:imagedata r:id="rId109" o:title=""/>
          </v:shape>
          <o:OLEObject Type="Embed" ProgID="Excel.Sheet.12" ShapeID="_x0000_i1075" DrawAspect="Content" ObjectID="_1675714947" r:id="rId110"/>
        </w:object>
      </w:r>
    </w:p>
    <w:p w14:paraId="50C3BBD8" w14:textId="77777777" w:rsidR="001801F5" w:rsidRPr="002F7BA0" w:rsidRDefault="001801F5" w:rsidP="001801F5">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หลักประกัน</w:t>
      </w:r>
    </w:p>
    <w:p w14:paraId="000A1C26" w14:textId="3D30E7D3" w:rsidR="001801F5" w:rsidRDefault="001801F5" w:rsidP="001801F5">
      <w:pPr>
        <w:pStyle w:val="BlockText"/>
        <w:spacing w:before="120" w:after="120"/>
        <w:ind w:left="425" w:right="0" w:firstLine="0"/>
        <w:jc w:val="thaiDistribute"/>
        <w:rPr>
          <w:rFonts w:asciiTheme="majorBidi" w:hAnsiTheme="majorBidi" w:cstheme="majorBidi"/>
          <w:sz w:val="30"/>
          <w:szCs w:val="30"/>
        </w:rPr>
      </w:pPr>
      <w:r w:rsidRPr="00C20B17">
        <w:rPr>
          <w:rFonts w:asciiTheme="majorBidi" w:hAnsiTheme="majorBidi" w:cstheme="majorBidi"/>
          <w:sz w:val="30"/>
          <w:szCs w:val="30"/>
          <w:cs/>
        </w:rPr>
        <w:t>บริษัท</w:t>
      </w:r>
      <w:r w:rsidRPr="00C20B17">
        <w:rPr>
          <w:rFonts w:asciiTheme="majorBidi" w:hAnsiTheme="majorBidi" w:cstheme="majorBidi" w:hint="cs"/>
          <w:sz w:val="30"/>
          <w:szCs w:val="30"/>
          <w:cs/>
        </w:rPr>
        <w:t>และบริษัทย่อย</w:t>
      </w:r>
      <w:r w:rsidRPr="00C20B17">
        <w:rPr>
          <w:rFonts w:asciiTheme="majorBidi" w:hAnsiTheme="majorBidi" w:cstheme="majorBidi"/>
          <w:sz w:val="30"/>
          <w:szCs w:val="30"/>
          <w:cs/>
        </w:rPr>
        <w:t>จดจำนองที่ดิน</w:t>
      </w:r>
      <w:r w:rsidRPr="00C20B17">
        <w:rPr>
          <w:rFonts w:asciiTheme="majorBidi" w:hAnsiTheme="majorBidi" w:cstheme="majorBidi" w:hint="cs"/>
          <w:sz w:val="30"/>
          <w:szCs w:val="30"/>
          <w:cs/>
        </w:rPr>
        <w:t xml:space="preserve">บางส่วน </w:t>
      </w:r>
      <w:r w:rsidRPr="00C20B17">
        <w:rPr>
          <w:rFonts w:asciiTheme="majorBidi" w:hAnsiTheme="majorBidi" w:cstheme="majorBidi"/>
          <w:sz w:val="30"/>
          <w:szCs w:val="30"/>
          <w:cs/>
        </w:rPr>
        <w:t>พร้อมสิ่งปลูกสร้าง</w:t>
      </w:r>
      <w:r w:rsidRPr="00C20B17">
        <w:rPr>
          <w:rFonts w:asciiTheme="majorBidi" w:hAnsiTheme="majorBidi" w:cstheme="majorBidi" w:hint="cs"/>
          <w:sz w:val="30"/>
          <w:szCs w:val="30"/>
          <w:cs/>
        </w:rPr>
        <w:t xml:space="preserve"> และเครื่องจักร</w:t>
      </w:r>
      <w:r w:rsidRPr="00E8788E">
        <w:rPr>
          <w:rFonts w:asciiTheme="majorBidi" w:hAnsiTheme="majorBidi" w:cstheme="majorBidi" w:hint="cs"/>
          <w:sz w:val="30"/>
          <w:szCs w:val="30"/>
          <w:cs/>
        </w:rPr>
        <w:t xml:space="preserve">บางส่วน (ดูหมายเหตุ </w:t>
      </w:r>
      <w:r w:rsidRPr="00E8788E">
        <w:rPr>
          <w:rFonts w:asciiTheme="majorBidi" w:hAnsiTheme="majorBidi" w:cstheme="majorBidi"/>
          <w:sz w:val="30"/>
          <w:szCs w:val="30"/>
        </w:rPr>
        <w:t>12</w:t>
      </w:r>
      <w:r w:rsidRPr="00E8788E">
        <w:rPr>
          <w:rFonts w:asciiTheme="majorBidi" w:hAnsiTheme="majorBidi" w:cstheme="majorBidi" w:hint="cs"/>
          <w:sz w:val="30"/>
          <w:szCs w:val="30"/>
          <w:cs/>
        </w:rPr>
        <w:t xml:space="preserve">) </w:t>
      </w:r>
    </w:p>
    <w:p w14:paraId="6DD8CE50" w14:textId="738B421F" w:rsidR="00F30252" w:rsidRDefault="002F33D9" w:rsidP="00F30252">
      <w:pPr>
        <w:pStyle w:val="BlockText"/>
        <w:spacing w:before="120" w:after="120"/>
        <w:ind w:left="425" w:right="0" w:firstLine="0"/>
        <w:jc w:val="thaiDistribute"/>
        <w:rPr>
          <w:rFonts w:asciiTheme="majorBidi" w:hAnsiTheme="majorBidi" w:cstheme="majorBidi"/>
          <w:sz w:val="30"/>
          <w:szCs w:val="30"/>
        </w:rPr>
      </w:pPr>
      <w:r w:rsidRPr="00E9014A">
        <w:rPr>
          <w:rFonts w:asciiTheme="majorBidi" w:hAnsiTheme="majorBidi" w:cstheme="majorBidi"/>
          <w:color w:val="000000" w:themeColor="text1"/>
          <w:sz w:val="30"/>
          <w:szCs w:val="30"/>
          <w:cs/>
        </w:rPr>
        <w:t>สัญญาเงินกู้ยืมจากสถาบันการเงินกำหนดข้อปฏิบัติและข้อจำกัด ดังนี้</w:t>
      </w:r>
    </w:p>
    <w:p w14:paraId="5AAA0E5C" w14:textId="43CEC866" w:rsidR="002F33D9" w:rsidRPr="00E9014A" w:rsidRDefault="00754856" w:rsidP="002F33D9">
      <w:pPr>
        <w:pStyle w:val="BlockText"/>
        <w:spacing w:before="120" w:after="120"/>
        <w:ind w:left="425" w:right="0" w:firstLine="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กลุ่ม</w:t>
      </w:r>
      <w:r w:rsidR="002F33D9">
        <w:rPr>
          <w:rFonts w:asciiTheme="majorBidi" w:hAnsiTheme="majorBidi" w:cstheme="majorBidi" w:hint="cs"/>
          <w:color w:val="000000" w:themeColor="text1"/>
          <w:sz w:val="30"/>
          <w:szCs w:val="30"/>
          <w:cs/>
        </w:rPr>
        <w:t>บริษัท</w:t>
      </w:r>
    </w:p>
    <w:p w14:paraId="48F5CD31" w14:textId="01F93CDB" w:rsidR="002F33D9" w:rsidRPr="00E9014A" w:rsidRDefault="002F33D9" w:rsidP="002F33D9">
      <w:pPr>
        <w:pStyle w:val="BlockText"/>
        <w:numPr>
          <w:ilvl w:val="0"/>
          <w:numId w:val="44"/>
        </w:numPr>
        <w:spacing w:before="120" w:after="120"/>
        <w:ind w:right="0"/>
        <w:jc w:val="thaiDistribute"/>
        <w:rPr>
          <w:rFonts w:asciiTheme="majorBidi" w:hAnsiTheme="majorBidi" w:cstheme="majorBidi"/>
          <w:color w:val="000000" w:themeColor="text1"/>
          <w:sz w:val="30"/>
          <w:szCs w:val="30"/>
        </w:rPr>
      </w:pPr>
      <w:r w:rsidRPr="00E9014A">
        <w:rPr>
          <w:rFonts w:asciiTheme="majorBidi" w:hAnsiTheme="majorBidi"/>
          <w:color w:val="000000" w:themeColor="text1"/>
          <w:sz w:val="30"/>
          <w:szCs w:val="30"/>
          <w:cs/>
        </w:rPr>
        <w:t>ดำรงอัตราส่วนหนี้สินต่อส่วนของผู้ถือหุ้น (</w:t>
      </w:r>
      <w:r w:rsidRPr="00E9014A">
        <w:rPr>
          <w:rFonts w:asciiTheme="majorBidi" w:hAnsiTheme="majorBidi" w:cstheme="majorBidi"/>
          <w:color w:val="000000" w:themeColor="text1"/>
          <w:sz w:val="30"/>
          <w:szCs w:val="30"/>
        </w:rPr>
        <w:t xml:space="preserve">Debt to Equity </w:t>
      </w:r>
      <w:r w:rsidR="001801F5">
        <w:rPr>
          <w:rFonts w:asciiTheme="majorBidi" w:hAnsiTheme="majorBidi" w:cstheme="majorBidi"/>
          <w:color w:val="000000" w:themeColor="text1"/>
          <w:sz w:val="30"/>
          <w:szCs w:val="30"/>
        </w:rPr>
        <w:t>R</w:t>
      </w:r>
      <w:r w:rsidRPr="00E9014A">
        <w:rPr>
          <w:rFonts w:asciiTheme="majorBidi" w:hAnsiTheme="majorBidi" w:cstheme="majorBidi"/>
          <w:color w:val="000000" w:themeColor="text1"/>
          <w:sz w:val="30"/>
          <w:szCs w:val="30"/>
        </w:rPr>
        <w:t xml:space="preserve">atio) </w:t>
      </w:r>
    </w:p>
    <w:p w14:paraId="18CDAE9D" w14:textId="51A03F80" w:rsidR="002F33D9" w:rsidRDefault="002F33D9" w:rsidP="002F33D9">
      <w:pPr>
        <w:pStyle w:val="BlockText"/>
        <w:numPr>
          <w:ilvl w:val="0"/>
          <w:numId w:val="44"/>
        </w:numPr>
        <w:spacing w:before="120" w:after="120"/>
        <w:ind w:right="0"/>
        <w:jc w:val="thaiDistribute"/>
        <w:rPr>
          <w:rFonts w:asciiTheme="majorBidi" w:hAnsiTheme="majorBidi" w:cstheme="majorBidi"/>
          <w:color w:val="000000" w:themeColor="text1"/>
          <w:sz w:val="30"/>
          <w:szCs w:val="30"/>
        </w:rPr>
      </w:pPr>
      <w:r w:rsidRPr="00E9014A">
        <w:rPr>
          <w:rFonts w:asciiTheme="majorBidi" w:hAnsiTheme="majorBidi"/>
          <w:color w:val="000000" w:themeColor="text1"/>
          <w:sz w:val="30"/>
          <w:szCs w:val="30"/>
          <w:cs/>
        </w:rPr>
        <w:t>ดำรงอัตราส่วนความสามารถในการชำระหนี้ (</w:t>
      </w:r>
      <w:r w:rsidRPr="00E9014A">
        <w:rPr>
          <w:rFonts w:asciiTheme="majorBidi" w:hAnsiTheme="majorBidi" w:cstheme="majorBidi"/>
          <w:color w:val="000000" w:themeColor="text1"/>
          <w:sz w:val="30"/>
          <w:szCs w:val="30"/>
        </w:rPr>
        <w:t xml:space="preserve">Debt Service Coverage Ratio) </w:t>
      </w:r>
    </w:p>
    <w:p w14:paraId="037A4B8E" w14:textId="77777777" w:rsidR="002F33D9" w:rsidRDefault="002F33D9" w:rsidP="002F33D9">
      <w:pPr>
        <w:pStyle w:val="BlockText"/>
        <w:numPr>
          <w:ilvl w:val="0"/>
          <w:numId w:val="44"/>
        </w:numPr>
        <w:spacing w:before="120" w:after="120"/>
        <w:ind w:right="0"/>
        <w:jc w:val="thaiDistribute"/>
        <w:rPr>
          <w:rFonts w:asciiTheme="majorBidi" w:hAnsiTheme="majorBidi" w:cstheme="majorBidi"/>
          <w:color w:val="000000" w:themeColor="text1"/>
          <w:sz w:val="30"/>
          <w:szCs w:val="30"/>
        </w:rPr>
      </w:pPr>
      <w:r w:rsidRPr="00E9014A">
        <w:rPr>
          <w:rFonts w:asciiTheme="majorBidi" w:hAnsiTheme="majorBidi"/>
          <w:color w:val="000000" w:themeColor="text1"/>
          <w:sz w:val="30"/>
          <w:szCs w:val="30"/>
          <w:cs/>
        </w:rPr>
        <w:t>จำนองหรือจดทะเบียนหลักประกันทางธุรกิจเครื่องจักร</w:t>
      </w:r>
    </w:p>
    <w:p w14:paraId="71A45A02" w14:textId="77777777" w:rsidR="00B82614" w:rsidRDefault="00B82614">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2D8E3160" w14:textId="5B3EB397" w:rsidR="00F30252" w:rsidRPr="002F7BA0" w:rsidRDefault="00F30252" w:rsidP="00F30252">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lastRenderedPageBreak/>
        <w:t>ประมาณการหนี้สินผลประโยชน์พนักงาน</w:t>
      </w:r>
    </w:p>
    <w:p w14:paraId="4308F63C" w14:textId="77777777" w:rsidR="00F30252" w:rsidRPr="002F7BA0" w:rsidRDefault="00F30252" w:rsidP="00F30252">
      <w:pPr>
        <w:pStyle w:val="BlockText"/>
        <w:spacing w:before="120" w:after="120"/>
        <w:ind w:left="432"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ประมาณการหนี้สินผลประโยชน์พนักงาน ณ วันที่ </w:t>
      </w:r>
      <w:r w:rsidRPr="002F7BA0">
        <w:rPr>
          <w:rFonts w:asciiTheme="majorBidi" w:hAnsiTheme="majorBidi" w:cstheme="majorBidi"/>
          <w:sz w:val="30"/>
          <w:szCs w:val="30"/>
        </w:rPr>
        <w:t>31</w:t>
      </w:r>
      <w:r w:rsidRPr="002F7BA0">
        <w:rPr>
          <w:rFonts w:asciiTheme="majorBidi" w:hAnsiTheme="majorBidi" w:cstheme="majorBidi"/>
          <w:sz w:val="30"/>
          <w:szCs w:val="30"/>
          <w:cs/>
        </w:rPr>
        <w:t xml:space="preserve"> 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ประกอบด้วย</w:t>
      </w:r>
    </w:p>
    <w:bookmarkStart w:id="1199" w:name="_MON_1669672712"/>
    <w:bookmarkEnd w:id="1199"/>
    <w:p w14:paraId="49DB24C7" w14:textId="4B5BB345" w:rsidR="00F30252" w:rsidRPr="002F7BA0" w:rsidRDefault="006C7B63" w:rsidP="00F30252">
      <w:pPr>
        <w:pStyle w:val="BlockText"/>
        <w:spacing w:before="120" w:after="120"/>
        <w:ind w:left="432"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object w:dxaOrig="9602" w:dyaOrig="3628" w14:anchorId="27062FD0">
          <v:shape id="_x0000_i1076" type="#_x0000_t75" style="width:479.25pt;height:180.75pt" o:ole="">
            <v:imagedata r:id="rId111" o:title=""/>
          </v:shape>
          <o:OLEObject Type="Embed" ProgID="Excel.Sheet.12" ShapeID="_x0000_i1076" DrawAspect="Content" ObjectID="_1675714948" r:id="rId112"/>
        </w:object>
      </w:r>
    </w:p>
    <w:p w14:paraId="4DD45D1C" w14:textId="77777777" w:rsidR="006C7B63" w:rsidRDefault="00F30252" w:rsidP="006C7B63">
      <w:pPr>
        <w:pStyle w:val="BlockText"/>
        <w:spacing w:before="120" w:after="120"/>
        <w:ind w:left="432"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การเปลี่ยนแปลงมูลค่าปัจจุบันของประมาณการหนี้สินผลประโยชน์พนักงานสำหรับปีสิ้นสุดวันที่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มีดังนี้</w:t>
      </w:r>
      <w:bookmarkStart w:id="1200" w:name="_MON_1381678242"/>
      <w:bookmarkStart w:id="1201" w:name="_MON_1389012873"/>
      <w:bookmarkStart w:id="1202" w:name="_MON_1389012886"/>
      <w:bookmarkStart w:id="1203" w:name="_MON_1389012926"/>
      <w:bookmarkStart w:id="1204" w:name="_MON_1389680386"/>
      <w:bookmarkStart w:id="1205" w:name="_MON_1390390600"/>
      <w:bookmarkStart w:id="1206" w:name="_MON_1397489160"/>
      <w:bookmarkStart w:id="1207" w:name="_MON_1397489388"/>
      <w:bookmarkStart w:id="1208" w:name="_MON_1397489399"/>
      <w:bookmarkStart w:id="1209" w:name="_MON_1397646394"/>
      <w:bookmarkStart w:id="1210" w:name="_MON_1397646475"/>
      <w:bookmarkStart w:id="1211" w:name="_MON_1397667134"/>
      <w:bookmarkStart w:id="1212" w:name="_MON_1397667215"/>
      <w:bookmarkStart w:id="1213" w:name="_MON_1397667224"/>
      <w:bookmarkStart w:id="1214" w:name="_MON_1397667264"/>
      <w:bookmarkStart w:id="1215" w:name="_MON_1397972560"/>
      <w:bookmarkStart w:id="1216" w:name="_MON_1398110433"/>
      <w:bookmarkStart w:id="1217" w:name="_MON_1398175877"/>
      <w:bookmarkStart w:id="1218" w:name="_MON_1405249140"/>
      <w:bookmarkStart w:id="1219" w:name="_MON_1405249181"/>
      <w:bookmarkStart w:id="1220" w:name="_MON_1405255132"/>
      <w:bookmarkStart w:id="1221" w:name="_MON_1410765046"/>
      <w:bookmarkStart w:id="1222" w:name="_MON_1410765050"/>
      <w:bookmarkStart w:id="1223" w:name="_MON_1413285142"/>
      <w:bookmarkStart w:id="1224" w:name="_MON_1413979683"/>
      <w:bookmarkStart w:id="1225" w:name="_MON_1419338831"/>
      <w:bookmarkStart w:id="1226" w:name="_MON_1419339169"/>
      <w:bookmarkStart w:id="1227" w:name="_MON_1421074708"/>
      <w:bookmarkStart w:id="1228" w:name="_MON_1421502954"/>
      <w:bookmarkStart w:id="1229" w:name="_MON_1452524911"/>
      <w:bookmarkStart w:id="1230" w:name="_MON_1452524996"/>
      <w:bookmarkStart w:id="1231" w:name="_MON_1452525080"/>
      <w:bookmarkStart w:id="1232" w:name="_MON_1452604433"/>
      <w:bookmarkStart w:id="1233" w:name="_MON_1452604589"/>
      <w:bookmarkStart w:id="1234" w:name="_MON_1452604758"/>
      <w:bookmarkStart w:id="1235" w:name="_MON_1453297324"/>
      <w:bookmarkStart w:id="1236" w:name="_MON_1453297354"/>
      <w:bookmarkStart w:id="1237" w:name="_MON_1453297364"/>
      <w:bookmarkStart w:id="1238" w:name="_MON_1453297395"/>
      <w:bookmarkStart w:id="1239" w:name="_MON_1453297660"/>
      <w:bookmarkStart w:id="1240" w:name="_MON_1453298053"/>
      <w:bookmarkStart w:id="1241" w:name="_MON_1454172674"/>
      <w:bookmarkStart w:id="1242" w:name="_MON_1454172732"/>
      <w:bookmarkStart w:id="1243" w:name="_MON_1454911272"/>
      <w:bookmarkStart w:id="1244" w:name="_MON_1454911393"/>
      <w:bookmarkStart w:id="1245" w:name="_MON_1455540721"/>
      <w:bookmarkStart w:id="1246" w:name="_MON_1455540738"/>
      <w:bookmarkStart w:id="1247" w:name="_MON_1455540745"/>
      <w:bookmarkStart w:id="1248" w:name="_MON_1479209423"/>
      <w:bookmarkStart w:id="1249" w:name="_MON_1484329131"/>
      <w:bookmarkStart w:id="1250" w:name="_MON_1484329157"/>
      <w:bookmarkStart w:id="1251" w:name="_MON_1484329172"/>
      <w:bookmarkStart w:id="1252" w:name="_MON_1484382573"/>
      <w:bookmarkStart w:id="1253" w:name="_MON_1484382599"/>
      <w:bookmarkStart w:id="1254" w:name="_MON_1484382826"/>
      <w:bookmarkStart w:id="1255" w:name="_MON_1484382900"/>
      <w:bookmarkStart w:id="1256" w:name="_MON_1484494364"/>
      <w:bookmarkStart w:id="1257" w:name="_MON_1484494387"/>
      <w:bookmarkStart w:id="1258" w:name="_MON_1484494455"/>
      <w:bookmarkStart w:id="1259" w:name="_MON_1486318981"/>
      <w:bookmarkStart w:id="1260" w:name="_MON_1487422842"/>
      <w:bookmarkStart w:id="1261" w:name="_MON_1514120564"/>
      <w:bookmarkStart w:id="1262" w:name="_MON_1514120582"/>
      <w:bookmarkStart w:id="1263" w:name="_MON_1514722886"/>
      <w:bookmarkStart w:id="1264" w:name="_MON_1514722967"/>
      <w:bookmarkStart w:id="1265" w:name="_MON_1514723016"/>
      <w:bookmarkStart w:id="1266" w:name="_MON_1514733528"/>
      <w:bookmarkStart w:id="1267" w:name="_MON_1514733659"/>
      <w:bookmarkStart w:id="1268" w:name="_MON_1514733682"/>
      <w:bookmarkStart w:id="1269" w:name="_MON_1516893415"/>
      <w:bookmarkStart w:id="1270" w:name="_MON_1516893425"/>
      <w:bookmarkStart w:id="1271" w:name="_MON_1516893504"/>
      <w:bookmarkStart w:id="1272" w:name="_MON_1516893747"/>
      <w:bookmarkStart w:id="1273" w:name="_MON_1517726123"/>
      <w:bookmarkStart w:id="1274" w:name="_MON_1517726180"/>
      <w:bookmarkStart w:id="1275" w:name="_MON_1517773478"/>
      <w:bookmarkStart w:id="1276" w:name="_MON_1517774674"/>
      <w:bookmarkStart w:id="1277" w:name="_MON_1517862541"/>
      <w:bookmarkStart w:id="1278" w:name="_MON_1546081260"/>
      <w:bookmarkStart w:id="1279" w:name="_MON_1547570684"/>
      <w:bookmarkStart w:id="1280" w:name="_MON_1547570695"/>
      <w:bookmarkStart w:id="1281" w:name="_MON_1547570706"/>
      <w:bookmarkStart w:id="1282" w:name="_MON_1547570799"/>
      <w:bookmarkStart w:id="1283" w:name="_MON_1547570815"/>
      <w:bookmarkStart w:id="1284" w:name="_MON_1548254926"/>
      <w:bookmarkStart w:id="1285" w:name="_MON_1548423288"/>
      <w:bookmarkStart w:id="1286" w:name="_MON_1548423322"/>
      <w:bookmarkStart w:id="1287" w:name="_MON_1548423362"/>
      <w:bookmarkStart w:id="1288" w:name="_MON_1548423378"/>
      <w:bookmarkStart w:id="1289" w:name="_MON_1548423414"/>
      <w:bookmarkStart w:id="1290" w:name="_MON_1548423686"/>
      <w:bookmarkStart w:id="1291" w:name="_MON_1548494302"/>
      <w:bookmarkStart w:id="1292" w:name="_MON_1548505372"/>
      <w:bookmarkStart w:id="1293" w:name="_MON_1575110352"/>
      <w:bookmarkStart w:id="1294" w:name="_MON_1575110366"/>
      <w:bookmarkStart w:id="1295" w:name="_MON_1365613106"/>
      <w:bookmarkStart w:id="1296" w:name="_MON_1365613305"/>
      <w:bookmarkStart w:id="1297" w:name="_MON_1365613954"/>
      <w:bookmarkStart w:id="1298" w:name="_MON_1365613982"/>
      <w:bookmarkStart w:id="1299" w:name="_MON_1365679197"/>
      <w:bookmarkStart w:id="1300" w:name="_MON_1365679210"/>
      <w:bookmarkStart w:id="1301" w:name="_MON_1365679243"/>
      <w:bookmarkStart w:id="1302" w:name="_MON_1365679258"/>
      <w:bookmarkStart w:id="1303" w:name="_MON_1365679263"/>
      <w:bookmarkStart w:id="1304" w:name="_MON_1365679268"/>
      <w:bookmarkStart w:id="1305" w:name="_MON_1365679296"/>
      <w:bookmarkStart w:id="1306" w:name="_MON_1365679305"/>
      <w:bookmarkStart w:id="1307" w:name="_MON_1365680818"/>
      <w:bookmarkStart w:id="1308" w:name="_MON_1365683723"/>
      <w:bookmarkStart w:id="1309" w:name="_MON_1365935283"/>
      <w:bookmarkStart w:id="1310" w:name="_MON_1365935412"/>
      <w:bookmarkStart w:id="1311" w:name="_MON_1365969717"/>
      <w:bookmarkStart w:id="1312" w:name="_MON_1365969725"/>
      <w:bookmarkStart w:id="1313" w:name="_MON_1365969731"/>
      <w:bookmarkStart w:id="1314" w:name="_MON_1366178360"/>
      <w:bookmarkStart w:id="1315" w:name="_MON_1366178400"/>
      <w:bookmarkStart w:id="1316" w:name="_MON_1366178472"/>
      <w:bookmarkStart w:id="1317" w:name="_MON_1366178483"/>
      <w:bookmarkStart w:id="1318" w:name="_MON_1368946667"/>
      <w:bookmarkStart w:id="1319" w:name="_MON_1373311905"/>
      <w:bookmarkStart w:id="1320" w:name="_MON_1373312128"/>
      <w:bookmarkStart w:id="1321" w:name="_MON_1373804190"/>
      <w:bookmarkStart w:id="1322" w:name="_MON_1380198139"/>
      <w:bookmarkStart w:id="1323" w:name="_MON_1381239280"/>
      <w:bookmarkStart w:id="1324" w:name="_MON_1381517188"/>
      <w:bookmarkStart w:id="1325" w:name="_MON_1381517288"/>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bookmarkStart w:id="1326" w:name="_MON_1381519871"/>
    <w:bookmarkEnd w:id="1326"/>
    <w:p w14:paraId="7144EF74" w14:textId="17F930DD" w:rsidR="00F30252" w:rsidRPr="006C7B63" w:rsidRDefault="006C7B63" w:rsidP="006C7B63">
      <w:pPr>
        <w:pStyle w:val="BlockText"/>
        <w:spacing w:before="120" w:after="120"/>
        <w:ind w:left="432" w:right="0" w:firstLine="0"/>
        <w:jc w:val="thaiDistribute"/>
        <w:rPr>
          <w:rFonts w:ascii="Angsana New" w:hAnsi="Angsana New"/>
        </w:rPr>
      </w:pPr>
      <w:r w:rsidRPr="002F7196">
        <w:rPr>
          <w:rFonts w:ascii="Angsana New" w:hAnsi="Angsana New"/>
        </w:rPr>
        <w:object w:dxaOrig="10011" w:dyaOrig="5909" w14:anchorId="5CCC4B3A">
          <v:shape id="_x0000_i1077" type="#_x0000_t75" style="width:477pt;height:288.75pt" o:ole="">
            <v:imagedata r:id="rId113" o:title=""/>
          </v:shape>
          <o:OLEObject Type="Embed" ProgID="Excel.Sheet.8" ShapeID="_x0000_i1077" DrawAspect="Content" ObjectID="_1675714949" r:id="rId114"/>
        </w:object>
      </w:r>
    </w:p>
    <w:p w14:paraId="7CA32228" w14:textId="1F30995F" w:rsidR="00F30252" w:rsidRPr="002F7BA0" w:rsidRDefault="00C86BAD" w:rsidP="00C86BAD">
      <w:pPr>
        <w:pStyle w:val="BlockText"/>
        <w:spacing w:before="120" w:after="120"/>
        <w:ind w:left="432" w:right="0" w:firstLine="0"/>
        <w:jc w:val="thaiDistribute"/>
        <w:rPr>
          <w:rFonts w:asciiTheme="majorBidi" w:hAnsiTheme="majorBidi" w:cstheme="majorBidi"/>
          <w:sz w:val="30"/>
          <w:szCs w:val="30"/>
        </w:rPr>
      </w:pPr>
      <w:r w:rsidRPr="00C86BAD">
        <w:rPr>
          <w:rFonts w:asciiTheme="majorBidi" w:hAnsiTheme="majorBidi" w:cstheme="majorBidi" w:hint="cs"/>
          <w:sz w:val="30"/>
          <w:szCs w:val="30"/>
          <w:cs/>
        </w:rPr>
        <w:t xml:space="preserve">ข้อสมมติในการประมาณการตามหลักคณิตศาสตร์ประกันภัยที่สำคัญในงบการเงินรวมและงบการเงินเฉพาะกิจการ ณ วันที่ </w:t>
      </w:r>
      <w:r w:rsidRPr="00C86BAD">
        <w:rPr>
          <w:rFonts w:asciiTheme="majorBidi" w:hAnsiTheme="majorBidi" w:cstheme="majorBidi"/>
          <w:sz w:val="30"/>
          <w:szCs w:val="30"/>
        </w:rPr>
        <w:t xml:space="preserve">31 </w:t>
      </w:r>
      <w:r w:rsidRPr="00C86BAD">
        <w:rPr>
          <w:rFonts w:asciiTheme="majorBidi" w:hAnsiTheme="majorBidi" w:cstheme="majorBidi" w:hint="cs"/>
          <w:sz w:val="30"/>
          <w:szCs w:val="30"/>
          <w:cs/>
        </w:rPr>
        <w:t xml:space="preserve">ธันวาคม </w:t>
      </w:r>
      <w:r w:rsidRPr="00C86BAD">
        <w:rPr>
          <w:rFonts w:asciiTheme="majorBidi" w:hAnsiTheme="majorBidi" w:cstheme="majorBidi"/>
          <w:sz w:val="30"/>
          <w:szCs w:val="30"/>
        </w:rPr>
        <w:t>256</w:t>
      </w:r>
      <w:r w:rsidR="004409AE">
        <w:rPr>
          <w:rFonts w:asciiTheme="majorBidi" w:hAnsiTheme="majorBidi" w:cstheme="majorBidi"/>
          <w:sz w:val="30"/>
          <w:szCs w:val="30"/>
        </w:rPr>
        <w:t>3</w:t>
      </w:r>
      <w:r w:rsidRPr="00C86BAD">
        <w:rPr>
          <w:rFonts w:asciiTheme="majorBidi" w:hAnsiTheme="majorBidi" w:cstheme="majorBidi" w:hint="cs"/>
          <w:sz w:val="30"/>
          <w:szCs w:val="30"/>
          <w:cs/>
        </w:rPr>
        <w:t xml:space="preserve"> และ </w:t>
      </w:r>
      <w:r w:rsidRPr="00C86BAD">
        <w:rPr>
          <w:rFonts w:asciiTheme="majorBidi" w:hAnsiTheme="majorBidi" w:cstheme="majorBidi"/>
          <w:sz w:val="30"/>
          <w:szCs w:val="30"/>
        </w:rPr>
        <w:t>256</w:t>
      </w:r>
      <w:r w:rsidR="004409AE">
        <w:rPr>
          <w:rFonts w:asciiTheme="majorBidi" w:hAnsiTheme="majorBidi" w:cstheme="majorBidi"/>
          <w:sz w:val="30"/>
          <w:szCs w:val="30"/>
        </w:rPr>
        <w:t>2</w:t>
      </w:r>
      <w:r w:rsidRPr="00C86BAD">
        <w:rPr>
          <w:rFonts w:asciiTheme="majorBidi" w:hAnsiTheme="majorBidi" w:cstheme="majorBidi"/>
          <w:sz w:val="30"/>
          <w:szCs w:val="30"/>
        </w:rPr>
        <w:t xml:space="preserve"> </w:t>
      </w:r>
      <w:r w:rsidRPr="00C86BAD">
        <w:rPr>
          <w:rFonts w:asciiTheme="majorBidi" w:hAnsiTheme="majorBidi" w:cstheme="majorBidi" w:hint="cs"/>
          <w:sz w:val="30"/>
          <w:szCs w:val="30"/>
          <w:cs/>
        </w:rPr>
        <w:t>มีดังนี้</w:t>
      </w:r>
    </w:p>
    <w:bookmarkStart w:id="1327" w:name="_MON_1422875607"/>
    <w:bookmarkStart w:id="1328" w:name="_MON_1422877017"/>
    <w:bookmarkStart w:id="1329" w:name="_MON_1452524968"/>
    <w:bookmarkStart w:id="1330" w:name="_MON_1452525275"/>
    <w:bookmarkStart w:id="1331" w:name="_MON_1452525295"/>
    <w:bookmarkStart w:id="1332" w:name="_MON_1452525308"/>
    <w:bookmarkStart w:id="1333" w:name="_MON_1452525404"/>
    <w:bookmarkStart w:id="1334" w:name="_MON_1452525416"/>
    <w:bookmarkStart w:id="1335" w:name="_MON_1452525439"/>
    <w:bookmarkStart w:id="1336" w:name="_MON_1452604711"/>
    <w:bookmarkStart w:id="1337" w:name="_MON_1453297570"/>
    <w:bookmarkStart w:id="1338" w:name="_MON_1453297614"/>
    <w:bookmarkStart w:id="1339" w:name="_MON_1453297632"/>
    <w:bookmarkStart w:id="1340" w:name="_MON_1453297636"/>
    <w:bookmarkStart w:id="1341" w:name="_MON_1454172830"/>
    <w:bookmarkStart w:id="1342" w:name="_MON_1454492218"/>
    <w:bookmarkStart w:id="1343" w:name="_MON_1454911291"/>
    <w:bookmarkStart w:id="1344" w:name="_MON_1454911320"/>
    <w:bookmarkStart w:id="1345" w:name="_MON_1454911721"/>
    <w:bookmarkStart w:id="1346" w:name="_MON_1455540770"/>
    <w:bookmarkStart w:id="1347" w:name="_MON_1479209446"/>
    <w:bookmarkStart w:id="1348" w:name="_MON_1484377851"/>
    <w:bookmarkStart w:id="1349" w:name="_MON_1484377870"/>
    <w:bookmarkStart w:id="1350" w:name="_MON_1484494560"/>
    <w:bookmarkStart w:id="1351" w:name="_MON_1486319018"/>
    <w:bookmarkStart w:id="1352" w:name="_MON_1486319026"/>
    <w:bookmarkStart w:id="1353" w:name="_MON_1486319031"/>
    <w:bookmarkStart w:id="1354" w:name="_MON_1486365580"/>
    <w:bookmarkStart w:id="1355" w:name="_MON_1487081030"/>
    <w:bookmarkStart w:id="1356" w:name="_MON_1487512874"/>
    <w:bookmarkStart w:id="1357" w:name="_MON_1487513217"/>
    <w:bookmarkStart w:id="1358" w:name="_MON_1514120621"/>
    <w:bookmarkStart w:id="1359" w:name="_MON_1514122575"/>
    <w:bookmarkStart w:id="1360" w:name="_MON_1514723068"/>
    <w:bookmarkStart w:id="1361" w:name="_MON_1514734529"/>
    <w:bookmarkStart w:id="1362" w:name="_MON_1517139583"/>
    <w:bookmarkStart w:id="1363" w:name="_MON_1517139960"/>
    <w:bookmarkStart w:id="1364" w:name="_MON_1517862658"/>
    <w:bookmarkStart w:id="1365" w:name="_MON_1517926175"/>
    <w:bookmarkStart w:id="1366" w:name="_MON_1546081287"/>
    <w:bookmarkStart w:id="1367" w:name="_MON_1547571222"/>
    <w:bookmarkStart w:id="1368" w:name="_MON_1548575483"/>
    <w:bookmarkStart w:id="1369" w:name="_MON_1548862860"/>
    <w:bookmarkStart w:id="1370" w:name="_MON_1575111836"/>
    <w:bookmarkStart w:id="1371" w:name="_MON_1421562794"/>
    <w:bookmarkStart w:id="1372" w:name="_MON_1421562863"/>
    <w:bookmarkStart w:id="1373" w:name="_MON_1421563216"/>
    <w:bookmarkStart w:id="1374" w:name="_MON_1421645040"/>
    <w:bookmarkStart w:id="1375" w:name="_MON_1421645081"/>
    <w:bookmarkStart w:id="1376" w:name="_MON_1421645100"/>
    <w:bookmarkStart w:id="1377" w:name="_MON_1421645112"/>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Start w:id="1378" w:name="_MON_1421645361"/>
    <w:bookmarkEnd w:id="1378"/>
    <w:p w14:paraId="196263D3" w14:textId="75843C6B" w:rsidR="00F30252" w:rsidRPr="00C86BAD" w:rsidRDefault="00FB2C41" w:rsidP="00C86BAD">
      <w:pPr>
        <w:pStyle w:val="BlockText"/>
        <w:spacing w:before="120" w:after="120"/>
        <w:ind w:left="432" w:right="0" w:firstLine="0"/>
        <w:jc w:val="thaiDistribute"/>
        <w:rPr>
          <w:rFonts w:asciiTheme="majorBidi" w:hAnsiTheme="majorBidi" w:cstheme="majorBidi"/>
          <w:sz w:val="30"/>
          <w:szCs w:val="30"/>
        </w:rPr>
      </w:pPr>
      <w:r w:rsidRPr="00C86BAD">
        <w:rPr>
          <w:rFonts w:asciiTheme="majorBidi" w:hAnsiTheme="majorBidi" w:cstheme="majorBidi"/>
          <w:sz w:val="30"/>
          <w:szCs w:val="30"/>
        </w:rPr>
        <w:object w:dxaOrig="9588" w:dyaOrig="1586" w14:anchorId="702A8D2B">
          <v:shape id="_x0000_i1078" type="#_x0000_t75" style="width:480pt;height:81.75pt" o:ole="">
            <v:imagedata r:id="rId115" o:title=""/>
          </v:shape>
          <o:OLEObject Type="Embed" ProgID="Excel.Sheet.8" ShapeID="_x0000_i1078" DrawAspect="Content" ObjectID="_1675714950" r:id="rId116"/>
        </w:object>
      </w:r>
    </w:p>
    <w:p w14:paraId="119164CF" w14:textId="77777777" w:rsidR="004409AE" w:rsidRPr="007B349D" w:rsidRDefault="004409AE" w:rsidP="007B349D">
      <w:pPr>
        <w:pStyle w:val="BlockText"/>
        <w:spacing w:before="120" w:after="120"/>
        <w:ind w:left="425" w:right="0" w:firstLine="0"/>
        <w:jc w:val="thaiDistribute"/>
        <w:rPr>
          <w:rFonts w:asciiTheme="majorBidi" w:hAnsiTheme="majorBidi" w:cstheme="majorBidi"/>
          <w:color w:val="000000" w:themeColor="text1"/>
          <w:sz w:val="30"/>
          <w:szCs w:val="30"/>
        </w:rPr>
      </w:pPr>
      <w:r w:rsidRPr="007B349D">
        <w:rPr>
          <w:rFonts w:asciiTheme="majorBidi" w:hAnsiTheme="majorBidi" w:cstheme="majorBidi"/>
          <w:color w:val="000000" w:themeColor="text1"/>
          <w:sz w:val="30"/>
          <w:szCs w:val="30"/>
          <w:cs/>
        </w:rPr>
        <w:lastRenderedPageBreak/>
        <w:t>อัตราคิดลดเป็นอัตราผลตอบแทนในท้องตลาดของพันธบัตรรัฐบาลสำหรับเงินชดเชยตามกฎหมายแรงงาน</w:t>
      </w:r>
    </w:p>
    <w:p w14:paraId="11D5179E" w14:textId="77777777" w:rsidR="004409AE" w:rsidRPr="007B349D" w:rsidRDefault="004409AE" w:rsidP="007B349D">
      <w:pPr>
        <w:pStyle w:val="BlockText"/>
        <w:spacing w:before="120" w:after="120"/>
        <w:ind w:left="425" w:right="0" w:firstLine="0"/>
        <w:jc w:val="thaiDistribute"/>
        <w:rPr>
          <w:rFonts w:asciiTheme="majorBidi" w:hAnsiTheme="majorBidi" w:cstheme="majorBidi"/>
          <w:color w:val="000000" w:themeColor="text1"/>
          <w:sz w:val="30"/>
          <w:szCs w:val="30"/>
        </w:rPr>
      </w:pPr>
      <w:r w:rsidRPr="007B349D">
        <w:rPr>
          <w:rFonts w:asciiTheme="majorBidi" w:hAnsiTheme="majorBidi" w:cstheme="majorBidi"/>
          <w:color w:val="000000" w:themeColor="text1"/>
          <w:sz w:val="30"/>
          <w:szCs w:val="30"/>
          <w:cs/>
        </w:rPr>
        <w:t>อัตราการขึ้นเงินเดือนขึ้นอยู่กับนโยบายของฝ่ายบริหาร</w:t>
      </w:r>
    </w:p>
    <w:p w14:paraId="36F7C7A4" w14:textId="77777777" w:rsidR="004409AE" w:rsidRPr="007B349D" w:rsidRDefault="004409AE" w:rsidP="007B349D">
      <w:pPr>
        <w:pStyle w:val="BlockText"/>
        <w:spacing w:before="120" w:after="120"/>
        <w:ind w:left="425" w:right="0" w:firstLine="0"/>
        <w:jc w:val="thaiDistribute"/>
        <w:rPr>
          <w:rFonts w:asciiTheme="majorBidi" w:hAnsiTheme="majorBidi" w:cstheme="majorBidi"/>
          <w:color w:val="000000" w:themeColor="text1"/>
          <w:sz w:val="30"/>
          <w:szCs w:val="30"/>
          <w:cs/>
        </w:rPr>
      </w:pPr>
      <w:r w:rsidRPr="007B349D">
        <w:rPr>
          <w:rFonts w:asciiTheme="majorBidi" w:hAnsiTheme="majorBidi" w:cstheme="majorBidi"/>
          <w:color w:val="000000" w:themeColor="text1"/>
          <w:sz w:val="30"/>
          <w:szCs w:val="30"/>
          <w:cs/>
        </w:rPr>
        <w:t>อัตราการหมุนเวียนพนักงานขึ้นอยู่กับระยะเวลาการทำงานของพนักงาน</w:t>
      </w:r>
    </w:p>
    <w:p w14:paraId="5AB29DBE" w14:textId="77777777" w:rsidR="004409AE" w:rsidRPr="007B349D" w:rsidRDefault="004409AE" w:rsidP="007B349D">
      <w:pPr>
        <w:pStyle w:val="BlockText"/>
        <w:spacing w:before="120" w:after="120"/>
        <w:ind w:left="425" w:right="0" w:firstLine="0"/>
        <w:jc w:val="thaiDistribute"/>
        <w:rPr>
          <w:rFonts w:asciiTheme="majorBidi" w:hAnsiTheme="majorBidi" w:cstheme="majorBidi"/>
          <w:color w:val="000000" w:themeColor="text1"/>
          <w:sz w:val="30"/>
          <w:szCs w:val="30"/>
        </w:rPr>
      </w:pPr>
      <w:r w:rsidRPr="007B349D">
        <w:rPr>
          <w:rFonts w:asciiTheme="majorBidi" w:hAnsiTheme="majorBidi" w:cstheme="majorBidi"/>
          <w:color w:val="000000" w:themeColor="text1"/>
          <w:sz w:val="30"/>
          <w:szCs w:val="30"/>
          <w:cs/>
        </w:rPr>
        <w:t xml:space="preserve">อัตรามรณะอ้างอิงตามตารางมรณะไทย </w:t>
      </w:r>
      <w:r w:rsidRPr="007B349D">
        <w:rPr>
          <w:rFonts w:asciiTheme="majorBidi" w:hAnsiTheme="majorBidi" w:cstheme="majorBidi"/>
          <w:color w:val="000000" w:themeColor="text1"/>
          <w:sz w:val="30"/>
          <w:szCs w:val="30"/>
        </w:rPr>
        <w:t xml:space="preserve">2560 </w:t>
      </w:r>
      <w:r w:rsidRPr="007B349D">
        <w:rPr>
          <w:rFonts w:asciiTheme="majorBidi" w:hAnsiTheme="majorBidi" w:cstheme="majorBidi"/>
          <w:color w:val="000000" w:themeColor="text1"/>
          <w:sz w:val="30"/>
          <w:szCs w:val="30"/>
          <w:cs/>
        </w:rPr>
        <w:t>ประเภทสามัญ (</w:t>
      </w:r>
      <w:r w:rsidRPr="007B349D">
        <w:rPr>
          <w:rFonts w:asciiTheme="majorBidi" w:hAnsiTheme="majorBidi" w:cstheme="majorBidi"/>
          <w:color w:val="000000" w:themeColor="text1"/>
          <w:sz w:val="30"/>
          <w:szCs w:val="30"/>
        </w:rPr>
        <w:t>TMO2017: Thai Mortality Ordinary Table 2017)</w:t>
      </w:r>
    </w:p>
    <w:p w14:paraId="115A6096" w14:textId="6C9A866D" w:rsidR="004409AE" w:rsidRPr="002F7BA0" w:rsidRDefault="004409AE" w:rsidP="004409AE">
      <w:pPr>
        <w:spacing w:before="120" w:after="120" w:line="240" w:lineRule="auto"/>
        <w:ind w:left="425"/>
        <w:jc w:val="thaiDistribute"/>
        <w:rPr>
          <w:rFonts w:asciiTheme="majorBidi" w:hAnsiTheme="majorBidi" w:cstheme="majorBidi"/>
          <w:b/>
          <w:bCs/>
          <w:spacing w:val="-4"/>
          <w:sz w:val="30"/>
          <w:szCs w:val="30"/>
          <w:cs/>
          <w:lang w:val="en-US"/>
        </w:rPr>
      </w:pPr>
      <w:r w:rsidRPr="002F7BA0">
        <w:rPr>
          <w:rFonts w:asciiTheme="majorBidi" w:hAnsiTheme="majorBidi" w:cstheme="majorBidi"/>
          <w:b/>
          <w:bCs/>
          <w:spacing w:val="-4"/>
          <w:sz w:val="30"/>
          <w:szCs w:val="30"/>
          <w:cs/>
          <w:lang w:val="en-US"/>
        </w:rPr>
        <w:t>การวิเคราะห์ความอ่อนไหว</w:t>
      </w:r>
    </w:p>
    <w:p w14:paraId="533816CF" w14:textId="1C0AC4DB" w:rsidR="004409AE" w:rsidRDefault="004409AE" w:rsidP="004409AE">
      <w:pPr>
        <w:spacing w:before="120" w:after="120" w:line="240" w:lineRule="auto"/>
        <w:ind w:left="425"/>
        <w:jc w:val="thaiDistribute"/>
        <w:rPr>
          <w:rFonts w:asciiTheme="majorBidi" w:hAnsiTheme="majorBidi" w:cstheme="majorBidi"/>
          <w:spacing w:val="-4"/>
          <w:sz w:val="30"/>
          <w:szCs w:val="30"/>
          <w:lang w:val="en-US"/>
        </w:rPr>
      </w:pPr>
      <w:r w:rsidRPr="002F7BA0">
        <w:rPr>
          <w:rFonts w:asciiTheme="majorBidi" w:hAnsiTheme="majorBidi" w:cstheme="majorBidi"/>
          <w:spacing w:val="-4"/>
          <w:sz w:val="30"/>
          <w:szCs w:val="30"/>
          <w:cs/>
          <w:lang w:val="en-US"/>
        </w:rPr>
        <w:t xml:space="preserve">ผลกระทบของการเปลี่ยนแปลงสมมติฐานที่สำคัญต่อมูลค่าปัจจุบันของประมาณการหนี้สินผลประโยชน์หลังออกจากงานของพนักงาน ณ วันที่ </w:t>
      </w:r>
      <w:r w:rsidRPr="002F7BA0">
        <w:rPr>
          <w:rFonts w:asciiTheme="majorBidi" w:hAnsiTheme="majorBidi" w:cstheme="majorBidi"/>
          <w:spacing w:val="-4"/>
          <w:sz w:val="30"/>
          <w:szCs w:val="30"/>
          <w:lang w:val="en-US"/>
        </w:rPr>
        <w:t>31</w:t>
      </w:r>
      <w:r w:rsidRPr="002F7BA0">
        <w:rPr>
          <w:rFonts w:asciiTheme="majorBidi" w:hAnsiTheme="majorBidi" w:cstheme="majorBidi"/>
          <w:spacing w:val="-4"/>
          <w:sz w:val="30"/>
          <w:szCs w:val="30"/>
          <w:cs/>
          <w:lang w:val="en-US"/>
        </w:rPr>
        <w:t xml:space="preserve"> ธันวาคม </w:t>
      </w:r>
      <w:r w:rsidRPr="002F7BA0">
        <w:rPr>
          <w:rFonts w:asciiTheme="majorBidi" w:hAnsiTheme="majorBidi" w:cstheme="majorBidi"/>
          <w:spacing w:val="-4"/>
          <w:sz w:val="30"/>
          <w:szCs w:val="30"/>
          <w:lang w:val="en-US"/>
        </w:rPr>
        <w:t xml:space="preserve">2563 </w:t>
      </w:r>
      <w:r w:rsidRPr="002F7BA0">
        <w:rPr>
          <w:rFonts w:asciiTheme="majorBidi" w:hAnsiTheme="majorBidi" w:cstheme="majorBidi"/>
          <w:spacing w:val="-4"/>
          <w:sz w:val="30"/>
          <w:szCs w:val="30"/>
          <w:cs/>
          <w:lang w:val="en-US"/>
        </w:rPr>
        <w:t xml:space="preserve">และ </w:t>
      </w:r>
      <w:r w:rsidRPr="002F7BA0">
        <w:rPr>
          <w:rFonts w:asciiTheme="majorBidi" w:hAnsiTheme="majorBidi" w:cstheme="majorBidi"/>
          <w:spacing w:val="-4"/>
          <w:sz w:val="30"/>
          <w:szCs w:val="30"/>
          <w:lang w:val="en-US"/>
        </w:rPr>
        <w:t>2562</w:t>
      </w:r>
      <w:r w:rsidRPr="002F7BA0">
        <w:rPr>
          <w:rFonts w:asciiTheme="majorBidi" w:hAnsiTheme="majorBidi" w:cstheme="majorBidi"/>
          <w:spacing w:val="-4"/>
          <w:sz w:val="30"/>
          <w:szCs w:val="30"/>
          <w:cs/>
          <w:lang w:val="en-US"/>
        </w:rPr>
        <w:t xml:space="preserve"> สรุปได้ดังนี้</w:t>
      </w:r>
    </w:p>
    <w:bookmarkStart w:id="1379" w:name="_MON_1674228607"/>
    <w:bookmarkEnd w:id="1379"/>
    <w:p w14:paraId="4DB4616F" w14:textId="0CD0FFE8" w:rsidR="00150816" w:rsidRPr="002F7BA0" w:rsidRDefault="001801F5" w:rsidP="004409AE">
      <w:pPr>
        <w:spacing w:before="120" w:after="120" w:line="240" w:lineRule="auto"/>
        <w:ind w:left="425"/>
        <w:jc w:val="thaiDistribute"/>
        <w:rPr>
          <w:rFonts w:asciiTheme="majorBidi" w:hAnsiTheme="majorBidi" w:cstheme="majorBidi"/>
          <w:spacing w:val="-4"/>
          <w:sz w:val="30"/>
          <w:szCs w:val="30"/>
          <w:cs/>
          <w:lang w:val="en-US"/>
        </w:rPr>
      </w:pPr>
      <w:r w:rsidRPr="002F7BA0">
        <w:rPr>
          <w:rFonts w:asciiTheme="majorBidi" w:hAnsiTheme="majorBidi" w:cstheme="majorBidi"/>
          <w:sz w:val="30"/>
          <w:szCs w:val="30"/>
          <w:cs/>
        </w:rPr>
        <w:object w:dxaOrig="9665" w:dyaOrig="2763" w14:anchorId="5620FE4B">
          <v:shape id="_x0000_i1079" type="#_x0000_t75" style="width:481.5pt;height:138.75pt" o:ole="">
            <v:imagedata r:id="rId117" o:title=""/>
          </v:shape>
          <o:OLEObject Type="Embed" ProgID="Excel.Sheet.12" ShapeID="_x0000_i1079" DrawAspect="Content" ObjectID="_1675714951" r:id="rId118"/>
        </w:object>
      </w:r>
    </w:p>
    <w:p w14:paraId="774453A2" w14:textId="3A9C09D3" w:rsidR="00F30252" w:rsidRPr="002F7BA0" w:rsidRDefault="00F30252" w:rsidP="00F30252">
      <w:pPr>
        <w:pStyle w:val="BlockText"/>
        <w:spacing w:before="120" w:after="120"/>
        <w:ind w:left="425" w:right="22" w:firstLine="0"/>
        <w:jc w:val="thaiDistribute"/>
        <w:rPr>
          <w:rFonts w:asciiTheme="majorBidi" w:hAnsiTheme="majorBidi" w:cstheme="majorBidi"/>
          <w:sz w:val="30"/>
          <w:szCs w:val="30"/>
        </w:rPr>
      </w:pPr>
      <w:bookmarkStart w:id="1380" w:name="_MON_1516893396"/>
      <w:bookmarkStart w:id="1381" w:name="_MON_1516893401"/>
      <w:bookmarkStart w:id="1382" w:name="_MON_1517774755"/>
      <w:bookmarkStart w:id="1383" w:name="_MON_1517862628"/>
      <w:bookmarkStart w:id="1384" w:name="_MON_1517862649"/>
      <w:bookmarkStart w:id="1385" w:name="_MON_1546081310"/>
      <w:bookmarkStart w:id="1386" w:name="_MON_1546157696"/>
      <w:bookmarkStart w:id="1387" w:name="_MON_1546157756"/>
      <w:bookmarkStart w:id="1388" w:name="_MON_1546157764"/>
      <w:bookmarkStart w:id="1389" w:name="_MON_1546157772"/>
      <w:bookmarkStart w:id="1390" w:name="_MON_1546157780"/>
      <w:bookmarkStart w:id="1391" w:name="_MON_1547570844"/>
      <w:bookmarkStart w:id="1392" w:name="_MON_1548423848"/>
      <w:bookmarkStart w:id="1393" w:name="_MON_1548505388"/>
      <w:bookmarkStart w:id="1394" w:name="_MON_1548505398"/>
      <w:bookmarkStart w:id="1395" w:name="_MON_1575111870"/>
      <w:bookmarkStart w:id="1396" w:name="_MON_1516893166"/>
      <w:bookmarkStart w:id="1397" w:name="_MON_1516893232"/>
      <w:bookmarkStart w:id="1398" w:name="_MON_1516893239"/>
      <w:bookmarkStart w:id="1399" w:name="_MON_1516893282"/>
      <w:bookmarkStart w:id="1400" w:name="_MON_1516893340"/>
      <w:bookmarkStart w:id="1401" w:name="_MON_1516893348"/>
      <w:bookmarkStart w:id="1402" w:name="_MON_1516893354"/>
      <w:bookmarkStart w:id="1403" w:name="_MON_1516893382"/>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r w:rsidRPr="00113428">
        <w:rPr>
          <w:rFonts w:asciiTheme="majorBidi" w:hAnsiTheme="majorBidi" w:cstheme="majorBidi"/>
          <w:sz w:val="30"/>
          <w:szCs w:val="30"/>
          <w:cs/>
        </w:rPr>
        <w:t>กลุ่มบริษัท</w:t>
      </w:r>
      <w:r w:rsidRPr="002F7BA0">
        <w:rPr>
          <w:rFonts w:asciiTheme="majorBidi" w:hAnsiTheme="majorBidi" w:cstheme="majorBidi"/>
          <w:sz w:val="30"/>
          <w:szCs w:val="30"/>
          <w:cs/>
        </w:rPr>
        <w:t>แสดงค่าใช้จ่ายในงบกำไรขาดทุน</w:t>
      </w:r>
      <w:r w:rsidR="002A5CA3">
        <w:rPr>
          <w:rFonts w:asciiTheme="majorBidi" w:hAnsiTheme="majorBidi" w:cstheme="majorBidi" w:hint="cs"/>
          <w:sz w:val="30"/>
          <w:szCs w:val="30"/>
          <w:cs/>
        </w:rPr>
        <w:t>เบ็ดเสร็จ</w:t>
      </w:r>
      <w:r w:rsidRPr="002F7BA0">
        <w:rPr>
          <w:rFonts w:asciiTheme="majorBidi" w:hAnsiTheme="majorBidi" w:cstheme="majorBidi"/>
          <w:sz w:val="30"/>
          <w:szCs w:val="30"/>
          <w:cs/>
        </w:rPr>
        <w:t xml:space="preserve">สำหรับปีสิ้นสุดวันที่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2562</w:t>
      </w:r>
      <w:r w:rsidRPr="002F7BA0">
        <w:rPr>
          <w:rFonts w:asciiTheme="majorBidi" w:hAnsiTheme="majorBidi" w:cstheme="majorBidi"/>
          <w:sz w:val="30"/>
          <w:szCs w:val="30"/>
          <w:cs/>
        </w:rPr>
        <w:t xml:space="preserve"> มีดังนี้</w:t>
      </w:r>
    </w:p>
    <w:bookmarkStart w:id="1404" w:name="_MON_1669211448"/>
    <w:bookmarkEnd w:id="1404"/>
    <w:p w14:paraId="134968A9" w14:textId="67438999" w:rsidR="00F30252" w:rsidRPr="002F7BA0" w:rsidRDefault="00547B99" w:rsidP="00F30252">
      <w:pPr>
        <w:pStyle w:val="BlockText"/>
        <w:spacing w:before="120" w:after="120"/>
        <w:ind w:left="425" w:right="0" w:firstLine="0"/>
        <w:jc w:val="thaiDistribute"/>
        <w:rPr>
          <w:rFonts w:asciiTheme="majorBidi" w:hAnsiTheme="majorBidi" w:cstheme="majorBidi"/>
          <w:sz w:val="30"/>
          <w:szCs w:val="30"/>
        </w:rPr>
      </w:pPr>
      <w:r w:rsidRPr="005250F3">
        <w:rPr>
          <w:rFonts w:asciiTheme="majorBidi" w:hAnsiTheme="majorBidi" w:cstheme="majorBidi"/>
          <w:sz w:val="30"/>
          <w:szCs w:val="30"/>
          <w:cs/>
        </w:rPr>
        <w:object w:dxaOrig="9526" w:dyaOrig="3315" w14:anchorId="591D27E1">
          <v:shape id="_x0000_i1080" type="#_x0000_t75" style="width:475.5pt;height:166.5pt" o:ole="">
            <v:imagedata r:id="rId119" o:title=""/>
          </v:shape>
          <o:OLEObject Type="Embed" ProgID="Excel.Sheet.12" ShapeID="_x0000_i1080" DrawAspect="Content" ObjectID="_1675714952" r:id="rId120"/>
        </w:object>
      </w:r>
    </w:p>
    <w:p w14:paraId="1CD3848B" w14:textId="77777777" w:rsidR="006C7B63" w:rsidRDefault="006C7B63">
      <w:pPr>
        <w:autoSpaceDE/>
        <w:autoSpaceDN/>
        <w:spacing w:line="240" w:lineRule="auto"/>
        <w:rPr>
          <w:rFonts w:asciiTheme="majorBidi" w:hAnsiTheme="majorBidi" w:cstheme="majorBidi"/>
          <w:b/>
          <w:bCs/>
          <w:sz w:val="30"/>
          <w:szCs w:val="30"/>
          <w:lang w:val="en-US"/>
        </w:rPr>
      </w:pPr>
      <w:r>
        <w:rPr>
          <w:rFonts w:asciiTheme="majorBidi" w:hAnsiTheme="majorBidi" w:cstheme="majorBidi"/>
          <w:b/>
          <w:bCs/>
          <w:sz w:val="30"/>
          <w:szCs w:val="30"/>
          <w:cs/>
          <w:lang w:val="en-US"/>
        </w:rPr>
        <w:br w:type="page"/>
      </w:r>
    </w:p>
    <w:p w14:paraId="333CBCB7" w14:textId="325FB5F0" w:rsidR="007B349D" w:rsidRPr="002F7BA0" w:rsidRDefault="007B349D" w:rsidP="007B349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Pr>
          <w:rFonts w:asciiTheme="majorBidi" w:hAnsiTheme="majorBidi" w:cstheme="majorBidi" w:hint="cs"/>
          <w:b/>
          <w:bCs/>
          <w:sz w:val="30"/>
          <w:szCs w:val="30"/>
          <w:cs/>
          <w:lang w:val="en-US"/>
        </w:rPr>
        <w:lastRenderedPageBreak/>
        <w:t>ทุนเรือนหุ้น</w:t>
      </w:r>
    </w:p>
    <w:p w14:paraId="2D3A21A6" w14:textId="6004B58B" w:rsidR="00E8788E" w:rsidRDefault="00722EE7" w:rsidP="00722EE7">
      <w:pPr>
        <w:pStyle w:val="BlockText"/>
        <w:spacing w:before="120" w:after="120"/>
        <w:ind w:left="425" w:right="0" w:firstLine="0"/>
        <w:jc w:val="thaiDistribute"/>
        <w:rPr>
          <w:rFonts w:asciiTheme="majorBidi" w:hAnsiTheme="majorBidi" w:cstheme="majorBidi"/>
          <w:sz w:val="30"/>
          <w:szCs w:val="30"/>
        </w:rPr>
      </w:pPr>
      <w:r w:rsidRPr="00722EE7">
        <w:rPr>
          <w:rFonts w:asciiTheme="majorBidi" w:hAnsiTheme="majorBidi" w:cstheme="majorBidi"/>
          <w:sz w:val="30"/>
          <w:szCs w:val="30"/>
          <w:cs/>
        </w:rPr>
        <w:t xml:space="preserve">รายการเคลื่อนไหวของทุนเรือนหุ้นสำหรับปีสิ้นสุดวันที่ </w:t>
      </w:r>
      <w:r w:rsidRPr="00722EE7">
        <w:rPr>
          <w:rFonts w:asciiTheme="majorBidi" w:hAnsiTheme="majorBidi" w:cstheme="majorBidi"/>
          <w:sz w:val="30"/>
          <w:szCs w:val="30"/>
        </w:rPr>
        <w:t>31</w:t>
      </w:r>
      <w:r w:rsidRPr="00722EE7">
        <w:rPr>
          <w:rFonts w:asciiTheme="majorBidi" w:hAnsiTheme="majorBidi" w:cstheme="majorBidi"/>
          <w:sz w:val="30"/>
          <w:szCs w:val="30"/>
          <w:cs/>
        </w:rPr>
        <w:t xml:space="preserve"> ธันวาคม </w:t>
      </w:r>
      <w:r w:rsidRPr="00722EE7">
        <w:rPr>
          <w:rFonts w:asciiTheme="majorBidi" w:hAnsiTheme="majorBidi" w:cstheme="majorBidi"/>
          <w:sz w:val="30"/>
          <w:szCs w:val="30"/>
        </w:rPr>
        <w:t xml:space="preserve">2563 </w:t>
      </w:r>
      <w:r w:rsidRPr="00722EE7">
        <w:rPr>
          <w:rFonts w:asciiTheme="majorBidi" w:hAnsiTheme="majorBidi" w:cstheme="majorBidi"/>
          <w:sz w:val="30"/>
          <w:szCs w:val="30"/>
          <w:cs/>
        </w:rPr>
        <w:t xml:space="preserve">และ </w:t>
      </w:r>
      <w:r w:rsidRPr="00722EE7">
        <w:rPr>
          <w:rFonts w:asciiTheme="majorBidi" w:hAnsiTheme="majorBidi" w:cstheme="majorBidi"/>
          <w:sz w:val="30"/>
          <w:szCs w:val="30"/>
        </w:rPr>
        <w:t xml:space="preserve">2562 </w:t>
      </w:r>
      <w:r w:rsidRPr="00722EE7">
        <w:rPr>
          <w:rFonts w:asciiTheme="majorBidi" w:hAnsiTheme="majorBidi" w:cstheme="majorBidi"/>
          <w:sz w:val="30"/>
          <w:szCs w:val="30"/>
          <w:cs/>
        </w:rPr>
        <w:t>มีดังนี้</w:t>
      </w:r>
    </w:p>
    <w:bookmarkStart w:id="1405" w:name="_MON_1669401200"/>
    <w:bookmarkEnd w:id="1405"/>
    <w:p w14:paraId="2FB58823" w14:textId="47CFCF4B" w:rsidR="00722EE7" w:rsidRDefault="00CA4974" w:rsidP="00722EE7">
      <w:pPr>
        <w:pStyle w:val="BlockText"/>
        <w:spacing w:before="120" w:after="120"/>
        <w:ind w:left="425" w:right="0" w:firstLine="0"/>
        <w:jc w:val="thaiDistribute"/>
        <w:rPr>
          <w:rFonts w:asciiTheme="majorBidi" w:hAnsiTheme="majorBidi" w:cstheme="majorBidi"/>
          <w:sz w:val="30"/>
          <w:szCs w:val="30"/>
        </w:rPr>
      </w:pPr>
      <w:r w:rsidRPr="00E513C3">
        <w:rPr>
          <w:rFonts w:ascii="Angsana New" w:hAnsi="Angsana New"/>
          <w:color w:val="000000"/>
          <w:sz w:val="30"/>
          <w:szCs w:val="30"/>
          <w:cs/>
        </w:rPr>
        <w:object w:dxaOrig="9660" w:dyaOrig="5359" w14:anchorId="6B30AC24">
          <v:shape id="_x0000_i1081" type="#_x0000_t75" style="width:483.75pt;height:267.75pt" o:ole="">
            <v:imagedata r:id="rId121" o:title=""/>
          </v:shape>
          <o:OLEObject Type="Embed" ProgID="Excel.Sheet.12" ShapeID="_x0000_i1081" DrawAspect="Content" ObjectID="_1675714953" r:id="rId122"/>
        </w:object>
      </w:r>
    </w:p>
    <w:p w14:paraId="12B05F36" w14:textId="4DA7E28F" w:rsidR="00722EE7" w:rsidRDefault="00722EE7" w:rsidP="00722EE7">
      <w:pPr>
        <w:pStyle w:val="BlockText"/>
        <w:spacing w:before="120" w:after="120"/>
        <w:ind w:left="425" w:right="0" w:firstLine="0"/>
        <w:jc w:val="thaiDistribute"/>
        <w:rPr>
          <w:rFonts w:asciiTheme="majorBidi" w:hAnsiTheme="majorBidi" w:cstheme="majorBidi"/>
          <w:sz w:val="30"/>
          <w:szCs w:val="30"/>
        </w:rPr>
      </w:pPr>
      <w:r w:rsidRPr="004C174E">
        <w:rPr>
          <w:rFonts w:ascii="Angsana New"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742DDE27" w14:textId="714989D8" w:rsidR="00824C15" w:rsidRPr="002F7BA0" w:rsidRDefault="00824C15" w:rsidP="00824C15">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ส่วนเกินมูลค่าหุ้นสามัญ</w:t>
      </w:r>
    </w:p>
    <w:p w14:paraId="3F95E2E2" w14:textId="2D439E8D" w:rsidR="00824C15" w:rsidRDefault="00824C15" w:rsidP="00824C15">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ตามบทบัญญัติแห่งพระราชบัญญัติบริษัทมหาชนจำกัด พ.ศ. </w:t>
      </w:r>
      <w:r w:rsidRPr="002F7BA0">
        <w:rPr>
          <w:rFonts w:asciiTheme="majorBidi" w:hAnsiTheme="majorBidi" w:cstheme="majorBidi"/>
          <w:sz w:val="30"/>
          <w:szCs w:val="30"/>
        </w:rPr>
        <w:t>2535</w:t>
      </w:r>
      <w:r w:rsidRPr="002F7BA0">
        <w:rPr>
          <w:rFonts w:asciiTheme="majorBidi" w:hAnsiTheme="majorBidi" w:cstheme="majorBidi"/>
          <w:sz w:val="30"/>
          <w:szCs w:val="30"/>
          <w:cs/>
        </w:rPr>
        <w:t xml:space="preserve"> มาตรา </w:t>
      </w:r>
      <w:r w:rsidRPr="002F7BA0">
        <w:rPr>
          <w:rFonts w:asciiTheme="majorBidi" w:hAnsiTheme="majorBidi" w:cstheme="majorBidi"/>
          <w:sz w:val="30"/>
          <w:szCs w:val="30"/>
        </w:rPr>
        <w:t>51</w:t>
      </w:r>
      <w:r w:rsidRPr="002F7BA0">
        <w:rPr>
          <w:rFonts w:asciiTheme="majorBidi" w:hAnsiTheme="majorBidi" w:cstheme="majorBidi"/>
          <w:sz w:val="30"/>
          <w:szCs w:val="30"/>
          <w:cs/>
        </w:rPr>
        <w:t xml:space="preserve"> ในกรณีบริษัทเสนอขายหุ้นสูงกว่ามูลค่าหุ้นจดทะเบียน บริษัทต้องนำค่าหุ้นส่วนเกินตั้งเป็นทุนสำรอง (</w:t>
      </w:r>
      <w:r w:rsidRPr="002F7BA0">
        <w:rPr>
          <w:rFonts w:asciiTheme="majorBidi" w:hAnsiTheme="majorBidi" w:cstheme="majorBidi"/>
          <w:sz w:val="30"/>
          <w:szCs w:val="30"/>
        </w:rPr>
        <w:t>“</w:t>
      </w:r>
      <w:r w:rsidRPr="002F7BA0">
        <w:rPr>
          <w:rFonts w:asciiTheme="majorBidi" w:hAnsiTheme="majorBidi" w:cstheme="majorBidi"/>
          <w:sz w:val="30"/>
          <w:szCs w:val="30"/>
          <w:cs/>
        </w:rPr>
        <w:t>ส่วนเกินมูลค่าหุ้นสามัญ</w:t>
      </w:r>
      <w:r w:rsidRPr="002F7BA0">
        <w:rPr>
          <w:rFonts w:asciiTheme="majorBidi" w:hAnsiTheme="majorBidi" w:cstheme="majorBidi"/>
          <w:sz w:val="30"/>
          <w:szCs w:val="30"/>
        </w:rPr>
        <w:t>”</w:t>
      </w:r>
      <w:r w:rsidRPr="002F7BA0">
        <w:rPr>
          <w:rFonts w:asciiTheme="majorBidi" w:hAnsiTheme="majorBidi" w:cstheme="majorBidi"/>
          <w:sz w:val="30"/>
          <w:szCs w:val="30"/>
          <w:cs/>
        </w:rPr>
        <w:t>) ส่วนเกินมูลค่าหุ้นจะนำไปจ่ายเป็นเงินปันผลไม่ได้</w:t>
      </w:r>
    </w:p>
    <w:p w14:paraId="5B4ADBC5" w14:textId="56D8F1DD" w:rsidR="00FF5FE9" w:rsidRPr="00FF5FE9" w:rsidRDefault="00FF5FE9" w:rsidP="00FF5FE9">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FF5FE9">
        <w:rPr>
          <w:rFonts w:asciiTheme="majorBidi" w:hAnsiTheme="majorBidi" w:cstheme="majorBidi" w:hint="cs"/>
          <w:b/>
          <w:bCs/>
          <w:sz w:val="30"/>
          <w:szCs w:val="30"/>
          <w:cs/>
          <w:lang w:val="en-US"/>
        </w:rPr>
        <w:t>เงินปันผล</w:t>
      </w:r>
    </w:p>
    <w:bookmarkStart w:id="1406" w:name="_MON_1672590555"/>
    <w:bookmarkEnd w:id="1406"/>
    <w:p w14:paraId="75BB4118" w14:textId="6B3AE8ED" w:rsidR="0033454F" w:rsidRDefault="00D36C57" w:rsidP="00AD4F0F">
      <w:pPr>
        <w:pStyle w:val="BlockText"/>
        <w:spacing w:before="120" w:after="120"/>
        <w:ind w:left="425" w:right="0" w:firstLine="0"/>
        <w:jc w:val="thaiDistribute"/>
        <w:rPr>
          <w:rFonts w:asciiTheme="majorBidi" w:hAnsiTheme="majorBidi" w:cstheme="majorBidi"/>
          <w:sz w:val="30"/>
          <w:szCs w:val="30"/>
          <w:cs/>
        </w:rPr>
      </w:pPr>
      <w:r w:rsidRPr="00701920">
        <w:rPr>
          <w:rFonts w:asciiTheme="majorBidi" w:hAnsiTheme="majorBidi" w:cstheme="majorBidi"/>
          <w:sz w:val="30"/>
          <w:szCs w:val="30"/>
          <w:cs/>
        </w:rPr>
        <w:object w:dxaOrig="9883" w:dyaOrig="4050" w14:anchorId="2BBD346D">
          <v:shape id="_x0000_i1082" type="#_x0000_t75" style="width:494.25pt;height:201.75pt" o:ole="">
            <v:imagedata r:id="rId123" o:title=""/>
          </v:shape>
          <o:OLEObject Type="Embed" ProgID="Excel.Sheet.12" ShapeID="_x0000_i1082" DrawAspect="Content" ObjectID="_1675714954" r:id="rId124"/>
        </w:object>
      </w:r>
    </w:p>
    <w:p w14:paraId="0E62F008" w14:textId="4E909D38" w:rsidR="007B349D" w:rsidRPr="002F7BA0" w:rsidRDefault="007B349D" w:rsidP="007B349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cs/>
          <w:lang w:val="en-US"/>
        </w:rPr>
      </w:pPr>
      <w:r w:rsidRPr="002F7BA0">
        <w:rPr>
          <w:rFonts w:asciiTheme="majorBidi" w:hAnsiTheme="majorBidi" w:cstheme="majorBidi"/>
          <w:b/>
          <w:bCs/>
          <w:sz w:val="30"/>
          <w:szCs w:val="30"/>
          <w:cs/>
          <w:lang w:val="en-US"/>
        </w:rPr>
        <w:lastRenderedPageBreak/>
        <w:t>สำรองตามกฎหมาย</w:t>
      </w:r>
    </w:p>
    <w:p w14:paraId="049F0F0B" w14:textId="77777777" w:rsidR="007B349D" w:rsidRPr="00FF5FE9" w:rsidRDefault="007B349D" w:rsidP="007B349D">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ตามบทบัญญัติแห่งพระราชบัญญัติบริษัทมหาชนจำกัด พ.ศ. </w:t>
      </w:r>
      <w:r w:rsidRPr="002F7BA0">
        <w:rPr>
          <w:rFonts w:asciiTheme="majorBidi" w:hAnsiTheme="majorBidi" w:cstheme="majorBidi"/>
          <w:sz w:val="30"/>
          <w:szCs w:val="30"/>
        </w:rPr>
        <w:t>2535</w:t>
      </w:r>
      <w:r w:rsidRPr="002F7BA0">
        <w:rPr>
          <w:rFonts w:asciiTheme="majorBidi" w:hAnsiTheme="majorBidi" w:cstheme="majorBidi"/>
          <w:sz w:val="30"/>
          <w:szCs w:val="30"/>
          <w:cs/>
        </w:rPr>
        <w:t xml:space="preserve"> มาตรา </w:t>
      </w:r>
      <w:r w:rsidRPr="002F7BA0">
        <w:rPr>
          <w:rFonts w:asciiTheme="majorBidi" w:hAnsiTheme="majorBidi" w:cstheme="majorBidi"/>
          <w:sz w:val="30"/>
          <w:szCs w:val="30"/>
        </w:rPr>
        <w:t>116</w:t>
      </w:r>
      <w:r w:rsidRPr="002F7BA0">
        <w:rPr>
          <w:rFonts w:asciiTheme="majorBidi" w:hAnsiTheme="majorBidi" w:cstheme="majorBidi"/>
          <w:sz w:val="30"/>
          <w:szCs w:val="30"/>
          <w:cs/>
        </w:rPr>
        <w:t xml:space="preserve"> บริษัทต้องจัดสรรทุนสำรอง (</w:t>
      </w:r>
      <w:r w:rsidRPr="002F7BA0">
        <w:rPr>
          <w:rFonts w:asciiTheme="majorBidi" w:hAnsiTheme="majorBidi" w:cstheme="majorBidi"/>
          <w:sz w:val="30"/>
          <w:szCs w:val="30"/>
        </w:rPr>
        <w:t>“</w:t>
      </w:r>
      <w:r w:rsidRPr="002F7BA0">
        <w:rPr>
          <w:rFonts w:asciiTheme="majorBidi" w:hAnsiTheme="majorBidi" w:cstheme="majorBidi"/>
          <w:sz w:val="30"/>
          <w:szCs w:val="30"/>
          <w:cs/>
        </w:rPr>
        <w:t>สำรองตามกฎหมาย</w:t>
      </w:r>
      <w:r w:rsidRPr="002F7BA0">
        <w:rPr>
          <w:rFonts w:asciiTheme="majorBidi" w:hAnsiTheme="majorBidi" w:cstheme="majorBidi"/>
          <w:sz w:val="30"/>
          <w:szCs w:val="30"/>
        </w:rPr>
        <w:t>”</w:t>
      </w:r>
      <w:r w:rsidRPr="002F7BA0">
        <w:rPr>
          <w:rFonts w:asciiTheme="majorBidi" w:hAnsiTheme="majorBidi" w:cstheme="majorBidi"/>
          <w:sz w:val="30"/>
          <w:szCs w:val="30"/>
          <w:cs/>
        </w:rPr>
        <w:t xml:space="preserve">) ไม่น้อยกว่าร้อยละ </w:t>
      </w:r>
      <w:r w:rsidRPr="002F7BA0">
        <w:rPr>
          <w:rFonts w:asciiTheme="majorBidi" w:hAnsiTheme="majorBidi" w:cstheme="majorBidi"/>
          <w:sz w:val="30"/>
          <w:szCs w:val="30"/>
        </w:rPr>
        <w:t xml:space="preserve">5 </w:t>
      </w:r>
      <w:r w:rsidRPr="002F7BA0">
        <w:rPr>
          <w:rFonts w:asciiTheme="majorBidi" w:hAnsiTheme="majorBidi" w:cstheme="majorBidi"/>
          <w:sz w:val="30"/>
          <w:szCs w:val="30"/>
          <w:cs/>
        </w:rPr>
        <w:t xml:space="preserve">ของกำไรสุทธิประจำปีหักด้วยขาดทุนสะสมยกมา (ถ้ามี) จนกว่าทุนสำรองมีจำนวนไม่น้อยกว่าร้อยละ </w:t>
      </w:r>
      <w:r w:rsidRPr="002F7BA0">
        <w:rPr>
          <w:rFonts w:asciiTheme="majorBidi" w:hAnsiTheme="majorBidi" w:cstheme="majorBidi"/>
          <w:sz w:val="30"/>
          <w:szCs w:val="30"/>
        </w:rPr>
        <w:t xml:space="preserve">10 </w:t>
      </w:r>
      <w:r w:rsidRPr="002F7BA0">
        <w:rPr>
          <w:rFonts w:asciiTheme="majorBidi" w:hAnsiTheme="majorBidi" w:cstheme="majorBidi"/>
          <w:sz w:val="30"/>
          <w:szCs w:val="30"/>
          <w:cs/>
        </w:rPr>
        <w:t>ของทุนจดทะเบียน เงินสำรองจะนำไปจ่ายเป็นเงินปันผลไม่ได้</w:t>
      </w:r>
    </w:p>
    <w:p w14:paraId="6AD52FFC" w14:textId="3EC1CE22" w:rsidR="00132B6E" w:rsidRPr="002F7BA0" w:rsidRDefault="00132B6E" w:rsidP="00132B6E">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รายได้จากสัญญาทำกับลูกค้า</w:t>
      </w:r>
    </w:p>
    <w:p w14:paraId="0F9EC3DF" w14:textId="77777777" w:rsidR="00132B6E" w:rsidRPr="002F7BA0" w:rsidRDefault="00132B6E" w:rsidP="00132B6E">
      <w:pPr>
        <w:spacing w:before="120" w:after="120" w:line="240" w:lineRule="auto"/>
        <w:ind w:left="432" w:right="147"/>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 xml:space="preserve">การจำแนกรายได้ </w:t>
      </w:r>
    </w:p>
    <w:bookmarkStart w:id="1407" w:name="_MON_1669215540"/>
    <w:bookmarkEnd w:id="1407"/>
    <w:p w14:paraId="49171288" w14:textId="2CB9CC6F" w:rsidR="00132B6E" w:rsidRPr="00132B6E" w:rsidRDefault="00456A46" w:rsidP="00132B6E">
      <w:pPr>
        <w:spacing w:before="120" w:after="120" w:line="240" w:lineRule="auto"/>
        <w:ind w:left="425" w:right="147"/>
        <w:jc w:val="thaiDistribute"/>
        <w:rPr>
          <w:rFonts w:asciiTheme="majorBidi" w:hAnsiTheme="majorBidi" w:cstheme="majorBidi"/>
          <w:b/>
          <w:bCs/>
          <w:sz w:val="30"/>
          <w:szCs w:val="30"/>
          <w:cs/>
          <w:lang w:val="en-US"/>
        </w:rPr>
      </w:pPr>
      <w:r w:rsidRPr="002F7BA0">
        <w:rPr>
          <w:rFonts w:asciiTheme="majorBidi" w:hAnsiTheme="majorBidi" w:cstheme="majorBidi"/>
          <w:sz w:val="30"/>
          <w:szCs w:val="30"/>
          <w:cs/>
        </w:rPr>
        <w:object w:dxaOrig="9526" w:dyaOrig="5462" w14:anchorId="3211AAE0">
          <v:shape id="_x0000_i1083" type="#_x0000_t75" style="width:474.75pt;height:270pt" o:ole="">
            <v:imagedata r:id="rId125" o:title=""/>
          </v:shape>
          <o:OLEObject Type="Embed" ProgID="Excel.Sheet.12" ShapeID="_x0000_i1083" DrawAspect="Content" ObjectID="_1675714955" r:id="rId126"/>
        </w:object>
      </w:r>
    </w:p>
    <w:p w14:paraId="0E518000" w14:textId="77777777" w:rsidR="006B648F" w:rsidRDefault="006B648F">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3BD415E7" w14:textId="16491FB1" w:rsidR="00FF5FE9" w:rsidRPr="00FF5FE9" w:rsidRDefault="00FF5FE9" w:rsidP="00FF5FE9">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FF5FE9">
        <w:rPr>
          <w:rFonts w:asciiTheme="majorBidi" w:hAnsiTheme="majorBidi" w:cstheme="majorBidi" w:hint="cs"/>
          <w:b/>
          <w:bCs/>
          <w:sz w:val="30"/>
          <w:szCs w:val="30"/>
          <w:cs/>
          <w:lang w:val="en-US"/>
        </w:rPr>
        <w:lastRenderedPageBreak/>
        <w:t>ค่าใช้จ่ายตามลักษณะ</w:t>
      </w:r>
    </w:p>
    <w:p w14:paraId="5259178F" w14:textId="22420C8F" w:rsidR="00FF5FE9" w:rsidRPr="00FF5FE9" w:rsidRDefault="00FF5FE9" w:rsidP="00FF5FE9">
      <w:pPr>
        <w:pStyle w:val="BlockText"/>
        <w:spacing w:before="120" w:after="120"/>
        <w:ind w:left="425" w:right="0" w:firstLine="0"/>
        <w:jc w:val="thaiDistribute"/>
        <w:rPr>
          <w:rFonts w:asciiTheme="majorBidi" w:hAnsiTheme="majorBidi" w:cstheme="majorBidi"/>
          <w:sz w:val="30"/>
          <w:szCs w:val="30"/>
        </w:rPr>
      </w:pPr>
      <w:r w:rsidRPr="00FF5FE9">
        <w:rPr>
          <w:rFonts w:asciiTheme="majorBidi" w:hAnsiTheme="majorBidi" w:cstheme="majorBidi" w:hint="cs"/>
          <w:sz w:val="30"/>
          <w:szCs w:val="30"/>
          <w:cs/>
        </w:rPr>
        <w:t xml:space="preserve">ค่าใช้จ่ายตามลักษณะที่สำคัญสำหรับปีสิ้นสุดวันที่ </w:t>
      </w:r>
      <w:r w:rsidRPr="00FF5FE9">
        <w:rPr>
          <w:rFonts w:asciiTheme="majorBidi" w:hAnsiTheme="majorBidi" w:cstheme="majorBidi"/>
          <w:sz w:val="30"/>
          <w:szCs w:val="30"/>
        </w:rPr>
        <w:t>31</w:t>
      </w:r>
      <w:r w:rsidRPr="00FF5FE9">
        <w:rPr>
          <w:rFonts w:asciiTheme="majorBidi" w:hAnsiTheme="majorBidi" w:cstheme="majorBidi"/>
          <w:sz w:val="30"/>
          <w:szCs w:val="30"/>
          <w:cs/>
        </w:rPr>
        <w:t xml:space="preserve"> </w:t>
      </w:r>
      <w:r w:rsidRPr="00FF5FE9">
        <w:rPr>
          <w:rFonts w:asciiTheme="majorBidi" w:hAnsiTheme="majorBidi" w:cstheme="majorBidi" w:hint="cs"/>
          <w:sz w:val="30"/>
          <w:szCs w:val="30"/>
          <w:cs/>
        </w:rPr>
        <w:t xml:space="preserve">ธันวาคม </w:t>
      </w:r>
      <w:r w:rsidRPr="00FF5FE9">
        <w:rPr>
          <w:rFonts w:asciiTheme="majorBidi" w:hAnsiTheme="majorBidi" w:cstheme="majorBidi"/>
          <w:sz w:val="30"/>
          <w:szCs w:val="30"/>
        </w:rPr>
        <w:t>256</w:t>
      </w:r>
      <w:r>
        <w:rPr>
          <w:rFonts w:asciiTheme="majorBidi" w:hAnsiTheme="majorBidi" w:cstheme="majorBidi"/>
          <w:sz w:val="30"/>
          <w:szCs w:val="30"/>
        </w:rPr>
        <w:t>3</w:t>
      </w:r>
      <w:r w:rsidRPr="00FF5FE9">
        <w:rPr>
          <w:rFonts w:asciiTheme="majorBidi" w:hAnsiTheme="majorBidi" w:cstheme="majorBidi" w:hint="cs"/>
          <w:sz w:val="30"/>
          <w:szCs w:val="30"/>
          <w:cs/>
        </w:rPr>
        <w:t xml:space="preserve"> และ </w:t>
      </w:r>
      <w:r w:rsidRPr="00FF5FE9">
        <w:rPr>
          <w:rFonts w:asciiTheme="majorBidi" w:hAnsiTheme="majorBidi" w:cstheme="majorBidi"/>
          <w:sz w:val="30"/>
          <w:szCs w:val="30"/>
        </w:rPr>
        <w:t>256</w:t>
      </w:r>
      <w:r>
        <w:rPr>
          <w:rFonts w:asciiTheme="majorBidi" w:hAnsiTheme="majorBidi" w:cstheme="majorBidi"/>
          <w:sz w:val="30"/>
          <w:szCs w:val="30"/>
        </w:rPr>
        <w:t>2</w:t>
      </w:r>
      <w:r w:rsidRPr="00FF5FE9">
        <w:rPr>
          <w:rFonts w:asciiTheme="majorBidi" w:hAnsiTheme="majorBidi" w:cstheme="majorBidi" w:hint="cs"/>
          <w:sz w:val="30"/>
          <w:szCs w:val="30"/>
          <w:cs/>
        </w:rPr>
        <w:t xml:space="preserve"> ประกอบด้วย</w:t>
      </w:r>
    </w:p>
    <w:bookmarkStart w:id="1408" w:name="_MON_1422260024"/>
    <w:bookmarkStart w:id="1409" w:name="_MON_1422261249"/>
    <w:bookmarkStart w:id="1410" w:name="_MON_1424850783"/>
    <w:bookmarkStart w:id="1411" w:name="_MON_1451286840"/>
    <w:bookmarkStart w:id="1412" w:name="_MON_1455350821"/>
    <w:bookmarkStart w:id="1413" w:name="_MON_1456124099"/>
    <w:bookmarkStart w:id="1414" w:name="_MON_1479025231"/>
    <w:bookmarkStart w:id="1415" w:name="_MON_1479025248"/>
    <w:bookmarkStart w:id="1416" w:name="_MON_1482903107"/>
    <w:bookmarkStart w:id="1417" w:name="_MON_1482903157"/>
    <w:bookmarkStart w:id="1418" w:name="_MON_1482903209"/>
    <w:bookmarkStart w:id="1419" w:name="_MON_1482903226"/>
    <w:bookmarkStart w:id="1420" w:name="_MON_1514734000"/>
    <w:bookmarkStart w:id="1421" w:name="_MON_1517682787"/>
    <w:bookmarkStart w:id="1422" w:name="_MON_1517684138"/>
    <w:bookmarkStart w:id="1423" w:name="_MON_1517684181"/>
    <w:bookmarkStart w:id="1424" w:name="_MON_1517684187"/>
    <w:bookmarkStart w:id="1425" w:name="_MON_1517684194"/>
    <w:bookmarkStart w:id="1426" w:name="_MON_1517684502"/>
    <w:bookmarkStart w:id="1427" w:name="_MON_1517684806"/>
    <w:bookmarkStart w:id="1428" w:name="_MON_1517684815"/>
    <w:bookmarkStart w:id="1429" w:name="_MON_1517684828"/>
    <w:bookmarkStart w:id="1430" w:name="_MON_1517684832"/>
    <w:bookmarkStart w:id="1431" w:name="_MON_1517684852"/>
    <w:bookmarkStart w:id="1432" w:name="_MON_1517685126"/>
    <w:bookmarkStart w:id="1433" w:name="_MON_1517779685"/>
    <w:bookmarkStart w:id="1434" w:name="_MON_1517865258"/>
    <w:bookmarkStart w:id="1435" w:name="_MON_1517865411"/>
    <w:bookmarkStart w:id="1436" w:name="_MON_1517865421"/>
    <w:bookmarkStart w:id="1437" w:name="_MON_1517866007"/>
    <w:bookmarkStart w:id="1438" w:name="_MON_1517866022"/>
    <w:bookmarkStart w:id="1439" w:name="_MON_1517866055"/>
    <w:bookmarkStart w:id="1440" w:name="_MON_1517866081"/>
    <w:bookmarkStart w:id="1441" w:name="_MON_1517866146"/>
    <w:bookmarkStart w:id="1442" w:name="_MON_1517866242"/>
    <w:bookmarkStart w:id="1443" w:name="_MON_1517866262"/>
    <w:bookmarkStart w:id="1444" w:name="_MON_1517911732"/>
    <w:bookmarkStart w:id="1445" w:name="_MON_1517911753"/>
    <w:bookmarkStart w:id="1446" w:name="_MON_1517911971"/>
    <w:bookmarkStart w:id="1447" w:name="_MON_1519736926"/>
    <w:bookmarkStart w:id="1448" w:name="_MON_1546081489"/>
    <w:bookmarkStart w:id="1449" w:name="_MON_1546081502"/>
    <w:bookmarkStart w:id="1450" w:name="_MON_1548320570"/>
    <w:bookmarkStart w:id="1451" w:name="_MON_1548320658"/>
    <w:bookmarkStart w:id="1452" w:name="_MON_1548329050"/>
    <w:bookmarkStart w:id="1453" w:name="_MON_1548494444"/>
    <w:bookmarkStart w:id="1454" w:name="_MON_1548505441"/>
    <w:bookmarkStart w:id="1455" w:name="_MON_1548771015"/>
    <w:bookmarkStart w:id="1456" w:name="_MON_1548771190"/>
    <w:bookmarkStart w:id="1457" w:name="_MON_1548862927"/>
    <w:bookmarkStart w:id="1458" w:name="_MON_1548862947"/>
    <w:bookmarkStart w:id="1459" w:name="_MON_1575112495"/>
    <w:bookmarkStart w:id="1460" w:name="_MON_1297171953"/>
    <w:bookmarkStart w:id="1461" w:name="_MON_1297171973"/>
    <w:bookmarkStart w:id="1462" w:name="_MON_1297172001"/>
    <w:bookmarkStart w:id="1463" w:name="_MON_1297172027"/>
    <w:bookmarkStart w:id="1464" w:name="_MON_1297179380"/>
    <w:bookmarkStart w:id="1465" w:name="_MON_1300885968"/>
    <w:bookmarkStart w:id="1466" w:name="_MON_1326020219"/>
    <w:bookmarkStart w:id="1467" w:name="_MON_1327420010"/>
    <w:bookmarkStart w:id="1468" w:name="_MON_1327427161"/>
    <w:bookmarkStart w:id="1469" w:name="_MON_1327427418"/>
    <w:bookmarkStart w:id="1470" w:name="_MON_1327428206"/>
    <w:bookmarkStart w:id="1471" w:name="_MON_1327429670"/>
    <w:bookmarkStart w:id="1472" w:name="_MON_1327751715"/>
    <w:bookmarkStart w:id="1473" w:name="_MON_1327756707"/>
    <w:bookmarkStart w:id="1474" w:name="_MON_1327756873"/>
    <w:bookmarkStart w:id="1475" w:name="_MON_1327756900"/>
    <w:bookmarkStart w:id="1476" w:name="_MON_1327775660"/>
    <w:bookmarkStart w:id="1477" w:name="_MON_1327856532"/>
    <w:bookmarkStart w:id="1478" w:name="_MON_1328363436"/>
    <w:bookmarkStart w:id="1479" w:name="_MON_1328363502"/>
    <w:bookmarkStart w:id="1480" w:name="_MON_1332154581"/>
    <w:bookmarkStart w:id="1481" w:name="_MON_1355739846"/>
    <w:bookmarkStart w:id="1482" w:name="_MON_1357027394"/>
    <w:bookmarkStart w:id="1483" w:name="_MON_1357028337"/>
    <w:bookmarkStart w:id="1484" w:name="_MON_1357417375"/>
    <w:bookmarkStart w:id="1485" w:name="_MON_1357417412"/>
    <w:bookmarkStart w:id="1486" w:name="_MON_1357417428"/>
    <w:bookmarkStart w:id="1487" w:name="_MON_1357417448"/>
    <w:bookmarkStart w:id="1488" w:name="_MON_1357417481"/>
    <w:bookmarkStart w:id="1489" w:name="_MON_1357417519"/>
    <w:bookmarkStart w:id="1490" w:name="_MON_1358582346"/>
    <w:bookmarkStart w:id="1491" w:name="_MON_1358704441"/>
    <w:bookmarkStart w:id="1492" w:name="_MON_1358834528"/>
    <w:bookmarkStart w:id="1493" w:name="_MON_1358834925"/>
    <w:bookmarkStart w:id="1494" w:name="_MON_1358835039"/>
    <w:bookmarkStart w:id="1495" w:name="_MON_1358835454"/>
    <w:bookmarkStart w:id="1496" w:name="_MON_1358836137"/>
    <w:bookmarkStart w:id="1497" w:name="_MON_1358836187"/>
    <w:bookmarkStart w:id="1498" w:name="_MON_1358837505"/>
    <w:bookmarkStart w:id="1499" w:name="_MON_1359461434"/>
    <w:bookmarkStart w:id="1500" w:name="_MON_1359461806"/>
    <w:bookmarkStart w:id="1501" w:name="_MON_1359462304"/>
    <w:bookmarkStart w:id="1502" w:name="_MON_1359462409"/>
    <w:bookmarkStart w:id="1503" w:name="_MON_1359463320"/>
    <w:bookmarkStart w:id="1504" w:name="_MON_1359466350"/>
    <w:bookmarkStart w:id="1505" w:name="_MON_1362915038"/>
    <w:bookmarkStart w:id="1506" w:name="_MON_1362915131"/>
    <w:bookmarkStart w:id="1507" w:name="_MON_1362915169"/>
    <w:bookmarkStart w:id="1508" w:name="_MON_1388995747"/>
    <w:bookmarkStart w:id="1509" w:name="_MON_1388995766"/>
    <w:bookmarkStart w:id="1510" w:name="_MON_1390822374"/>
    <w:bookmarkStart w:id="1511" w:name="_MON_1390822798"/>
    <w:bookmarkStart w:id="1512" w:name="_MON_1390822865"/>
    <w:bookmarkStart w:id="1513" w:name="_MON_1390822882"/>
    <w:bookmarkStart w:id="1514" w:name="_MON_1390823188"/>
    <w:bookmarkStart w:id="1515" w:name="_MON_1390823240"/>
    <w:bookmarkStart w:id="1516" w:name="_MON_1417437026"/>
    <w:bookmarkStart w:id="1517" w:name="_MON_1420611716"/>
    <w:bookmarkStart w:id="1518" w:name="_MON_1420612185"/>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Start w:id="1519" w:name="_MON_1421776873"/>
    <w:bookmarkEnd w:id="1519"/>
    <w:p w14:paraId="3EE99E38" w14:textId="5986CD8F" w:rsidR="00FF5FE9" w:rsidRPr="00FF5FE9" w:rsidRDefault="00C30AA4" w:rsidP="00FF5FE9">
      <w:pPr>
        <w:pStyle w:val="BlockText"/>
        <w:spacing w:before="120" w:after="120"/>
        <w:ind w:left="425" w:right="0" w:firstLine="0"/>
        <w:jc w:val="thaiDistribute"/>
        <w:rPr>
          <w:rFonts w:asciiTheme="majorBidi" w:hAnsiTheme="majorBidi" w:cstheme="majorBidi"/>
          <w:sz w:val="30"/>
          <w:szCs w:val="30"/>
          <w:cs/>
        </w:rPr>
      </w:pPr>
      <w:r w:rsidRPr="00FF5FE9">
        <w:rPr>
          <w:rFonts w:asciiTheme="majorBidi" w:hAnsiTheme="majorBidi" w:cstheme="majorBidi"/>
          <w:sz w:val="30"/>
          <w:szCs w:val="30"/>
          <w:cs/>
        </w:rPr>
        <w:object w:dxaOrig="10181" w:dyaOrig="5905" w14:anchorId="2C1CA82B">
          <v:shape id="_x0000_i1126" type="#_x0000_t75" style="width:482.25pt;height:300.75pt" o:ole="">
            <v:imagedata r:id="rId127" o:title=""/>
          </v:shape>
          <o:OLEObject Type="Embed" ProgID="Excel.Sheet.8" ShapeID="_x0000_i1126" DrawAspect="Content" ObjectID="_1675714956" r:id="rId128"/>
        </w:object>
      </w:r>
    </w:p>
    <w:p w14:paraId="236798F2" w14:textId="5ED1C481" w:rsidR="00FF5FE9" w:rsidRPr="00FF5FE9" w:rsidRDefault="00FF5FE9" w:rsidP="00FF5FE9">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FF5FE9">
        <w:rPr>
          <w:rFonts w:asciiTheme="majorBidi" w:hAnsiTheme="majorBidi" w:cstheme="majorBidi" w:hint="cs"/>
          <w:b/>
          <w:bCs/>
          <w:sz w:val="30"/>
          <w:szCs w:val="30"/>
          <w:cs/>
          <w:lang w:val="en-US"/>
        </w:rPr>
        <w:t>ต้นทุนทางการเงิน</w:t>
      </w:r>
    </w:p>
    <w:p w14:paraId="58634425" w14:textId="49A66AB1" w:rsidR="00FF5FE9" w:rsidRPr="00FF5FE9" w:rsidRDefault="00FF5FE9" w:rsidP="00FF5FE9">
      <w:pPr>
        <w:pStyle w:val="BlockText"/>
        <w:spacing w:before="120" w:after="120"/>
        <w:ind w:left="425" w:right="0" w:firstLine="0"/>
        <w:jc w:val="thaiDistribute"/>
        <w:rPr>
          <w:rFonts w:asciiTheme="majorBidi" w:hAnsiTheme="majorBidi" w:cstheme="majorBidi"/>
          <w:sz w:val="30"/>
          <w:szCs w:val="30"/>
          <w:cs/>
        </w:rPr>
      </w:pPr>
      <w:r w:rsidRPr="00FF5FE9">
        <w:rPr>
          <w:rFonts w:asciiTheme="majorBidi" w:hAnsiTheme="majorBidi" w:cstheme="majorBidi"/>
          <w:sz w:val="30"/>
          <w:szCs w:val="30"/>
          <w:cs/>
        </w:rPr>
        <w:t>ต้นทุนทางการเงิน สำหรับ</w:t>
      </w:r>
      <w:r w:rsidRPr="00FF5FE9">
        <w:rPr>
          <w:rFonts w:asciiTheme="majorBidi" w:hAnsiTheme="majorBidi" w:cstheme="majorBidi" w:hint="cs"/>
          <w:sz w:val="30"/>
          <w:szCs w:val="30"/>
          <w:cs/>
        </w:rPr>
        <w:t>ปี</w:t>
      </w:r>
      <w:r w:rsidRPr="00FF5FE9">
        <w:rPr>
          <w:rFonts w:asciiTheme="majorBidi" w:hAnsiTheme="majorBidi" w:cstheme="majorBidi"/>
          <w:sz w:val="30"/>
          <w:szCs w:val="30"/>
          <w:cs/>
        </w:rPr>
        <w:t xml:space="preserve">สิ้นสุดวันที่ </w:t>
      </w:r>
      <w:r w:rsidRPr="00FF5FE9">
        <w:rPr>
          <w:rFonts w:asciiTheme="majorBidi" w:hAnsiTheme="majorBidi" w:cstheme="majorBidi"/>
          <w:sz w:val="30"/>
          <w:szCs w:val="30"/>
        </w:rPr>
        <w:t xml:space="preserve">31 </w:t>
      </w:r>
      <w:r w:rsidRPr="00FF5FE9">
        <w:rPr>
          <w:rFonts w:asciiTheme="majorBidi" w:hAnsiTheme="majorBidi" w:cstheme="majorBidi" w:hint="cs"/>
          <w:sz w:val="30"/>
          <w:szCs w:val="30"/>
          <w:cs/>
        </w:rPr>
        <w:t>ธันวาคม</w:t>
      </w:r>
      <w:r w:rsidRPr="00FF5FE9">
        <w:rPr>
          <w:rFonts w:asciiTheme="majorBidi" w:hAnsiTheme="majorBidi" w:cstheme="majorBidi"/>
          <w:sz w:val="30"/>
          <w:szCs w:val="30"/>
          <w:cs/>
        </w:rPr>
        <w:t xml:space="preserve"> </w:t>
      </w:r>
      <w:r w:rsidRPr="00FF5FE9">
        <w:rPr>
          <w:rFonts w:asciiTheme="majorBidi" w:hAnsiTheme="majorBidi" w:cstheme="majorBidi"/>
          <w:sz w:val="30"/>
          <w:szCs w:val="30"/>
        </w:rPr>
        <w:t>256</w:t>
      </w:r>
      <w:r w:rsidR="00132B6E">
        <w:rPr>
          <w:rFonts w:asciiTheme="majorBidi" w:hAnsiTheme="majorBidi" w:cstheme="majorBidi"/>
          <w:sz w:val="30"/>
          <w:szCs w:val="30"/>
        </w:rPr>
        <w:t>3</w:t>
      </w:r>
      <w:r w:rsidRPr="00FF5FE9">
        <w:rPr>
          <w:rFonts w:asciiTheme="majorBidi" w:hAnsiTheme="majorBidi" w:cstheme="majorBidi"/>
          <w:sz w:val="30"/>
          <w:szCs w:val="30"/>
        </w:rPr>
        <w:t xml:space="preserve"> </w:t>
      </w:r>
      <w:r w:rsidRPr="00FF5FE9">
        <w:rPr>
          <w:rFonts w:asciiTheme="majorBidi" w:hAnsiTheme="majorBidi" w:cstheme="majorBidi"/>
          <w:sz w:val="30"/>
          <w:szCs w:val="30"/>
          <w:cs/>
        </w:rPr>
        <w:t xml:space="preserve">และ </w:t>
      </w:r>
      <w:r w:rsidRPr="00FF5FE9">
        <w:rPr>
          <w:rFonts w:asciiTheme="majorBidi" w:hAnsiTheme="majorBidi" w:cstheme="majorBidi"/>
          <w:sz w:val="30"/>
          <w:szCs w:val="30"/>
        </w:rPr>
        <w:t>256</w:t>
      </w:r>
      <w:r w:rsidR="00132B6E">
        <w:rPr>
          <w:rFonts w:asciiTheme="majorBidi" w:hAnsiTheme="majorBidi" w:cstheme="majorBidi"/>
          <w:sz w:val="30"/>
          <w:szCs w:val="30"/>
        </w:rPr>
        <w:t>2</w:t>
      </w:r>
      <w:r w:rsidRPr="00FF5FE9">
        <w:rPr>
          <w:rFonts w:asciiTheme="majorBidi" w:hAnsiTheme="majorBidi" w:cstheme="majorBidi"/>
          <w:sz w:val="30"/>
          <w:szCs w:val="30"/>
        </w:rPr>
        <w:t xml:space="preserve"> </w:t>
      </w:r>
      <w:r w:rsidRPr="00FF5FE9">
        <w:rPr>
          <w:rFonts w:asciiTheme="majorBidi" w:hAnsiTheme="majorBidi" w:cstheme="majorBidi"/>
          <w:sz w:val="30"/>
          <w:szCs w:val="30"/>
          <w:cs/>
        </w:rPr>
        <w:t>ประกอบด้วย</w:t>
      </w:r>
    </w:p>
    <w:bookmarkStart w:id="1520" w:name="_MON_1488295004"/>
    <w:bookmarkStart w:id="1521" w:name="_MON_1488295016"/>
    <w:bookmarkStart w:id="1522" w:name="_MON_1488295121"/>
    <w:bookmarkStart w:id="1523" w:name="_MON_1488295135"/>
    <w:bookmarkStart w:id="1524" w:name="_MON_1488295141"/>
    <w:bookmarkStart w:id="1525" w:name="_MON_1488295149"/>
    <w:bookmarkStart w:id="1526" w:name="_MON_1488883784"/>
    <w:bookmarkStart w:id="1527" w:name="_MON_1488883831"/>
    <w:bookmarkStart w:id="1528" w:name="_MON_1490953302"/>
    <w:bookmarkStart w:id="1529" w:name="_MON_1490953322"/>
    <w:bookmarkStart w:id="1530" w:name="_MON_1490953372"/>
    <w:bookmarkStart w:id="1531" w:name="_MON_1490953423"/>
    <w:bookmarkStart w:id="1532" w:name="_MON_1491746749"/>
    <w:bookmarkStart w:id="1533" w:name="_MON_1491910356"/>
    <w:bookmarkStart w:id="1534" w:name="_MON_1514734081"/>
    <w:bookmarkStart w:id="1535" w:name="_MON_1517674047"/>
    <w:bookmarkStart w:id="1536" w:name="_MON_1517674099"/>
    <w:bookmarkStart w:id="1537" w:name="_MON_1546081521"/>
    <w:bookmarkStart w:id="1538" w:name="_MON_1547296942"/>
    <w:bookmarkStart w:id="1539" w:name="_MON_1547296974"/>
    <w:bookmarkStart w:id="1540" w:name="_MON_1548494538"/>
    <w:bookmarkStart w:id="1541" w:name="_MON_1548505455"/>
    <w:bookmarkStart w:id="1542" w:name="_MON_1575112550"/>
    <w:bookmarkStart w:id="1543" w:name="_MON_1349958259"/>
    <w:bookmarkStart w:id="1544" w:name="_MON_1349958274"/>
    <w:bookmarkStart w:id="1545" w:name="_MON_1349958294"/>
    <w:bookmarkStart w:id="1546" w:name="_MON_1358621091"/>
    <w:bookmarkStart w:id="1547" w:name="_MON_1358621121"/>
    <w:bookmarkStart w:id="1548" w:name="_MON_1358762074"/>
    <w:bookmarkStart w:id="1549" w:name="_MON_1358780418"/>
    <w:bookmarkStart w:id="1550" w:name="_MON_1358780472"/>
    <w:bookmarkStart w:id="1551" w:name="_MON_1358780501"/>
    <w:bookmarkStart w:id="1552" w:name="_MON_1358780528"/>
    <w:bookmarkStart w:id="1553" w:name="_MON_1358780929"/>
    <w:bookmarkStart w:id="1554" w:name="_MON_1358920240"/>
    <w:bookmarkStart w:id="1555" w:name="_MON_1389711080"/>
    <w:bookmarkStart w:id="1556" w:name="_MON_1390657956"/>
    <w:bookmarkStart w:id="1557" w:name="_MON_1419339742"/>
    <w:bookmarkStart w:id="1558" w:name="_MON_1421075231"/>
    <w:bookmarkStart w:id="1559" w:name="_MON_1421075314"/>
    <w:bookmarkStart w:id="1560" w:name="_MON_1421503006"/>
    <w:bookmarkStart w:id="1561" w:name="_MON_1421770398"/>
    <w:bookmarkStart w:id="1562" w:name="_MON_1421770429"/>
    <w:bookmarkStart w:id="1563" w:name="_MON_1421770442"/>
    <w:bookmarkStart w:id="1564" w:name="_MON_1421770454"/>
    <w:bookmarkStart w:id="1565" w:name="_MON_1421770461"/>
    <w:bookmarkStart w:id="1566" w:name="_MON_1421770618"/>
    <w:bookmarkStart w:id="1567" w:name="_MON_1421770661"/>
    <w:bookmarkStart w:id="1568" w:name="_MON_1451286888"/>
    <w:bookmarkStart w:id="1569" w:name="_MON_1452399873"/>
    <w:bookmarkStart w:id="1570" w:name="_MON_1452399928"/>
    <w:bookmarkStart w:id="1571" w:name="_MON_1452400005"/>
    <w:bookmarkStart w:id="1572" w:name="_MON_1452400021"/>
    <w:bookmarkStart w:id="1573" w:name="_MON_1452400028"/>
    <w:bookmarkStart w:id="1574" w:name="_MON_1452400036"/>
    <w:bookmarkStart w:id="1575" w:name="_MON_1452400051"/>
    <w:bookmarkStart w:id="1576" w:name="_MON_1452400061"/>
    <w:bookmarkStart w:id="1577" w:name="_MON_1452526252"/>
    <w:bookmarkStart w:id="1578" w:name="_MON_1452526310"/>
    <w:bookmarkStart w:id="1579" w:name="_MON_1452526378"/>
    <w:bookmarkStart w:id="1580" w:name="_MON_1454596232"/>
    <w:bookmarkStart w:id="1581" w:name="_MON_1454596333"/>
    <w:bookmarkStart w:id="1582" w:name="_MON_1454596508"/>
    <w:bookmarkStart w:id="1583" w:name="_MON_1454596636"/>
    <w:bookmarkStart w:id="1584" w:name="_MON_1454596874"/>
    <w:bookmarkStart w:id="1585" w:name="_MON_1454596972"/>
    <w:bookmarkStart w:id="1586" w:name="_MON_1454596996"/>
    <w:bookmarkStart w:id="1587" w:name="_MON_1454597079"/>
    <w:bookmarkStart w:id="1588" w:name="_MON_1454597797"/>
    <w:bookmarkStart w:id="1589" w:name="_MON_1454601380"/>
    <w:bookmarkStart w:id="1590" w:name="_MON_1454609587"/>
    <w:bookmarkStart w:id="1591" w:name="_MON_1454609627"/>
    <w:bookmarkStart w:id="1592" w:name="_MON_1454610054"/>
    <w:bookmarkStart w:id="1593" w:name="_MON_1454610778"/>
    <w:bookmarkStart w:id="1594" w:name="_MON_1454611349"/>
    <w:bookmarkStart w:id="1595" w:name="_MON_1455007674"/>
    <w:bookmarkStart w:id="1596" w:name="_MON_1485934014"/>
    <w:bookmarkStart w:id="1597" w:name="_MON_1485934107"/>
    <w:bookmarkStart w:id="1598" w:name="_MON_1486239277"/>
    <w:bookmarkStart w:id="1599" w:name="_MON_1486311736"/>
    <w:bookmarkStart w:id="1600" w:name="_MON_1486311762"/>
    <w:bookmarkStart w:id="1601" w:name="_MON_1486311782"/>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Start w:id="1602" w:name="_MON_1486311806"/>
    <w:bookmarkEnd w:id="1602"/>
    <w:p w14:paraId="733A1D2D" w14:textId="767FDD15" w:rsidR="00FF5FE9" w:rsidRPr="00FF5FE9" w:rsidRDefault="006B648F" w:rsidP="00FF5FE9">
      <w:pPr>
        <w:pStyle w:val="BlockText"/>
        <w:spacing w:before="120" w:after="120"/>
        <w:ind w:left="425" w:right="0" w:firstLine="0"/>
        <w:jc w:val="thaiDistribute"/>
        <w:rPr>
          <w:rFonts w:asciiTheme="majorBidi" w:hAnsiTheme="majorBidi" w:cstheme="majorBidi"/>
          <w:sz w:val="30"/>
          <w:szCs w:val="30"/>
        </w:rPr>
      </w:pPr>
      <w:r w:rsidRPr="00FF5FE9">
        <w:rPr>
          <w:rFonts w:asciiTheme="majorBidi" w:hAnsiTheme="majorBidi" w:cstheme="majorBidi"/>
          <w:sz w:val="30"/>
          <w:szCs w:val="30"/>
          <w:cs/>
        </w:rPr>
        <w:object w:dxaOrig="10030" w:dyaOrig="3712" w14:anchorId="626C4333">
          <v:shape id="_x0000_i1086" type="#_x0000_t75" style="width:474.75pt;height:189.75pt" o:ole="">
            <v:imagedata r:id="rId129" o:title=""/>
          </v:shape>
          <o:OLEObject Type="Embed" ProgID="Excel.Sheet.8" ShapeID="_x0000_i1086" DrawAspect="Content" ObjectID="_1675714957" r:id="rId130"/>
        </w:object>
      </w:r>
    </w:p>
    <w:p w14:paraId="341208F4" w14:textId="3E3B396B" w:rsidR="0094688B" w:rsidRPr="00132B6E" w:rsidRDefault="0094688B" w:rsidP="0094688B">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32B6E">
        <w:rPr>
          <w:rFonts w:asciiTheme="majorBidi" w:hAnsiTheme="majorBidi" w:cstheme="majorBidi" w:hint="cs"/>
          <w:b/>
          <w:bCs/>
          <w:sz w:val="30"/>
          <w:szCs w:val="30"/>
          <w:cs/>
          <w:lang w:val="en-US"/>
        </w:rPr>
        <w:t>กองทุนสำรองเลี้ยงชีพ</w:t>
      </w:r>
    </w:p>
    <w:p w14:paraId="2A03D51D" w14:textId="3CCF5B24" w:rsidR="00023194" w:rsidRPr="00023194" w:rsidRDefault="00023194" w:rsidP="00E516DD">
      <w:pPr>
        <w:pStyle w:val="BlockText"/>
        <w:spacing w:before="120" w:after="120"/>
        <w:ind w:left="425" w:right="0" w:firstLine="0"/>
        <w:jc w:val="thaiDistribute"/>
        <w:rPr>
          <w:rFonts w:asciiTheme="majorBidi" w:hAnsiTheme="majorBidi" w:cstheme="majorBidi"/>
          <w:sz w:val="30"/>
          <w:szCs w:val="30"/>
        </w:rPr>
      </w:pPr>
      <w:r w:rsidRPr="00023194">
        <w:rPr>
          <w:rFonts w:asciiTheme="majorBidi" w:hAnsiTheme="majorBidi" w:cstheme="majorBidi"/>
          <w:sz w:val="30"/>
          <w:szCs w:val="30"/>
          <w:cs/>
        </w:rPr>
        <w:t>บริษัทจัดตั้งกองทุนสำรองเลี้ยงชีพสำหรับพนักงานของบริษัทบนพื้นฐานความสมัครใจของพนักงานในการเป็นสมาชิก</w:t>
      </w:r>
      <w:r w:rsidRPr="00CE3BEE">
        <w:rPr>
          <w:rFonts w:asciiTheme="majorBidi" w:hAnsiTheme="majorBidi" w:cstheme="majorBidi"/>
          <w:sz w:val="30"/>
          <w:szCs w:val="30"/>
          <w:cs/>
        </w:rPr>
        <w:t xml:space="preserve">ของกองทุนสำรองเลี้ยงชีพตามพระราชบัญญัติกองทุนสำรองเลี้ยงชีพ พ.ศ. </w:t>
      </w:r>
      <w:r w:rsidRPr="00CE3BEE">
        <w:rPr>
          <w:rFonts w:asciiTheme="majorBidi" w:hAnsiTheme="majorBidi" w:cstheme="majorBidi"/>
          <w:sz w:val="30"/>
          <w:szCs w:val="30"/>
        </w:rPr>
        <w:t xml:space="preserve">2530 </w:t>
      </w:r>
      <w:r w:rsidRPr="00CE3BEE">
        <w:rPr>
          <w:rFonts w:asciiTheme="majorBidi" w:hAnsiTheme="majorBidi" w:cstheme="majorBidi"/>
          <w:sz w:val="30"/>
          <w:szCs w:val="30"/>
          <w:cs/>
        </w:rPr>
        <w:t xml:space="preserve">โดยพนักงานจ่ายเงินสะสมในอัตราร้อยละ </w:t>
      </w:r>
      <w:r w:rsidR="00421165" w:rsidRPr="00CE3BEE">
        <w:rPr>
          <w:rFonts w:asciiTheme="majorBidi" w:hAnsiTheme="majorBidi" w:cstheme="majorBidi"/>
          <w:sz w:val="30"/>
          <w:szCs w:val="30"/>
        </w:rPr>
        <w:t>2</w:t>
      </w:r>
      <w:r w:rsidRPr="00CE3BEE">
        <w:rPr>
          <w:rFonts w:asciiTheme="majorBidi" w:hAnsiTheme="majorBidi" w:cstheme="majorBidi"/>
          <w:sz w:val="30"/>
          <w:szCs w:val="30"/>
        </w:rPr>
        <w:t xml:space="preserve"> </w:t>
      </w:r>
      <w:r w:rsidRPr="00CE3BEE">
        <w:rPr>
          <w:rFonts w:asciiTheme="majorBidi" w:hAnsiTheme="majorBidi" w:cstheme="majorBidi"/>
          <w:sz w:val="30"/>
          <w:szCs w:val="30"/>
          <w:cs/>
        </w:rPr>
        <w:t xml:space="preserve">ถึงอัตราร้อยละ </w:t>
      </w:r>
      <w:r w:rsidR="00421165" w:rsidRPr="00CE3BEE">
        <w:rPr>
          <w:rFonts w:asciiTheme="majorBidi" w:hAnsiTheme="majorBidi" w:cstheme="majorBidi"/>
          <w:sz w:val="30"/>
          <w:szCs w:val="30"/>
        </w:rPr>
        <w:t>15</w:t>
      </w:r>
      <w:r w:rsidRPr="00CE3BEE">
        <w:rPr>
          <w:rFonts w:asciiTheme="majorBidi" w:hAnsiTheme="majorBidi" w:cstheme="majorBidi"/>
          <w:sz w:val="30"/>
          <w:szCs w:val="30"/>
        </w:rPr>
        <w:t xml:space="preserve"> </w:t>
      </w:r>
      <w:r w:rsidRPr="00CE3BEE">
        <w:rPr>
          <w:rFonts w:asciiTheme="majorBidi" w:hAnsiTheme="majorBidi" w:cstheme="majorBidi"/>
          <w:sz w:val="30"/>
          <w:szCs w:val="30"/>
          <w:cs/>
        </w:rPr>
        <w:t xml:space="preserve">ของเงินเดือนทุกเดือน และบริษัทจ่ายสมทบในอัตราร้อยละ </w:t>
      </w:r>
      <w:r w:rsidR="00CE3BEE" w:rsidRPr="00CE3BEE">
        <w:rPr>
          <w:rFonts w:asciiTheme="majorBidi" w:hAnsiTheme="majorBidi" w:cstheme="majorBidi"/>
          <w:sz w:val="30"/>
          <w:szCs w:val="30"/>
        </w:rPr>
        <w:t>2</w:t>
      </w:r>
      <w:r w:rsidRPr="00CE3BEE">
        <w:rPr>
          <w:rFonts w:asciiTheme="majorBidi" w:hAnsiTheme="majorBidi" w:cstheme="majorBidi"/>
          <w:sz w:val="30"/>
          <w:szCs w:val="30"/>
        </w:rPr>
        <w:t xml:space="preserve"> </w:t>
      </w:r>
      <w:r w:rsidRPr="00CE3BEE">
        <w:rPr>
          <w:rFonts w:asciiTheme="majorBidi" w:hAnsiTheme="majorBidi" w:cstheme="majorBidi"/>
          <w:sz w:val="30"/>
          <w:szCs w:val="30"/>
          <w:cs/>
        </w:rPr>
        <w:t xml:space="preserve">ถึงอัตราร้อยละ </w:t>
      </w:r>
      <w:r w:rsidR="00CE3BEE" w:rsidRPr="00CE3BEE">
        <w:rPr>
          <w:rFonts w:asciiTheme="majorBidi" w:hAnsiTheme="majorBidi" w:cstheme="majorBidi"/>
          <w:sz w:val="30"/>
          <w:szCs w:val="30"/>
        </w:rPr>
        <w:t>15</w:t>
      </w:r>
      <w:r w:rsidRPr="00CE3BEE">
        <w:rPr>
          <w:rFonts w:asciiTheme="majorBidi" w:hAnsiTheme="majorBidi" w:cstheme="majorBidi"/>
          <w:sz w:val="30"/>
          <w:szCs w:val="30"/>
        </w:rPr>
        <w:t xml:space="preserve"> </w:t>
      </w:r>
      <w:r w:rsidRPr="00CE3BEE">
        <w:rPr>
          <w:rFonts w:asciiTheme="majorBidi" w:hAnsiTheme="majorBidi" w:cstheme="majorBidi"/>
          <w:sz w:val="30"/>
          <w:szCs w:val="30"/>
          <w:cs/>
        </w:rPr>
        <w:t>ของเงินเดือนของ</w:t>
      </w:r>
      <w:r w:rsidRPr="00CE3BEE">
        <w:rPr>
          <w:rFonts w:asciiTheme="majorBidi" w:hAnsiTheme="majorBidi" w:cstheme="majorBidi"/>
          <w:sz w:val="30"/>
          <w:szCs w:val="30"/>
          <w:cs/>
        </w:rPr>
        <w:lastRenderedPageBreak/>
        <w:t>พนักงานทุกเดือน กองทุนสำรองเลี้ยงชีพนี้ได้จดทะเบียนเป็นกองทุนสำรองเลี้ยงชีพตามข้อกำหนดของ</w:t>
      </w:r>
      <w:r w:rsidRPr="00023194">
        <w:rPr>
          <w:rFonts w:asciiTheme="majorBidi" w:hAnsiTheme="majorBidi" w:cstheme="majorBidi"/>
          <w:sz w:val="30"/>
          <w:szCs w:val="30"/>
          <w:cs/>
        </w:rPr>
        <w:t>กระทรวงการคลังและจัดการกองทุนโดยผู้จัดการกองทุนที่ได้รับอนุญาต ปัจจุบัน กองทุนสำรองเลี้ยงชีพบริหารโดย</w:t>
      </w:r>
      <w:r w:rsidRPr="00E516DD">
        <w:rPr>
          <w:rFonts w:asciiTheme="majorBidi" w:hAnsiTheme="majorBidi" w:cstheme="majorBidi"/>
          <w:sz w:val="30"/>
          <w:szCs w:val="30"/>
          <w:cs/>
        </w:rPr>
        <w:t>บริษัทหลักทรัพย์จัดการกองทุน กรุงไทย จำกัด (มหาชน) (กองทุนไทยมั่งคง มาสเตอร์ พูล ฟันด์)</w:t>
      </w:r>
      <w:r w:rsidRPr="00183638">
        <w:rPr>
          <w:rFonts w:asciiTheme="majorBidi" w:hAnsiTheme="majorBidi" w:cstheme="majorBidi"/>
          <w:sz w:val="30"/>
          <w:szCs w:val="30"/>
          <w:cs/>
        </w:rPr>
        <w:t xml:space="preserve"> และจ่ายให้พนักงานตามระเบียบว่าด้วยกองทุนของบริษัท ในปี </w:t>
      </w:r>
      <w:r w:rsidRPr="00183638">
        <w:rPr>
          <w:rFonts w:asciiTheme="majorBidi" w:hAnsiTheme="majorBidi" w:cstheme="majorBidi"/>
          <w:sz w:val="30"/>
          <w:szCs w:val="30"/>
        </w:rPr>
        <w:t xml:space="preserve">2563 </w:t>
      </w:r>
      <w:r w:rsidRPr="00183638">
        <w:rPr>
          <w:rFonts w:asciiTheme="majorBidi" w:hAnsiTheme="majorBidi" w:cstheme="majorBidi"/>
          <w:sz w:val="30"/>
          <w:szCs w:val="30"/>
          <w:cs/>
        </w:rPr>
        <w:t xml:space="preserve">บริษัทจ่ายเงินสมทบเข้ากองทุน จำนวนเงิน </w:t>
      </w:r>
      <w:r w:rsidR="00183638" w:rsidRPr="00E516DD">
        <w:rPr>
          <w:rFonts w:asciiTheme="majorBidi" w:hAnsiTheme="majorBidi" w:cstheme="majorBidi"/>
          <w:sz w:val="30"/>
          <w:szCs w:val="30"/>
        </w:rPr>
        <w:t>0</w:t>
      </w:r>
      <w:r w:rsidRPr="00183638">
        <w:rPr>
          <w:rFonts w:asciiTheme="majorBidi" w:hAnsiTheme="majorBidi" w:cstheme="majorBidi"/>
          <w:sz w:val="30"/>
          <w:szCs w:val="30"/>
        </w:rPr>
        <w:t>.</w:t>
      </w:r>
      <w:r w:rsidR="00183638" w:rsidRPr="00183638">
        <w:rPr>
          <w:rFonts w:asciiTheme="majorBidi" w:hAnsiTheme="majorBidi" w:cstheme="majorBidi"/>
          <w:sz w:val="30"/>
          <w:szCs w:val="30"/>
        </w:rPr>
        <w:t>31</w:t>
      </w:r>
      <w:r w:rsidRPr="00023194">
        <w:rPr>
          <w:rFonts w:asciiTheme="majorBidi" w:hAnsiTheme="majorBidi" w:cstheme="majorBidi"/>
          <w:sz w:val="30"/>
          <w:szCs w:val="30"/>
        </w:rPr>
        <w:t xml:space="preserve"> </w:t>
      </w:r>
      <w:r w:rsidRPr="00023194">
        <w:rPr>
          <w:rFonts w:asciiTheme="majorBidi" w:hAnsiTheme="majorBidi" w:cstheme="majorBidi"/>
          <w:sz w:val="30"/>
          <w:szCs w:val="30"/>
          <w:cs/>
        </w:rPr>
        <w:t xml:space="preserve">ล้านบาท (ปี </w:t>
      </w:r>
      <w:r w:rsidRPr="00023194">
        <w:rPr>
          <w:rFonts w:asciiTheme="majorBidi" w:hAnsiTheme="majorBidi" w:cstheme="majorBidi"/>
          <w:sz w:val="30"/>
          <w:szCs w:val="30"/>
        </w:rPr>
        <w:t xml:space="preserve">2562: </w:t>
      </w:r>
      <w:r>
        <w:rPr>
          <w:rFonts w:asciiTheme="majorBidi" w:hAnsiTheme="majorBidi" w:cstheme="majorBidi"/>
          <w:sz w:val="30"/>
          <w:szCs w:val="30"/>
        </w:rPr>
        <w:t>0</w:t>
      </w:r>
      <w:r w:rsidRPr="00023194">
        <w:rPr>
          <w:rFonts w:asciiTheme="majorBidi" w:hAnsiTheme="majorBidi" w:cstheme="majorBidi"/>
          <w:sz w:val="30"/>
          <w:szCs w:val="30"/>
        </w:rPr>
        <w:t>.</w:t>
      </w:r>
      <w:r>
        <w:rPr>
          <w:rFonts w:asciiTheme="majorBidi" w:hAnsiTheme="majorBidi" w:cstheme="majorBidi"/>
          <w:sz w:val="30"/>
          <w:szCs w:val="30"/>
        </w:rPr>
        <w:t>27</w:t>
      </w:r>
      <w:r w:rsidRPr="00023194">
        <w:rPr>
          <w:rFonts w:asciiTheme="majorBidi" w:hAnsiTheme="majorBidi" w:cstheme="majorBidi"/>
          <w:sz w:val="30"/>
          <w:szCs w:val="30"/>
        </w:rPr>
        <w:t xml:space="preserve"> </w:t>
      </w:r>
      <w:r w:rsidRPr="00023194">
        <w:rPr>
          <w:rFonts w:asciiTheme="majorBidi" w:hAnsiTheme="majorBidi" w:cstheme="majorBidi"/>
          <w:sz w:val="30"/>
          <w:szCs w:val="30"/>
          <w:cs/>
        </w:rPr>
        <w:t>ล้านบาท)</w:t>
      </w:r>
    </w:p>
    <w:p w14:paraId="177E2A1B" w14:textId="7C0A286A" w:rsidR="00FF5FE9" w:rsidRPr="00FF5FE9" w:rsidRDefault="00FF5FE9" w:rsidP="00FF5FE9">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FF5FE9">
        <w:rPr>
          <w:rFonts w:asciiTheme="majorBidi" w:hAnsiTheme="majorBidi" w:cstheme="majorBidi" w:hint="cs"/>
          <w:b/>
          <w:bCs/>
          <w:sz w:val="30"/>
          <w:szCs w:val="30"/>
          <w:cs/>
          <w:lang w:val="en-US"/>
        </w:rPr>
        <w:t>ภาษีเงินได้</w:t>
      </w:r>
    </w:p>
    <w:p w14:paraId="5E2210DE" w14:textId="4BC24E00" w:rsidR="00FF5FE9" w:rsidRPr="00FF5FE9" w:rsidRDefault="00FF5FE9" w:rsidP="00FF5FE9">
      <w:pPr>
        <w:pStyle w:val="BlockText"/>
        <w:spacing w:before="120" w:after="120"/>
        <w:ind w:left="425" w:right="0" w:firstLine="0"/>
        <w:jc w:val="thaiDistribute"/>
        <w:rPr>
          <w:rFonts w:asciiTheme="majorBidi" w:hAnsiTheme="majorBidi" w:cstheme="majorBidi"/>
          <w:sz w:val="30"/>
          <w:szCs w:val="30"/>
        </w:rPr>
      </w:pPr>
      <w:r w:rsidRPr="00FF5FE9">
        <w:rPr>
          <w:rFonts w:asciiTheme="majorBidi" w:hAnsiTheme="majorBidi" w:cstheme="majorBidi" w:hint="cs"/>
          <w:sz w:val="30"/>
          <w:szCs w:val="30"/>
          <w:cs/>
        </w:rPr>
        <w:t xml:space="preserve">ภาษีเงินได้นิติบุคคลของกลุ่มบริษัทสำหรับปีสิ้นสุดวันที่ </w:t>
      </w:r>
      <w:r w:rsidRPr="00FF5FE9">
        <w:rPr>
          <w:rFonts w:asciiTheme="majorBidi" w:hAnsiTheme="majorBidi" w:cstheme="majorBidi"/>
          <w:sz w:val="30"/>
          <w:szCs w:val="30"/>
        </w:rPr>
        <w:t>31</w:t>
      </w:r>
      <w:r w:rsidRPr="00FF5FE9">
        <w:rPr>
          <w:rFonts w:asciiTheme="majorBidi" w:hAnsiTheme="majorBidi" w:cstheme="majorBidi" w:hint="cs"/>
          <w:sz w:val="30"/>
          <w:szCs w:val="30"/>
          <w:cs/>
        </w:rPr>
        <w:t xml:space="preserve"> ธันวาคม </w:t>
      </w:r>
      <w:r w:rsidRPr="00FF5FE9">
        <w:rPr>
          <w:rFonts w:asciiTheme="majorBidi" w:hAnsiTheme="majorBidi" w:cstheme="majorBidi"/>
          <w:sz w:val="30"/>
          <w:szCs w:val="30"/>
        </w:rPr>
        <w:t>256</w:t>
      </w:r>
      <w:r>
        <w:rPr>
          <w:rFonts w:asciiTheme="majorBidi" w:hAnsiTheme="majorBidi" w:cstheme="majorBidi"/>
          <w:sz w:val="30"/>
          <w:szCs w:val="30"/>
        </w:rPr>
        <w:t>3</w:t>
      </w:r>
      <w:r w:rsidRPr="00FF5FE9">
        <w:rPr>
          <w:rFonts w:asciiTheme="majorBidi" w:hAnsiTheme="majorBidi" w:cstheme="majorBidi" w:hint="cs"/>
          <w:sz w:val="30"/>
          <w:szCs w:val="30"/>
          <w:cs/>
        </w:rPr>
        <w:t xml:space="preserve"> และ </w:t>
      </w:r>
      <w:r w:rsidRPr="00FF5FE9">
        <w:rPr>
          <w:rFonts w:asciiTheme="majorBidi" w:hAnsiTheme="majorBidi" w:cstheme="majorBidi"/>
          <w:sz w:val="30"/>
          <w:szCs w:val="30"/>
        </w:rPr>
        <w:t>256</w:t>
      </w:r>
      <w:r>
        <w:rPr>
          <w:rFonts w:asciiTheme="majorBidi" w:hAnsiTheme="majorBidi" w:cstheme="majorBidi"/>
          <w:sz w:val="30"/>
          <w:szCs w:val="30"/>
        </w:rPr>
        <w:t>2</w:t>
      </w:r>
      <w:r w:rsidRPr="00FF5FE9">
        <w:rPr>
          <w:rFonts w:asciiTheme="majorBidi" w:hAnsiTheme="majorBidi" w:cstheme="majorBidi" w:hint="cs"/>
          <w:sz w:val="30"/>
          <w:szCs w:val="30"/>
          <w:cs/>
        </w:rPr>
        <w:t xml:space="preserve"> คำนวณขึ้นในอัตราที่กำหนดโดยกรมสรรพากรจากกำไรทางบัญชีหลังปรับปรุงเงื่อนไขบางประการตามที่ระบุในประมวลรัษฎากร กลุ่ม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5BEE044A" w14:textId="4CA57BF0" w:rsidR="00FF5FE9" w:rsidRDefault="00FF5FE9" w:rsidP="00FF5FE9">
      <w:pPr>
        <w:pStyle w:val="BlockText"/>
        <w:spacing w:before="120" w:after="120"/>
        <w:ind w:left="425" w:right="0" w:firstLine="0"/>
        <w:jc w:val="thaiDistribute"/>
        <w:rPr>
          <w:rFonts w:asciiTheme="majorBidi" w:hAnsiTheme="majorBidi" w:cstheme="majorBidi"/>
          <w:sz w:val="30"/>
          <w:szCs w:val="30"/>
        </w:rPr>
      </w:pPr>
      <w:r w:rsidRPr="00FF5FE9">
        <w:rPr>
          <w:rFonts w:asciiTheme="majorBidi" w:hAnsiTheme="majorBidi" w:cstheme="majorBidi" w:hint="cs"/>
          <w:sz w:val="30"/>
          <w:szCs w:val="30"/>
          <w:cs/>
        </w:rPr>
        <w:t>ค่าใช้จ่าย</w:t>
      </w:r>
      <w:r w:rsidRPr="00FF5FE9">
        <w:rPr>
          <w:rFonts w:asciiTheme="majorBidi" w:hAnsiTheme="majorBidi" w:cstheme="majorBidi"/>
          <w:sz w:val="30"/>
          <w:szCs w:val="30"/>
          <w:cs/>
        </w:rPr>
        <w:t>ภาษีเงินได้สำหรับ</w:t>
      </w:r>
      <w:r w:rsidRPr="00FF5FE9">
        <w:rPr>
          <w:rFonts w:asciiTheme="majorBidi" w:hAnsiTheme="majorBidi" w:cstheme="majorBidi" w:hint="cs"/>
          <w:sz w:val="30"/>
          <w:szCs w:val="30"/>
          <w:cs/>
        </w:rPr>
        <w:t>ปี</w:t>
      </w:r>
      <w:r w:rsidRPr="00FF5FE9">
        <w:rPr>
          <w:rFonts w:asciiTheme="majorBidi" w:hAnsiTheme="majorBidi" w:cstheme="majorBidi"/>
          <w:sz w:val="30"/>
          <w:szCs w:val="30"/>
          <w:cs/>
        </w:rPr>
        <w:t xml:space="preserve">สิ้นสุดวันที่ </w:t>
      </w:r>
      <w:r w:rsidRPr="00FF5FE9">
        <w:rPr>
          <w:rFonts w:asciiTheme="majorBidi" w:hAnsiTheme="majorBidi" w:cstheme="majorBidi"/>
          <w:sz w:val="30"/>
          <w:szCs w:val="30"/>
        </w:rPr>
        <w:t>31</w:t>
      </w:r>
      <w:r w:rsidRPr="00FF5FE9">
        <w:rPr>
          <w:rFonts w:asciiTheme="majorBidi" w:hAnsiTheme="majorBidi" w:cstheme="majorBidi" w:hint="cs"/>
          <w:sz w:val="30"/>
          <w:szCs w:val="30"/>
          <w:cs/>
        </w:rPr>
        <w:t xml:space="preserve"> ธันวาคม </w:t>
      </w:r>
      <w:r w:rsidRPr="00FF5FE9">
        <w:rPr>
          <w:rFonts w:asciiTheme="majorBidi" w:hAnsiTheme="majorBidi" w:cstheme="majorBidi"/>
          <w:sz w:val="30"/>
          <w:szCs w:val="30"/>
        </w:rPr>
        <w:t>256</w:t>
      </w:r>
      <w:r>
        <w:rPr>
          <w:rFonts w:asciiTheme="majorBidi" w:hAnsiTheme="majorBidi" w:cstheme="majorBidi"/>
          <w:sz w:val="30"/>
          <w:szCs w:val="30"/>
        </w:rPr>
        <w:t>3</w:t>
      </w:r>
      <w:r w:rsidRPr="00FF5FE9">
        <w:rPr>
          <w:rFonts w:asciiTheme="majorBidi" w:hAnsiTheme="majorBidi" w:cstheme="majorBidi" w:hint="cs"/>
          <w:sz w:val="30"/>
          <w:szCs w:val="30"/>
          <w:cs/>
        </w:rPr>
        <w:t xml:space="preserve"> และ </w:t>
      </w:r>
      <w:r w:rsidRPr="00FF5FE9">
        <w:rPr>
          <w:rFonts w:asciiTheme="majorBidi" w:hAnsiTheme="majorBidi" w:cstheme="majorBidi"/>
          <w:sz w:val="30"/>
          <w:szCs w:val="30"/>
        </w:rPr>
        <w:t>256</w:t>
      </w:r>
      <w:r>
        <w:rPr>
          <w:rFonts w:asciiTheme="majorBidi" w:hAnsiTheme="majorBidi" w:cstheme="majorBidi"/>
          <w:sz w:val="30"/>
          <w:szCs w:val="30"/>
        </w:rPr>
        <w:t>2</w:t>
      </w:r>
      <w:r w:rsidRPr="00FF5FE9">
        <w:rPr>
          <w:rFonts w:asciiTheme="majorBidi" w:hAnsiTheme="majorBidi" w:cstheme="majorBidi" w:hint="cs"/>
          <w:sz w:val="30"/>
          <w:szCs w:val="30"/>
          <w:cs/>
        </w:rPr>
        <w:t xml:space="preserve"> </w:t>
      </w:r>
      <w:r w:rsidRPr="00FF5FE9">
        <w:rPr>
          <w:rFonts w:asciiTheme="majorBidi" w:hAnsiTheme="majorBidi" w:cstheme="majorBidi"/>
          <w:sz w:val="30"/>
          <w:szCs w:val="30"/>
          <w:cs/>
        </w:rPr>
        <w:t>มีดังนี้</w:t>
      </w:r>
    </w:p>
    <w:bookmarkStart w:id="1603" w:name="_MON_1672683011"/>
    <w:bookmarkEnd w:id="1603"/>
    <w:p w14:paraId="32D9B813" w14:textId="761DE7B0" w:rsidR="0094688B" w:rsidRPr="00FF5FE9" w:rsidRDefault="006B648F" w:rsidP="00FF5FE9">
      <w:pPr>
        <w:pStyle w:val="BlockText"/>
        <w:spacing w:before="120" w:after="120"/>
        <w:ind w:left="425" w:right="0" w:firstLine="0"/>
        <w:jc w:val="thaiDistribute"/>
        <w:rPr>
          <w:rFonts w:asciiTheme="majorBidi" w:hAnsiTheme="majorBidi" w:cstheme="majorBidi"/>
          <w:sz w:val="30"/>
          <w:szCs w:val="30"/>
        </w:rPr>
      </w:pPr>
      <w:r w:rsidRPr="001D1415">
        <w:rPr>
          <w:rFonts w:asciiTheme="majorBidi" w:hAnsiTheme="majorBidi" w:cstheme="majorBidi"/>
          <w:color w:val="000000" w:themeColor="text1"/>
          <w:sz w:val="30"/>
          <w:szCs w:val="30"/>
          <w:cs/>
        </w:rPr>
        <w:object w:dxaOrig="9691" w:dyaOrig="4691" w14:anchorId="65777D8D">
          <v:shape id="_x0000_i1087" type="#_x0000_t75" style="width:483.75pt;height:234pt" o:ole="">
            <v:imagedata r:id="rId131" o:title=""/>
          </v:shape>
          <o:OLEObject Type="Embed" ProgID="Excel.Sheet.12" ShapeID="_x0000_i1087" DrawAspect="Content" ObjectID="_1675714958" r:id="rId132"/>
        </w:object>
      </w:r>
    </w:p>
    <w:bookmarkStart w:id="1604" w:name="_MON_1453808352"/>
    <w:bookmarkStart w:id="1605" w:name="_MON_1453835504"/>
    <w:bookmarkStart w:id="1606" w:name="_MON_1459328603"/>
    <w:bookmarkStart w:id="1607" w:name="_MON_1459328902"/>
    <w:bookmarkStart w:id="1608" w:name="_MON_1459328926"/>
    <w:bookmarkStart w:id="1609" w:name="_MON_1459328949"/>
    <w:bookmarkStart w:id="1610" w:name="_MON_1460987924"/>
    <w:bookmarkStart w:id="1611" w:name="_MON_1460987937"/>
    <w:bookmarkStart w:id="1612" w:name="_MON_1461437996"/>
    <w:bookmarkStart w:id="1613" w:name="_MON_1461438072"/>
    <w:bookmarkStart w:id="1614" w:name="_MON_1461439240"/>
    <w:bookmarkStart w:id="1615" w:name="_MON_1479645275"/>
    <w:bookmarkStart w:id="1616" w:name="_MON_1479645281"/>
    <w:bookmarkStart w:id="1617" w:name="_MON_1479817109"/>
    <w:bookmarkStart w:id="1618" w:name="_MON_1479817120"/>
    <w:bookmarkStart w:id="1619" w:name="_MON_1479820263"/>
    <w:bookmarkStart w:id="1620" w:name="_MON_1479820368"/>
    <w:bookmarkStart w:id="1621" w:name="_MON_1479820377"/>
    <w:bookmarkStart w:id="1622" w:name="_MON_1479820389"/>
    <w:bookmarkStart w:id="1623" w:name="_MON_1479903283"/>
    <w:bookmarkStart w:id="1624" w:name="_MON_1481032353"/>
    <w:bookmarkStart w:id="1625" w:name="_MON_1483884480"/>
    <w:bookmarkStart w:id="1626" w:name="_MON_1485065641"/>
    <w:bookmarkStart w:id="1627" w:name="_MON_1494053161"/>
    <w:bookmarkStart w:id="1628" w:name="_MON_1495535055"/>
    <w:bookmarkStart w:id="1629" w:name="_MON_1502789822"/>
    <w:bookmarkStart w:id="1630" w:name="_MON_1502806092"/>
    <w:bookmarkStart w:id="1631" w:name="_MON_1508328812"/>
    <w:bookmarkStart w:id="1632" w:name="_MON_1508613518"/>
    <w:bookmarkStart w:id="1633" w:name="_MON_1514734218"/>
    <w:bookmarkStart w:id="1634" w:name="_MON_1514734247"/>
    <w:bookmarkStart w:id="1635" w:name="_MON_1514734251"/>
    <w:bookmarkStart w:id="1636" w:name="_MON_1517776083"/>
    <w:bookmarkStart w:id="1637" w:name="_MON_1517776087"/>
    <w:bookmarkStart w:id="1638" w:name="_MON_1517776093"/>
    <w:bookmarkStart w:id="1639" w:name="_MON_1517776097"/>
    <w:bookmarkStart w:id="1640" w:name="_MON_1517776101"/>
    <w:bookmarkStart w:id="1641" w:name="_MON_1517776134"/>
    <w:bookmarkStart w:id="1642" w:name="_MON_1517776192"/>
    <w:bookmarkStart w:id="1643" w:name="_MON_1517862816"/>
    <w:bookmarkStart w:id="1644" w:name="_MON_1546081568"/>
    <w:bookmarkStart w:id="1645" w:name="_MON_1547296999"/>
    <w:bookmarkStart w:id="1646" w:name="_MON_1548494543"/>
    <w:bookmarkStart w:id="1647" w:name="_MON_1548505469"/>
    <w:bookmarkStart w:id="1648" w:name="_MON_1575112678"/>
    <w:bookmarkStart w:id="1649" w:name="_MON_1580049754"/>
    <w:bookmarkStart w:id="1650" w:name="_MON_1428938328"/>
    <w:bookmarkStart w:id="1651" w:name="_MON_1428989801"/>
    <w:bookmarkStart w:id="1652" w:name="_MON_1675158868"/>
    <w:bookmarkStart w:id="1653" w:name="_MON_1429553522"/>
    <w:bookmarkStart w:id="1654" w:name="_MON_1429554291"/>
    <w:bookmarkStart w:id="1655" w:name="_MON_1429554303"/>
    <w:bookmarkStart w:id="1656" w:name="_MON_1429724116"/>
    <w:bookmarkStart w:id="1657" w:name="_MON_1429864649"/>
    <w:bookmarkStart w:id="1658" w:name="_MON_1429864774"/>
    <w:bookmarkStart w:id="1659" w:name="_MON_1429864973"/>
    <w:bookmarkStart w:id="1660" w:name="_MON_1429865007"/>
    <w:bookmarkStart w:id="1661" w:name="_MON_1429865054"/>
    <w:bookmarkStart w:id="1662" w:name="_MON_1429865061"/>
    <w:bookmarkStart w:id="1663" w:name="_MON_1429865079"/>
    <w:bookmarkStart w:id="1664" w:name="_MON_1429865125"/>
    <w:bookmarkStart w:id="1665" w:name="_MON_1429865181"/>
    <w:bookmarkStart w:id="1666" w:name="_MON_1429865188"/>
    <w:bookmarkStart w:id="1667" w:name="_MON_1429882060"/>
    <w:bookmarkStart w:id="1668" w:name="_MON_1429942487"/>
    <w:bookmarkStart w:id="1669" w:name="_MON_1429942518"/>
    <w:bookmarkStart w:id="1670" w:name="_MON_1429944235"/>
    <w:bookmarkStart w:id="1671" w:name="_MON_1430031593"/>
    <w:bookmarkStart w:id="1672" w:name="_MON_1430031600"/>
    <w:bookmarkStart w:id="1673" w:name="_MON_1430031605"/>
    <w:bookmarkStart w:id="1674" w:name="_MON_1436859204"/>
    <w:bookmarkStart w:id="1675" w:name="_MON_1436859243"/>
    <w:bookmarkStart w:id="1676" w:name="_MON_1445455973"/>
    <w:bookmarkStart w:id="1677" w:name="_MON_1445684563"/>
    <w:bookmarkStart w:id="1678" w:name="_MON_1453139558"/>
    <w:bookmarkStart w:id="1679" w:name="_MON_1453139613"/>
    <w:bookmarkStart w:id="1680" w:name="_MON_1453139771"/>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Start w:id="1681" w:name="_MON_1453381350"/>
    <w:bookmarkEnd w:id="1681"/>
    <w:p w14:paraId="41F25199" w14:textId="6C010A00" w:rsidR="007F5DF7" w:rsidRDefault="006B648F" w:rsidP="00FF5FE9">
      <w:pPr>
        <w:pStyle w:val="BlockText"/>
        <w:spacing w:before="120" w:after="120"/>
        <w:ind w:left="425" w:right="0" w:firstLine="0"/>
        <w:jc w:val="thaiDistribute"/>
        <w:rPr>
          <w:rFonts w:asciiTheme="majorBidi" w:hAnsiTheme="majorBidi" w:cstheme="majorBidi"/>
          <w:sz w:val="30"/>
          <w:szCs w:val="30"/>
          <w:cs/>
        </w:rPr>
        <w:sectPr w:rsidR="007F5DF7" w:rsidSect="008405E1">
          <w:pgSz w:w="11907" w:h="16840" w:code="9"/>
          <w:pgMar w:top="1152" w:right="662" w:bottom="1152" w:left="1152" w:header="706" w:footer="288" w:gutter="0"/>
          <w:cols w:space="737"/>
          <w:docGrid w:linePitch="299"/>
        </w:sectPr>
      </w:pPr>
      <w:r w:rsidRPr="00AE277E">
        <w:rPr>
          <w:rFonts w:asciiTheme="majorBidi" w:hAnsiTheme="majorBidi" w:cstheme="majorBidi"/>
          <w:b/>
          <w:bCs/>
          <w:color w:val="000000" w:themeColor="text1"/>
          <w:sz w:val="30"/>
          <w:szCs w:val="30"/>
        </w:rPr>
        <w:object w:dxaOrig="9617" w:dyaOrig="3753" w14:anchorId="5622BE68">
          <v:shape id="_x0000_i1088" type="#_x0000_t75" style="width:480pt;height:186.75pt" o:ole="">
            <v:imagedata r:id="rId133" o:title=""/>
          </v:shape>
          <o:OLEObject Type="Embed" ProgID="Excel.Sheet.12" ShapeID="_x0000_i1088" DrawAspect="Content" ObjectID="_1675714959" r:id="rId134"/>
        </w:object>
      </w:r>
    </w:p>
    <w:p w14:paraId="517E2BEB" w14:textId="2DB08D10" w:rsidR="00502F84" w:rsidRDefault="00502F84" w:rsidP="00FF5FE9">
      <w:pPr>
        <w:pStyle w:val="BlockText"/>
        <w:spacing w:before="120" w:after="120"/>
        <w:ind w:left="425" w:right="0" w:firstLine="0"/>
        <w:jc w:val="thaiDistribute"/>
        <w:rPr>
          <w:rFonts w:asciiTheme="majorBidi" w:hAnsiTheme="majorBidi" w:cstheme="majorBidi"/>
          <w:b/>
          <w:bCs/>
          <w:color w:val="000000" w:themeColor="text1"/>
          <w:sz w:val="30"/>
          <w:szCs w:val="30"/>
          <w:cs/>
        </w:rPr>
      </w:pPr>
    </w:p>
    <w:bookmarkStart w:id="1682" w:name="_MON_1672684224"/>
    <w:bookmarkEnd w:id="1682"/>
    <w:p w14:paraId="760E3C00" w14:textId="2A0EDE00" w:rsidR="0094688B" w:rsidRDefault="00B0158F" w:rsidP="00FF5FE9">
      <w:pPr>
        <w:pStyle w:val="BlockText"/>
        <w:spacing w:before="120" w:after="120"/>
        <w:ind w:left="425" w:right="0" w:firstLine="0"/>
        <w:jc w:val="thaiDistribute"/>
        <w:rPr>
          <w:rFonts w:asciiTheme="majorBidi" w:hAnsiTheme="majorBidi" w:cstheme="majorBidi"/>
          <w:sz w:val="30"/>
          <w:szCs w:val="30"/>
        </w:rPr>
      </w:pPr>
      <w:r w:rsidRPr="00E01BA8">
        <w:rPr>
          <w:rFonts w:asciiTheme="majorBidi" w:hAnsiTheme="majorBidi" w:cstheme="majorBidi"/>
          <w:b/>
          <w:bCs/>
          <w:color w:val="000000" w:themeColor="text1"/>
          <w:sz w:val="30"/>
          <w:szCs w:val="30"/>
        </w:rPr>
        <w:object w:dxaOrig="14512" w:dyaOrig="6611" w14:anchorId="473FF837">
          <v:shape id="_x0000_i1089" type="#_x0000_t75" style="width:725.25pt;height:332.25pt" o:ole="">
            <v:imagedata r:id="rId135" o:title=""/>
          </v:shape>
          <o:OLEObject Type="Embed" ProgID="Excel.Sheet.12" ShapeID="_x0000_i1089" DrawAspect="Content" ObjectID="_1675714960" r:id="rId136"/>
        </w:object>
      </w:r>
    </w:p>
    <w:p w14:paraId="58E3F622" w14:textId="77777777" w:rsidR="0094688B" w:rsidRDefault="0094688B" w:rsidP="00FF5FE9">
      <w:pPr>
        <w:pStyle w:val="BlockText"/>
        <w:spacing w:before="120" w:after="120"/>
        <w:ind w:left="425" w:right="0" w:firstLine="0"/>
        <w:jc w:val="thaiDistribute"/>
        <w:rPr>
          <w:rFonts w:asciiTheme="majorBidi" w:hAnsiTheme="majorBidi" w:cstheme="majorBidi"/>
          <w:sz w:val="30"/>
          <w:szCs w:val="30"/>
          <w:cs/>
        </w:rPr>
        <w:sectPr w:rsidR="0094688B" w:rsidSect="0094688B">
          <w:pgSz w:w="16840" w:h="11907" w:orient="landscape" w:code="9"/>
          <w:pgMar w:top="1152" w:right="1152" w:bottom="662" w:left="1152" w:header="706" w:footer="288" w:gutter="0"/>
          <w:cols w:space="737"/>
          <w:docGrid w:linePitch="299"/>
        </w:sectPr>
      </w:pPr>
    </w:p>
    <w:p w14:paraId="0AAB5665" w14:textId="73588378" w:rsidR="0041136F" w:rsidRPr="002F7BA0" w:rsidRDefault="0041136F" w:rsidP="0094688B">
      <w:pPr>
        <w:spacing w:before="120" w:after="120" w:line="240" w:lineRule="auto"/>
        <w:ind w:left="425" w:right="147"/>
        <w:jc w:val="thaiDistribute"/>
        <w:rPr>
          <w:rFonts w:asciiTheme="majorBidi" w:hAnsiTheme="majorBidi" w:cstheme="majorBidi"/>
          <w:b/>
          <w:bCs/>
          <w:sz w:val="30"/>
          <w:szCs w:val="30"/>
          <w:lang w:val="en-US"/>
        </w:rPr>
      </w:pPr>
      <w:bookmarkStart w:id="1683" w:name="_MON_1608533878"/>
      <w:bookmarkStart w:id="1684" w:name="_MON_1612014064"/>
      <w:bookmarkEnd w:id="1683"/>
      <w:bookmarkEnd w:id="1684"/>
      <w:r w:rsidRPr="002F7BA0">
        <w:rPr>
          <w:rFonts w:asciiTheme="majorBidi" w:hAnsiTheme="majorBidi" w:cstheme="majorBidi"/>
          <w:b/>
          <w:bCs/>
          <w:sz w:val="30"/>
          <w:szCs w:val="30"/>
          <w:cs/>
          <w:lang w:val="en-US"/>
        </w:rPr>
        <w:lastRenderedPageBreak/>
        <w:t>ภาษีเงินได้รอการตัดบัญชี</w:t>
      </w:r>
    </w:p>
    <w:p w14:paraId="6A1E29BF" w14:textId="77777777" w:rsidR="0041136F" w:rsidRPr="002F7BA0" w:rsidRDefault="0041136F" w:rsidP="0041136F">
      <w:pPr>
        <w:pStyle w:val="BlockText"/>
        <w:spacing w:before="120" w:after="120"/>
        <w:ind w:left="432" w:right="0" w:firstLine="0"/>
        <w:jc w:val="thaiDistribute"/>
        <w:rPr>
          <w:rFonts w:asciiTheme="majorBidi" w:hAnsiTheme="majorBidi" w:cstheme="majorBidi"/>
          <w:sz w:val="30"/>
          <w:szCs w:val="30"/>
        </w:rPr>
      </w:pPr>
      <w:r w:rsidRPr="002F7BA0">
        <w:rPr>
          <w:rFonts w:asciiTheme="majorBidi" w:hAnsiTheme="majorBidi" w:cstheme="majorBidi"/>
          <w:sz w:val="30"/>
          <w:szCs w:val="30"/>
          <w:cs/>
        </w:rPr>
        <w:t xml:space="preserve">ภาษีเงินได้รอการตัดบัญชี 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ประกอบด้วย</w:t>
      </w:r>
    </w:p>
    <w:bookmarkStart w:id="1685" w:name="_MON_1546081187"/>
    <w:bookmarkStart w:id="1686" w:name="_MON_1548254567"/>
    <w:bookmarkStart w:id="1687" w:name="_MON_1548505347"/>
    <w:bookmarkStart w:id="1688" w:name="_MON_1575110171"/>
    <w:bookmarkStart w:id="1689" w:name="_MON_1517773663"/>
    <w:bookmarkStart w:id="1690" w:name="_MON_1517773706"/>
    <w:bookmarkStart w:id="1691" w:name="_MON_1517926016"/>
    <w:bookmarkEnd w:id="1685"/>
    <w:bookmarkEnd w:id="1686"/>
    <w:bookmarkEnd w:id="1687"/>
    <w:bookmarkEnd w:id="1688"/>
    <w:bookmarkEnd w:id="1689"/>
    <w:bookmarkEnd w:id="1690"/>
    <w:bookmarkEnd w:id="1691"/>
    <w:bookmarkStart w:id="1692" w:name="_MON_1517926117"/>
    <w:bookmarkEnd w:id="1692"/>
    <w:p w14:paraId="2234620D" w14:textId="3EA65F41" w:rsidR="0041136F" w:rsidRPr="002F7BA0" w:rsidRDefault="00075B4E" w:rsidP="0041136F">
      <w:pPr>
        <w:pStyle w:val="BlockText"/>
        <w:spacing w:before="120" w:after="120"/>
        <w:ind w:left="432" w:right="0" w:firstLine="0"/>
        <w:jc w:val="thaiDistribute"/>
        <w:rPr>
          <w:rFonts w:asciiTheme="majorBidi" w:hAnsiTheme="majorBidi" w:cstheme="majorBidi"/>
          <w:sz w:val="30"/>
          <w:szCs w:val="30"/>
          <w:cs/>
        </w:rPr>
      </w:pPr>
      <w:r w:rsidRPr="002F7196">
        <w:rPr>
          <w:rFonts w:ascii="Angsana New" w:hAnsi="Angsana New"/>
        </w:rPr>
        <w:object w:dxaOrig="10268" w:dyaOrig="2333" w14:anchorId="259A0A63">
          <v:shape id="_x0000_i1090" type="#_x0000_t75" style="width:481.5pt;height:114pt" o:ole="">
            <v:imagedata r:id="rId137" o:title=""/>
          </v:shape>
          <o:OLEObject Type="Embed" ProgID="Excel.Sheet.8" ShapeID="_x0000_i1090" DrawAspect="Content" ObjectID="_1675714961" r:id="rId138"/>
        </w:object>
      </w:r>
    </w:p>
    <w:p w14:paraId="41D072D6" w14:textId="1AF7FF6A" w:rsidR="0041136F" w:rsidRPr="00E84BA1" w:rsidRDefault="0041136F" w:rsidP="0041136F">
      <w:pPr>
        <w:pStyle w:val="BlockText"/>
        <w:spacing w:before="120" w:after="120"/>
        <w:ind w:left="432" w:right="0" w:firstLine="0"/>
        <w:jc w:val="thaiDistribute"/>
        <w:rPr>
          <w:rFonts w:asciiTheme="majorBidi" w:hAnsiTheme="majorBidi" w:cstheme="majorBidi"/>
          <w:sz w:val="30"/>
          <w:szCs w:val="30"/>
        </w:rPr>
      </w:pPr>
      <w:r w:rsidRPr="00295294">
        <w:rPr>
          <w:rFonts w:asciiTheme="majorBidi" w:hAnsiTheme="majorBidi"/>
          <w:sz w:val="30"/>
          <w:szCs w:val="30"/>
          <w:cs/>
        </w:rPr>
        <w:t>การเปลี่ยนแปลงในสินทรัพย์</w:t>
      </w:r>
      <w:r>
        <w:rPr>
          <w:rFonts w:asciiTheme="majorBidi" w:hAnsiTheme="majorBidi" w:hint="cs"/>
          <w:sz w:val="30"/>
          <w:szCs w:val="30"/>
          <w:cs/>
        </w:rPr>
        <w:t>และหนี้สิน</w:t>
      </w:r>
      <w:r w:rsidRPr="00295294">
        <w:rPr>
          <w:rFonts w:asciiTheme="majorBidi" w:hAnsiTheme="majorBidi"/>
          <w:sz w:val="30"/>
          <w:szCs w:val="30"/>
          <w:cs/>
        </w:rPr>
        <w:t>ภาษีเงินได้รอการตัดบัญชีเกิดขึ้นในระหว่างปี มีดังนี้</w:t>
      </w:r>
    </w:p>
    <w:bookmarkStart w:id="1693" w:name="_MON_1641018399"/>
    <w:bookmarkEnd w:id="1693"/>
    <w:p w14:paraId="74D25D12" w14:textId="683DC9C9" w:rsidR="0041136F" w:rsidRPr="00E84BA1" w:rsidRDefault="00075B4E" w:rsidP="0041136F">
      <w:pPr>
        <w:pStyle w:val="BlockText"/>
        <w:spacing w:before="120" w:after="120"/>
        <w:ind w:left="432" w:right="0" w:firstLine="0"/>
        <w:jc w:val="thaiDistribute"/>
        <w:rPr>
          <w:rFonts w:asciiTheme="majorBidi" w:hAnsiTheme="majorBidi" w:cstheme="majorBidi"/>
          <w:sz w:val="30"/>
          <w:szCs w:val="30"/>
          <w:cs/>
        </w:rPr>
      </w:pPr>
      <w:r w:rsidRPr="00E84BA1">
        <w:rPr>
          <w:rFonts w:asciiTheme="majorBidi" w:hAnsiTheme="majorBidi" w:cstheme="majorBidi"/>
          <w:sz w:val="30"/>
          <w:szCs w:val="30"/>
        </w:rPr>
        <w:object w:dxaOrig="12723" w:dyaOrig="7459" w14:anchorId="218D40B9">
          <v:shape id="_x0000_i1091" type="#_x0000_t75" style="width:492pt;height:305.25pt" o:ole="">
            <v:imagedata r:id="rId139" o:title=""/>
          </v:shape>
          <o:OLEObject Type="Embed" ProgID="Excel.Sheet.8" ShapeID="_x0000_i1091" DrawAspect="Content" ObjectID="_1675714962" r:id="rId140"/>
        </w:object>
      </w:r>
    </w:p>
    <w:bookmarkStart w:id="1694" w:name="_MON_1486281013"/>
    <w:bookmarkStart w:id="1695" w:name="_MON_1486281021"/>
    <w:bookmarkStart w:id="1696" w:name="_MON_1486281033"/>
    <w:bookmarkStart w:id="1697" w:name="_MON_1486281104"/>
    <w:bookmarkStart w:id="1698" w:name="_MON_1486281158"/>
    <w:bookmarkStart w:id="1699" w:name="_MON_1486281540"/>
    <w:bookmarkStart w:id="1700" w:name="_MON_1486281560"/>
    <w:bookmarkStart w:id="1701" w:name="_MON_1486281625"/>
    <w:bookmarkStart w:id="1702" w:name="_MON_1486281837"/>
    <w:bookmarkStart w:id="1703" w:name="_MON_1486298842"/>
    <w:bookmarkStart w:id="1704" w:name="_MON_1486381878"/>
    <w:bookmarkStart w:id="1705" w:name="_MON_1514297219"/>
    <w:bookmarkStart w:id="1706" w:name="_MON_1514297261"/>
    <w:bookmarkStart w:id="1707" w:name="_MON_1514297360"/>
    <w:bookmarkStart w:id="1708" w:name="_MON_1517773916"/>
    <w:bookmarkStart w:id="1709" w:name="_MON_1517773966"/>
    <w:bookmarkStart w:id="1710" w:name="_MON_1517773970"/>
    <w:bookmarkStart w:id="1711" w:name="_MON_1517774133"/>
    <w:bookmarkStart w:id="1712" w:name="_MON_1517774218"/>
    <w:bookmarkStart w:id="1713" w:name="_MON_1517926137"/>
    <w:bookmarkStart w:id="1714" w:name="_MON_1546081203"/>
    <w:bookmarkStart w:id="1715" w:name="_MON_1548254584"/>
    <w:bookmarkStart w:id="1716" w:name="_MON_1548254757"/>
    <w:bookmarkStart w:id="1717" w:name="_MON_1548254765"/>
    <w:bookmarkStart w:id="1718" w:name="_MON_1548254857"/>
    <w:bookmarkStart w:id="1719" w:name="_MON_1548254882"/>
    <w:bookmarkStart w:id="1720" w:name="_MON_1548423093"/>
    <w:bookmarkStart w:id="1721" w:name="_MON_1548494251"/>
    <w:bookmarkStart w:id="1722" w:name="_MON_1548494275"/>
    <w:bookmarkStart w:id="1723" w:name="_MON_1548494282"/>
    <w:bookmarkStart w:id="1724" w:name="_MON_1548505358"/>
    <w:bookmarkStart w:id="1725" w:name="_MON_1575110199"/>
    <w:bookmarkStart w:id="1726" w:name="_MON_1451821398"/>
    <w:bookmarkStart w:id="1727" w:name="_MON_1451821897"/>
    <w:bookmarkStart w:id="1728" w:name="_MON_1451822123"/>
    <w:bookmarkStart w:id="1729" w:name="_MON_1451822168"/>
    <w:bookmarkStart w:id="1730" w:name="_MON_1451822182"/>
    <w:bookmarkStart w:id="1731" w:name="_MON_1451822333"/>
    <w:bookmarkStart w:id="1732" w:name="_MON_1452525596"/>
    <w:bookmarkStart w:id="1733" w:name="_MON_1452599013"/>
    <w:bookmarkStart w:id="1734" w:name="_MON_1452599090"/>
    <w:bookmarkStart w:id="1735" w:name="_MON_1452599107"/>
    <w:bookmarkStart w:id="1736" w:name="_MON_1454591522"/>
    <w:bookmarkStart w:id="1737" w:name="_MON_1454591769"/>
    <w:bookmarkStart w:id="1738" w:name="_MON_1454591799"/>
    <w:bookmarkStart w:id="1739" w:name="_MON_1454592321"/>
    <w:bookmarkStart w:id="1740" w:name="_MON_1454592458"/>
    <w:bookmarkStart w:id="1741" w:name="_MON_1454592493"/>
    <w:bookmarkStart w:id="1742" w:name="_MON_1454592910"/>
    <w:bookmarkStart w:id="1743" w:name="_MON_1454593002"/>
    <w:bookmarkStart w:id="1744" w:name="_MON_1454593153"/>
    <w:bookmarkStart w:id="1745" w:name="_MON_1454593231"/>
    <w:bookmarkStart w:id="1746" w:name="_MON_1454593256"/>
    <w:bookmarkStart w:id="1747" w:name="_MON_1454593298"/>
    <w:bookmarkStart w:id="1748" w:name="_MON_1454593354"/>
    <w:bookmarkStart w:id="1749" w:name="_MON_1454593501"/>
    <w:bookmarkStart w:id="1750" w:name="_MON_1454593579"/>
    <w:bookmarkStart w:id="1751" w:name="_MON_1454601034"/>
    <w:bookmarkStart w:id="1752" w:name="_MON_1454611611"/>
    <w:bookmarkStart w:id="1753" w:name="_MON_1454611814"/>
    <w:bookmarkStart w:id="1754" w:name="_MON_1454611975"/>
    <w:bookmarkStart w:id="1755" w:name="_MON_1454615453"/>
    <w:bookmarkStart w:id="1756" w:name="_MON_1454918748"/>
    <w:bookmarkStart w:id="1757" w:name="_MON_1454918788"/>
    <w:bookmarkStart w:id="1758" w:name="_MON_1454919264"/>
    <w:bookmarkStart w:id="1759" w:name="_MON_1454919479"/>
    <w:bookmarkStart w:id="1760" w:name="_MON_1454919580"/>
    <w:bookmarkStart w:id="1761" w:name="_MON_1454919670"/>
    <w:bookmarkStart w:id="1762" w:name="_MON_1454922120"/>
    <w:bookmarkStart w:id="1763" w:name="_MON_1454922853"/>
    <w:bookmarkStart w:id="1764" w:name="_MON_1479039282"/>
    <w:bookmarkStart w:id="1765" w:name="_MON_1479039340"/>
    <w:bookmarkStart w:id="1766" w:name="_MON_1486277225"/>
    <w:bookmarkStart w:id="1767" w:name="_MON_1486277341"/>
    <w:bookmarkStart w:id="1768" w:name="_MON_1486277437"/>
    <w:bookmarkStart w:id="1769" w:name="_MON_1486279623"/>
    <w:bookmarkStart w:id="1770" w:name="_MON_1486279724"/>
    <w:bookmarkStart w:id="1771" w:name="_MON_1486279757"/>
    <w:bookmarkStart w:id="1772" w:name="_MON_1486279790"/>
    <w:bookmarkStart w:id="1773" w:name="_MON_1486279812"/>
    <w:bookmarkStart w:id="1774" w:name="_MON_1486279860"/>
    <w:bookmarkStart w:id="1775" w:name="_MON_1486279896"/>
    <w:bookmarkStart w:id="1776" w:name="_MON_1486279921"/>
    <w:bookmarkStart w:id="1777" w:name="_MON_1486279953"/>
    <w:bookmarkStart w:id="1778" w:name="_MON_1486280062"/>
    <w:bookmarkStart w:id="1779" w:name="_MON_1486280261"/>
    <w:bookmarkStart w:id="1780" w:name="_MON_1486280593"/>
    <w:bookmarkStart w:id="1781" w:name="_MON_1486280645"/>
    <w:bookmarkStart w:id="1782" w:name="_MON_1486280656"/>
    <w:bookmarkStart w:id="1783" w:name="_MON_1486280740"/>
    <w:bookmarkStart w:id="1784" w:name="_MON_1486280810"/>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Start w:id="1785" w:name="_MON_1486281004"/>
    <w:bookmarkEnd w:id="1785"/>
    <w:p w14:paraId="454979DE" w14:textId="15BE07FF" w:rsidR="0041136F" w:rsidRDefault="002C6904" w:rsidP="0041136F">
      <w:pPr>
        <w:pStyle w:val="BlockText"/>
        <w:spacing w:before="120" w:after="120"/>
        <w:ind w:left="432" w:right="0" w:firstLine="0"/>
        <w:jc w:val="thaiDistribute"/>
        <w:rPr>
          <w:rFonts w:ascii="Angsana New" w:hAnsi="Angsana New"/>
          <w:b/>
          <w:bCs/>
          <w:cs/>
        </w:rPr>
      </w:pPr>
      <w:r w:rsidRPr="00441BD3">
        <w:rPr>
          <w:rFonts w:ascii="Angsana New" w:hAnsi="Angsana New"/>
          <w:b/>
          <w:bCs/>
        </w:rPr>
        <w:object w:dxaOrig="12754" w:dyaOrig="5746" w14:anchorId="42F8BAFF">
          <v:shape id="_x0000_i1092" type="#_x0000_t75" style="width:492pt;height:235.5pt" o:ole="">
            <v:imagedata r:id="rId141" o:title=""/>
          </v:shape>
          <o:OLEObject Type="Embed" ProgID="Excel.Sheet.8" ShapeID="_x0000_i1092" DrawAspect="Content" ObjectID="_1675714963" r:id="rId142"/>
        </w:object>
      </w:r>
    </w:p>
    <w:p w14:paraId="2ED51D14" w14:textId="77777777" w:rsidR="0041136F" w:rsidRPr="002F7BA0" w:rsidRDefault="0041136F" w:rsidP="0041136F">
      <w:pPr>
        <w:pStyle w:val="BlockText"/>
        <w:spacing w:before="120" w:after="120"/>
        <w:ind w:left="425"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t xml:space="preserve">สินทรัพย์ภาษีเงินได้รอการตัดบัญชีเกิดจากผลแตกต่างชั่วคราวและผลขาดทุนสะสมซึ่งไม่ได้รับรู้ในงบการเงิน 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2562</w:t>
      </w:r>
      <w:r w:rsidRPr="002F7BA0">
        <w:rPr>
          <w:rFonts w:asciiTheme="majorBidi" w:hAnsiTheme="majorBidi" w:cstheme="majorBidi"/>
          <w:sz w:val="30"/>
          <w:szCs w:val="30"/>
          <w:cs/>
        </w:rPr>
        <w:t xml:space="preserve"> มีรายละเอียดดังนี้</w:t>
      </w:r>
    </w:p>
    <w:bookmarkStart w:id="1786" w:name="_MON_1669194712"/>
    <w:bookmarkEnd w:id="1786"/>
    <w:p w14:paraId="40C96387" w14:textId="4D18111D" w:rsidR="0041136F" w:rsidRPr="002F7BA0" w:rsidRDefault="00B0158F" w:rsidP="0041136F">
      <w:pPr>
        <w:pStyle w:val="BlockText"/>
        <w:spacing w:before="120" w:after="120"/>
        <w:ind w:left="425" w:right="0" w:firstLine="0"/>
        <w:jc w:val="thaiDistribute"/>
        <w:rPr>
          <w:rFonts w:asciiTheme="majorBidi" w:hAnsiTheme="majorBidi" w:cstheme="majorBidi"/>
          <w:sz w:val="30"/>
          <w:szCs w:val="30"/>
        </w:rPr>
      </w:pPr>
      <w:r w:rsidRPr="00160D3B">
        <w:rPr>
          <w:rFonts w:asciiTheme="majorBidi" w:hAnsiTheme="majorBidi" w:cstheme="majorBidi"/>
          <w:sz w:val="30"/>
          <w:szCs w:val="30"/>
          <w:cs/>
        </w:rPr>
        <w:object w:dxaOrig="9794" w:dyaOrig="1898" w14:anchorId="5B2A8E8B">
          <v:shape id="_x0000_i1093" type="#_x0000_t75" style="width:488.25pt;height:96pt" o:ole="">
            <v:imagedata r:id="rId143" o:title=""/>
          </v:shape>
          <o:OLEObject Type="Embed" ProgID="Excel.Sheet.12" ShapeID="_x0000_i1093" DrawAspect="Content" ObjectID="_1675714964" r:id="rId144"/>
        </w:object>
      </w:r>
    </w:p>
    <w:p w14:paraId="08FC1507" w14:textId="6B5B9615" w:rsidR="0041136F" w:rsidRPr="002F7BA0" w:rsidRDefault="0041136F" w:rsidP="0041136F">
      <w:pPr>
        <w:pStyle w:val="BlockText"/>
        <w:spacing w:before="120" w:after="120"/>
        <w:ind w:left="425" w:right="0" w:firstLine="0"/>
        <w:jc w:val="thaiDistribute"/>
        <w:rPr>
          <w:rFonts w:asciiTheme="majorBidi" w:hAnsiTheme="majorBidi" w:cstheme="majorBidi"/>
          <w:sz w:val="30"/>
          <w:szCs w:val="30"/>
        </w:rPr>
      </w:pPr>
      <w:r w:rsidRPr="000273ED">
        <w:rPr>
          <w:rFonts w:asciiTheme="majorBidi" w:hAnsiTheme="majorBidi" w:cstheme="majorBidi"/>
          <w:sz w:val="30"/>
          <w:szCs w:val="30"/>
          <w:cs/>
        </w:rPr>
        <w:t>บริษัท</w:t>
      </w:r>
      <w:r w:rsidR="00B0158F">
        <w:rPr>
          <w:rFonts w:asciiTheme="majorBidi" w:hAnsiTheme="majorBidi" w:cstheme="majorBidi" w:hint="cs"/>
          <w:sz w:val="30"/>
          <w:szCs w:val="30"/>
          <w:cs/>
        </w:rPr>
        <w:t>ย่อย</w:t>
      </w:r>
      <w:r w:rsidRPr="000273ED">
        <w:rPr>
          <w:rFonts w:asciiTheme="majorBidi" w:hAnsiTheme="majorBidi" w:cstheme="majorBidi"/>
          <w:sz w:val="30"/>
          <w:szCs w:val="30"/>
          <w:cs/>
        </w:rPr>
        <w:t xml:space="preserve">ไม่ได้รับรู้ผลแตกต่างชั่วคราวสำหรับรายการขาดทุนสะสมหมดอายุในปี </w:t>
      </w:r>
      <w:r w:rsidRPr="000273ED">
        <w:rPr>
          <w:rFonts w:asciiTheme="majorBidi" w:hAnsiTheme="majorBidi" w:cstheme="majorBidi"/>
          <w:sz w:val="30"/>
          <w:szCs w:val="30"/>
        </w:rPr>
        <w:t>256</w:t>
      </w:r>
      <w:r w:rsidR="0094688B">
        <w:rPr>
          <w:rFonts w:asciiTheme="majorBidi" w:hAnsiTheme="majorBidi" w:cstheme="majorBidi" w:hint="cs"/>
          <w:sz w:val="30"/>
          <w:szCs w:val="30"/>
          <w:cs/>
        </w:rPr>
        <w:t>4</w:t>
      </w:r>
      <w:r w:rsidRPr="000273ED">
        <w:rPr>
          <w:rFonts w:asciiTheme="majorBidi" w:hAnsiTheme="majorBidi" w:cstheme="majorBidi"/>
          <w:sz w:val="30"/>
          <w:szCs w:val="30"/>
        </w:rPr>
        <w:t xml:space="preserve"> – 256</w:t>
      </w:r>
      <w:r w:rsidR="0094688B">
        <w:rPr>
          <w:rFonts w:asciiTheme="majorBidi" w:hAnsiTheme="majorBidi" w:cstheme="majorBidi" w:hint="cs"/>
          <w:sz w:val="30"/>
          <w:szCs w:val="30"/>
          <w:cs/>
        </w:rPr>
        <w:t>8</w:t>
      </w:r>
      <w:r w:rsidRPr="000273ED">
        <w:rPr>
          <w:rFonts w:asciiTheme="majorBidi" w:hAnsiTheme="majorBidi" w:cstheme="majorBidi"/>
          <w:sz w:val="30"/>
          <w:szCs w:val="30"/>
        </w:rPr>
        <w:t xml:space="preserve"> </w:t>
      </w:r>
      <w:r w:rsidRPr="000273ED">
        <w:rPr>
          <w:rFonts w:asciiTheme="majorBidi" w:hAnsiTheme="majorBidi" w:cstheme="majorBidi"/>
          <w:sz w:val="30"/>
          <w:szCs w:val="30"/>
          <w:cs/>
        </w:rPr>
        <w:t>และรายการผลแตกต่างชั่วคราวยังไม่หมดอายุภายใต้กฎหมายภาษีปีปัจจุบันเป็นสินทรัพย์ภาษีเงินได้รอการตัดบัญชี เนื่องจากยังไม่มีความเป็นไปได้ค่อนข้างแน่ว่ากลุ่มบริษัทจะมีกำไรทางภาษีเพียงพอจะใช้ประโยชน์</w:t>
      </w:r>
      <w:r w:rsidRPr="002F7BA0">
        <w:rPr>
          <w:rFonts w:asciiTheme="majorBidi" w:hAnsiTheme="majorBidi" w:cstheme="majorBidi"/>
          <w:sz w:val="30"/>
          <w:szCs w:val="30"/>
          <w:cs/>
        </w:rPr>
        <w:t>ทางภาษีสำหรับรายการดังกล่าว</w:t>
      </w:r>
    </w:p>
    <w:p w14:paraId="59BFFCDA" w14:textId="59354201" w:rsidR="00F9640E" w:rsidRPr="002F7BA0" w:rsidRDefault="00F9640E" w:rsidP="0033454F">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ส่วนงานดำเนินงาน</w:t>
      </w:r>
    </w:p>
    <w:p w14:paraId="757D5085" w14:textId="204E82B3" w:rsidR="00531271" w:rsidRPr="002F7BA0" w:rsidRDefault="00312B9B" w:rsidP="00202A29">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ข้อมูลส่วนงานดำเนินงานสอดคล้องกับรายงานภายในของ</w:t>
      </w:r>
      <w:r w:rsidR="00B75BE4" w:rsidRPr="0033454F">
        <w:rPr>
          <w:rFonts w:asciiTheme="majorBidi" w:hAnsiTheme="majorBidi" w:cstheme="majorBidi"/>
          <w:sz w:val="30"/>
          <w:szCs w:val="30"/>
          <w:cs/>
        </w:rPr>
        <w:t>กลุ่มบริษัท</w:t>
      </w:r>
      <w:r w:rsidR="00531271" w:rsidRPr="002F7BA0">
        <w:rPr>
          <w:rFonts w:asciiTheme="majorBidi" w:hAnsiTheme="majorBidi" w:cstheme="majorBidi"/>
          <w:sz w:val="30"/>
          <w:szCs w:val="30"/>
          <w:cs/>
        </w:rPr>
        <w:t>สำหรับ</w:t>
      </w:r>
      <w:r w:rsidRPr="002F7BA0">
        <w:rPr>
          <w:rFonts w:asciiTheme="majorBidi" w:hAnsiTheme="majorBidi" w:cstheme="majorBidi"/>
          <w:sz w:val="30"/>
          <w:szCs w:val="30"/>
          <w:cs/>
        </w:rPr>
        <w:t xml:space="preserve">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w:t>
      </w:r>
      <w:r w:rsidR="00303270" w:rsidRPr="002F7BA0">
        <w:rPr>
          <w:rFonts w:asciiTheme="majorBidi" w:hAnsiTheme="majorBidi" w:cstheme="majorBidi"/>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2DDDF852" w14:textId="4039CAE5" w:rsidR="00312B9B" w:rsidRDefault="00312B9B" w:rsidP="00202A29">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ผู้มีอำนาจตัดสินใจสูงสุดด้านการดำเนินงาน คือ คณะกรรมการบริษัท</w:t>
      </w:r>
    </w:p>
    <w:p w14:paraId="042983BE" w14:textId="6443B0EB" w:rsidR="0033454F" w:rsidRPr="002F7BA0" w:rsidRDefault="0033454F" w:rsidP="00202A29">
      <w:pPr>
        <w:pStyle w:val="BlockText"/>
        <w:spacing w:before="120" w:after="120"/>
        <w:ind w:left="425" w:right="0" w:firstLine="0"/>
        <w:jc w:val="thaiDistribute"/>
        <w:rPr>
          <w:rFonts w:asciiTheme="majorBidi" w:hAnsiTheme="majorBidi" w:cstheme="majorBidi"/>
          <w:sz w:val="30"/>
          <w:szCs w:val="30"/>
        </w:rPr>
      </w:pPr>
      <w:r w:rsidRPr="0033454F">
        <w:rPr>
          <w:rFonts w:asciiTheme="majorBidi" w:hAnsiTheme="majorBidi" w:cstheme="majorBidi" w:hint="cs"/>
          <w:sz w:val="30"/>
          <w:szCs w:val="30"/>
          <w:cs/>
        </w:rPr>
        <w:t xml:space="preserve">กลุ่มบริษัทดำเนินธุรกิจผลิตและจำหน่ายแผ่นไม้เอ็มดีเอฟบอร์ด </w:t>
      </w:r>
    </w:p>
    <w:p w14:paraId="7041DA79" w14:textId="6B2C2946" w:rsidR="000B782F" w:rsidRPr="002F7BA0" w:rsidRDefault="00312B9B" w:rsidP="007937FC">
      <w:pPr>
        <w:pStyle w:val="BlockText"/>
        <w:spacing w:before="120" w:after="120"/>
        <w:ind w:left="425" w:right="0" w:firstLine="0"/>
        <w:jc w:val="thaiDistribute"/>
        <w:rPr>
          <w:rFonts w:asciiTheme="majorBidi" w:hAnsiTheme="majorBidi" w:cstheme="majorBidi"/>
          <w:b/>
          <w:bCs/>
          <w:sz w:val="30"/>
          <w:szCs w:val="30"/>
        </w:rPr>
      </w:pPr>
      <w:r w:rsidRPr="002F7BA0">
        <w:rPr>
          <w:rFonts w:asciiTheme="majorBidi" w:hAnsiTheme="majorBidi" w:cstheme="majorBidi"/>
          <w:b/>
          <w:bCs/>
          <w:sz w:val="30"/>
          <w:szCs w:val="30"/>
          <w:cs/>
        </w:rPr>
        <w:tab/>
      </w:r>
      <w:r w:rsidR="008876C5">
        <w:rPr>
          <w:rFonts w:asciiTheme="majorBidi" w:hAnsiTheme="majorBidi" w:cstheme="majorBidi" w:hint="cs"/>
          <w:b/>
          <w:bCs/>
          <w:sz w:val="30"/>
          <w:szCs w:val="30"/>
          <w:cs/>
        </w:rPr>
        <w:t>ส่วนงาน</w:t>
      </w:r>
      <w:r w:rsidRPr="002F7BA0">
        <w:rPr>
          <w:rFonts w:asciiTheme="majorBidi" w:hAnsiTheme="majorBidi" w:cstheme="majorBidi"/>
          <w:b/>
          <w:bCs/>
          <w:sz w:val="30"/>
          <w:szCs w:val="30"/>
          <w:cs/>
        </w:rPr>
        <w:t>ภูมิศาสตร์</w:t>
      </w:r>
      <w:r w:rsidR="00531271" w:rsidRPr="002F7BA0">
        <w:rPr>
          <w:rFonts w:asciiTheme="majorBidi" w:hAnsiTheme="majorBidi" w:cstheme="majorBidi"/>
          <w:b/>
          <w:bCs/>
          <w:sz w:val="30"/>
          <w:szCs w:val="30"/>
        </w:rPr>
        <w:t xml:space="preserve"> </w:t>
      </w:r>
    </w:p>
    <w:p w14:paraId="3FB8320B" w14:textId="1E8A6C58" w:rsidR="004F0D47" w:rsidRPr="002F7BA0" w:rsidRDefault="00B75BE4" w:rsidP="00CA005B">
      <w:pPr>
        <w:pStyle w:val="BlockText"/>
        <w:spacing w:before="120" w:after="120"/>
        <w:ind w:left="425" w:right="0" w:firstLine="0"/>
        <w:jc w:val="thaiDistribute"/>
        <w:rPr>
          <w:rFonts w:asciiTheme="majorBidi" w:hAnsiTheme="majorBidi" w:cstheme="majorBidi"/>
          <w:sz w:val="30"/>
          <w:szCs w:val="30"/>
          <w:cs/>
        </w:rPr>
      </w:pPr>
      <w:r w:rsidRPr="0033454F">
        <w:rPr>
          <w:rFonts w:asciiTheme="majorBidi" w:hAnsiTheme="majorBidi" w:cstheme="majorBidi"/>
          <w:sz w:val="30"/>
          <w:szCs w:val="30"/>
          <w:cs/>
        </w:rPr>
        <w:t>กลุ่มบริษัท</w:t>
      </w:r>
      <w:r w:rsidR="004F0D47" w:rsidRPr="002F7BA0">
        <w:rPr>
          <w:rFonts w:asciiTheme="majorBidi" w:hAnsiTheme="majorBidi" w:cstheme="majorBidi"/>
          <w:sz w:val="30"/>
          <w:szCs w:val="30"/>
          <w:cs/>
        </w:rPr>
        <w:t xml:space="preserve">ดำเนินธุรกิจในเขตภูมิศาสตร์เดียว คือ ประเทศไทย </w:t>
      </w:r>
      <w:r w:rsidR="008876C5" w:rsidRPr="002F7BA0">
        <w:rPr>
          <w:rFonts w:asciiTheme="majorBidi" w:hAnsiTheme="majorBidi" w:cstheme="majorBidi"/>
          <w:sz w:val="30"/>
          <w:szCs w:val="30"/>
          <w:cs/>
        </w:rPr>
        <w:t>ไม่มีรายได้จากต่างประเทศหรือสินทรัพย์ในต่างประเทศ</w:t>
      </w:r>
      <w:r w:rsidR="004F0D47" w:rsidRPr="002F7BA0">
        <w:rPr>
          <w:rFonts w:asciiTheme="majorBidi" w:hAnsiTheme="majorBidi" w:cstheme="majorBidi"/>
          <w:sz w:val="30"/>
          <w:szCs w:val="30"/>
          <w:cs/>
        </w:rPr>
        <w:t>ดังนั้น รายได้และสินทรัพย์ที่แสดงอยู่ในงบการเงินจึงถือเป็นการรายงานตามเขตภูมิศาสตร์</w:t>
      </w:r>
      <w:r w:rsidR="00C2300D">
        <w:rPr>
          <w:rFonts w:asciiTheme="majorBidi" w:hAnsiTheme="majorBidi" w:cstheme="majorBidi" w:hint="cs"/>
          <w:sz w:val="30"/>
          <w:szCs w:val="30"/>
          <w:cs/>
        </w:rPr>
        <w:t>เพียงส่วนงานเดียว</w:t>
      </w:r>
    </w:p>
    <w:p w14:paraId="23298F64" w14:textId="7C85573F" w:rsidR="00312B9B" w:rsidRPr="002F7BA0" w:rsidRDefault="00312B9B" w:rsidP="00CA005B">
      <w:pPr>
        <w:pStyle w:val="BlockText"/>
        <w:spacing w:before="120" w:after="120"/>
        <w:ind w:left="425" w:right="0" w:firstLine="0"/>
        <w:jc w:val="thaiDistribute"/>
        <w:rPr>
          <w:rFonts w:asciiTheme="majorBidi" w:hAnsiTheme="majorBidi" w:cstheme="majorBidi"/>
          <w:b/>
          <w:bCs/>
          <w:sz w:val="30"/>
          <w:szCs w:val="30"/>
          <w:cs/>
        </w:rPr>
      </w:pPr>
      <w:r w:rsidRPr="002F7BA0">
        <w:rPr>
          <w:rFonts w:asciiTheme="majorBidi" w:hAnsiTheme="majorBidi" w:cstheme="majorBidi"/>
          <w:b/>
          <w:bCs/>
          <w:sz w:val="30"/>
          <w:szCs w:val="30"/>
          <w:cs/>
        </w:rPr>
        <w:lastRenderedPageBreak/>
        <w:t>ลูกค้ารายใหญ่</w:t>
      </w:r>
    </w:p>
    <w:p w14:paraId="42501DE9" w14:textId="4C54F124" w:rsidR="007937FC" w:rsidRPr="002F7BA0" w:rsidRDefault="004F0D47" w:rsidP="004F0D47">
      <w:pPr>
        <w:spacing w:before="120" w:after="120" w:line="240" w:lineRule="auto"/>
        <w:ind w:left="425"/>
        <w:jc w:val="thaiDistribute"/>
        <w:rPr>
          <w:rFonts w:asciiTheme="majorBidi" w:hAnsiTheme="majorBidi" w:cstheme="majorBidi"/>
          <w:sz w:val="30"/>
          <w:szCs w:val="30"/>
        </w:rPr>
      </w:pPr>
      <w:r w:rsidRPr="002F7BA0">
        <w:rPr>
          <w:rFonts w:asciiTheme="majorBidi" w:hAnsiTheme="majorBidi" w:cstheme="majorBidi"/>
          <w:sz w:val="30"/>
          <w:szCs w:val="30"/>
          <w:cs/>
        </w:rPr>
        <w:t xml:space="preserve">สำหรับปีสิ้นสุดวันที่ </w:t>
      </w:r>
      <w:r w:rsidRPr="002F7BA0">
        <w:rPr>
          <w:rFonts w:asciiTheme="majorBidi" w:hAnsiTheme="majorBidi" w:cstheme="majorBidi"/>
          <w:sz w:val="30"/>
          <w:szCs w:val="30"/>
          <w:lang w:val="en-US"/>
        </w:rPr>
        <w:t>31</w:t>
      </w:r>
      <w:r w:rsidRPr="002F7BA0">
        <w:rPr>
          <w:rFonts w:asciiTheme="majorBidi" w:hAnsiTheme="majorBidi" w:cstheme="majorBidi"/>
          <w:sz w:val="30"/>
          <w:szCs w:val="30"/>
        </w:rPr>
        <w:t xml:space="preserve">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007937FC" w:rsidRPr="002F7BA0">
        <w:rPr>
          <w:rFonts w:asciiTheme="majorBidi" w:hAnsiTheme="majorBidi" w:cstheme="majorBidi"/>
          <w:sz w:val="30"/>
          <w:szCs w:val="30"/>
          <w:cs/>
        </w:rPr>
        <w:t xml:space="preserve">และ </w:t>
      </w:r>
      <w:r w:rsidR="007937FC" w:rsidRPr="002F7BA0">
        <w:rPr>
          <w:rFonts w:asciiTheme="majorBidi" w:hAnsiTheme="majorBidi" w:cstheme="majorBidi"/>
          <w:sz w:val="30"/>
          <w:szCs w:val="30"/>
          <w:lang w:val="en-US"/>
        </w:rPr>
        <w:t xml:space="preserve">2562 </w:t>
      </w:r>
      <w:r w:rsidR="00B75BE4" w:rsidRPr="00CB0A97">
        <w:rPr>
          <w:rFonts w:asciiTheme="majorBidi" w:hAnsiTheme="majorBidi" w:cstheme="majorBidi"/>
          <w:sz w:val="30"/>
          <w:szCs w:val="30"/>
          <w:cs/>
          <w:lang w:val="en-US"/>
        </w:rPr>
        <w:t>กลุ่มบริษัท</w:t>
      </w:r>
      <w:r w:rsidRPr="00CB0A97">
        <w:rPr>
          <w:rFonts w:asciiTheme="majorBidi" w:hAnsiTheme="majorBidi" w:cstheme="majorBidi"/>
          <w:sz w:val="30"/>
          <w:szCs w:val="30"/>
          <w:cs/>
          <w:lang w:val="en-US"/>
        </w:rPr>
        <w:t>มีรายได้</w:t>
      </w:r>
      <w:r w:rsidRPr="002F7BA0">
        <w:rPr>
          <w:rFonts w:asciiTheme="majorBidi" w:hAnsiTheme="majorBidi" w:cstheme="majorBidi"/>
          <w:sz w:val="30"/>
          <w:szCs w:val="30"/>
          <w:cs/>
        </w:rPr>
        <w:t>จากลูกค้ารายใหญ่</w:t>
      </w:r>
      <w:r w:rsidR="007937FC" w:rsidRPr="002F7BA0">
        <w:rPr>
          <w:rFonts w:asciiTheme="majorBidi" w:hAnsiTheme="majorBidi" w:cstheme="majorBidi"/>
          <w:sz w:val="30"/>
          <w:szCs w:val="30"/>
          <w:cs/>
        </w:rPr>
        <w:t xml:space="preserve"> ดังนี้</w:t>
      </w:r>
    </w:p>
    <w:bookmarkStart w:id="1787" w:name="_MON_1670169900"/>
    <w:bookmarkEnd w:id="1787"/>
    <w:p w14:paraId="30712122" w14:textId="74BC91F6" w:rsidR="007937FC" w:rsidRPr="002F7BA0" w:rsidRDefault="006B4FCD" w:rsidP="004F0D47">
      <w:pPr>
        <w:spacing w:before="120" w:after="120" w:line="240" w:lineRule="auto"/>
        <w:ind w:left="425"/>
        <w:jc w:val="thaiDistribute"/>
        <w:rPr>
          <w:rFonts w:asciiTheme="majorBidi" w:hAnsiTheme="majorBidi" w:cstheme="majorBidi"/>
          <w:sz w:val="30"/>
          <w:szCs w:val="30"/>
          <w:cs/>
          <w:lang w:val="en-US"/>
        </w:rPr>
      </w:pPr>
      <w:r w:rsidRPr="00526D7C">
        <w:rPr>
          <w:rFonts w:asciiTheme="majorBidi" w:hAnsiTheme="majorBidi" w:cstheme="majorBidi"/>
          <w:sz w:val="30"/>
          <w:szCs w:val="30"/>
          <w:cs/>
        </w:rPr>
        <w:object w:dxaOrig="9465" w:dyaOrig="1958" w14:anchorId="7F10D676">
          <v:shape id="_x0000_i1094" type="#_x0000_t75" style="width:472.5pt;height:96pt" o:ole="">
            <v:imagedata r:id="rId145" o:title=""/>
          </v:shape>
          <o:OLEObject Type="Embed" ProgID="Excel.Sheet.12" ShapeID="_x0000_i1094" DrawAspect="Content" ObjectID="_1675714965" r:id="rId146"/>
        </w:object>
      </w:r>
    </w:p>
    <w:p w14:paraId="29FBC2D1" w14:textId="189C307D" w:rsidR="00312B9B" w:rsidRPr="002F7BA0" w:rsidRDefault="00312B9B" w:rsidP="006B4FCD">
      <w:pPr>
        <w:spacing w:before="120" w:after="120" w:line="240" w:lineRule="auto"/>
        <w:ind w:left="425"/>
        <w:jc w:val="thaiDistribute"/>
        <w:rPr>
          <w:rFonts w:asciiTheme="majorBidi" w:hAnsiTheme="majorBidi" w:cstheme="majorBidi"/>
          <w:sz w:val="30"/>
          <w:szCs w:val="30"/>
        </w:rPr>
      </w:pPr>
      <w:r w:rsidRPr="002F7BA0">
        <w:rPr>
          <w:rFonts w:asciiTheme="majorBidi" w:hAnsiTheme="majorBidi" w:cstheme="majorBidi"/>
          <w:sz w:val="30"/>
          <w:szCs w:val="30"/>
        </w:rPr>
        <w:tab/>
      </w:r>
      <w:r w:rsidRPr="002F7BA0">
        <w:rPr>
          <w:rFonts w:asciiTheme="majorBidi" w:hAnsiTheme="majorBidi" w:cstheme="majorBidi"/>
          <w:sz w:val="30"/>
          <w:szCs w:val="30"/>
          <w:cs/>
        </w:rPr>
        <w:t>ข้อมูลเกี่ยวกับเขตภูมิศาสตร์สำหรับส่วนงาน</w:t>
      </w:r>
    </w:p>
    <w:bookmarkStart w:id="1788" w:name="_MON_1669398069"/>
    <w:bookmarkEnd w:id="1788"/>
    <w:p w14:paraId="3C40B96A" w14:textId="77777777" w:rsidR="00315AEE" w:rsidRDefault="006B4FCD" w:rsidP="002F7BA0">
      <w:pPr>
        <w:pStyle w:val="BlockText"/>
        <w:spacing w:before="120" w:after="120"/>
        <w:ind w:left="425" w:right="0" w:firstLine="0"/>
        <w:jc w:val="thaiDistribute"/>
        <w:rPr>
          <w:rFonts w:asciiTheme="majorBidi" w:hAnsiTheme="majorBidi" w:cstheme="majorBidi"/>
          <w:b/>
          <w:bCs/>
          <w:sz w:val="30"/>
          <w:szCs w:val="30"/>
        </w:rPr>
      </w:pPr>
      <w:r w:rsidRPr="002F7BA0">
        <w:rPr>
          <w:rFonts w:asciiTheme="majorBidi" w:hAnsiTheme="majorBidi" w:cstheme="majorBidi"/>
          <w:sz w:val="30"/>
          <w:szCs w:val="30"/>
          <w:cs/>
        </w:rPr>
        <w:object w:dxaOrig="9511" w:dyaOrig="2873" w14:anchorId="4E57C602">
          <v:shape id="_x0000_i1095" type="#_x0000_t75" style="width:476.25pt;height:143.25pt" o:ole="">
            <v:imagedata r:id="rId147" o:title=""/>
          </v:shape>
          <o:OLEObject Type="Embed" ProgID="Excel.Sheet.12" ShapeID="_x0000_i1095" DrawAspect="Content" ObjectID="_1675714966" r:id="rId148"/>
        </w:object>
      </w:r>
    </w:p>
    <w:p w14:paraId="00C48D15" w14:textId="77777777" w:rsidR="00E564C6" w:rsidRPr="002F7BA0" w:rsidRDefault="002F203E" w:rsidP="0033454F">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ภาระผูกพันและหนี้สินที่อาจเกิดขึ้น</w:t>
      </w:r>
    </w:p>
    <w:p w14:paraId="075D4B9C" w14:textId="68758D8F" w:rsidR="00E564C6" w:rsidRPr="002F7BA0" w:rsidRDefault="00E564C6" w:rsidP="00E564C6">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ภาระผูกพันและหนี้สินที่อาจเกิดขึ้น</w:t>
      </w:r>
      <w:r w:rsidRPr="002F7BA0">
        <w:rPr>
          <w:rFonts w:asciiTheme="majorBidi" w:hAnsiTheme="majorBidi" w:cstheme="majorBidi"/>
          <w:sz w:val="30"/>
          <w:szCs w:val="30"/>
        </w:rPr>
        <w:t xml:space="preserve"> </w:t>
      </w:r>
      <w:r w:rsidRPr="002F7BA0">
        <w:rPr>
          <w:rFonts w:asciiTheme="majorBidi" w:hAnsiTheme="majorBidi" w:cstheme="majorBidi"/>
          <w:sz w:val="30"/>
          <w:szCs w:val="30"/>
          <w:cs/>
        </w:rPr>
        <w:t xml:space="preserve">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2563</w:t>
      </w:r>
      <w:r w:rsidRPr="002F7BA0">
        <w:rPr>
          <w:rFonts w:asciiTheme="majorBidi" w:hAnsiTheme="majorBidi" w:cstheme="majorBidi"/>
          <w:sz w:val="30"/>
          <w:szCs w:val="30"/>
          <w:cs/>
        </w:rPr>
        <w:t xml:space="preserve"> และ </w:t>
      </w:r>
      <w:r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ประกอบด้วย</w:t>
      </w:r>
    </w:p>
    <w:p w14:paraId="212A5F97" w14:textId="2B4FA2CF" w:rsidR="00E564C6" w:rsidRPr="002F7BA0" w:rsidRDefault="00E564C6" w:rsidP="00E564C6">
      <w:pPr>
        <w:pStyle w:val="BlockText"/>
        <w:spacing w:before="120" w:after="120"/>
        <w:ind w:left="426" w:right="0" w:firstLine="0"/>
        <w:jc w:val="thaiDistribute"/>
        <w:rPr>
          <w:rFonts w:asciiTheme="majorBidi" w:hAnsiTheme="majorBidi" w:cstheme="majorBidi"/>
          <w:b/>
          <w:bCs/>
          <w:sz w:val="30"/>
          <w:szCs w:val="30"/>
          <w:cs/>
        </w:rPr>
      </w:pPr>
      <w:r w:rsidRPr="002F7BA0">
        <w:rPr>
          <w:rFonts w:asciiTheme="majorBidi" w:hAnsiTheme="majorBidi" w:cstheme="majorBidi"/>
          <w:b/>
          <w:bCs/>
          <w:sz w:val="30"/>
          <w:szCs w:val="30"/>
          <w:cs/>
        </w:rPr>
        <w:t>ภาระผูกพัน</w:t>
      </w:r>
      <w:r w:rsidR="00315AEE">
        <w:rPr>
          <w:rFonts w:asciiTheme="majorBidi" w:hAnsiTheme="majorBidi" w:cstheme="majorBidi" w:hint="cs"/>
          <w:b/>
          <w:bCs/>
          <w:sz w:val="30"/>
          <w:szCs w:val="30"/>
          <w:cs/>
        </w:rPr>
        <w:t>และหนี้สินที่อาจจะเกิดขึ้น</w:t>
      </w:r>
    </w:p>
    <w:p w14:paraId="56ADB946" w14:textId="714987CF" w:rsidR="00AE07C9" w:rsidRPr="002F7BA0" w:rsidRDefault="00AE07C9" w:rsidP="00AE07C9">
      <w:pPr>
        <w:pStyle w:val="BlockText"/>
        <w:numPr>
          <w:ilvl w:val="0"/>
          <w:numId w:val="23"/>
        </w:numPr>
        <w:tabs>
          <w:tab w:val="left" w:pos="900"/>
        </w:tabs>
        <w:spacing w:before="120" w:after="120"/>
        <w:ind w:right="0"/>
        <w:jc w:val="thaiDistribute"/>
        <w:rPr>
          <w:rFonts w:asciiTheme="majorBidi" w:hAnsiTheme="majorBidi" w:cstheme="majorBidi"/>
          <w:sz w:val="30"/>
          <w:szCs w:val="30"/>
        </w:rPr>
      </w:pPr>
      <w:r w:rsidRPr="002F7BA0">
        <w:rPr>
          <w:rFonts w:asciiTheme="majorBidi" w:hAnsiTheme="majorBidi" w:cstheme="majorBidi"/>
          <w:sz w:val="30"/>
          <w:szCs w:val="30"/>
          <w:cs/>
        </w:rPr>
        <w:t xml:space="preserve">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 xml:space="preserve">2563 </w:t>
      </w:r>
      <w:r w:rsidRPr="002F7BA0">
        <w:rPr>
          <w:rFonts w:asciiTheme="majorBidi" w:hAnsiTheme="majorBidi" w:cstheme="majorBidi"/>
          <w:sz w:val="30"/>
          <w:szCs w:val="30"/>
          <w:cs/>
        </w:rPr>
        <w:t xml:space="preserve">และ </w:t>
      </w:r>
      <w:r w:rsidRPr="002F7BA0">
        <w:rPr>
          <w:rFonts w:asciiTheme="majorBidi" w:hAnsiTheme="majorBidi" w:cstheme="majorBidi"/>
          <w:sz w:val="30"/>
          <w:szCs w:val="30"/>
        </w:rPr>
        <w:t xml:space="preserve">2562 </w:t>
      </w:r>
      <w:r w:rsidRPr="002F7BA0">
        <w:rPr>
          <w:rFonts w:asciiTheme="majorBidi" w:hAnsiTheme="majorBidi" w:cstheme="majorBidi"/>
          <w:sz w:val="30"/>
          <w:szCs w:val="30"/>
          <w:cs/>
        </w:rPr>
        <w:t>ธนาคารออกหนังสือค้ำประกันในนามบริษัทเกี่ยวกับภาระผูกพันตามสัญญา ดังนี้</w:t>
      </w:r>
    </w:p>
    <w:bookmarkStart w:id="1789" w:name="_MON_1670746943"/>
    <w:bookmarkEnd w:id="1789"/>
    <w:p w14:paraId="2CEBFFE2" w14:textId="0176191C" w:rsidR="00AE07C9" w:rsidRDefault="00C2300D" w:rsidP="00AE07C9">
      <w:pPr>
        <w:pStyle w:val="BlockText"/>
        <w:tabs>
          <w:tab w:val="left" w:pos="900"/>
        </w:tabs>
        <w:spacing w:before="120" w:after="120"/>
        <w:ind w:left="810" w:right="0" w:firstLine="0"/>
        <w:jc w:val="thaiDistribute"/>
        <w:rPr>
          <w:rFonts w:asciiTheme="majorBidi" w:hAnsiTheme="majorBidi" w:cstheme="majorBidi"/>
          <w:sz w:val="30"/>
          <w:szCs w:val="30"/>
        </w:rPr>
      </w:pPr>
      <w:r w:rsidRPr="002F7BA0">
        <w:rPr>
          <w:rFonts w:asciiTheme="majorBidi" w:hAnsiTheme="majorBidi" w:cstheme="majorBidi"/>
          <w:sz w:val="30"/>
          <w:szCs w:val="30"/>
          <w:cs/>
        </w:rPr>
        <w:object w:dxaOrig="9304" w:dyaOrig="1970" w14:anchorId="74C43DB7">
          <v:shape id="_x0000_i1096" type="#_x0000_t75" style="width:462pt;height:99pt" o:ole="">
            <v:imagedata r:id="rId149" o:title=""/>
          </v:shape>
          <o:OLEObject Type="Embed" ProgID="Excel.Sheet.12" ShapeID="_x0000_i1096" DrawAspect="Content" ObjectID="_1675714967" r:id="rId150"/>
        </w:object>
      </w:r>
    </w:p>
    <w:p w14:paraId="4D7FB606" w14:textId="0C5A21D0" w:rsidR="008E1976" w:rsidRPr="002F7BA0" w:rsidRDefault="008E1976" w:rsidP="008E1976">
      <w:pPr>
        <w:pStyle w:val="BlockText"/>
        <w:numPr>
          <w:ilvl w:val="0"/>
          <w:numId w:val="23"/>
        </w:numPr>
        <w:spacing w:before="120" w:after="120"/>
        <w:ind w:right="0"/>
        <w:jc w:val="thaiDistribute"/>
        <w:rPr>
          <w:rFonts w:asciiTheme="majorBidi" w:hAnsiTheme="majorBidi" w:cstheme="majorBidi"/>
          <w:sz w:val="30"/>
          <w:szCs w:val="30"/>
        </w:rPr>
      </w:pPr>
      <w:r w:rsidRPr="002F7BA0">
        <w:rPr>
          <w:rFonts w:asciiTheme="majorBidi" w:hAnsiTheme="majorBidi" w:cstheme="majorBidi"/>
          <w:sz w:val="30"/>
          <w:szCs w:val="30"/>
          <w:cs/>
        </w:rPr>
        <w:t xml:space="preserve">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2563</w:t>
      </w:r>
      <w:r w:rsidRPr="002F7BA0">
        <w:rPr>
          <w:rFonts w:asciiTheme="majorBidi" w:hAnsiTheme="majorBidi" w:cstheme="majorBidi"/>
          <w:sz w:val="30"/>
          <w:szCs w:val="30"/>
          <w:cs/>
        </w:rPr>
        <w:t xml:space="preserve"> และ </w:t>
      </w:r>
      <w:r w:rsidRPr="009A6181">
        <w:rPr>
          <w:rFonts w:asciiTheme="majorBidi" w:hAnsiTheme="majorBidi" w:cstheme="majorBidi"/>
          <w:sz w:val="30"/>
          <w:szCs w:val="30"/>
        </w:rPr>
        <w:t xml:space="preserve">2562 </w:t>
      </w:r>
      <w:r w:rsidR="006020F2" w:rsidRPr="002F7BA0">
        <w:rPr>
          <w:rFonts w:asciiTheme="majorBidi" w:hAnsiTheme="majorBidi" w:cstheme="majorBidi"/>
          <w:sz w:val="30"/>
          <w:szCs w:val="30"/>
          <w:cs/>
        </w:rPr>
        <w:t>ธนาคารออก</w:t>
      </w:r>
      <w:r w:rsidR="006020F2" w:rsidRPr="006020F2">
        <w:rPr>
          <w:rFonts w:asciiTheme="majorBidi" w:hAnsiTheme="majorBidi" w:cstheme="majorBidi" w:hint="cs"/>
          <w:sz w:val="30"/>
          <w:szCs w:val="30"/>
          <w:cs/>
        </w:rPr>
        <w:t>เลตเตอร์ออฟเครดิต</w:t>
      </w:r>
      <w:r w:rsidR="006020F2">
        <w:rPr>
          <w:rFonts w:asciiTheme="majorBidi" w:hAnsiTheme="majorBidi" w:cstheme="majorBidi" w:hint="cs"/>
          <w:sz w:val="30"/>
          <w:szCs w:val="30"/>
          <w:cs/>
        </w:rPr>
        <w:t xml:space="preserve"> </w:t>
      </w:r>
      <w:r w:rsidR="006020F2" w:rsidRPr="006020F2">
        <w:rPr>
          <w:rFonts w:asciiTheme="majorBidi" w:hAnsiTheme="majorBidi" w:cstheme="majorBidi" w:hint="cs"/>
          <w:sz w:val="30"/>
          <w:szCs w:val="30"/>
          <w:cs/>
        </w:rPr>
        <w:t>เพื่อใช้ในการจ่ายชำระค่าเครื่องจักร</w:t>
      </w:r>
      <w:r w:rsidRPr="002F7BA0">
        <w:rPr>
          <w:rFonts w:asciiTheme="majorBidi" w:hAnsiTheme="majorBidi" w:cstheme="majorBidi"/>
          <w:sz w:val="30"/>
          <w:szCs w:val="30"/>
          <w:cs/>
        </w:rPr>
        <w:t xml:space="preserve"> มีดังนี้</w:t>
      </w:r>
    </w:p>
    <w:bookmarkStart w:id="1790" w:name="_MON_1674411980"/>
    <w:bookmarkEnd w:id="1790"/>
    <w:p w14:paraId="0FDBCD50" w14:textId="33915184" w:rsidR="008E1976" w:rsidRDefault="00315AEE" w:rsidP="00AE07C9">
      <w:pPr>
        <w:pStyle w:val="BlockText"/>
        <w:tabs>
          <w:tab w:val="left" w:pos="900"/>
        </w:tabs>
        <w:spacing w:before="120" w:after="120"/>
        <w:ind w:left="810"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object w:dxaOrig="9283" w:dyaOrig="2403" w14:anchorId="0EF3BCBD">
          <v:shape id="_x0000_i1097" type="#_x0000_t75" style="width:462pt;height:120.75pt" o:ole="">
            <v:imagedata r:id="rId151" o:title=""/>
          </v:shape>
          <o:OLEObject Type="Embed" ProgID="Excel.Sheet.12" ShapeID="_x0000_i1097" DrawAspect="Content" ObjectID="_1675714968" r:id="rId152"/>
        </w:object>
      </w:r>
    </w:p>
    <w:p w14:paraId="6EDA894C" w14:textId="39838AA4" w:rsidR="00312B9B" w:rsidRPr="002F7BA0" w:rsidRDefault="00312B9B" w:rsidP="004E2939">
      <w:pPr>
        <w:pStyle w:val="BlockText"/>
        <w:numPr>
          <w:ilvl w:val="0"/>
          <w:numId w:val="23"/>
        </w:numPr>
        <w:spacing w:before="120" w:after="120"/>
        <w:ind w:right="0"/>
        <w:jc w:val="thaiDistribute"/>
        <w:rPr>
          <w:rFonts w:asciiTheme="majorBidi" w:hAnsiTheme="majorBidi" w:cstheme="majorBidi"/>
          <w:sz w:val="30"/>
          <w:szCs w:val="30"/>
        </w:rPr>
      </w:pPr>
      <w:r w:rsidRPr="002F7BA0">
        <w:rPr>
          <w:rFonts w:asciiTheme="majorBidi" w:hAnsiTheme="majorBidi" w:cstheme="majorBidi"/>
          <w:sz w:val="30"/>
          <w:szCs w:val="30"/>
          <w:cs/>
        </w:rPr>
        <w:lastRenderedPageBreak/>
        <w:t xml:space="preserve">ณ วันที่ </w:t>
      </w:r>
      <w:r w:rsidRPr="002F7BA0">
        <w:rPr>
          <w:rFonts w:asciiTheme="majorBidi" w:hAnsiTheme="majorBidi" w:cstheme="majorBidi"/>
          <w:sz w:val="30"/>
          <w:szCs w:val="30"/>
        </w:rPr>
        <w:t>3</w:t>
      </w:r>
      <w:r w:rsidR="008D3291" w:rsidRPr="002F7BA0">
        <w:rPr>
          <w:rFonts w:asciiTheme="majorBidi" w:hAnsiTheme="majorBidi" w:cstheme="majorBidi"/>
          <w:sz w:val="30"/>
          <w:szCs w:val="30"/>
        </w:rPr>
        <w:t>1</w:t>
      </w:r>
      <w:r w:rsidRPr="002F7BA0">
        <w:rPr>
          <w:rFonts w:asciiTheme="majorBidi" w:hAnsiTheme="majorBidi" w:cstheme="majorBidi"/>
          <w:sz w:val="30"/>
          <w:szCs w:val="30"/>
        </w:rPr>
        <w:t xml:space="preserve"> </w:t>
      </w:r>
      <w:r w:rsidR="008D3291"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2563</w:t>
      </w:r>
      <w:r w:rsidRPr="002F7BA0">
        <w:rPr>
          <w:rFonts w:asciiTheme="majorBidi" w:hAnsiTheme="majorBidi" w:cstheme="majorBidi"/>
          <w:sz w:val="30"/>
          <w:szCs w:val="30"/>
          <w:cs/>
        </w:rPr>
        <w:t xml:space="preserve"> และ </w:t>
      </w:r>
      <w:r w:rsidRPr="009A6181">
        <w:rPr>
          <w:rFonts w:asciiTheme="majorBidi" w:hAnsiTheme="majorBidi" w:cstheme="majorBidi"/>
          <w:sz w:val="30"/>
          <w:szCs w:val="30"/>
        </w:rPr>
        <w:t xml:space="preserve">2562 </w:t>
      </w:r>
      <w:r w:rsidR="00B75BE4" w:rsidRPr="009A6181">
        <w:rPr>
          <w:rFonts w:asciiTheme="majorBidi" w:hAnsiTheme="majorBidi" w:cstheme="majorBidi"/>
          <w:sz w:val="30"/>
          <w:szCs w:val="30"/>
          <w:cs/>
        </w:rPr>
        <w:t>กลุ่มบริษัท</w:t>
      </w:r>
      <w:r w:rsidR="006A42D0" w:rsidRPr="009A6181">
        <w:rPr>
          <w:rFonts w:asciiTheme="majorBidi" w:hAnsiTheme="majorBidi"/>
          <w:sz w:val="30"/>
          <w:szCs w:val="30"/>
          <w:cs/>
        </w:rPr>
        <w:t>มีภาระ</w:t>
      </w:r>
      <w:r w:rsidR="006A42D0" w:rsidRPr="006A42D0">
        <w:rPr>
          <w:rFonts w:asciiTheme="majorBidi" w:hAnsiTheme="majorBidi"/>
          <w:sz w:val="30"/>
          <w:szCs w:val="30"/>
          <w:cs/>
        </w:rPr>
        <w:t>ผูกพันตามสัญญา</w:t>
      </w:r>
      <w:r w:rsidR="008D3291" w:rsidRPr="002F7BA0">
        <w:rPr>
          <w:rFonts w:asciiTheme="majorBidi" w:hAnsiTheme="majorBidi" w:cstheme="majorBidi"/>
          <w:sz w:val="30"/>
          <w:szCs w:val="30"/>
          <w:cs/>
        </w:rPr>
        <w:t xml:space="preserve"> มี</w:t>
      </w:r>
      <w:r w:rsidRPr="002F7BA0">
        <w:rPr>
          <w:rFonts w:asciiTheme="majorBidi" w:hAnsiTheme="majorBidi" w:cstheme="majorBidi"/>
          <w:sz w:val="30"/>
          <w:szCs w:val="30"/>
          <w:cs/>
        </w:rPr>
        <w:t>ดังนี้</w:t>
      </w:r>
    </w:p>
    <w:bookmarkStart w:id="1791" w:name="_MON_1669657658"/>
    <w:bookmarkEnd w:id="1791"/>
    <w:p w14:paraId="4D486A4E" w14:textId="0CA12D12" w:rsidR="008D3291" w:rsidRPr="002F7BA0" w:rsidRDefault="00923E98" w:rsidP="00E564C6">
      <w:pPr>
        <w:pStyle w:val="BlockText"/>
        <w:spacing w:before="120" w:after="120"/>
        <w:ind w:left="810"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object w:dxaOrig="9254" w:dyaOrig="6272" w14:anchorId="6E23116B">
          <v:shape id="_x0000_i1098" type="#_x0000_t75" style="width:463.5pt;height:314.25pt" o:ole="">
            <v:imagedata r:id="rId153" o:title=""/>
          </v:shape>
          <o:OLEObject Type="Embed" ProgID="Excel.Sheet.12" ShapeID="_x0000_i1098" DrawAspect="Content" ObjectID="_1675714969" r:id="rId154"/>
        </w:object>
      </w:r>
    </w:p>
    <w:p w14:paraId="2405470A" w14:textId="65B0CFE5" w:rsidR="00315AEE" w:rsidRDefault="00315AEE" w:rsidP="00315AEE">
      <w:pPr>
        <w:pStyle w:val="BlockText"/>
        <w:numPr>
          <w:ilvl w:val="0"/>
          <w:numId w:val="23"/>
        </w:numPr>
        <w:spacing w:before="120" w:after="120"/>
        <w:ind w:right="0"/>
        <w:jc w:val="thaiDistribute"/>
        <w:rPr>
          <w:rFonts w:asciiTheme="majorBidi" w:hAnsiTheme="majorBidi" w:cstheme="majorBidi"/>
          <w:sz w:val="30"/>
          <w:szCs w:val="30"/>
        </w:rPr>
      </w:pPr>
      <w:bookmarkStart w:id="1792" w:name="_Toc17293063"/>
      <w:bookmarkStart w:id="1793" w:name="_Toc48579204"/>
      <w:r w:rsidRPr="002F7BA0">
        <w:rPr>
          <w:rFonts w:asciiTheme="majorBidi" w:hAnsiTheme="majorBidi" w:cstheme="majorBidi"/>
          <w:sz w:val="30"/>
          <w:szCs w:val="30"/>
          <w:cs/>
        </w:rPr>
        <w:t xml:space="preserve">ณ วันที่ </w:t>
      </w:r>
      <w:r w:rsidRPr="002F7BA0">
        <w:rPr>
          <w:rFonts w:asciiTheme="majorBidi" w:hAnsiTheme="majorBidi" w:cstheme="majorBidi"/>
          <w:sz w:val="30"/>
          <w:szCs w:val="30"/>
        </w:rPr>
        <w:t xml:space="preserve">31 </w:t>
      </w:r>
      <w:r w:rsidRPr="002F7BA0">
        <w:rPr>
          <w:rFonts w:asciiTheme="majorBidi" w:hAnsiTheme="majorBidi" w:cstheme="majorBidi"/>
          <w:sz w:val="30"/>
          <w:szCs w:val="30"/>
          <w:cs/>
        </w:rPr>
        <w:t xml:space="preserve">ธันวาคม </w:t>
      </w:r>
      <w:r w:rsidRPr="002F7BA0">
        <w:rPr>
          <w:rFonts w:asciiTheme="majorBidi" w:hAnsiTheme="majorBidi" w:cstheme="majorBidi"/>
          <w:sz w:val="30"/>
          <w:szCs w:val="30"/>
        </w:rPr>
        <w:t>2563</w:t>
      </w:r>
      <w:r w:rsidRPr="002F7BA0">
        <w:rPr>
          <w:rFonts w:asciiTheme="majorBidi" w:hAnsiTheme="majorBidi" w:cstheme="majorBidi"/>
          <w:sz w:val="30"/>
          <w:szCs w:val="30"/>
          <w:cs/>
        </w:rPr>
        <w:t xml:space="preserve"> และ </w:t>
      </w:r>
      <w:r w:rsidRPr="009A6181">
        <w:rPr>
          <w:rFonts w:asciiTheme="majorBidi" w:hAnsiTheme="majorBidi" w:cstheme="majorBidi"/>
          <w:sz w:val="30"/>
          <w:szCs w:val="30"/>
        </w:rPr>
        <w:t xml:space="preserve">2562 </w:t>
      </w:r>
      <w:r w:rsidRPr="009A6181">
        <w:rPr>
          <w:rFonts w:asciiTheme="majorBidi" w:hAnsiTheme="majorBidi" w:cstheme="majorBidi"/>
          <w:sz w:val="30"/>
          <w:szCs w:val="30"/>
          <w:cs/>
        </w:rPr>
        <w:t>กลุ่มบริษัท</w:t>
      </w:r>
      <w:r w:rsidR="00923E98">
        <w:rPr>
          <w:rFonts w:asciiTheme="majorBidi" w:hAnsiTheme="majorBidi" w:cstheme="majorBidi" w:hint="cs"/>
          <w:sz w:val="30"/>
          <w:szCs w:val="30"/>
          <w:cs/>
        </w:rPr>
        <w:t>มีภาระผูกพัน</w:t>
      </w:r>
      <w:r w:rsidR="00923E98" w:rsidRPr="00923E98">
        <w:rPr>
          <w:rFonts w:asciiTheme="majorBidi" w:hAnsiTheme="majorBidi" w:cstheme="majorBidi" w:hint="cs"/>
          <w:sz w:val="30"/>
          <w:szCs w:val="30"/>
          <w:cs/>
        </w:rPr>
        <w:t>สัญญาขายเงินตราต่างประเทศล่วงหน้ากับธนาคารพาณิชย์ในประเทศคงเหลือดังนี้</w:t>
      </w:r>
    </w:p>
    <w:bookmarkStart w:id="1794" w:name="_MON_1675162337"/>
    <w:bookmarkEnd w:id="1794"/>
    <w:p w14:paraId="4B245EDB" w14:textId="760EA99A" w:rsidR="00923E98" w:rsidRPr="002F7BA0" w:rsidRDefault="00923E98" w:rsidP="00923E98">
      <w:pPr>
        <w:pStyle w:val="BlockText"/>
        <w:spacing w:before="120" w:after="120"/>
        <w:ind w:left="786" w:right="0" w:firstLine="0"/>
        <w:jc w:val="thaiDistribute"/>
        <w:rPr>
          <w:rFonts w:asciiTheme="majorBidi" w:hAnsiTheme="majorBidi" w:cstheme="majorBidi"/>
          <w:sz w:val="30"/>
          <w:szCs w:val="30"/>
          <w:cs/>
        </w:rPr>
      </w:pPr>
      <w:r w:rsidRPr="002F7BA0">
        <w:rPr>
          <w:rFonts w:asciiTheme="majorBidi" w:hAnsiTheme="majorBidi" w:cstheme="majorBidi"/>
          <w:sz w:val="30"/>
          <w:szCs w:val="30"/>
          <w:cs/>
        </w:rPr>
        <w:object w:dxaOrig="9283" w:dyaOrig="1949" w14:anchorId="0438D338">
          <v:shape id="_x0000_i1099" type="#_x0000_t75" style="width:465.75pt;height:98.25pt" o:ole="">
            <v:imagedata r:id="rId155" o:title=""/>
          </v:shape>
          <o:OLEObject Type="Embed" ProgID="Excel.Sheet.12" ShapeID="_x0000_i1099" DrawAspect="Content" ObjectID="_1675714970" r:id="rId156"/>
        </w:object>
      </w:r>
    </w:p>
    <w:p w14:paraId="07473920" w14:textId="79D07457" w:rsidR="009F7CE1" w:rsidRPr="009F7CE1" w:rsidRDefault="009F7CE1" w:rsidP="009F7CE1">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9F7CE1">
        <w:rPr>
          <w:rFonts w:asciiTheme="majorBidi" w:hAnsiTheme="majorBidi" w:cstheme="majorBidi" w:hint="cs"/>
          <w:b/>
          <w:bCs/>
          <w:sz w:val="30"/>
          <w:szCs w:val="30"/>
          <w:cs/>
          <w:lang w:val="en-US"/>
        </w:rPr>
        <w:t>สิทธิประโยชน์ตามบัตรส่งเสริมการลงทุน</w:t>
      </w:r>
    </w:p>
    <w:p w14:paraId="52672869" w14:textId="4B252509" w:rsidR="009F7CE1" w:rsidRPr="001B0AF9" w:rsidRDefault="009F7CE1" w:rsidP="009F7CE1">
      <w:pPr>
        <w:pStyle w:val="BlockText"/>
        <w:spacing w:before="120" w:after="120"/>
        <w:ind w:left="425" w:right="0" w:firstLine="0"/>
        <w:jc w:val="thaiDistribute"/>
        <w:rPr>
          <w:rFonts w:asciiTheme="majorBidi" w:hAnsiTheme="majorBidi" w:cstheme="majorBidi"/>
          <w:sz w:val="30"/>
          <w:szCs w:val="30"/>
        </w:rPr>
      </w:pPr>
      <w:r w:rsidRPr="001B0AF9">
        <w:rPr>
          <w:rFonts w:asciiTheme="majorBidi" w:hAnsiTheme="majorBidi" w:cstheme="majorBidi" w:hint="cs"/>
          <w:sz w:val="30"/>
          <w:szCs w:val="30"/>
          <w:cs/>
        </w:rPr>
        <w:t>กลุ่มบริษัทได้รับสิทธิประโยชน์ที่ได้รับจากการส่งเสริมการลงทุน ตามพระราชบัญญัติส่งเสริมการลงทุน พ.ศ.</w:t>
      </w:r>
      <w:r w:rsidRPr="001B0AF9">
        <w:rPr>
          <w:rFonts w:asciiTheme="majorBidi" w:hAnsiTheme="majorBidi" w:cstheme="majorBidi"/>
          <w:sz w:val="30"/>
          <w:szCs w:val="30"/>
        </w:rPr>
        <w:t xml:space="preserve"> 2520 </w:t>
      </w:r>
      <w:r w:rsidRPr="001B0AF9">
        <w:rPr>
          <w:rFonts w:asciiTheme="majorBidi" w:hAnsiTheme="majorBidi" w:cstheme="majorBidi" w:hint="cs"/>
          <w:sz w:val="30"/>
          <w:szCs w:val="30"/>
          <w:cs/>
        </w:rPr>
        <w:t>สำหรับการผลิตแผ่นใยไม้อัดความหนาแน่นปานกลาง (</w:t>
      </w:r>
      <w:r w:rsidRPr="001B0AF9">
        <w:rPr>
          <w:rFonts w:asciiTheme="majorBidi" w:hAnsiTheme="majorBidi" w:cstheme="majorBidi"/>
          <w:sz w:val="30"/>
          <w:szCs w:val="30"/>
        </w:rPr>
        <w:t>Medium Density Fiberboard)</w:t>
      </w:r>
      <w:r w:rsidRPr="001B0AF9">
        <w:rPr>
          <w:rFonts w:asciiTheme="majorBidi" w:hAnsiTheme="majorBidi" w:cstheme="majorBidi" w:hint="cs"/>
          <w:sz w:val="30"/>
          <w:szCs w:val="30"/>
          <w:cs/>
        </w:rPr>
        <w:t xml:space="preserve"> และการผลิตสารเคมีเพื่อการอุตสาหกรรม โดยได้รับสิทธิประโยชน์หลัก ดังนี้</w:t>
      </w:r>
    </w:p>
    <w:p w14:paraId="5A862F4A" w14:textId="77777777" w:rsidR="009F7CE1" w:rsidRPr="001B0AF9" w:rsidRDefault="009F7CE1" w:rsidP="009F7CE1">
      <w:pPr>
        <w:pStyle w:val="ListParagraph"/>
        <w:numPr>
          <w:ilvl w:val="0"/>
          <w:numId w:val="38"/>
        </w:numPr>
        <w:spacing w:before="120" w:after="120" w:line="240" w:lineRule="auto"/>
        <w:ind w:right="-17"/>
        <w:contextualSpacing w:val="0"/>
        <w:jc w:val="thaiDistribute"/>
        <w:rPr>
          <w:rFonts w:ascii="Angsana New" w:hAnsi="Angsana New"/>
          <w:vanish/>
          <w:sz w:val="30"/>
          <w:szCs w:val="30"/>
          <w:cs/>
          <w:lang w:val="en-US"/>
        </w:rPr>
      </w:pPr>
    </w:p>
    <w:p w14:paraId="68D12058" w14:textId="77777777" w:rsidR="009F7CE1" w:rsidRPr="001B0AF9" w:rsidRDefault="009F7CE1" w:rsidP="009F7CE1">
      <w:pPr>
        <w:pStyle w:val="ListParagraph"/>
        <w:numPr>
          <w:ilvl w:val="0"/>
          <w:numId w:val="38"/>
        </w:numPr>
        <w:spacing w:before="120" w:after="120" w:line="240" w:lineRule="auto"/>
        <w:ind w:right="-17"/>
        <w:contextualSpacing w:val="0"/>
        <w:jc w:val="thaiDistribute"/>
        <w:rPr>
          <w:rFonts w:ascii="Angsana New" w:hAnsi="Angsana New"/>
          <w:vanish/>
          <w:sz w:val="30"/>
          <w:szCs w:val="30"/>
          <w:cs/>
          <w:lang w:val="en-US"/>
        </w:rPr>
      </w:pPr>
    </w:p>
    <w:p w14:paraId="39D2B07A" w14:textId="77777777" w:rsidR="009F7CE1" w:rsidRPr="001B0AF9" w:rsidRDefault="009F7CE1" w:rsidP="009F7CE1">
      <w:pPr>
        <w:pStyle w:val="ListParagraph"/>
        <w:numPr>
          <w:ilvl w:val="0"/>
          <w:numId w:val="38"/>
        </w:numPr>
        <w:spacing w:before="120" w:after="120" w:line="240" w:lineRule="auto"/>
        <w:ind w:right="-17"/>
        <w:contextualSpacing w:val="0"/>
        <w:jc w:val="thaiDistribute"/>
        <w:rPr>
          <w:rFonts w:ascii="Angsana New" w:hAnsi="Angsana New"/>
          <w:vanish/>
          <w:sz w:val="30"/>
          <w:szCs w:val="30"/>
          <w:cs/>
          <w:lang w:val="en-US"/>
        </w:rPr>
      </w:pPr>
    </w:p>
    <w:p w14:paraId="62C9105C" w14:textId="77777777" w:rsidR="009F7CE1" w:rsidRPr="001B0AF9" w:rsidRDefault="009F7CE1" w:rsidP="009F7CE1">
      <w:pPr>
        <w:pStyle w:val="ListParagraph"/>
        <w:numPr>
          <w:ilvl w:val="0"/>
          <w:numId w:val="38"/>
        </w:numPr>
        <w:spacing w:before="120" w:after="120" w:line="240" w:lineRule="auto"/>
        <w:ind w:right="-17"/>
        <w:contextualSpacing w:val="0"/>
        <w:jc w:val="thaiDistribute"/>
        <w:rPr>
          <w:rFonts w:ascii="Angsana New" w:hAnsi="Angsana New"/>
          <w:vanish/>
          <w:sz w:val="30"/>
          <w:szCs w:val="30"/>
          <w:cs/>
          <w:lang w:val="en-US"/>
        </w:rPr>
      </w:pPr>
    </w:p>
    <w:p w14:paraId="568583AB" w14:textId="360CC5FE" w:rsidR="009F7CE1" w:rsidRPr="00173D8B" w:rsidRDefault="009F7CE1" w:rsidP="00173D8B">
      <w:pPr>
        <w:pStyle w:val="ListParagraph"/>
        <w:numPr>
          <w:ilvl w:val="1"/>
          <w:numId w:val="39"/>
        </w:numPr>
        <w:spacing w:before="120" w:after="120" w:line="240" w:lineRule="auto"/>
        <w:ind w:left="990" w:right="-17" w:hanging="540"/>
        <w:jc w:val="thaiDistribute"/>
        <w:rPr>
          <w:rFonts w:ascii="Angsana New" w:hAnsi="Angsana New"/>
          <w:sz w:val="30"/>
          <w:szCs w:val="30"/>
          <w:lang w:val="en-US"/>
        </w:rPr>
      </w:pPr>
      <w:r w:rsidRPr="00173D8B">
        <w:rPr>
          <w:rFonts w:ascii="Angsana New" w:hAnsi="Angsana New" w:hint="cs"/>
          <w:sz w:val="30"/>
          <w:szCs w:val="30"/>
          <w:cs/>
          <w:lang w:val="en-US"/>
        </w:rPr>
        <w:t>ยกเว้นอากรเข้าสำหรับเครื่องจักรตามที่คณะกรรมการพิจารณาอนุมัติ</w:t>
      </w:r>
    </w:p>
    <w:p w14:paraId="5B1926B0" w14:textId="77777777" w:rsidR="009F7CE1" w:rsidRPr="001B0AF9" w:rsidRDefault="009F7CE1" w:rsidP="00173D8B">
      <w:pPr>
        <w:numPr>
          <w:ilvl w:val="1"/>
          <w:numId w:val="39"/>
        </w:numPr>
        <w:autoSpaceDE/>
        <w:autoSpaceDN/>
        <w:spacing w:before="120" w:after="120" w:line="240" w:lineRule="auto"/>
        <w:ind w:left="990" w:right="-17" w:hanging="540"/>
        <w:jc w:val="thaiDistribute"/>
        <w:rPr>
          <w:rFonts w:ascii="Angsana New" w:hAnsi="Angsana New"/>
          <w:sz w:val="30"/>
          <w:szCs w:val="30"/>
          <w:lang w:val="en-US"/>
        </w:rPr>
      </w:pPr>
      <w:r w:rsidRPr="001B0AF9">
        <w:rPr>
          <w:rFonts w:ascii="Angsana New" w:hAnsi="Angsana New"/>
          <w:sz w:val="30"/>
          <w:szCs w:val="30"/>
          <w:cs/>
          <w:lang w:val="en-US"/>
        </w:rPr>
        <w:t xml:space="preserve">ยกเว้นภาษีเงินได้นิติบุคคลสำหรับกำไรสุทธิจากการประกอบกิจการที่ได้รับการส่งเสริมเป็นเวลา </w:t>
      </w:r>
      <w:r w:rsidRPr="001B0AF9">
        <w:rPr>
          <w:rFonts w:ascii="Angsana New" w:hAnsi="Angsana New"/>
          <w:sz w:val="30"/>
          <w:szCs w:val="30"/>
          <w:lang w:val="en-US"/>
        </w:rPr>
        <w:t>8</w:t>
      </w:r>
      <w:r w:rsidRPr="001B0AF9">
        <w:rPr>
          <w:rFonts w:ascii="Angsana New" w:hAnsi="Angsana New"/>
          <w:sz w:val="30"/>
          <w:szCs w:val="30"/>
          <w:cs/>
          <w:lang w:val="en-US"/>
        </w:rPr>
        <w:t xml:space="preserve"> ปี</w:t>
      </w:r>
      <w:r w:rsidRPr="001B0AF9">
        <w:rPr>
          <w:rFonts w:ascii="Angsana New" w:hAnsi="Angsana New" w:hint="cs"/>
          <w:sz w:val="30"/>
          <w:szCs w:val="30"/>
          <w:cs/>
          <w:lang w:val="en-US"/>
        </w:rPr>
        <w:t xml:space="preserve"> และ </w:t>
      </w:r>
      <w:r w:rsidRPr="001B0AF9">
        <w:rPr>
          <w:rFonts w:ascii="Angsana New" w:hAnsi="Angsana New"/>
          <w:sz w:val="30"/>
          <w:szCs w:val="30"/>
          <w:lang w:val="en-US"/>
        </w:rPr>
        <w:t xml:space="preserve">4 </w:t>
      </w:r>
      <w:r w:rsidRPr="001B0AF9">
        <w:rPr>
          <w:rFonts w:ascii="Angsana New" w:hAnsi="Angsana New" w:hint="cs"/>
          <w:sz w:val="30"/>
          <w:szCs w:val="30"/>
          <w:cs/>
          <w:lang w:val="en-US"/>
        </w:rPr>
        <w:t>ปี</w:t>
      </w:r>
      <w:r w:rsidRPr="001B0AF9">
        <w:rPr>
          <w:rFonts w:ascii="Angsana New" w:hAnsi="Angsana New"/>
          <w:sz w:val="30"/>
          <w:szCs w:val="30"/>
          <w:cs/>
          <w:lang w:val="en-US"/>
        </w:rPr>
        <w:t xml:space="preserve"> นับตั้งแต่วันที่เริ่มมีรายได้จากการประกอบกิจการ</w:t>
      </w:r>
    </w:p>
    <w:p w14:paraId="6EEE1988" w14:textId="77777777" w:rsidR="009F7CE1" w:rsidRPr="001B0AF9" w:rsidRDefault="009F7CE1" w:rsidP="00173D8B">
      <w:pPr>
        <w:numPr>
          <w:ilvl w:val="1"/>
          <w:numId w:val="39"/>
        </w:numPr>
        <w:autoSpaceDE/>
        <w:autoSpaceDN/>
        <w:spacing w:before="120" w:after="120" w:line="240" w:lineRule="auto"/>
        <w:ind w:left="990" w:right="-17" w:hanging="540"/>
        <w:jc w:val="thaiDistribute"/>
        <w:rPr>
          <w:rFonts w:ascii="Angsana New" w:hAnsi="Angsana New"/>
          <w:sz w:val="30"/>
          <w:szCs w:val="30"/>
          <w:lang w:val="en-US"/>
        </w:rPr>
      </w:pPr>
      <w:r w:rsidRPr="001B0AF9">
        <w:rPr>
          <w:rFonts w:ascii="Angsana New" w:hAnsi="Angsana New"/>
          <w:sz w:val="30"/>
          <w:szCs w:val="30"/>
          <w:cs/>
          <w:lang w:val="en-US"/>
        </w:rPr>
        <w:t>ยกเว้นภาษีเงินได้สำหรับเงินปันผลจากกิจการที่ได้รับการส่งเสริมตลอดระยะเวลาที่บริษัทได้รับการส่งเสริ</w:t>
      </w:r>
      <w:r w:rsidRPr="001B0AF9">
        <w:rPr>
          <w:rFonts w:ascii="Angsana New" w:hAnsi="Angsana New" w:hint="cs"/>
          <w:sz w:val="30"/>
          <w:szCs w:val="30"/>
          <w:cs/>
          <w:lang w:val="en-US"/>
        </w:rPr>
        <w:t>ม</w:t>
      </w:r>
    </w:p>
    <w:p w14:paraId="3F567051" w14:textId="77777777" w:rsidR="009F7CE1" w:rsidRPr="001B0AF9" w:rsidRDefault="009F7CE1" w:rsidP="00173D8B">
      <w:pPr>
        <w:numPr>
          <w:ilvl w:val="1"/>
          <w:numId w:val="39"/>
        </w:numPr>
        <w:autoSpaceDE/>
        <w:autoSpaceDN/>
        <w:spacing w:before="120" w:after="120" w:line="240" w:lineRule="auto"/>
        <w:ind w:left="990" w:right="-17" w:hanging="540"/>
        <w:jc w:val="thaiDistribute"/>
        <w:rPr>
          <w:rFonts w:ascii="Angsana New" w:hAnsi="Angsana New"/>
          <w:sz w:val="30"/>
          <w:szCs w:val="30"/>
          <w:lang w:val="en-US"/>
        </w:rPr>
      </w:pPr>
      <w:r w:rsidRPr="001B0AF9">
        <w:rPr>
          <w:rFonts w:ascii="Angsana New" w:hAnsi="Angsana New"/>
          <w:sz w:val="30"/>
          <w:szCs w:val="30"/>
          <w:cs/>
          <w:lang w:val="en-US"/>
        </w:rPr>
        <w:t>อื่น ๆ ตามที่ระบุในบัตรส่งเสริมการลงทุน</w:t>
      </w:r>
    </w:p>
    <w:p w14:paraId="721F9B47" w14:textId="77777777" w:rsidR="009F7CE1" w:rsidRPr="001B0AF9" w:rsidRDefault="009F7CE1" w:rsidP="001B0AF9">
      <w:pPr>
        <w:pStyle w:val="BlockText"/>
        <w:spacing w:before="120" w:after="120"/>
        <w:ind w:left="425" w:right="0" w:firstLine="0"/>
        <w:jc w:val="thaiDistribute"/>
        <w:rPr>
          <w:rFonts w:asciiTheme="majorBidi" w:hAnsiTheme="majorBidi" w:cstheme="majorBidi"/>
          <w:sz w:val="30"/>
          <w:szCs w:val="30"/>
        </w:rPr>
      </w:pPr>
      <w:r w:rsidRPr="001B0AF9">
        <w:rPr>
          <w:rFonts w:asciiTheme="majorBidi" w:hAnsiTheme="majorBidi" w:cstheme="majorBidi" w:hint="cs"/>
          <w:sz w:val="30"/>
          <w:szCs w:val="30"/>
          <w:cs/>
        </w:rPr>
        <w:lastRenderedPageBreak/>
        <w:t>ทั้งนี้ กลุ่มบริษัทต้องปฏิบัติตามเงื่อนไขที่กำหนดไว้ในบัตรส่งเสริมการลงทุน</w:t>
      </w:r>
    </w:p>
    <w:p w14:paraId="4194FA6A" w14:textId="14F207FD" w:rsidR="009F7CE1" w:rsidRPr="001B0AF9" w:rsidRDefault="009F7CE1" w:rsidP="001B0AF9">
      <w:pPr>
        <w:pStyle w:val="BlockText"/>
        <w:spacing w:before="120" w:after="120"/>
        <w:ind w:left="425" w:right="0" w:firstLine="0"/>
        <w:jc w:val="thaiDistribute"/>
        <w:rPr>
          <w:rFonts w:asciiTheme="majorBidi" w:hAnsiTheme="majorBidi" w:cstheme="majorBidi"/>
          <w:sz w:val="30"/>
          <w:szCs w:val="30"/>
        </w:rPr>
      </w:pPr>
      <w:r w:rsidRPr="001B0AF9">
        <w:rPr>
          <w:rFonts w:asciiTheme="majorBidi" w:hAnsiTheme="majorBidi" w:cstheme="majorBidi" w:hint="cs"/>
          <w:sz w:val="30"/>
          <w:szCs w:val="30"/>
          <w:cs/>
        </w:rPr>
        <w:t>รายได้จากการ</w:t>
      </w:r>
      <w:r w:rsidRPr="001B0AF9">
        <w:rPr>
          <w:rFonts w:asciiTheme="majorBidi" w:hAnsiTheme="majorBidi" w:cstheme="majorBidi"/>
          <w:sz w:val="30"/>
          <w:szCs w:val="30"/>
          <w:cs/>
        </w:rPr>
        <w:t>ขายในประเทศและต่างประเทศ</w:t>
      </w:r>
      <w:r w:rsidRPr="001B0AF9">
        <w:rPr>
          <w:rFonts w:asciiTheme="majorBidi" w:hAnsiTheme="majorBidi" w:cstheme="majorBidi" w:hint="cs"/>
          <w:sz w:val="30"/>
          <w:szCs w:val="30"/>
          <w:cs/>
        </w:rPr>
        <w:t xml:space="preserve"> และรายได้อื่น</w:t>
      </w:r>
      <w:r w:rsidRPr="001B0AF9">
        <w:rPr>
          <w:rFonts w:asciiTheme="majorBidi" w:hAnsiTheme="majorBidi" w:cstheme="majorBidi"/>
          <w:sz w:val="30"/>
          <w:szCs w:val="30"/>
          <w:cs/>
        </w:rPr>
        <w:t xml:space="preserve">แยกตามส่วนงานธุรกิจที่ได้รับการส่งเสริมและไม่ได้รับการส่งเสริมการลงทุน สำหรับปีสิ้นสุดวันที่ </w:t>
      </w:r>
      <w:r w:rsidRPr="001B0AF9">
        <w:rPr>
          <w:rFonts w:asciiTheme="majorBidi" w:hAnsiTheme="majorBidi" w:cstheme="majorBidi"/>
          <w:sz w:val="30"/>
          <w:szCs w:val="30"/>
        </w:rPr>
        <w:t xml:space="preserve">31 </w:t>
      </w:r>
      <w:r w:rsidRPr="001B0AF9">
        <w:rPr>
          <w:rFonts w:asciiTheme="majorBidi" w:hAnsiTheme="majorBidi" w:cstheme="majorBidi"/>
          <w:sz w:val="30"/>
          <w:szCs w:val="30"/>
          <w:cs/>
        </w:rPr>
        <w:t xml:space="preserve">ธันวาคม </w:t>
      </w:r>
      <w:r w:rsidRPr="001B0AF9">
        <w:rPr>
          <w:rFonts w:asciiTheme="majorBidi" w:hAnsiTheme="majorBidi" w:cstheme="majorBidi"/>
          <w:sz w:val="30"/>
          <w:szCs w:val="30"/>
        </w:rPr>
        <w:t>256</w:t>
      </w:r>
      <w:r w:rsidR="00173D8B">
        <w:rPr>
          <w:rFonts w:asciiTheme="majorBidi" w:hAnsiTheme="majorBidi" w:cstheme="majorBidi"/>
          <w:sz w:val="30"/>
          <w:szCs w:val="30"/>
        </w:rPr>
        <w:t>3</w:t>
      </w:r>
      <w:r w:rsidRPr="001B0AF9">
        <w:rPr>
          <w:rFonts w:asciiTheme="majorBidi" w:hAnsiTheme="majorBidi" w:cstheme="majorBidi"/>
          <w:sz w:val="30"/>
          <w:szCs w:val="30"/>
        </w:rPr>
        <w:t xml:space="preserve"> </w:t>
      </w:r>
      <w:r w:rsidRPr="001B0AF9">
        <w:rPr>
          <w:rFonts w:asciiTheme="majorBidi" w:hAnsiTheme="majorBidi" w:cstheme="majorBidi"/>
          <w:sz w:val="30"/>
          <w:szCs w:val="30"/>
          <w:cs/>
        </w:rPr>
        <w:t xml:space="preserve">และ </w:t>
      </w:r>
      <w:r w:rsidRPr="001B0AF9">
        <w:rPr>
          <w:rFonts w:asciiTheme="majorBidi" w:hAnsiTheme="majorBidi" w:cstheme="majorBidi"/>
          <w:sz w:val="30"/>
          <w:szCs w:val="30"/>
        </w:rPr>
        <w:t>256</w:t>
      </w:r>
      <w:r w:rsidR="00173D8B">
        <w:rPr>
          <w:rFonts w:asciiTheme="majorBidi" w:hAnsiTheme="majorBidi" w:cstheme="majorBidi"/>
          <w:sz w:val="30"/>
          <w:szCs w:val="30"/>
        </w:rPr>
        <w:t>2</w:t>
      </w:r>
      <w:r w:rsidRPr="001B0AF9">
        <w:rPr>
          <w:rFonts w:asciiTheme="majorBidi" w:hAnsiTheme="majorBidi" w:cstheme="majorBidi"/>
          <w:sz w:val="30"/>
          <w:szCs w:val="30"/>
          <w:cs/>
        </w:rPr>
        <w:t xml:space="preserve"> ประกอบด้วย</w:t>
      </w:r>
    </w:p>
    <w:bookmarkStart w:id="1795" w:name="_MON_1641020882"/>
    <w:bookmarkEnd w:id="1795"/>
    <w:p w14:paraId="0B5785A9" w14:textId="55D8FD09" w:rsidR="009F7CE1" w:rsidRPr="001B0AF9" w:rsidRDefault="00FB2C41" w:rsidP="001B0AF9">
      <w:pPr>
        <w:pStyle w:val="BlockText"/>
        <w:spacing w:before="120" w:after="120"/>
        <w:ind w:left="425" w:right="0" w:firstLine="0"/>
        <w:jc w:val="thaiDistribute"/>
        <w:rPr>
          <w:rFonts w:asciiTheme="majorBidi" w:hAnsiTheme="majorBidi" w:cstheme="majorBidi"/>
          <w:sz w:val="30"/>
          <w:szCs w:val="30"/>
          <w:cs/>
        </w:rPr>
      </w:pPr>
      <w:r w:rsidRPr="001B0AF9">
        <w:rPr>
          <w:rFonts w:asciiTheme="majorBidi" w:hAnsiTheme="majorBidi" w:cstheme="majorBidi"/>
          <w:sz w:val="30"/>
          <w:szCs w:val="30"/>
        </w:rPr>
        <w:object w:dxaOrig="10013" w:dyaOrig="2888" w14:anchorId="5C9C62DA">
          <v:shape id="_x0000_i1100" type="#_x0000_t75" style="width:484.5pt;height:137.25pt" o:ole="">
            <v:imagedata r:id="rId157" o:title=""/>
          </v:shape>
          <o:OLEObject Type="Embed" ProgID="Excel.Sheet.8" ShapeID="_x0000_i1100" DrawAspect="Content" ObjectID="_1675714971" r:id="rId158"/>
        </w:object>
      </w:r>
    </w:p>
    <w:bookmarkStart w:id="1796" w:name="_MON_1643010745"/>
    <w:bookmarkEnd w:id="1796"/>
    <w:p w14:paraId="495133A6" w14:textId="555065F0" w:rsidR="009F7CE1" w:rsidRPr="001B0AF9" w:rsidRDefault="00FB2C41" w:rsidP="001B0AF9">
      <w:pPr>
        <w:pStyle w:val="BlockText"/>
        <w:spacing w:before="120" w:after="120"/>
        <w:ind w:left="425" w:right="0" w:firstLine="0"/>
        <w:jc w:val="thaiDistribute"/>
        <w:rPr>
          <w:rFonts w:asciiTheme="majorBidi" w:hAnsiTheme="majorBidi" w:cstheme="majorBidi"/>
          <w:sz w:val="30"/>
          <w:szCs w:val="30"/>
          <w:cs/>
        </w:rPr>
      </w:pPr>
      <w:r w:rsidRPr="001B0AF9">
        <w:rPr>
          <w:rFonts w:asciiTheme="majorBidi" w:hAnsiTheme="majorBidi" w:cstheme="majorBidi"/>
          <w:sz w:val="30"/>
          <w:szCs w:val="30"/>
        </w:rPr>
        <w:object w:dxaOrig="10013" w:dyaOrig="2888" w14:anchorId="76892B18">
          <v:shape id="_x0000_i1101" type="#_x0000_t75" style="width:484.5pt;height:137.25pt" o:ole="">
            <v:imagedata r:id="rId159" o:title=""/>
          </v:shape>
          <o:OLEObject Type="Embed" ProgID="Excel.Sheet.8" ShapeID="_x0000_i1101" DrawAspect="Content" ObjectID="_1675714972" r:id="rId160"/>
        </w:object>
      </w:r>
    </w:p>
    <w:p w14:paraId="40AD022C" w14:textId="72D02471" w:rsidR="00312B9B" w:rsidRPr="002F7BA0" w:rsidRDefault="00E37CCB" w:rsidP="00FB7DBB">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2F7BA0">
        <w:rPr>
          <w:rFonts w:asciiTheme="majorBidi" w:hAnsiTheme="majorBidi" w:cstheme="majorBidi"/>
          <w:b/>
          <w:bCs/>
          <w:sz w:val="30"/>
          <w:szCs w:val="30"/>
          <w:cs/>
          <w:lang w:val="en-US"/>
        </w:rPr>
        <w:t>เค</w:t>
      </w:r>
      <w:r w:rsidR="00312B9B" w:rsidRPr="002F7BA0">
        <w:rPr>
          <w:rFonts w:asciiTheme="majorBidi" w:hAnsiTheme="majorBidi" w:cstheme="majorBidi"/>
          <w:b/>
          <w:bCs/>
          <w:sz w:val="30"/>
          <w:szCs w:val="30"/>
          <w:cs/>
          <w:lang w:val="en-US"/>
        </w:rPr>
        <w:t>รื่องมือทางการเงิน</w:t>
      </w:r>
      <w:bookmarkEnd w:id="1792"/>
      <w:bookmarkEnd w:id="1793"/>
    </w:p>
    <w:p w14:paraId="48392E25" w14:textId="7E76FEAB" w:rsidR="00312B9B" w:rsidRPr="00FB7DBB" w:rsidRDefault="00312B9B" w:rsidP="00901DC1">
      <w:pPr>
        <w:pStyle w:val="BlockText"/>
        <w:spacing w:before="120" w:after="120"/>
        <w:ind w:left="425" w:right="0" w:firstLine="0"/>
        <w:jc w:val="thaiDistribute"/>
        <w:rPr>
          <w:rFonts w:asciiTheme="majorBidi" w:hAnsiTheme="majorBidi" w:cstheme="majorBidi"/>
          <w:sz w:val="30"/>
          <w:szCs w:val="30"/>
        </w:rPr>
      </w:pPr>
      <w:r w:rsidRPr="002F7BA0">
        <w:rPr>
          <w:rFonts w:asciiTheme="majorBidi" w:hAnsiTheme="majorBidi" w:cstheme="majorBidi"/>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w:t>
      </w:r>
      <w:r w:rsidRPr="00FB7DBB">
        <w:rPr>
          <w:rFonts w:asciiTheme="majorBidi" w:hAnsiTheme="majorBidi" w:cstheme="majorBidi"/>
          <w:sz w:val="30"/>
          <w:szCs w:val="30"/>
          <w:cs/>
        </w:rPr>
        <w:t>ของอีกกิจการหนึ่งเพิ่มขึ้น</w:t>
      </w:r>
    </w:p>
    <w:p w14:paraId="54AC2B50" w14:textId="2579F730" w:rsidR="00312B9B" w:rsidRPr="00FB7DBB" w:rsidRDefault="00312B9B" w:rsidP="00901DC1">
      <w:pPr>
        <w:pStyle w:val="BlockText"/>
        <w:spacing w:before="120" w:after="120"/>
        <w:ind w:left="425" w:right="0" w:firstLine="0"/>
        <w:jc w:val="thaiDistribute"/>
        <w:rPr>
          <w:rFonts w:asciiTheme="majorBidi" w:hAnsiTheme="majorBidi" w:cstheme="majorBidi"/>
          <w:sz w:val="30"/>
          <w:szCs w:val="30"/>
          <w:cs/>
        </w:rPr>
      </w:pPr>
      <w:r w:rsidRPr="00FB7DBB">
        <w:rPr>
          <w:rFonts w:asciiTheme="majorBidi" w:hAnsiTheme="majorBidi" w:cstheme="majorBidi"/>
          <w:sz w:val="30"/>
          <w:szCs w:val="30"/>
          <w:cs/>
        </w:rPr>
        <w:t>เครื่องมือทางการเงินที่สำคัญของ</w:t>
      </w:r>
      <w:r w:rsidR="00B75BE4" w:rsidRPr="00FB7DBB">
        <w:rPr>
          <w:rFonts w:asciiTheme="majorBidi" w:hAnsiTheme="majorBidi" w:cstheme="majorBidi"/>
          <w:sz w:val="30"/>
          <w:szCs w:val="30"/>
          <w:cs/>
        </w:rPr>
        <w:t>กลุ่มบริษัท</w:t>
      </w:r>
      <w:r w:rsidRPr="00FB7DBB">
        <w:rPr>
          <w:rFonts w:asciiTheme="majorBidi" w:hAnsiTheme="majorBidi" w:cstheme="majorBidi"/>
          <w:sz w:val="30"/>
          <w:szCs w:val="30"/>
          <w:cs/>
        </w:rPr>
        <w:t>แสดงในงบแสดงฐานะการเงิน</w:t>
      </w:r>
      <w:r w:rsidR="00C969B6" w:rsidRPr="00FB7DBB">
        <w:rPr>
          <w:rFonts w:asciiTheme="majorBidi" w:hAnsiTheme="majorBidi" w:cstheme="majorBidi"/>
          <w:sz w:val="30"/>
          <w:szCs w:val="30"/>
          <w:cs/>
        </w:rPr>
        <w:t xml:space="preserve"> </w:t>
      </w:r>
      <w:r w:rsidRPr="00FB7DBB">
        <w:rPr>
          <w:rFonts w:asciiTheme="majorBidi" w:hAnsiTheme="majorBidi" w:cstheme="majorBidi"/>
          <w:sz w:val="30"/>
          <w:szCs w:val="30"/>
          <w:cs/>
        </w:rPr>
        <w:t>ประกอบด้วย เงินสดและรายการเทียบเท่าเงินสด เงินฝาก</w:t>
      </w:r>
      <w:r w:rsidR="00C969B6" w:rsidRPr="00FB7DBB">
        <w:rPr>
          <w:rFonts w:asciiTheme="majorBidi" w:hAnsiTheme="majorBidi" w:cstheme="majorBidi"/>
          <w:sz w:val="30"/>
          <w:szCs w:val="30"/>
          <w:cs/>
        </w:rPr>
        <w:t xml:space="preserve">ธนาคาร </w:t>
      </w:r>
      <w:r w:rsidRPr="00FB7DBB">
        <w:rPr>
          <w:rFonts w:asciiTheme="majorBidi" w:hAnsiTheme="majorBidi" w:cstheme="majorBidi"/>
          <w:sz w:val="30"/>
          <w:szCs w:val="30"/>
          <w:cs/>
        </w:rPr>
        <w:t>เงินลงทุน ลูกหนี้</w:t>
      </w:r>
      <w:r w:rsidR="00C969B6" w:rsidRPr="00FB7DBB">
        <w:rPr>
          <w:rFonts w:asciiTheme="majorBidi" w:hAnsiTheme="majorBidi" w:cstheme="majorBidi"/>
          <w:sz w:val="30"/>
          <w:szCs w:val="30"/>
          <w:cs/>
        </w:rPr>
        <w:t>การค้าและลูกหนี้อื่น</w:t>
      </w:r>
      <w:r w:rsidR="00D439DB">
        <w:rPr>
          <w:rFonts w:asciiTheme="majorBidi" w:hAnsiTheme="majorBidi" w:cstheme="majorBidi" w:hint="cs"/>
          <w:sz w:val="30"/>
          <w:szCs w:val="30"/>
          <w:cs/>
        </w:rPr>
        <w:t xml:space="preserve"> เงินให้กู้ยืมแก่กิจการที่เกี่ยวข้องกัน</w:t>
      </w:r>
      <w:r w:rsidR="00C969B6" w:rsidRPr="00FB7DBB">
        <w:rPr>
          <w:rFonts w:asciiTheme="majorBidi" w:hAnsiTheme="majorBidi" w:cstheme="majorBidi"/>
          <w:sz w:val="30"/>
          <w:szCs w:val="30"/>
          <w:cs/>
        </w:rPr>
        <w:t xml:space="preserve"> เจ้าหนี้การค้าและเจ้าหนี้อื่น เงินเบิกเกินบัญชีธนาคาร </w:t>
      </w:r>
      <w:r w:rsidRPr="00FB7DBB">
        <w:rPr>
          <w:rFonts w:asciiTheme="majorBidi" w:hAnsiTheme="majorBidi" w:cstheme="majorBidi"/>
          <w:sz w:val="30"/>
          <w:szCs w:val="30"/>
          <w:cs/>
        </w:rPr>
        <w:t xml:space="preserve">เงินกู้ยืมจากสถาบันการเงิน </w:t>
      </w:r>
      <w:r w:rsidR="006A70FF" w:rsidRPr="00FB7DBB">
        <w:rPr>
          <w:rFonts w:asciiTheme="majorBidi" w:hAnsiTheme="majorBidi" w:cstheme="majorBidi"/>
          <w:sz w:val="30"/>
          <w:szCs w:val="30"/>
          <w:cs/>
        </w:rPr>
        <w:t>และหนี้สินตามสัญญาเช่า</w:t>
      </w:r>
    </w:p>
    <w:p w14:paraId="6C068F26" w14:textId="77777777" w:rsidR="00312B9B" w:rsidRPr="00FB7DBB" w:rsidRDefault="00312B9B" w:rsidP="00901DC1">
      <w:pPr>
        <w:pStyle w:val="BlockText"/>
        <w:spacing w:before="120" w:after="120"/>
        <w:ind w:left="425" w:right="0" w:firstLine="0"/>
        <w:jc w:val="thaiDistribute"/>
        <w:rPr>
          <w:rFonts w:asciiTheme="majorBidi" w:hAnsiTheme="majorBidi" w:cstheme="majorBidi"/>
          <w:b/>
          <w:bCs/>
          <w:sz w:val="30"/>
          <w:szCs w:val="30"/>
        </w:rPr>
      </w:pPr>
      <w:r w:rsidRPr="00FB7DBB">
        <w:rPr>
          <w:rFonts w:asciiTheme="majorBidi" w:hAnsiTheme="majorBidi" w:cstheme="majorBidi"/>
          <w:b/>
          <w:bCs/>
          <w:sz w:val="30"/>
          <w:szCs w:val="30"/>
          <w:cs/>
        </w:rPr>
        <w:t>นโยบายการบริหารความเสี่ยง</w:t>
      </w:r>
    </w:p>
    <w:p w14:paraId="52AEA502" w14:textId="28650E67" w:rsidR="00312B9B" w:rsidRDefault="00B75BE4" w:rsidP="00901DC1">
      <w:pPr>
        <w:pStyle w:val="BlockText"/>
        <w:spacing w:before="120" w:after="120"/>
        <w:ind w:left="425" w:right="0" w:firstLine="0"/>
        <w:jc w:val="thaiDistribute"/>
        <w:rPr>
          <w:rFonts w:asciiTheme="majorBidi" w:hAnsiTheme="majorBidi" w:cstheme="majorBidi"/>
          <w:sz w:val="30"/>
          <w:szCs w:val="30"/>
        </w:rPr>
      </w:pPr>
      <w:r w:rsidRPr="00FB7DBB">
        <w:rPr>
          <w:rFonts w:asciiTheme="majorBidi" w:hAnsiTheme="majorBidi" w:cstheme="majorBidi"/>
          <w:sz w:val="30"/>
          <w:szCs w:val="30"/>
          <w:cs/>
        </w:rPr>
        <w:t>กลุ่มบริษัท</w:t>
      </w:r>
      <w:r w:rsidR="00312B9B" w:rsidRPr="00FB7DBB">
        <w:rPr>
          <w:rFonts w:asciiTheme="majorBidi" w:hAnsiTheme="majorBidi" w:cstheme="majorBidi"/>
          <w:sz w:val="30"/>
          <w:szCs w:val="30"/>
          <w:cs/>
        </w:rPr>
        <w:t xml:space="preserve">มีความเสี่ยงจากความผันผวนของอัตราดอกเบี้ย และอัตราแลกเปลี่ยนเงินตราต่างประเทศ และความเสี่ยงด้านการให้สินเชื่อจากการที่คู่สัญญาจะไม่ปฏิบัติตามสัญญา </w:t>
      </w:r>
      <w:r w:rsidRPr="00FB7DBB">
        <w:rPr>
          <w:rFonts w:asciiTheme="majorBidi" w:hAnsiTheme="majorBidi" w:cstheme="majorBidi"/>
          <w:sz w:val="30"/>
          <w:szCs w:val="30"/>
          <w:cs/>
        </w:rPr>
        <w:t>กลุ่มบริษัท</w:t>
      </w:r>
      <w:r w:rsidR="00312B9B" w:rsidRPr="00FB7DBB">
        <w:rPr>
          <w:rFonts w:asciiTheme="majorBidi" w:hAnsiTheme="majorBidi" w:cstheme="majorBidi"/>
          <w:sz w:val="30"/>
          <w:szCs w:val="30"/>
          <w:cs/>
        </w:rPr>
        <w:t>ใช้ตราสารอนุพันธ์ซึ่ง</w:t>
      </w:r>
      <w:r w:rsidRPr="00FB7DBB">
        <w:rPr>
          <w:rFonts w:asciiTheme="majorBidi" w:hAnsiTheme="majorBidi" w:cstheme="majorBidi"/>
          <w:sz w:val="30"/>
          <w:szCs w:val="30"/>
          <w:cs/>
        </w:rPr>
        <w:t>กลุ่มบริษัท</w:t>
      </w:r>
      <w:r w:rsidR="00312B9B" w:rsidRPr="00FB7DBB">
        <w:rPr>
          <w:rFonts w:asciiTheme="majorBidi" w:hAnsiTheme="majorBidi" w:cstheme="majorBidi"/>
          <w:sz w:val="30"/>
          <w:szCs w:val="30"/>
          <w:cs/>
        </w:rPr>
        <w:t>พิจารณาว่าเหมาะสมเป็นเครื่องมือในการบริหารความเสี่ยงดังกล่าว นอกจากนี้</w:t>
      </w:r>
      <w:r w:rsidRPr="00FB7DBB">
        <w:rPr>
          <w:rFonts w:asciiTheme="majorBidi" w:hAnsiTheme="majorBidi" w:cstheme="majorBidi"/>
          <w:sz w:val="30"/>
          <w:szCs w:val="30"/>
          <w:cs/>
        </w:rPr>
        <w:t>กลุ่มบริษัท</w:t>
      </w:r>
      <w:r w:rsidR="00312B9B" w:rsidRPr="00FB7DBB">
        <w:rPr>
          <w:rFonts w:asciiTheme="majorBidi" w:hAnsiTheme="majorBidi" w:cstheme="majorBidi"/>
          <w:sz w:val="30"/>
          <w:szCs w:val="30"/>
          <w:cs/>
        </w:rPr>
        <w:t xml:space="preserve">มีนโยบายในการเข้าทำสัญญากับคู่สัญญาที่มีฐานะการเงินมั่นคง ดังนั้น </w:t>
      </w:r>
      <w:r w:rsidRPr="00FB7DBB">
        <w:rPr>
          <w:rFonts w:asciiTheme="majorBidi" w:hAnsiTheme="majorBidi" w:cstheme="majorBidi"/>
          <w:sz w:val="30"/>
          <w:szCs w:val="30"/>
          <w:cs/>
        </w:rPr>
        <w:t>กลุ่มบริษัท</w:t>
      </w:r>
      <w:r w:rsidR="00312B9B" w:rsidRPr="00FB7DBB">
        <w:rPr>
          <w:rFonts w:asciiTheme="majorBidi" w:hAnsiTheme="majorBidi" w:cstheme="majorBidi"/>
          <w:sz w:val="30"/>
          <w:szCs w:val="30"/>
          <w:cs/>
        </w:rPr>
        <w:t>จึงไม่คาดว่าจะได้รับความเสียหายอย่างมีสาระสำคัญจากการที่คู่สัญญาไม่สามารถปฏิบัติตามภาระผูกพันที่ระบุในสัญญาเครื่องมือทางการเงิน</w:t>
      </w:r>
    </w:p>
    <w:p w14:paraId="734727DF" w14:textId="77777777" w:rsidR="00BB103B" w:rsidRDefault="00BB103B">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47E651EB" w14:textId="4E7B826B" w:rsidR="00D439DB" w:rsidRPr="00D439DB" w:rsidRDefault="00D439DB" w:rsidP="00901DC1">
      <w:pPr>
        <w:pStyle w:val="BlockText"/>
        <w:spacing w:before="120" w:after="120"/>
        <w:ind w:left="425" w:right="0" w:firstLine="0"/>
        <w:jc w:val="thaiDistribute"/>
        <w:rPr>
          <w:rFonts w:asciiTheme="majorBidi" w:hAnsiTheme="majorBidi" w:cstheme="majorBidi"/>
          <w:sz w:val="30"/>
          <w:szCs w:val="30"/>
          <w:cs/>
        </w:rPr>
      </w:pPr>
      <w:r w:rsidRPr="00BF1BFB">
        <w:rPr>
          <w:rFonts w:asciiTheme="majorBidi" w:hAnsiTheme="majorBidi" w:cstheme="majorBidi"/>
          <w:color w:val="000000" w:themeColor="text1"/>
          <w:sz w:val="30"/>
          <w:szCs w:val="30"/>
          <w:cs/>
        </w:rPr>
        <w:lastRenderedPageBreak/>
        <w:t xml:space="preserve">นโยบายการบัญชีสำหรับตราสารอนุพันธ์เปิดเผยไว้แล้วในหมายเหตุประกอบงบการเงินข้อ </w:t>
      </w:r>
      <w:r>
        <w:rPr>
          <w:rFonts w:asciiTheme="majorBidi" w:hAnsiTheme="majorBidi" w:cstheme="majorBidi"/>
          <w:color w:val="000000" w:themeColor="text1"/>
          <w:sz w:val="30"/>
          <w:szCs w:val="30"/>
        </w:rPr>
        <w:t>3</w:t>
      </w:r>
    </w:p>
    <w:p w14:paraId="3F630859" w14:textId="4E07EFB6" w:rsidR="00312B9B" w:rsidRPr="00FB7DBB" w:rsidRDefault="00312B9B" w:rsidP="00B355FC">
      <w:pPr>
        <w:pStyle w:val="BlockText"/>
        <w:numPr>
          <w:ilvl w:val="0"/>
          <w:numId w:val="19"/>
        </w:numPr>
        <w:spacing w:before="120" w:after="120"/>
        <w:ind w:right="0"/>
        <w:jc w:val="thaiDistribute"/>
        <w:rPr>
          <w:rFonts w:asciiTheme="majorBidi" w:hAnsiTheme="majorBidi" w:cstheme="majorBidi"/>
          <w:sz w:val="30"/>
          <w:szCs w:val="30"/>
          <w:cs/>
        </w:rPr>
      </w:pPr>
      <w:r w:rsidRPr="00FB7DBB">
        <w:rPr>
          <w:rFonts w:asciiTheme="majorBidi" w:hAnsiTheme="majorBidi" w:cstheme="majorBidi"/>
          <w:sz w:val="30"/>
          <w:szCs w:val="30"/>
          <w:cs/>
        </w:rPr>
        <w:t xml:space="preserve">ความเสี่ยงด้านอัตราดอกเบี้ย </w:t>
      </w:r>
    </w:p>
    <w:p w14:paraId="6B219E8C" w14:textId="6C02A7C0" w:rsidR="0094688B" w:rsidRPr="00284461" w:rsidRDefault="0094688B" w:rsidP="0094688B">
      <w:pPr>
        <w:pStyle w:val="BlockText"/>
        <w:spacing w:before="120" w:after="120"/>
        <w:ind w:left="78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ความเสี่ยงจากอัตราดอกเบี้ย คือ ความเสี่ยงเกิดจากการเปลี่ยนแปลงของอัตราดอกเบี้ยในอนาคต ซึ่งอาจจะส่งผล</w:t>
      </w:r>
      <w:r w:rsidRPr="00284461">
        <w:rPr>
          <w:rFonts w:asciiTheme="majorBidi" w:hAnsiTheme="majorBidi" w:cstheme="majorBidi"/>
          <w:color w:val="000000" w:themeColor="text1"/>
          <w:sz w:val="30"/>
          <w:szCs w:val="30"/>
          <w:cs/>
        </w:rPr>
        <w:t>กระทบต่อการดำเนินงานและกระแสเงินสดของ</w:t>
      </w:r>
      <w:r w:rsidR="002F5499" w:rsidRPr="00284461">
        <w:rPr>
          <w:rFonts w:asciiTheme="majorBidi" w:hAnsiTheme="majorBidi" w:cstheme="majorBidi"/>
          <w:color w:val="000000" w:themeColor="text1"/>
          <w:sz w:val="30"/>
          <w:szCs w:val="30"/>
          <w:cs/>
        </w:rPr>
        <w:t>กลุ่มบริษัท</w:t>
      </w:r>
    </w:p>
    <w:p w14:paraId="03CC3ED3" w14:textId="22515CA0" w:rsidR="0094688B" w:rsidRDefault="002F5499" w:rsidP="0094688B">
      <w:pPr>
        <w:pStyle w:val="BlockText"/>
        <w:spacing w:before="120" w:after="120"/>
        <w:ind w:left="785" w:right="0" w:firstLine="0"/>
        <w:jc w:val="thaiDistribute"/>
        <w:rPr>
          <w:rFonts w:asciiTheme="majorBidi" w:hAnsiTheme="majorBidi" w:cstheme="majorBidi"/>
          <w:color w:val="000000" w:themeColor="text1"/>
          <w:sz w:val="30"/>
          <w:szCs w:val="30"/>
        </w:rPr>
      </w:pPr>
      <w:r w:rsidRPr="00284461">
        <w:rPr>
          <w:rFonts w:asciiTheme="majorBidi" w:hAnsiTheme="majorBidi" w:cstheme="majorBidi"/>
          <w:color w:val="000000" w:themeColor="text1"/>
          <w:sz w:val="30"/>
          <w:szCs w:val="30"/>
          <w:cs/>
        </w:rPr>
        <w:t>กลุ่มบริษัท</w:t>
      </w:r>
      <w:r w:rsidR="0094688B" w:rsidRPr="00284461">
        <w:rPr>
          <w:rFonts w:asciiTheme="majorBidi" w:hAnsiTheme="majorBidi" w:cstheme="majorBidi"/>
          <w:color w:val="000000" w:themeColor="text1"/>
          <w:sz w:val="30"/>
          <w:szCs w:val="30"/>
          <w:cs/>
        </w:rPr>
        <w:t>มีความเสี่ยงจากอัตราดอกเบี้ยที่สำคัญอันเกี่ยวเนื่องกับเงินฝากสถาบันการเงิน เงินให้กู้ยืม</w:t>
      </w:r>
      <w:r w:rsidR="00263A5A">
        <w:rPr>
          <w:rFonts w:asciiTheme="majorBidi" w:hAnsiTheme="majorBidi" w:cstheme="majorBidi" w:hint="cs"/>
          <w:color w:val="000000" w:themeColor="text1"/>
          <w:sz w:val="30"/>
          <w:szCs w:val="30"/>
          <w:cs/>
        </w:rPr>
        <w:t>แก่กิจการที่เกี่ยวข้องกัน</w:t>
      </w:r>
      <w:r w:rsidR="0094688B" w:rsidRPr="00284461">
        <w:rPr>
          <w:rFonts w:asciiTheme="majorBidi" w:hAnsiTheme="majorBidi" w:cstheme="majorBidi"/>
          <w:color w:val="000000" w:themeColor="text1"/>
          <w:sz w:val="30"/>
          <w:szCs w:val="30"/>
          <w:cs/>
        </w:rPr>
        <w:t xml:space="preserve"> เงินลงทุนในตราสารหนี้ </w:t>
      </w:r>
      <w:r w:rsidR="00263A5A">
        <w:rPr>
          <w:rFonts w:asciiTheme="majorBidi" w:hAnsiTheme="majorBidi" w:cstheme="majorBidi" w:hint="cs"/>
          <w:color w:val="000000" w:themeColor="text1"/>
          <w:sz w:val="30"/>
          <w:szCs w:val="30"/>
          <w:cs/>
        </w:rPr>
        <w:t>และ</w:t>
      </w:r>
      <w:r w:rsidR="0094688B" w:rsidRPr="00284461">
        <w:rPr>
          <w:rFonts w:asciiTheme="majorBidi" w:hAnsiTheme="majorBidi" w:cstheme="majorBidi"/>
          <w:color w:val="000000" w:themeColor="text1"/>
          <w:sz w:val="30"/>
          <w:szCs w:val="30"/>
          <w:cs/>
        </w:rPr>
        <w:t xml:space="preserve">เงินกู้ยืมจากสถาบันการเงิน อย่างไรก็ตาม สินทรัพย์และหนี้สินทางการเงินส่วนใหญ่มีอัตราดอกเบี้ยที่ปรับขึ้นลงตามอัตราตลาด หรืออัตราดอกเบี้ยคงที่ซึ่งใกล้เคียงกับอัตราดอกเบี้ยในปัจจุบัน </w:t>
      </w:r>
      <w:r w:rsidRPr="00284461">
        <w:rPr>
          <w:rFonts w:asciiTheme="majorBidi" w:hAnsiTheme="majorBidi" w:cstheme="majorBidi"/>
          <w:color w:val="000000" w:themeColor="text1"/>
          <w:sz w:val="30"/>
          <w:szCs w:val="30"/>
          <w:cs/>
        </w:rPr>
        <w:t>กลุ่มบริษัท</w:t>
      </w:r>
      <w:r w:rsidR="0094688B" w:rsidRPr="00284461">
        <w:rPr>
          <w:rFonts w:asciiTheme="majorBidi" w:hAnsiTheme="majorBidi" w:cstheme="majorBidi"/>
          <w:color w:val="000000" w:themeColor="text1"/>
          <w:sz w:val="30"/>
          <w:szCs w:val="30"/>
          <w:cs/>
        </w:rPr>
        <w:t>จึงมิได้ใช้ตราสารอนุพันธ์เพื่อบริหารความเสี่ยงจากอัตรา</w:t>
      </w:r>
      <w:r w:rsidR="0094688B" w:rsidRPr="00BF1BFB">
        <w:rPr>
          <w:rFonts w:asciiTheme="majorBidi" w:hAnsiTheme="majorBidi" w:cstheme="majorBidi"/>
          <w:color w:val="000000" w:themeColor="text1"/>
          <w:sz w:val="30"/>
          <w:szCs w:val="30"/>
          <w:cs/>
        </w:rPr>
        <w:t>ดอกเบี้ย</w:t>
      </w:r>
    </w:p>
    <w:p w14:paraId="39567852" w14:textId="4A433B38" w:rsidR="006C7B63" w:rsidRDefault="006C7B63" w:rsidP="0094688B">
      <w:pPr>
        <w:pStyle w:val="BlockText"/>
        <w:spacing w:before="120" w:after="120"/>
        <w:ind w:left="785" w:right="0" w:firstLine="0"/>
        <w:jc w:val="thaiDistribute"/>
        <w:rPr>
          <w:rFonts w:asciiTheme="majorBidi" w:hAnsiTheme="majorBidi" w:cstheme="majorBidi"/>
          <w:color w:val="000000" w:themeColor="text1"/>
          <w:sz w:val="30"/>
          <w:szCs w:val="30"/>
        </w:rPr>
      </w:pPr>
    </w:p>
    <w:bookmarkStart w:id="1797" w:name="_MON_1674929175"/>
    <w:bookmarkEnd w:id="1797"/>
    <w:p w14:paraId="020F3132" w14:textId="10C61F61" w:rsidR="00201E3B" w:rsidRPr="00BF1BFB" w:rsidRDefault="00F65F69" w:rsidP="0094688B">
      <w:pPr>
        <w:pStyle w:val="BlockText"/>
        <w:spacing w:before="120" w:after="120"/>
        <w:ind w:left="785" w:right="0" w:firstLine="0"/>
        <w:jc w:val="thaiDistribute"/>
        <w:rPr>
          <w:rFonts w:asciiTheme="majorBidi" w:hAnsiTheme="majorBidi" w:cstheme="majorBidi"/>
          <w:color w:val="000000" w:themeColor="text1"/>
          <w:sz w:val="30"/>
          <w:szCs w:val="30"/>
          <w:cs/>
        </w:rPr>
      </w:pPr>
      <w:r w:rsidRPr="00201E3B">
        <w:rPr>
          <w:rFonts w:asciiTheme="majorBidi" w:hAnsiTheme="majorBidi" w:cstheme="majorBidi"/>
          <w:color w:val="000000" w:themeColor="text1"/>
          <w:sz w:val="30"/>
          <w:szCs w:val="30"/>
        </w:rPr>
        <w:object w:dxaOrig="8893" w:dyaOrig="8268" w14:anchorId="1BDEEDA2">
          <v:shape id="_x0000_i1102" type="#_x0000_t75" style="width:444.75pt;height:413.25pt" o:ole="">
            <v:imagedata r:id="rId161" o:title=""/>
          </v:shape>
          <o:OLEObject Type="Embed" ProgID="Excel.Sheet.12" ShapeID="_x0000_i1102" DrawAspect="Content" ObjectID="_1675714973" r:id="rId162"/>
        </w:object>
      </w:r>
    </w:p>
    <w:bookmarkStart w:id="1798" w:name="_MON_1672686448"/>
    <w:bookmarkEnd w:id="1798"/>
    <w:p w14:paraId="2250FC74" w14:textId="67992405" w:rsidR="002D5D6F" w:rsidRDefault="00263A5A" w:rsidP="002F5499">
      <w:pPr>
        <w:pStyle w:val="BlockText"/>
        <w:spacing w:before="120" w:after="120"/>
        <w:ind w:left="785" w:right="0" w:firstLine="0"/>
        <w:jc w:val="thaiDistribute"/>
        <w:rPr>
          <w:rFonts w:asciiTheme="majorBidi" w:hAnsiTheme="majorBidi" w:cstheme="majorBidi"/>
          <w:color w:val="000000" w:themeColor="text1"/>
          <w:sz w:val="30"/>
          <w:szCs w:val="30"/>
          <w:cs/>
        </w:rPr>
      </w:pPr>
      <w:r w:rsidRPr="00201E3B">
        <w:rPr>
          <w:rFonts w:asciiTheme="majorBidi" w:hAnsiTheme="majorBidi" w:cstheme="majorBidi"/>
          <w:color w:val="000000" w:themeColor="text1"/>
          <w:sz w:val="30"/>
          <w:szCs w:val="30"/>
        </w:rPr>
        <w:object w:dxaOrig="8893" w:dyaOrig="8701" w14:anchorId="2AA3DB52">
          <v:shape id="_x0000_i1103" type="#_x0000_t75" style="width:444.75pt;height:432.75pt" o:ole="">
            <v:imagedata r:id="rId163" o:title=""/>
          </v:shape>
          <o:OLEObject Type="Embed" ProgID="Excel.Sheet.12" ShapeID="_x0000_i1103" DrawAspect="Content" ObjectID="_1675714974" r:id="rId164"/>
        </w:object>
      </w:r>
    </w:p>
    <w:p w14:paraId="191994CA" w14:textId="1CEAE736" w:rsidR="00312B9B" w:rsidRPr="00FB7DBB" w:rsidRDefault="00312B9B" w:rsidP="00B355FC">
      <w:pPr>
        <w:pStyle w:val="BlockText"/>
        <w:numPr>
          <w:ilvl w:val="0"/>
          <w:numId w:val="19"/>
        </w:numPr>
        <w:spacing w:before="120" w:after="120"/>
        <w:ind w:right="0"/>
        <w:jc w:val="thaiDistribute"/>
        <w:rPr>
          <w:rFonts w:asciiTheme="majorBidi" w:hAnsiTheme="majorBidi" w:cstheme="majorBidi"/>
          <w:sz w:val="30"/>
          <w:szCs w:val="30"/>
        </w:rPr>
      </w:pPr>
      <w:r w:rsidRPr="00FB7DBB">
        <w:rPr>
          <w:rFonts w:asciiTheme="majorBidi" w:hAnsiTheme="majorBidi" w:cstheme="majorBidi"/>
          <w:sz w:val="30"/>
          <w:szCs w:val="30"/>
          <w:cs/>
        </w:rPr>
        <w:t xml:space="preserve">ความเสี่ยงด้านการให้สินเชื่อ </w:t>
      </w:r>
    </w:p>
    <w:p w14:paraId="5CFC9297" w14:textId="071AE630" w:rsidR="002F5499" w:rsidRPr="00BF1BFB" w:rsidRDefault="002F5499" w:rsidP="002F5499">
      <w:pPr>
        <w:pStyle w:val="BlockText"/>
        <w:spacing w:before="120" w:after="120"/>
        <w:ind w:left="78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ความเสี่ยงด้านการให้สินเชื่อ คือ ความเสี่ยงที่</w:t>
      </w:r>
      <w:r>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rPr>
        <w:t>จะได้รับความเสียหายทางการเงินอันสืบเนื่องมาจากคู่สัญญาของ</w:t>
      </w:r>
      <w:r>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rPr>
        <w:t>จะไม่สามารถปฏิบัติตามภาระผูกพันที่ระบุไว้ในเครื่องมือทางการเงิน</w:t>
      </w:r>
    </w:p>
    <w:p w14:paraId="6090A343" w14:textId="0AD9B55B" w:rsidR="002F5499" w:rsidRPr="00BF1BFB" w:rsidRDefault="002F5499" w:rsidP="002F5499">
      <w:pPr>
        <w:pStyle w:val="BlockText"/>
        <w:spacing w:before="120" w:after="120"/>
        <w:ind w:left="785"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rPr>
        <w:t xml:space="preserve">มีความเสี่ยงด้านการให้สินเชื่อเกี่ยวเนื่องกับลูกหนี้การค้าและลูกหนี้อื่น เงินให้กู้ยืม อย่างไรก็ตาม </w:t>
      </w:r>
      <w:r>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rPr>
        <w:t xml:space="preserve">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w:t>
      </w:r>
      <w:r>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rPr>
        <w:t>คาดว่าจะได้รับผลกระทบจากความเสี่ยงด้านการให้สินเชื่อไม่มากนัก</w:t>
      </w:r>
    </w:p>
    <w:p w14:paraId="537725AC" w14:textId="5E54738F" w:rsidR="00312B9B" w:rsidRPr="002F5499" w:rsidRDefault="002F5499" w:rsidP="002F5499">
      <w:pPr>
        <w:pStyle w:val="BlockText"/>
        <w:spacing w:before="120" w:after="120"/>
        <w:ind w:left="785"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rPr>
        <w:t>กำหนดนโยบายการคำนวณการด้อยค่าของลูกหนี้การค้าโดยใช้โมเดลผลขาดทุนด้านเครดิตที่คาดว่าจะเกิดขึ้น ซึ่ง</w:t>
      </w:r>
      <w:r>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rPr>
        <w:t>จัดทำและทบทวนโมเดลผลขาดทุนด้านเครดิตที่คาดว่าจะเกิดขึ้นแล้วอย่างเหมาะสม ฝ่ายบริหารความเสี่ยงจะสอบทานตัวเลขและข้อมูลที่นำมาใช้ในการคำนวณอย่างสม่ำเสมอ</w:t>
      </w:r>
    </w:p>
    <w:p w14:paraId="307C5711" w14:textId="77777777" w:rsidR="00D81077" w:rsidRDefault="00D81077">
      <w:pPr>
        <w:autoSpaceDE/>
        <w:autoSpaceDN/>
        <w:spacing w:line="240" w:lineRule="auto"/>
        <w:rPr>
          <w:rFonts w:asciiTheme="majorBidi" w:hAnsiTheme="majorBidi" w:cstheme="majorBidi"/>
          <w:sz w:val="30"/>
          <w:szCs w:val="30"/>
          <w:cs/>
          <w:lang w:val="en-US"/>
        </w:rPr>
      </w:pPr>
      <w:r>
        <w:rPr>
          <w:rFonts w:asciiTheme="majorBidi" w:hAnsiTheme="majorBidi" w:cstheme="majorBidi"/>
          <w:sz w:val="30"/>
          <w:szCs w:val="30"/>
          <w:cs/>
        </w:rPr>
        <w:br w:type="page"/>
      </w:r>
    </w:p>
    <w:p w14:paraId="1CED1333" w14:textId="7409A142" w:rsidR="00312B9B" w:rsidRPr="00284461" w:rsidRDefault="00312B9B" w:rsidP="00B355FC">
      <w:pPr>
        <w:pStyle w:val="BlockText"/>
        <w:numPr>
          <w:ilvl w:val="0"/>
          <w:numId w:val="19"/>
        </w:numPr>
        <w:spacing w:before="120" w:after="120"/>
        <w:ind w:right="0"/>
        <w:jc w:val="thaiDistribute"/>
        <w:rPr>
          <w:rFonts w:asciiTheme="majorBidi" w:hAnsiTheme="majorBidi" w:cstheme="majorBidi"/>
          <w:sz w:val="30"/>
          <w:szCs w:val="30"/>
        </w:rPr>
      </w:pPr>
      <w:r w:rsidRPr="00284461">
        <w:rPr>
          <w:rFonts w:asciiTheme="majorBidi" w:hAnsiTheme="majorBidi" w:cstheme="majorBidi"/>
          <w:sz w:val="30"/>
          <w:szCs w:val="30"/>
          <w:cs/>
        </w:rPr>
        <w:lastRenderedPageBreak/>
        <w:t>ความเสี่ยงด้านสภาพคล่อง</w:t>
      </w:r>
    </w:p>
    <w:p w14:paraId="799C3DC5" w14:textId="29AC838F" w:rsidR="002F5499" w:rsidRDefault="002F5499" w:rsidP="002F5499">
      <w:pPr>
        <w:pStyle w:val="BlockText"/>
        <w:spacing w:before="120" w:after="120"/>
        <w:ind w:left="785" w:right="0" w:firstLine="0"/>
        <w:jc w:val="thaiDistribute"/>
        <w:rPr>
          <w:rFonts w:asciiTheme="majorBidi" w:hAnsiTheme="majorBidi" w:cstheme="majorBidi"/>
          <w:color w:val="000000" w:themeColor="text1"/>
          <w:sz w:val="30"/>
          <w:szCs w:val="30"/>
        </w:rPr>
      </w:pPr>
      <w:r w:rsidRPr="00284461">
        <w:rPr>
          <w:rFonts w:asciiTheme="majorBidi" w:hAnsiTheme="majorBidi" w:cstheme="majorBidi"/>
          <w:color w:val="000000" w:themeColor="text1"/>
          <w:sz w:val="30"/>
          <w:szCs w:val="30"/>
          <w:cs/>
        </w:rPr>
        <w:t>ความเสี่ยงด้านสภาพคล่อง คือ ความเสี่ยงกลุ่มบริษัทอาจได้รับความเสียหายอันสืบเนื่องมาจากกลุ่มบริษัทไม่สามารถเปลี่ยนสินทรัพย์เป็นเงินสดและหรือไม่สามารถจัดหาเงินทุนเพียงพอตามความต้องการและทันต่อเวลากลุ่มบริษัทจะต้องนำไปชำระภาระผูกพันเมื่อครบกำหนด</w:t>
      </w:r>
    </w:p>
    <w:p w14:paraId="1897DC01" w14:textId="63E39F7F" w:rsidR="00D439DB" w:rsidRDefault="00083552" w:rsidP="002F5499">
      <w:pPr>
        <w:pStyle w:val="BlockText"/>
        <w:spacing w:before="120" w:after="120"/>
        <w:ind w:left="78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hint="cs"/>
          <w:color w:val="000000" w:themeColor="text1"/>
          <w:sz w:val="30"/>
          <w:szCs w:val="30"/>
          <w:cs/>
        </w:rPr>
        <w:t>ระยะเวลา</w:t>
      </w:r>
      <w:r w:rsidRPr="00BF1BFB">
        <w:rPr>
          <w:rFonts w:asciiTheme="majorBidi" w:hAnsiTheme="majorBidi" w:cstheme="majorBidi"/>
          <w:color w:val="000000" w:themeColor="text1"/>
          <w:sz w:val="30"/>
          <w:szCs w:val="30"/>
          <w:cs/>
        </w:rPr>
        <w:t xml:space="preserve">วันครบกำหนดของเครื่องมือทางการเงินนับจากวันที่ในงบแสดงฐานะการเงิน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มีดังนี้</w:t>
      </w:r>
    </w:p>
    <w:bookmarkStart w:id="1799" w:name="_MON_1669662865"/>
    <w:bookmarkEnd w:id="1799"/>
    <w:p w14:paraId="473A26AA" w14:textId="551C8694" w:rsidR="00C2300D" w:rsidRPr="000C04AA" w:rsidRDefault="000D035C" w:rsidP="000C04AA">
      <w:pPr>
        <w:autoSpaceDE/>
        <w:autoSpaceDN/>
        <w:spacing w:line="240" w:lineRule="auto"/>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10527" w:dyaOrig="6469" w14:anchorId="5A1B0A5B">
          <v:shape id="_x0000_i1104" type="#_x0000_t75" style="width:514.5pt;height:312.75pt" o:ole="">
            <v:imagedata r:id="rId165" o:title=""/>
          </v:shape>
          <o:OLEObject Type="Embed" ProgID="Excel.Sheet.12" ShapeID="_x0000_i1104" DrawAspect="Content" ObjectID="_1675714975" r:id="rId166"/>
        </w:object>
      </w:r>
    </w:p>
    <w:bookmarkStart w:id="1800" w:name="_MON_1675164050"/>
    <w:bookmarkEnd w:id="1800"/>
    <w:p w14:paraId="2E92E7AC" w14:textId="30DAD346" w:rsidR="00C2300D" w:rsidRDefault="000D035C" w:rsidP="00A42573">
      <w:pPr>
        <w:autoSpaceDE/>
        <w:autoSpaceDN/>
        <w:spacing w:line="240" w:lineRule="auto"/>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10568" w:dyaOrig="5604" w14:anchorId="52EB9912">
          <v:shape id="_x0000_i1105" type="#_x0000_t75" style="width:514.5pt;height:272.25pt" o:ole="">
            <v:imagedata r:id="rId167" o:title=""/>
          </v:shape>
          <o:OLEObject Type="Embed" ProgID="Excel.Sheet.12" ShapeID="_x0000_i1105" DrawAspect="Content" ObjectID="_1675714976" r:id="rId168"/>
        </w:object>
      </w:r>
    </w:p>
    <w:bookmarkStart w:id="1801" w:name="_MON_1675164334"/>
    <w:bookmarkEnd w:id="1801"/>
    <w:p w14:paraId="65C25002" w14:textId="59DE15CD" w:rsidR="00F24BC3" w:rsidRDefault="000D035C" w:rsidP="00A42573">
      <w:pPr>
        <w:autoSpaceDE/>
        <w:autoSpaceDN/>
        <w:spacing w:line="240" w:lineRule="auto"/>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10515" w:dyaOrig="7334" w14:anchorId="49AB6889">
          <v:shape id="_x0000_i1106" type="#_x0000_t75" style="width:514.5pt;height:354.75pt" o:ole="">
            <v:imagedata r:id="rId169" o:title=""/>
          </v:shape>
          <o:OLEObject Type="Embed" ProgID="Excel.Sheet.12" ShapeID="_x0000_i1106" DrawAspect="Content" ObjectID="_1675714977" r:id="rId170"/>
        </w:object>
      </w:r>
    </w:p>
    <w:bookmarkStart w:id="1802" w:name="_MON_1675164527"/>
    <w:bookmarkEnd w:id="1802"/>
    <w:p w14:paraId="116CD704" w14:textId="34FF30BF" w:rsidR="00F24BC3" w:rsidRDefault="000D035C" w:rsidP="00A42573">
      <w:pPr>
        <w:autoSpaceDE/>
        <w:autoSpaceDN/>
        <w:spacing w:line="240" w:lineRule="auto"/>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10452" w:dyaOrig="5604" w14:anchorId="17816ED3">
          <v:shape id="_x0000_i1107" type="#_x0000_t75" style="width:510.75pt;height:272.25pt" o:ole="">
            <v:imagedata r:id="rId171" o:title=""/>
          </v:shape>
          <o:OLEObject Type="Embed" ProgID="Excel.Sheet.12" ShapeID="_x0000_i1107" DrawAspect="Content" ObjectID="_1675714978" r:id="rId172"/>
        </w:object>
      </w:r>
    </w:p>
    <w:p w14:paraId="70B96648" w14:textId="4637A989" w:rsidR="00312B9B" w:rsidRPr="002F7BA0" w:rsidRDefault="00312B9B" w:rsidP="002F5499">
      <w:pPr>
        <w:pStyle w:val="BlockText"/>
        <w:numPr>
          <w:ilvl w:val="0"/>
          <w:numId w:val="19"/>
        </w:numPr>
        <w:spacing w:before="120" w:after="120"/>
        <w:ind w:right="0"/>
        <w:jc w:val="thaiDistribute"/>
        <w:rPr>
          <w:rFonts w:asciiTheme="majorBidi" w:hAnsiTheme="majorBidi" w:cstheme="majorBidi"/>
          <w:sz w:val="30"/>
          <w:szCs w:val="30"/>
        </w:rPr>
      </w:pPr>
      <w:r w:rsidRPr="002F7BA0">
        <w:rPr>
          <w:rFonts w:asciiTheme="majorBidi" w:hAnsiTheme="majorBidi" w:cstheme="majorBidi"/>
          <w:sz w:val="30"/>
          <w:szCs w:val="30"/>
          <w:cs/>
        </w:rPr>
        <w:t>ความเสี่ยงด้านอัตราแลกเปลี่ยน</w:t>
      </w:r>
    </w:p>
    <w:p w14:paraId="1395CC99" w14:textId="77777777" w:rsidR="00312B9B" w:rsidRPr="002F7BA0" w:rsidRDefault="00312B9B" w:rsidP="00420795">
      <w:pPr>
        <w:pStyle w:val="BlockText"/>
        <w:spacing w:before="120" w:after="120"/>
        <w:ind w:left="810" w:right="0" w:firstLine="0"/>
        <w:jc w:val="thaiDistribute"/>
        <w:rPr>
          <w:rFonts w:asciiTheme="majorBidi" w:hAnsiTheme="majorBidi" w:cstheme="majorBidi"/>
          <w:sz w:val="30"/>
          <w:szCs w:val="30"/>
        </w:rPr>
      </w:pPr>
      <w:r w:rsidRPr="002F7BA0">
        <w:rPr>
          <w:rFonts w:asciiTheme="majorBidi" w:hAnsiTheme="majorBidi" w:cstheme="majorBidi"/>
          <w:sz w:val="30"/>
          <w:szCs w:val="30"/>
          <w:cs/>
        </w:rPr>
        <w:t>ความเสี่ยงด้านอัตราแลกเปลี่ยน คือ ความเสี่ยงที่มูลค่าของเครื่องมือทางการเงินจะเปลี่ยนแปลงไปเนื่องจากการเปลี่ยนแปลงของอัตราแลกเปลี่ยนเงินตราต่างประเทศ</w:t>
      </w:r>
    </w:p>
    <w:p w14:paraId="6EB22803" w14:textId="14AA2797" w:rsidR="00312B9B" w:rsidRPr="002F7BA0" w:rsidRDefault="00312B9B" w:rsidP="00420795">
      <w:pPr>
        <w:pStyle w:val="BlockText"/>
        <w:numPr>
          <w:ilvl w:val="0"/>
          <w:numId w:val="19"/>
        </w:numPr>
        <w:spacing w:before="120" w:after="120"/>
        <w:ind w:right="0"/>
        <w:jc w:val="thaiDistribute"/>
        <w:rPr>
          <w:rFonts w:asciiTheme="majorBidi" w:hAnsiTheme="majorBidi" w:cstheme="majorBidi"/>
          <w:sz w:val="30"/>
          <w:szCs w:val="30"/>
        </w:rPr>
      </w:pPr>
      <w:r w:rsidRPr="002F7BA0">
        <w:rPr>
          <w:rFonts w:asciiTheme="majorBidi" w:hAnsiTheme="majorBidi" w:cstheme="majorBidi"/>
          <w:sz w:val="30"/>
          <w:szCs w:val="30"/>
          <w:cs/>
        </w:rPr>
        <w:t>มูลค่ายุติธรรม</w:t>
      </w:r>
    </w:p>
    <w:p w14:paraId="02D4F69A" w14:textId="77777777" w:rsidR="002F5499" w:rsidRPr="00BF1BFB" w:rsidRDefault="002F5499" w:rsidP="002F5499">
      <w:pPr>
        <w:pStyle w:val="BlockText"/>
        <w:spacing w:before="120" w:after="120"/>
        <w:ind w:left="78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มูลค่ายุติธรรมประมาณขึ้นซึ่งเปิดเผยในหมายเหตุประกอบงบการเงิน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3B5F97E" w14:textId="3F051769" w:rsidR="00312B9B" w:rsidRPr="002F7BA0" w:rsidRDefault="002F5499" w:rsidP="002F5499">
      <w:pPr>
        <w:pStyle w:val="BlockText"/>
        <w:spacing w:before="120" w:after="120"/>
        <w:ind w:left="785" w:right="0" w:firstLine="0"/>
        <w:jc w:val="thaiDistribute"/>
        <w:rPr>
          <w:rFonts w:asciiTheme="majorBidi" w:hAnsiTheme="majorBidi" w:cstheme="majorBidi"/>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r w:rsidR="00312B9B" w:rsidRPr="002F7BA0">
        <w:rPr>
          <w:rFonts w:asciiTheme="majorBidi" w:hAnsiTheme="majorBidi" w:cstheme="majorBidi"/>
          <w:sz w:val="30"/>
          <w:szCs w:val="30"/>
          <w:cs/>
        </w:rPr>
        <w:t xml:space="preserve"> </w:t>
      </w:r>
    </w:p>
    <w:p w14:paraId="0EFBB9E3" w14:textId="77777777" w:rsidR="006C7B63" w:rsidRDefault="006C7B63">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3F20052F" w14:textId="1043AACA" w:rsidR="00197508" w:rsidRPr="002F7BA0" w:rsidRDefault="00197508" w:rsidP="00197508">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Pr>
          <w:rFonts w:asciiTheme="majorBidi" w:hAnsiTheme="majorBidi" w:cstheme="majorBidi" w:hint="cs"/>
          <w:b/>
          <w:bCs/>
          <w:sz w:val="30"/>
          <w:szCs w:val="30"/>
          <w:cs/>
          <w:lang w:val="en-US"/>
        </w:rPr>
        <w:lastRenderedPageBreak/>
        <w:t>การจัดประเภทรายการ</w:t>
      </w:r>
    </w:p>
    <w:p w14:paraId="06E2DB66" w14:textId="0FF3D329" w:rsidR="00197508" w:rsidRDefault="00197508" w:rsidP="00197508">
      <w:pPr>
        <w:pStyle w:val="BlockText"/>
        <w:spacing w:before="120" w:after="120"/>
        <w:ind w:left="425" w:right="0" w:firstLine="0"/>
        <w:jc w:val="thaiDistribute"/>
        <w:rPr>
          <w:rFonts w:asciiTheme="majorBidi" w:hAnsiTheme="majorBidi" w:cstheme="majorBidi"/>
          <w:color w:val="000000" w:themeColor="text1"/>
          <w:sz w:val="30"/>
          <w:szCs w:val="30"/>
        </w:rPr>
      </w:pPr>
      <w:r w:rsidRPr="00197508">
        <w:rPr>
          <w:rFonts w:asciiTheme="majorBidi" w:hAnsiTheme="majorBidi" w:cstheme="majorBidi" w:hint="cs"/>
          <w:color w:val="000000" w:themeColor="text1"/>
          <w:sz w:val="30"/>
          <w:szCs w:val="30"/>
          <w:cs/>
        </w:rPr>
        <w:t>กลุ่มบริษัทจัดประเภทรายการใหม่บางรายการในงบ</w:t>
      </w:r>
      <w:r w:rsidR="006B648F">
        <w:rPr>
          <w:rFonts w:asciiTheme="majorBidi" w:hAnsiTheme="majorBidi" w:cstheme="majorBidi" w:hint="cs"/>
          <w:color w:val="000000" w:themeColor="text1"/>
          <w:sz w:val="30"/>
          <w:szCs w:val="30"/>
          <w:cs/>
        </w:rPr>
        <w:t>แสดงฐานะ</w:t>
      </w:r>
      <w:r w:rsidRPr="00197508">
        <w:rPr>
          <w:rFonts w:asciiTheme="majorBidi" w:hAnsiTheme="majorBidi" w:cstheme="majorBidi" w:hint="cs"/>
          <w:color w:val="000000" w:themeColor="text1"/>
          <w:sz w:val="30"/>
          <w:szCs w:val="30"/>
          <w:cs/>
        </w:rPr>
        <w:t xml:space="preserve">การเงิน ณ วันที่ </w:t>
      </w:r>
      <w:r w:rsidRPr="00197508">
        <w:rPr>
          <w:rFonts w:asciiTheme="majorBidi" w:hAnsiTheme="majorBidi" w:cstheme="majorBidi"/>
          <w:color w:val="000000" w:themeColor="text1"/>
          <w:sz w:val="30"/>
          <w:szCs w:val="30"/>
        </w:rPr>
        <w:t>31</w:t>
      </w:r>
      <w:r w:rsidRPr="00197508">
        <w:rPr>
          <w:rFonts w:asciiTheme="majorBidi" w:hAnsiTheme="majorBidi" w:cstheme="majorBidi" w:hint="cs"/>
          <w:color w:val="000000" w:themeColor="text1"/>
          <w:sz w:val="30"/>
          <w:szCs w:val="30"/>
          <w:cs/>
        </w:rPr>
        <w:t xml:space="preserve"> ธันวาคม </w:t>
      </w:r>
      <w:r w:rsidRPr="00197508">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2</w:t>
      </w:r>
      <w:r w:rsidRPr="00197508">
        <w:rPr>
          <w:rFonts w:asciiTheme="majorBidi" w:hAnsiTheme="majorBidi" w:cstheme="majorBidi" w:hint="cs"/>
          <w:color w:val="000000" w:themeColor="text1"/>
          <w:sz w:val="30"/>
          <w:szCs w:val="30"/>
          <w:cs/>
        </w:rPr>
        <w:t xml:space="preserve"> เพื่อให้สอดคล้องกับการแสดงรายการในงบการเงิน</w:t>
      </w:r>
      <w:r w:rsidR="00D76CFF">
        <w:rPr>
          <w:rFonts w:asciiTheme="majorBidi" w:hAnsiTheme="majorBidi" w:cstheme="majorBidi" w:hint="cs"/>
          <w:color w:val="000000" w:themeColor="text1"/>
          <w:sz w:val="30"/>
          <w:szCs w:val="30"/>
          <w:cs/>
        </w:rPr>
        <w:t>ปี</w:t>
      </w:r>
      <w:r w:rsidRPr="00197508">
        <w:rPr>
          <w:rFonts w:asciiTheme="majorBidi" w:hAnsiTheme="majorBidi" w:cstheme="majorBidi" w:hint="cs"/>
          <w:color w:val="000000" w:themeColor="text1"/>
          <w:sz w:val="30"/>
          <w:szCs w:val="30"/>
          <w:cs/>
        </w:rPr>
        <w:t>ปัจจุบัน ดังนี้</w:t>
      </w:r>
    </w:p>
    <w:bookmarkStart w:id="1803" w:name="_MON_1675164851"/>
    <w:bookmarkEnd w:id="1803"/>
    <w:p w14:paraId="445D68BC" w14:textId="6EFC5E80" w:rsidR="004D4319" w:rsidRDefault="000E2D9C" w:rsidP="00197508">
      <w:pPr>
        <w:pStyle w:val="BlockText"/>
        <w:spacing w:before="120" w:after="120"/>
        <w:ind w:left="425" w:right="0" w:firstLine="0"/>
        <w:jc w:val="thaiDistribute"/>
        <w:rPr>
          <w:rFonts w:asciiTheme="majorBidi" w:hAnsiTheme="majorBidi" w:cstheme="majorBidi"/>
          <w:color w:val="000000" w:themeColor="text1"/>
          <w:sz w:val="30"/>
          <w:szCs w:val="30"/>
          <w:cs/>
        </w:rPr>
      </w:pPr>
      <w:r w:rsidRPr="00197508">
        <w:rPr>
          <w:rFonts w:asciiTheme="majorBidi" w:hAnsiTheme="majorBidi" w:cstheme="majorBidi"/>
          <w:color w:val="000000" w:themeColor="text1"/>
          <w:sz w:val="30"/>
          <w:szCs w:val="30"/>
        </w:rPr>
        <w:object w:dxaOrig="10109" w:dyaOrig="4312" w14:anchorId="4E87BDE0">
          <v:shape id="_x0000_i1108" type="#_x0000_t75" style="width:483.75pt;height:219pt" o:ole="">
            <v:imagedata r:id="rId173" o:title=""/>
          </v:shape>
          <o:OLEObject Type="Embed" ProgID="Excel.Sheet.8" ShapeID="_x0000_i1108" DrawAspect="Content" ObjectID="_1675714979" r:id="rId174"/>
        </w:object>
      </w:r>
    </w:p>
    <w:bookmarkStart w:id="1804" w:name="_MON_1675410505"/>
    <w:bookmarkEnd w:id="1804"/>
    <w:p w14:paraId="282ED568" w14:textId="261D7586" w:rsidR="003D336D" w:rsidRPr="00197508" w:rsidRDefault="000E2D9C" w:rsidP="00197508">
      <w:pPr>
        <w:pStyle w:val="BlockText"/>
        <w:spacing w:before="120" w:after="120"/>
        <w:ind w:left="425" w:right="0" w:firstLine="0"/>
        <w:jc w:val="thaiDistribute"/>
        <w:rPr>
          <w:rFonts w:asciiTheme="majorBidi" w:hAnsiTheme="majorBidi" w:cstheme="majorBidi"/>
          <w:color w:val="000000" w:themeColor="text1"/>
          <w:sz w:val="30"/>
          <w:szCs w:val="30"/>
          <w:cs/>
        </w:rPr>
      </w:pPr>
      <w:r w:rsidRPr="00197508">
        <w:rPr>
          <w:rFonts w:asciiTheme="majorBidi" w:hAnsiTheme="majorBidi" w:cstheme="majorBidi"/>
          <w:color w:val="000000" w:themeColor="text1"/>
          <w:sz w:val="30"/>
          <w:szCs w:val="30"/>
        </w:rPr>
        <w:object w:dxaOrig="10109" w:dyaOrig="4312" w14:anchorId="27BDBF9D">
          <v:shape id="_x0000_i1109" type="#_x0000_t75" style="width:483.75pt;height:219pt" o:ole="">
            <v:imagedata r:id="rId175" o:title=""/>
          </v:shape>
          <o:OLEObject Type="Embed" ProgID="Excel.Sheet.8" ShapeID="_x0000_i1109" DrawAspect="Content" ObjectID="_1675714980" r:id="rId176"/>
        </w:object>
      </w:r>
    </w:p>
    <w:sectPr w:rsidR="003D336D" w:rsidRPr="00197508" w:rsidSect="00C57B7F">
      <w:pgSz w:w="11907" w:h="16840" w:code="9"/>
      <w:pgMar w:top="1152" w:right="662" w:bottom="1152" w:left="1152" w:header="706" w:footer="288"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A1F0BA" w14:textId="77777777" w:rsidR="00160181" w:rsidRDefault="00160181">
      <w:r>
        <w:separator/>
      </w:r>
    </w:p>
  </w:endnote>
  <w:endnote w:type="continuationSeparator" w:id="0">
    <w:p w14:paraId="4D03013B" w14:textId="77777777" w:rsidR="00160181" w:rsidRDefault="001601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12904E" w14:textId="77777777" w:rsidR="00C30AA4" w:rsidRDefault="00C30AA4">
    <w:pPr>
      <w:pStyle w:val="Footer"/>
      <w:jc w:val="right"/>
      <w:rPr>
        <w:rFonts w:ascii="Angsana New" w:hAnsi="Angsana New"/>
        <w:sz w:val="28"/>
        <w:szCs w:val="28"/>
      </w:rPr>
    </w:pPr>
  </w:p>
  <w:p w14:paraId="5336CCB0" w14:textId="77777777" w:rsidR="00C30AA4" w:rsidRPr="008F558E" w:rsidRDefault="00C30AA4">
    <w:pPr>
      <w:pStyle w:val="Footer"/>
      <w:jc w:val="right"/>
      <w:rPr>
        <w:rFonts w:ascii="Angsana New" w:hAnsi="Angsana New"/>
        <w:sz w:val="30"/>
        <w:szCs w:val="30"/>
        <w:lang w:val="en-US"/>
      </w:rPr>
    </w:pPr>
    <w:r w:rsidRPr="008F558E">
      <w:rPr>
        <w:rFonts w:ascii="Angsana New" w:hAnsi="Angsana New"/>
        <w:sz w:val="30"/>
        <w:szCs w:val="30"/>
      </w:rPr>
      <w:fldChar w:fldCharType="begin"/>
    </w:r>
    <w:r w:rsidRPr="008F558E">
      <w:rPr>
        <w:rFonts w:ascii="Angsana New" w:hAnsi="Angsana New"/>
        <w:sz w:val="30"/>
        <w:szCs w:val="30"/>
      </w:rPr>
      <w:instrText xml:space="preserve"> PAGE   \* MERGEFORMAT </w:instrText>
    </w:r>
    <w:r w:rsidRPr="008F558E">
      <w:rPr>
        <w:rFonts w:ascii="Angsana New" w:hAnsi="Angsana New"/>
        <w:sz w:val="30"/>
        <w:szCs w:val="30"/>
      </w:rPr>
      <w:fldChar w:fldCharType="separate"/>
    </w:r>
    <w:r w:rsidRPr="008F558E">
      <w:rPr>
        <w:rFonts w:ascii="Angsana New" w:hAnsi="Angsana New"/>
        <w:noProof/>
        <w:sz w:val="30"/>
        <w:szCs w:val="30"/>
      </w:rPr>
      <w:t>61</w:t>
    </w:r>
    <w:r w:rsidRPr="008F558E">
      <w:rPr>
        <w:rFonts w:ascii="Angsana New" w:hAnsi="Angsana New"/>
        <w:sz w:val="30"/>
        <w:szCs w:val="30"/>
      </w:rPr>
      <w:fldChar w:fldCharType="end"/>
    </w:r>
  </w:p>
  <w:p w14:paraId="7857594C" w14:textId="77777777" w:rsidR="00C30AA4" w:rsidRDefault="00C30AA4"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43E995" w14:textId="77777777" w:rsidR="00160181" w:rsidRDefault="00160181">
      <w:r>
        <w:separator/>
      </w:r>
    </w:p>
  </w:footnote>
  <w:footnote w:type="continuationSeparator" w:id="0">
    <w:p w14:paraId="657C7484" w14:textId="77777777" w:rsidR="00160181" w:rsidRDefault="001601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 w15:restartNumberingAfterBreak="0">
    <w:nsid w:val="0CA11CBD"/>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8"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15:restartNumberingAfterBreak="0">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15:restartNumberingAfterBreak="0">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2" w15:restartNumberingAfterBreak="0">
    <w:nsid w:val="1E652EB0"/>
    <w:multiLevelType w:val="multilevel"/>
    <w:tmpl w:val="B0C28D18"/>
    <w:lvl w:ilvl="0">
      <w:start w:val="22"/>
      <w:numFmt w:val="decimal"/>
      <w:lvlText w:val="%1"/>
      <w:lvlJc w:val="left"/>
      <w:pPr>
        <w:ind w:left="360" w:hanging="360"/>
      </w:pPr>
      <w:rPr>
        <w:rFonts w:hint="default"/>
      </w:rPr>
    </w:lvl>
    <w:lvl w:ilvl="1">
      <w:start w:val="1"/>
      <w:numFmt w:val="decimal"/>
      <w:lvlText w:val="%1.%2"/>
      <w:lvlJc w:val="left"/>
      <w:pPr>
        <w:ind w:left="2094" w:hanging="360"/>
      </w:pPr>
      <w:rPr>
        <w:rFonts w:hint="default"/>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3" w15:restartNumberingAfterBreak="0">
    <w:nsid w:val="2108564D"/>
    <w:multiLevelType w:val="hybridMultilevel"/>
    <w:tmpl w:val="1B307DA0"/>
    <w:lvl w:ilvl="0" w:tplc="E7E8450E">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15:restartNumberingAfterBreak="0">
    <w:nsid w:val="231464CB"/>
    <w:multiLevelType w:val="multilevel"/>
    <w:tmpl w:val="C7688A6E"/>
    <w:lvl w:ilvl="0">
      <w:start w:val="30"/>
      <w:numFmt w:val="decimal"/>
      <w:lvlText w:val="%1"/>
      <w:lvlJc w:val="left"/>
      <w:pPr>
        <w:ind w:left="360" w:hanging="360"/>
      </w:pPr>
      <w:rPr>
        <w:rFonts w:hint="default"/>
      </w:rPr>
    </w:lvl>
    <w:lvl w:ilvl="1">
      <w:start w:val="1"/>
      <w:numFmt w:val="decimal"/>
      <w:lvlText w:val="30.%2"/>
      <w:lvlJc w:val="left"/>
      <w:pPr>
        <w:ind w:left="1350" w:hanging="36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6" w15:restartNumberingAfterBreak="0">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8" w15:restartNumberingAfterBreak="0">
    <w:nsid w:val="28115AB7"/>
    <w:multiLevelType w:val="hybridMultilevel"/>
    <w:tmpl w:val="1B4C7AFC"/>
    <w:lvl w:ilvl="0" w:tplc="A80A0530">
      <w:start w:val="1"/>
      <w:numFmt w:val="thaiLetters"/>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8AB5D3D"/>
    <w:multiLevelType w:val="hybridMultilevel"/>
    <w:tmpl w:val="20BC331C"/>
    <w:lvl w:ilvl="0" w:tplc="F67448EE">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0"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1" w15:restartNumberingAfterBreak="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2"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3"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4" w15:restartNumberingAfterBreak="0">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5"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6" w15:restartNumberingAfterBreak="0">
    <w:nsid w:val="428E0D9C"/>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7"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9" w15:restartNumberingAfterBreak="0">
    <w:nsid w:val="4CE0050C"/>
    <w:multiLevelType w:val="hybridMultilevel"/>
    <w:tmpl w:val="5C660CBE"/>
    <w:lvl w:ilvl="0" w:tplc="3C46ABE4">
      <w:start w:val="1"/>
      <w:numFmt w:val="thaiLetters"/>
      <w:lvlText w:val="(%1)"/>
      <w:lvlJc w:val="left"/>
      <w:pPr>
        <w:ind w:left="720" w:hanging="360"/>
      </w:pPr>
      <w:rPr>
        <w:rFonts w:cs="Angsana New"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31" w15:restartNumberingAfterBreak="0">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2" w15:restartNumberingAfterBreak="0">
    <w:nsid w:val="543E1096"/>
    <w:multiLevelType w:val="hybridMultilevel"/>
    <w:tmpl w:val="0AD839EC"/>
    <w:lvl w:ilvl="0" w:tplc="80803D7C">
      <w:start w:val="1"/>
      <w:numFmt w:val="decimal"/>
      <w:lvlText w:val="%1."/>
      <w:lvlJc w:val="left"/>
      <w:pPr>
        <w:tabs>
          <w:tab w:val="num" w:pos="1361"/>
        </w:tabs>
        <w:ind w:left="1361" w:hanging="570"/>
      </w:pPr>
      <w:rPr>
        <w:rFonts w:ascii="Angsana New" w:hAnsi="Angsana New" w:cs="Angsana New" w:hint="default"/>
        <w:b/>
        <w:bCs/>
        <w:sz w:val="28"/>
        <w:szCs w:val="28"/>
        <w:u w:val="none"/>
      </w:rPr>
    </w:lvl>
    <w:lvl w:ilvl="1" w:tplc="04090019">
      <w:start w:val="1"/>
      <w:numFmt w:val="lowerLetter"/>
      <w:lvlText w:val="%2."/>
      <w:lvlJc w:val="left"/>
      <w:pPr>
        <w:tabs>
          <w:tab w:val="num" w:pos="1871"/>
        </w:tabs>
        <w:ind w:left="1871" w:hanging="360"/>
      </w:pPr>
      <w:rPr>
        <w:rFonts w:cs="Times New Roman"/>
      </w:rPr>
    </w:lvl>
    <w:lvl w:ilvl="2" w:tplc="0409001B">
      <w:start w:val="1"/>
      <w:numFmt w:val="lowerRoman"/>
      <w:lvlText w:val="%3."/>
      <w:lvlJc w:val="right"/>
      <w:pPr>
        <w:tabs>
          <w:tab w:val="num" w:pos="2591"/>
        </w:tabs>
        <w:ind w:left="2591" w:hanging="180"/>
      </w:pPr>
      <w:rPr>
        <w:rFonts w:cs="Times New Roman"/>
      </w:rPr>
    </w:lvl>
    <w:lvl w:ilvl="3" w:tplc="0409000F">
      <w:start w:val="1"/>
      <w:numFmt w:val="decimal"/>
      <w:lvlText w:val="%4."/>
      <w:lvlJc w:val="left"/>
      <w:pPr>
        <w:tabs>
          <w:tab w:val="num" w:pos="3311"/>
        </w:tabs>
        <w:ind w:left="3311" w:hanging="360"/>
      </w:pPr>
      <w:rPr>
        <w:rFonts w:cs="Times New Roman"/>
      </w:rPr>
    </w:lvl>
    <w:lvl w:ilvl="4" w:tplc="04090019">
      <w:start w:val="1"/>
      <w:numFmt w:val="lowerLetter"/>
      <w:lvlText w:val="%5."/>
      <w:lvlJc w:val="left"/>
      <w:pPr>
        <w:tabs>
          <w:tab w:val="num" w:pos="4031"/>
        </w:tabs>
        <w:ind w:left="4031" w:hanging="360"/>
      </w:pPr>
      <w:rPr>
        <w:rFonts w:cs="Times New Roman"/>
      </w:rPr>
    </w:lvl>
    <w:lvl w:ilvl="5" w:tplc="0409001B">
      <w:start w:val="1"/>
      <w:numFmt w:val="lowerRoman"/>
      <w:lvlText w:val="%6."/>
      <w:lvlJc w:val="right"/>
      <w:pPr>
        <w:tabs>
          <w:tab w:val="num" w:pos="4751"/>
        </w:tabs>
        <w:ind w:left="4751" w:hanging="180"/>
      </w:pPr>
      <w:rPr>
        <w:rFonts w:cs="Times New Roman"/>
      </w:rPr>
    </w:lvl>
    <w:lvl w:ilvl="6" w:tplc="0409000F">
      <w:start w:val="1"/>
      <w:numFmt w:val="decimal"/>
      <w:lvlText w:val="%7."/>
      <w:lvlJc w:val="left"/>
      <w:pPr>
        <w:tabs>
          <w:tab w:val="num" w:pos="5471"/>
        </w:tabs>
        <w:ind w:left="5471" w:hanging="360"/>
      </w:pPr>
      <w:rPr>
        <w:rFonts w:cs="Times New Roman"/>
      </w:rPr>
    </w:lvl>
    <w:lvl w:ilvl="7" w:tplc="04090019">
      <w:start w:val="1"/>
      <w:numFmt w:val="lowerLetter"/>
      <w:lvlText w:val="%8."/>
      <w:lvlJc w:val="left"/>
      <w:pPr>
        <w:tabs>
          <w:tab w:val="num" w:pos="6191"/>
        </w:tabs>
        <w:ind w:left="6191" w:hanging="360"/>
      </w:pPr>
      <w:rPr>
        <w:rFonts w:cs="Times New Roman"/>
      </w:rPr>
    </w:lvl>
    <w:lvl w:ilvl="8" w:tplc="0409001B">
      <w:start w:val="1"/>
      <w:numFmt w:val="lowerRoman"/>
      <w:lvlText w:val="%9."/>
      <w:lvlJc w:val="right"/>
      <w:pPr>
        <w:tabs>
          <w:tab w:val="num" w:pos="6911"/>
        </w:tabs>
        <w:ind w:left="6911" w:hanging="180"/>
      </w:pPr>
      <w:rPr>
        <w:rFonts w:cs="Times New Roman"/>
      </w:rPr>
    </w:lvl>
  </w:abstractNum>
  <w:abstractNum w:abstractNumId="33" w15:restartNumberingAfterBreak="0">
    <w:nsid w:val="54F927AF"/>
    <w:multiLevelType w:val="multilevel"/>
    <w:tmpl w:val="1F4AE4A0"/>
    <w:lvl w:ilvl="0">
      <w:start w:val="3"/>
      <w:numFmt w:val="decimal"/>
      <w:lvlText w:val="%1"/>
      <w:lvlJc w:val="left"/>
      <w:pPr>
        <w:ind w:left="360" w:hanging="360"/>
      </w:pPr>
      <w:rPr>
        <w:rFonts w:hint="default"/>
      </w:rPr>
    </w:lvl>
    <w:lvl w:ilvl="1">
      <w:start w:val="1"/>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590" w:hanging="1440"/>
      </w:pPr>
      <w:rPr>
        <w:rFonts w:hint="default"/>
      </w:rPr>
    </w:lvl>
    <w:lvl w:ilvl="8">
      <w:start w:val="1"/>
      <w:numFmt w:val="decimal"/>
      <w:lvlText w:val="%1.%2.%3.%4.%5.%6.%7.%8.%9"/>
      <w:lvlJc w:val="left"/>
      <w:pPr>
        <w:ind w:left="5040" w:hanging="1440"/>
      </w:pPr>
      <w:rPr>
        <w:rFonts w:hint="default"/>
      </w:rPr>
    </w:lvl>
  </w:abstractNum>
  <w:abstractNum w:abstractNumId="34" w15:restartNumberingAfterBreak="0">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9A3795D"/>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6"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7" w15:restartNumberingAfterBreak="0">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8" w15:restartNumberingAfterBreak="0">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9" w15:restartNumberingAfterBreak="0">
    <w:nsid w:val="681664B4"/>
    <w:multiLevelType w:val="hybridMultilevel"/>
    <w:tmpl w:val="1B307DA0"/>
    <w:lvl w:ilvl="0" w:tplc="E7E8450E">
      <w:start w:val="1"/>
      <w:numFmt w:val="decimal"/>
      <w:lvlText w:val="%1."/>
      <w:lvlJc w:val="left"/>
      <w:pPr>
        <w:tabs>
          <w:tab w:val="num" w:pos="778"/>
        </w:tabs>
        <w:ind w:left="778" w:hanging="360"/>
      </w:pPr>
      <w:rPr>
        <w:rFonts w:ascii="Angsana New" w:hAnsi="Angsana New" w:cs="Angsana New" w:hint="default"/>
        <w:b/>
        <w:bCs/>
        <w:sz w:val="28"/>
        <w:szCs w:val="28"/>
        <w:lang w:bidi="th-TH"/>
      </w:rPr>
    </w:lvl>
    <w:lvl w:ilvl="1" w:tplc="0409000F">
      <w:start w:val="1"/>
      <w:numFmt w:val="decimal"/>
      <w:lvlText w:val="%2."/>
      <w:lvlJc w:val="left"/>
      <w:pPr>
        <w:tabs>
          <w:tab w:val="num" w:pos="778"/>
        </w:tabs>
        <w:ind w:left="778" w:hanging="360"/>
      </w:pPr>
      <w:rPr>
        <w:rFonts w:hint="default"/>
        <w:lang w:bidi="th-TH"/>
      </w:rPr>
    </w:lvl>
    <w:lvl w:ilvl="2" w:tplc="A962C800">
      <w:numFmt w:val="bullet"/>
      <w:lvlText w:val="-"/>
      <w:lvlJc w:val="left"/>
      <w:pPr>
        <w:tabs>
          <w:tab w:val="num" w:pos="2833"/>
        </w:tabs>
        <w:ind w:left="2833" w:hanging="435"/>
      </w:pPr>
      <w:rPr>
        <w:rFonts w:ascii="Angsana New" w:eastAsia="Times New Roman" w:hAnsi="Angsana New" w:cs="Angsana New" w:hint="default"/>
      </w:rPr>
    </w:lvl>
    <w:lvl w:ilvl="3" w:tplc="0409000F">
      <w:start w:val="1"/>
      <w:numFmt w:val="decimal"/>
      <w:lvlText w:val="%4."/>
      <w:lvlJc w:val="left"/>
      <w:pPr>
        <w:tabs>
          <w:tab w:val="num" w:pos="3298"/>
        </w:tabs>
        <w:ind w:left="3298" w:hanging="360"/>
      </w:pPr>
    </w:lvl>
    <w:lvl w:ilvl="4" w:tplc="04090019" w:tentative="1">
      <w:start w:val="1"/>
      <w:numFmt w:val="lowerLetter"/>
      <w:lvlText w:val="%5."/>
      <w:lvlJc w:val="left"/>
      <w:pPr>
        <w:tabs>
          <w:tab w:val="num" w:pos="4018"/>
        </w:tabs>
        <w:ind w:left="4018" w:hanging="360"/>
      </w:pPr>
    </w:lvl>
    <w:lvl w:ilvl="5" w:tplc="0409001B" w:tentative="1">
      <w:start w:val="1"/>
      <w:numFmt w:val="lowerRoman"/>
      <w:lvlText w:val="%6."/>
      <w:lvlJc w:val="right"/>
      <w:pPr>
        <w:tabs>
          <w:tab w:val="num" w:pos="4738"/>
        </w:tabs>
        <w:ind w:left="4738" w:hanging="180"/>
      </w:pPr>
    </w:lvl>
    <w:lvl w:ilvl="6" w:tplc="0409000F" w:tentative="1">
      <w:start w:val="1"/>
      <w:numFmt w:val="decimal"/>
      <w:lvlText w:val="%7."/>
      <w:lvlJc w:val="left"/>
      <w:pPr>
        <w:tabs>
          <w:tab w:val="num" w:pos="5458"/>
        </w:tabs>
        <w:ind w:left="5458" w:hanging="360"/>
      </w:pPr>
    </w:lvl>
    <w:lvl w:ilvl="7" w:tplc="04090019" w:tentative="1">
      <w:start w:val="1"/>
      <w:numFmt w:val="lowerLetter"/>
      <w:lvlText w:val="%8."/>
      <w:lvlJc w:val="left"/>
      <w:pPr>
        <w:tabs>
          <w:tab w:val="num" w:pos="6178"/>
        </w:tabs>
        <w:ind w:left="6178" w:hanging="360"/>
      </w:pPr>
    </w:lvl>
    <w:lvl w:ilvl="8" w:tplc="0409001B" w:tentative="1">
      <w:start w:val="1"/>
      <w:numFmt w:val="lowerRoman"/>
      <w:lvlText w:val="%9."/>
      <w:lvlJc w:val="right"/>
      <w:pPr>
        <w:tabs>
          <w:tab w:val="num" w:pos="6898"/>
        </w:tabs>
        <w:ind w:left="6898" w:hanging="180"/>
      </w:pPr>
    </w:lvl>
  </w:abstractNum>
  <w:abstractNum w:abstractNumId="40"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1"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3"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8"/>
  </w:num>
  <w:num w:numId="2">
    <w:abstractNumId w:val="13"/>
  </w:num>
  <w:num w:numId="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lvlOverride w:ilvl="0">
      <w:startOverride w:val="1"/>
    </w:lvlOverride>
  </w:num>
  <w:num w:numId="6">
    <w:abstractNumId w:val="1"/>
    <w:lvlOverride w:ilvl="0">
      <w:startOverride w:val="1"/>
    </w:lvlOverride>
  </w:num>
  <w:num w:numId="7">
    <w:abstractNumId w:val="23"/>
  </w:num>
  <w:num w:numId="8">
    <w:abstractNumId w:val="17"/>
    <w:lvlOverride w:ilvl="0">
      <w:startOverride w:val="1"/>
    </w:lvlOverride>
  </w:num>
  <w:num w:numId="9">
    <w:abstractNumId w:val="34"/>
  </w:num>
  <w:num w:numId="10">
    <w:abstractNumId w:val="11"/>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7"/>
  </w:num>
  <w:num w:numId="13">
    <w:abstractNumId w:val="30"/>
  </w:num>
  <w:num w:numId="14">
    <w:abstractNumId w:val="24"/>
  </w:num>
  <w:num w:numId="15">
    <w:abstractNumId w:val="5"/>
  </w:num>
  <w:num w:numId="16">
    <w:abstractNumId w:val="4"/>
  </w:num>
  <w:num w:numId="17">
    <w:abstractNumId w:val="6"/>
  </w:num>
  <w:num w:numId="18">
    <w:abstractNumId w:val="38"/>
  </w:num>
  <w:num w:numId="19">
    <w:abstractNumId w:val="40"/>
  </w:num>
  <w:num w:numId="20">
    <w:abstractNumId w:val="31"/>
  </w:num>
  <w:num w:numId="21">
    <w:abstractNumId w:val="36"/>
  </w:num>
  <w:num w:numId="22">
    <w:abstractNumId w:val="3"/>
  </w:num>
  <w:num w:numId="23">
    <w:abstractNumId w:val="14"/>
  </w:num>
  <w:num w:numId="24">
    <w:abstractNumId w:val="27"/>
  </w:num>
  <w:num w:numId="25">
    <w:abstractNumId w:val="9"/>
  </w:num>
  <w:num w:numId="26">
    <w:abstractNumId w:val="16"/>
  </w:num>
  <w:num w:numId="27">
    <w:abstractNumId w:val="21"/>
  </w:num>
  <w:num w:numId="28">
    <w:abstractNumId w:val="42"/>
  </w:num>
  <w:num w:numId="29">
    <w:abstractNumId w:val="41"/>
  </w:num>
  <w:num w:numId="30">
    <w:abstractNumId w:val="20"/>
  </w:num>
  <w:num w:numId="31">
    <w:abstractNumId w:val="25"/>
  </w:num>
  <w:num w:numId="32">
    <w:abstractNumId w:val="18"/>
  </w:num>
  <w:num w:numId="33">
    <w:abstractNumId w:val="43"/>
  </w:num>
  <w:num w:numId="34">
    <w:abstractNumId w:val="29"/>
  </w:num>
  <w:num w:numId="35">
    <w:abstractNumId w:val="32"/>
  </w:num>
  <w:num w:numId="36">
    <w:abstractNumId w:val="10"/>
  </w:num>
  <w:num w:numId="37">
    <w:abstractNumId w:val="39"/>
  </w:num>
  <w:num w:numId="38">
    <w:abstractNumId w:val="12"/>
  </w:num>
  <w:num w:numId="39">
    <w:abstractNumId w:val="15"/>
  </w:num>
  <w:num w:numId="40">
    <w:abstractNumId w:val="33"/>
  </w:num>
  <w:num w:numId="41">
    <w:abstractNumId w:val="41"/>
  </w:num>
  <w:num w:numId="42">
    <w:abstractNumId w:val="19"/>
  </w:num>
  <w:num w:numId="43">
    <w:abstractNumId w:val="7"/>
  </w:num>
  <w:num w:numId="44">
    <w:abstractNumId w:val="35"/>
  </w:num>
  <w:num w:numId="45">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5D1"/>
    <w:rsid w:val="00000044"/>
    <w:rsid w:val="00000235"/>
    <w:rsid w:val="0000026F"/>
    <w:rsid w:val="00000393"/>
    <w:rsid w:val="00000F06"/>
    <w:rsid w:val="00001236"/>
    <w:rsid w:val="00001627"/>
    <w:rsid w:val="000024C8"/>
    <w:rsid w:val="000024FB"/>
    <w:rsid w:val="00002AC3"/>
    <w:rsid w:val="00002C2E"/>
    <w:rsid w:val="00002C8E"/>
    <w:rsid w:val="00003587"/>
    <w:rsid w:val="000037AC"/>
    <w:rsid w:val="00003996"/>
    <w:rsid w:val="000039A0"/>
    <w:rsid w:val="00003E79"/>
    <w:rsid w:val="00004216"/>
    <w:rsid w:val="000053FE"/>
    <w:rsid w:val="00005878"/>
    <w:rsid w:val="00005943"/>
    <w:rsid w:val="00005AEF"/>
    <w:rsid w:val="00006030"/>
    <w:rsid w:val="00006715"/>
    <w:rsid w:val="00006A15"/>
    <w:rsid w:val="00006ADB"/>
    <w:rsid w:val="00006AFA"/>
    <w:rsid w:val="00006B18"/>
    <w:rsid w:val="00006DC8"/>
    <w:rsid w:val="00006F54"/>
    <w:rsid w:val="00007903"/>
    <w:rsid w:val="000103EB"/>
    <w:rsid w:val="00010773"/>
    <w:rsid w:val="000107EE"/>
    <w:rsid w:val="00010E34"/>
    <w:rsid w:val="00011152"/>
    <w:rsid w:val="00011B50"/>
    <w:rsid w:val="00011E57"/>
    <w:rsid w:val="0001247B"/>
    <w:rsid w:val="00012488"/>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AA2"/>
    <w:rsid w:val="0001608C"/>
    <w:rsid w:val="0001675B"/>
    <w:rsid w:val="00016D77"/>
    <w:rsid w:val="00016EE9"/>
    <w:rsid w:val="0001736F"/>
    <w:rsid w:val="00017485"/>
    <w:rsid w:val="00017A47"/>
    <w:rsid w:val="00017A55"/>
    <w:rsid w:val="00017E14"/>
    <w:rsid w:val="000200F8"/>
    <w:rsid w:val="00020146"/>
    <w:rsid w:val="00020179"/>
    <w:rsid w:val="00020693"/>
    <w:rsid w:val="00020919"/>
    <w:rsid w:val="00020B02"/>
    <w:rsid w:val="00020E86"/>
    <w:rsid w:val="00020F67"/>
    <w:rsid w:val="000211F7"/>
    <w:rsid w:val="00021998"/>
    <w:rsid w:val="00021BA6"/>
    <w:rsid w:val="00021C5F"/>
    <w:rsid w:val="00022547"/>
    <w:rsid w:val="000226B0"/>
    <w:rsid w:val="00022A4D"/>
    <w:rsid w:val="00022C96"/>
    <w:rsid w:val="00022DBE"/>
    <w:rsid w:val="00022F62"/>
    <w:rsid w:val="00023176"/>
    <w:rsid w:val="00023194"/>
    <w:rsid w:val="00023CA4"/>
    <w:rsid w:val="000244F1"/>
    <w:rsid w:val="00024744"/>
    <w:rsid w:val="00024B5C"/>
    <w:rsid w:val="00024BEC"/>
    <w:rsid w:val="00024EB3"/>
    <w:rsid w:val="000250F6"/>
    <w:rsid w:val="000252AE"/>
    <w:rsid w:val="000254CA"/>
    <w:rsid w:val="00025B35"/>
    <w:rsid w:val="00025DB7"/>
    <w:rsid w:val="00026246"/>
    <w:rsid w:val="00026340"/>
    <w:rsid w:val="0002673E"/>
    <w:rsid w:val="000268D7"/>
    <w:rsid w:val="00026B89"/>
    <w:rsid w:val="000273ED"/>
    <w:rsid w:val="00027CB6"/>
    <w:rsid w:val="00027DE4"/>
    <w:rsid w:val="00030DBD"/>
    <w:rsid w:val="00030E3D"/>
    <w:rsid w:val="000319BD"/>
    <w:rsid w:val="00031CA0"/>
    <w:rsid w:val="000320BE"/>
    <w:rsid w:val="000322D8"/>
    <w:rsid w:val="00032B25"/>
    <w:rsid w:val="00032DB1"/>
    <w:rsid w:val="00033313"/>
    <w:rsid w:val="0003344A"/>
    <w:rsid w:val="000339D6"/>
    <w:rsid w:val="00033D92"/>
    <w:rsid w:val="0003415A"/>
    <w:rsid w:val="000348B6"/>
    <w:rsid w:val="0003529A"/>
    <w:rsid w:val="00035561"/>
    <w:rsid w:val="000355C4"/>
    <w:rsid w:val="00035C84"/>
    <w:rsid w:val="000363DF"/>
    <w:rsid w:val="00036704"/>
    <w:rsid w:val="00036811"/>
    <w:rsid w:val="00036C1D"/>
    <w:rsid w:val="0003737D"/>
    <w:rsid w:val="00037506"/>
    <w:rsid w:val="00037B3B"/>
    <w:rsid w:val="00037E26"/>
    <w:rsid w:val="00037FD9"/>
    <w:rsid w:val="00040055"/>
    <w:rsid w:val="00040071"/>
    <w:rsid w:val="00040287"/>
    <w:rsid w:val="000403E1"/>
    <w:rsid w:val="0004050D"/>
    <w:rsid w:val="00040620"/>
    <w:rsid w:val="0004098E"/>
    <w:rsid w:val="00040BB3"/>
    <w:rsid w:val="00040BE3"/>
    <w:rsid w:val="00041093"/>
    <w:rsid w:val="000413CA"/>
    <w:rsid w:val="000415B3"/>
    <w:rsid w:val="0004189B"/>
    <w:rsid w:val="00041DEF"/>
    <w:rsid w:val="0004221B"/>
    <w:rsid w:val="000433E3"/>
    <w:rsid w:val="00043649"/>
    <w:rsid w:val="0004386B"/>
    <w:rsid w:val="00043A87"/>
    <w:rsid w:val="00043F02"/>
    <w:rsid w:val="00044666"/>
    <w:rsid w:val="0004470E"/>
    <w:rsid w:val="000449A5"/>
    <w:rsid w:val="00044D4B"/>
    <w:rsid w:val="00044E51"/>
    <w:rsid w:val="00045267"/>
    <w:rsid w:val="00045895"/>
    <w:rsid w:val="0004597B"/>
    <w:rsid w:val="00045ADC"/>
    <w:rsid w:val="00045B66"/>
    <w:rsid w:val="00045BC3"/>
    <w:rsid w:val="000460B1"/>
    <w:rsid w:val="00046200"/>
    <w:rsid w:val="00046642"/>
    <w:rsid w:val="00046685"/>
    <w:rsid w:val="00046732"/>
    <w:rsid w:val="0004675A"/>
    <w:rsid w:val="00046B16"/>
    <w:rsid w:val="00046C77"/>
    <w:rsid w:val="000470E4"/>
    <w:rsid w:val="0004733F"/>
    <w:rsid w:val="000475EB"/>
    <w:rsid w:val="00047700"/>
    <w:rsid w:val="000505DD"/>
    <w:rsid w:val="00050940"/>
    <w:rsid w:val="00050C22"/>
    <w:rsid w:val="00050C60"/>
    <w:rsid w:val="00051648"/>
    <w:rsid w:val="0005216D"/>
    <w:rsid w:val="000522C2"/>
    <w:rsid w:val="000523E8"/>
    <w:rsid w:val="00052967"/>
    <w:rsid w:val="00052E4A"/>
    <w:rsid w:val="00052E94"/>
    <w:rsid w:val="00053264"/>
    <w:rsid w:val="000534C9"/>
    <w:rsid w:val="0005393D"/>
    <w:rsid w:val="00053CC7"/>
    <w:rsid w:val="00053DEA"/>
    <w:rsid w:val="0005457C"/>
    <w:rsid w:val="000546CA"/>
    <w:rsid w:val="000548DB"/>
    <w:rsid w:val="00054B5F"/>
    <w:rsid w:val="000550C5"/>
    <w:rsid w:val="000562AD"/>
    <w:rsid w:val="0005638A"/>
    <w:rsid w:val="000566CF"/>
    <w:rsid w:val="000567CB"/>
    <w:rsid w:val="00056933"/>
    <w:rsid w:val="00056CC8"/>
    <w:rsid w:val="000573BF"/>
    <w:rsid w:val="0005782F"/>
    <w:rsid w:val="00057F1C"/>
    <w:rsid w:val="0006051E"/>
    <w:rsid w:val="00060F9A"/>
    <w:rsid w:val="0006180B"/>
    <w:rsid w:val="00061BB0"/>
    <w:rsid w:val="00061FDE"/>
    <w:rsid w:val="00061FEC"/>
    <w:rsid w:val="0006202F"/>
    <w:rsid w:val="0006222C"/>
    <w:rsid w:val="000629AD"/>
    <w:rsid w:val="000629F9"/>
    <w:rsid w:val="00062A69"/>
    <w:rsid w:val="00062B3A"/>
    <w:rsid w:val="00062DA6"/>
    <w:rsid w:val="000633DC"/>
    <w:rsid w:val="00063785"/>
    <w:rsid w:val="0006386F"/>
    <w:rsid w:val="00063B9C"/>
    <w:rsid w:val="00063BFF"/>
    <w:rsid w:val="00063FE4"/>
    <w:rsid w:val="00064035"/>
    <w:rsid w:val="0006442F"/>
    <w:rsid w:val="0006472F"/>
    <w:rsid w:val="00064AC8"/>
    <w:rsid w:val="00064D1A"/>
    <w:rsid w:val="00064E8A"/>
    <w:rsid w:val="00065111"/>
    <w:rsid w:val="000654BA"/>
    <w:rsid w:val="00066070"/>
    <w:rsid w:val="000660CD"/>
    <w:rsid w:val="00066322"/>
    <w:rsid w:val="00066570"/>
    <w:rsid w:val="00066CAF"/>
    <w:rsid w:val="00066DD4"/>
    <w:rsid w:val="00066E3A"/>
    <w:rsid w:val="0006705A"/>
    <w:rsid w:val="0006708D"/>
    <w:rsid w:val="00067826"/>
    <w:rsid w:val="00067F36"/>
    <w:rsid w:val="00067F37"/>
    <w:rsid w:val="00070617"/>
    <w:rsid w:val="0007073F"/>
    <w:rsid w:val="00071320"/>
    <w:rsid w:val="000713D1"/>
    <w:rsid w:val="00071FDF"/>
    <w:rsid w:val="00072207"/>
    <w:rsid w:val="00072407"/>
    <w:rsid w:val="00072B8C"/>
    <w:rsid w:val="00072D2A"/>
    <w:rsid w:val="00072E17"/>
    <w:rsid w:val="0007324C"/>
    <w:rsid w:val="00073532"/>
    <w:rsid w:val="0007373F"/>
    <w:rsid w:val="00073920"/>
    <w:rsid w:val="00073B2E"/>
    <w:rsid w:val="00073CD7"/>
    <w:rsid w:val="00073E58"/>
    <w:rsid w:val="00073E7B"/>
    <w:rsid w:val="000743CA"/>
    <w:rsid w:val="000746B1"/>
    <w:rsid w:val="000746CB"/>
    <w:rsid w:val="0007482D"/>
    <w:rsid w:val="000748DB"/>
    <w:rsid w:val="000749AC"/>
    <w:rsid w:val="00074A7D"/>
    <w:rsid w:val="00074C35"/>
    <w:rsid w:val="00075B4E"/>
    <w:rsid w:val="00075D34"/>
    <w:rsid w:val="0007727E"/>
    <w:rsid w:val="00077444"/>
    <w:rsid w:val="00077510"/>
    <w:rsid w:val="0007776E"/>
    <w:rsid w:val="00077A1A"/>
    <w:rsid w:val="00077AC5"/>
    <w:rsid w:val="00077B3D"/>
    <w:rsid w:val="00077C7F"/>
    <w:rsid w:val="000801F6"/>
    <w:rsid w:val="0008028D"/>
    <w:rsid w:val="00080494"/>
    <w:rsid w:val="0008099E"/>
    <w:rsid w:val="000809AF"/>
    <w:rsid w:val="000809DD"/>
    <w:rsid w:val="00080B3C"/>
    <w:rsid w:val="00080C27"/>
    <w:rsid w:val="00080D1C"/>
    <w:rsid w:val="000812CB"/>
    <w:rsid w:val="000814C2"/>
    <w:rsid w:val="0008151B"/>
    <w:rsid w:val="000817FB"/>
    <w:rsid w:val="00081820"/>
    <w:rsid w:val="00081A53"/>
    <w:rsid w:val="00081B95"/>
    <w:rsid w:val="00081ED9"/>
    <w:rsid w:val="00082396"/>
    <w:rsid w:val="00082A8B"/>
    <w:rsid w:val="00082D98"/>
    <w:rsid w:val="00082E33"/>
    <w:rsid w:val="000833B8"/>
    <w:rsid w:val="00083552"/>
    <w:rsid w:val="00083CEE"/>
    <w:rsid w:val="00083DF6"/>
    <w:rsid w:val="0008424D"/>
    <w:rsid w:val="00084433"/>
    <w:rsid w:val="00084976"/>
    <w:rsid w:val="00085305"/>
    <w:rsid w:val="00085A2A"/>
    <w:rsid w:val="00085D12"/>
    <w:rsid w:val="00085D36"/>
    <w:rsid w:val="00085EDE"/>
    <w:rsid w:val="00085F60"/>
    <w:rsid w:val="00086229"/>
    <w:rsid w:val="0008627F"/>
    <w:rsid w:val="000863E4"/>
    <w:rsid w:val="0008686D"/>
    <w:rsid w:val="00086B50"/>
    <w:rsid w:val="00086DE6"/>
    <w:rsid w:val="00086E98"/>
    <w:rsid w:val="000872FE"/>
    <w:rsid w:val="000874C4"/>
    <w:rsid w:val="00087A5B"/>
    <w:rsid w:val="000904B4"/>
    <w:rsid w:val="00090626"/>
    <w:rsid w:val="000919AF"/>
    <w:rsid w:val="00091C79"/>
    <w:rsid w:val="000922BC"/>
    <w:rsid w:val="000924C0"/>
    <w:rsid w:val="000927AE"/>
    <w:rsid w:val="00092A6B"/>
    <w:rsid w:val="0009302E"/>
    <w:rsid w:val="00093D56"/>
    <w:rsid w:val="00093E71"/>
    <w:rsid w:val="00094024"/>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25F0"/>
    <w:rsid w:val="000A2A6A"/>
    <w:rsid w:val="000A2FB2"/>
    <w:rsid w:val="000A31FA"/>
    <w:rsid w:val="000A333E"/>
    <w:rsid w:val="000A3A52"/>
    <w:rsid w:val="000A3BB0"/>
    <w:rsid w:val="000A3F43"/>
    <w:rsid w:val="000A527D"/>
    <w:rsid w:val="000A58DC"/>
    <w:rsid w:val="000A5B25"/>
    <w:rsid w:val="000A6320"/>
    <w:rsid w:val="000A6674"/>
    <w:rsid w:val="000A6C30"/>
    <w:rsid w:val="000A715A"/>
    <w:rsid w:val="000A7402"/>
    <w:rsid w:val="000A7A3E"/>
    <w:rsid w:val="000B0B94"/>
    <w:rsid w:val="000B0CA2"/>
    <w:rsid w:val="000B0DB9"/>
    <w:rsid w:val="000B15C8"/>
    <w:rsid w:val="000B1602"/>
    <w:rsid w:val="000B165D"/>
    <w:rsid w:val="000B1AF9"/>
    <w:rsid w:val="000B1BE5"/>
    <w:rsid w:val="000B20E0"/>
    <w:rsid w:val="000B224F"/>
    <w:rsid w:val="000B2C15"/>
    <w:rsid w:val="000B2D4B"/>
    <w:rsid w:val="000B30D1"/>
    <w:rsid w:val="000B3274"/>
    <w:rsid w:val="000B332A"/>
    <w:rsid w:val="000B3A2C"/>
    <w:rsid w:val="000B3A75"/>
    <w:rsid w:val="000B3DFF"/>
    <w:rsid w:val="000B415D"/>
    <w:rsid w:val="000B4D15"/>
    <w:rsid w:val="000B4EA9"/>
    <w:rsid w:val="000B4EEF"/>
    <w:rsid w:val="000B5423"/>
    <w:rsid w:val="000B54D8"/>
    <w:rsid w:val="000B55B1"/>
    <w:rsid w:val="000B5EF2"/>
    <w:rsid w:val="000B609A"/>
    <w:rsid w:val="000B6DD2"/>
    <w:rsid w:val="000B6FC9"/>
    <w:rsid w:val="000B7349"/>
    <w:rsid w:val="000B782F"/>
    <w:rsid w:val="000B7ABB"/>
    <w:rsid w:val="000B7C12"/>
    <w:rsid w:val="000B7C71"/>
    <w:rsid w:val="000B7CEF"/>
    <w:rsid w:val="000C02D0"/>
    <w:rsid w:val="000C035C"/>
    <w:rsid w:val="000C03AE"/>
    <w:rsid w:val="000C04AA"/>
    <w:rsid w:val="000C09B1"/>
    <w:rsid w:val="000C1075"/>
    <w:rsid w:val="000C107B"/>
    <w:rsid w:val="000C1CF1"/>
    <w:rsid w:val="000C1FBD"/>
    <w:rsid w:val="000C2176"/>
    <w:rsid w:val="000C228A"/>
    <w:rsid w:val="000C2484"/>
    <w:rsid w:val="000C255C"/>
    <w:rsid w:val="000C2696"/>
    <w:rsid w:val="000C2C97"/>
    <w:rsid w:val="000C2D40"/>
    <w:rsid w:val="000C2D4E"/>
    <w:rsid w:val="000C2DDF"/>
    <w:rsid w:val="000C2E8A"/>
    <w:rsid w:val="000C2F0F"/>
    <w:rsid w:val="000C31CF"/>
    <w:rsid w:val="000C3D21"/>
    <w:rsid w:val="000C3DDD"/>
    <w:rsid w:val="000C3EB5"/>
    <w:rsid w:val="000C427A"/>
    <w:rsid w:val="000C441D"/>
    <w:rsid w:val="000C4617"/>
    <w:rsid w:val="000C463F"/>
    <w:rsid w:val="000C46EB"/>
    <w:rsid w:val="000C492D"/>
    <w:rsid w:val="000C4A7C"/>
    <w:rsid w:val="000C4CA1"/>
    <w:rsid w:val="000C4CD4"/>
    <w:rsid w:val="000C4E99"/>
    <w:rsid w:val="000C5435"/>
    <w:rsid w:val="000C5A0F"/>
    <w:rsid w:val="000C5A3C"/>
    <w:rsid w:val="000C5DA7"/>
    <w:rsid w:val="000C5E1D"/>
    <w:rsid w:val="000C643A"/>
    <w:rsid w:val="000C6700"/>
    <w:rsid w:val="000C6D30"/>
    <w:rsid w:val="000C74C2"/>
    <w:rsid w:val="000C763B"/>
    <w:rsid w:val="000C7678"/>
    <w:rsid w:val="000C7876"/>
    <w:rsid w:val="000C7CDC"/>
    <w:rsid w:val="000C7DF8"/>
    <w:rsid w:val="000D02EA"/>
    <w:rsid w:val="000D0356"/>
    <w:rsid w:val="000D035C"/>
    <w:rsid w:val="000D0A16"/>
    <w:rsid w:val="000D0E36"/>
    <w:rsid w:val="000D0F0D"/>
    <w:rsid w:val="000D110C"/>
    <w:rsid w:val="000D143C"/>
    <w:rsid w:val="000D1CE0"/>
    <w:rsid w:val="000D2015"/>
    <w:rsid w:val="000D2EFF"/>
    <w:rsid w:val="000D2F39"/>
    <w:rsid w:val="000D35E7"/>
    <w:rsid w:val="000D42F5"/>
    <w:rsid w:val="000D4376"/>
    <w:rsid w:val="000D4BB8"/>
    <w:rsid w:val="000D4BE6"/>
    <w:rsid w:val="000D5324"/>
    <w:rsid w:val="000D555E"/>
    <w:rsid w:val="000D55DE"/>
    <w:rsid w:val="000D55F4"/>
    <w:rsid w:val="000D57D4"/>
    <w:rsid w:val="000D59EC"/>
    <w:rsid w:val="000D5D65"/>
    <w:rsid w:val="000D6134"/>
    <w:rsid w:val="000D62F9"/>
    <w:rsid w:val="000D6981"/>
    <w:rsid w:val="000D6B30"/>
    <w:rsid w:val="000D73AB"/>
    <w:rsid w:val="000D73E4"/>
    <w:rsid w:val="000D7420"/>
    <w:rsid w:val="000D779D"/>
    <w:rsid w:val="000D792A"/>
    <w:rsid w:val="000D7E43"/>
    <w:rsid w:val="000E0140"/>
    <w:rsid w:val="000E0699"/>
    <w:rsid w:val="000E0750"/>
    <w:rsid w:val="000E0956"/>
    <w:rsid w:val="000E0957"/>
    <w:rsid w:val="000E133C"/>
    <w:rsid w:val="000E1A40"/>
    <w:rsid w:val="000E1AE6"/>
    <w:rsid w:val="000E1B28"/>
    <w:rsid w:val="000E201F"/>
    <w:rsid w:val="000E24D8"/>
    <w:rsid w:val="000E2A6E"/>
    <w:rsid w:val="000E2D9C"/>
    <w:rsid w:val="000E2DC2"/>
    <w:rsid w:val="000E31F1"/>
    <w:rsid w:val="000E387F"/>
    <w:rsid w:val="000E3FB2"/>
    <w:rsid w:val="000E411C"/>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D56"/>
    <w:rsid w:val="000F0F09"/>
    <w:rsid w:val="000F165B"/>
    <w:rsid w:val="000F1842"/>
    <w:rsid w:val="000F1998"/>
    <w:rsid w:val="000F1AB0"/>
    <w:rsid w:val="000F1E8E"/>
    <w:rsid w:val="000F1EF2"/>
    <w:rsid w:val="000F253D"/>
    <w:rsid w:val="000F3108"/>
    <w:rsid w:val="000F3411"/>
    <w:rsid w:val="000F3500"/>
    <w:rsid w:val="000F4716"/>
    <w:rsid w:val="000F4790"/>
    <w:rsid w:val="000F4870"/>
    <w:rsid w:val="000F4FB1"/>
    <w:rsid w:val="000F5228"/>
    <w:rsid w:val="000F5358"/>
    <w:rsid w:val="000F5415"/>
    <w:rsid w:val="000F5D53"/>
    <w:rsid w:val="000F60BF"/>
    <w:rsid w:val="000F665F"/>
    <w:rsid w:val="000F6818"/>
    <w:rsid w:val="000F6A0D"/>
    <w:rsid w:val="000F6C88"/>
    <w:rsid w:val="000F70F7"/>
    <w:rsid w:val="000F7A78"/>
    <w:rsid w:val="000F7E7A"/>
    <w:rsid w:val="001005F3"/>
    <w:rsid w:val="00100A19"/>
    <w:rsid w:val="00100A20"/>
    <w:rsid w:val="00100C06"/>
    <w:rsid w:val="00100F7A"/>
    <w:rsid w:val="0010113B"/>
    <w:rsid w:val="001014AA"/>
    <w:rsid w:val="00101604"/>
    <w:rsid w:val="00101803"/>
    <w:rsid w:val="00101829"/>
    <w:rsid w:val="001018B8"/>
    <w:rsid w:val="00101D1C"/>
    <w:rsid w:val="00102248"/>
    <w:rsid w:val="00102591"/>
    <w:rsid w:val="00102660"/>
    <w:rsid w:val="00102B87"/>
    <w:rsid w:val="00102CB2"/>
    <w:rsid w:val="00102E5C"/>
    <w:rsid w:val="00102E66"/>
    <w:rsid w:val="00102F9D"/>
    <w:rsid w:val="00102FB4"/>
    <w:rsid w:val="00103133"/>
    <w:rsid w:val="00103FEC"/>
    <w:rsid w:val="00104A13"/>
    <w:rsid w:val="00104E4D"/>
    <w:rsid w:val="0010513E"/>
    <w:rsid w:val="001056BC"/>
    <w:rsid w:val="00105833"/>
    <w:rsid w:val="0010592C"/>
    <w:rsid w:val="00105C86"/>
    <w:rsid w:val="00105FC5"/>
    <w:rsid w:val="00106095"/>
    <w:rsid w:val="00106620"/>
    <w:rsid w:val="00106B75"/>
    <w:rsid w:val="0010732B"/>
    <w:rsid w:val="0010761B"/>
    <w:rsid w:val="001079B2"/>
    <w:rsid w:val="001079C2"/>
    <w:rsid w:val="0011034F"/>
    <w:rsid w:val="00110681"/>
    <w:rsid w:val="0011116A"/>
    <w:rsid w:val="00111696"/>
    <w:rsid w:val="00111723"/>
    <w:rsid w:val="00111F0B"/>
    <w:rsid w:val="00111F56"/>
    <w:rsid w:val="001122EB"/>
    <w:rsid w:val="0011233C"/>
    <w:rsid w:val="0011253A"/>
    <w:rsid w:val="001125AD"/>
    <w:rsid w:val="0011276C"/>
    <w:rsid w:val="001130D8"/>
    <w:rsid w:val="001133BD"/>
    <w:rsid w:val="00113428"/>
    <w:rsid w:val="00113769"/>
    <w:rsid w:val="00113BD4"/>
    <w:rsid w:val="00113D39"/>
    <w:rsid w:val="00113E82"/>
    <w:rsid w:val="00113F72"/>
    <w:rsid w:val="0011412C"/>
    <w:rsid w:val="00114428"/>
    <w:rsid w:val="0011470E"/>
    <w:rsid w:val="00114A1F"/>
    <w:rsid w:val="00114CA0"/>
    <w:rsid w:val="00114E06"/>
    <w:rsid w:val="001151E7"/>
    <w:rsid w:val="001151F4"/>
    <w:rsid w:val="0011539F"/>
    <w:rsid w:val="00115699"/>
    <w:rsid w:val="001156AC"/>
    <w:rsid w:val="00115738"/>
    <w:rsid w:val="001162EE"/>
    <w:rsid w:val="001168C6"/>
    <w:rsid w:val="00116A5C"/>
    <w:rsid w:val="00116ACF"/>
    <w:rsid w:val="00116E8A"/>
    <w:rsid w:val="0011750C"/>
    <w:rsid w:val="001178B3"/>
    <w:rsid w:val="00117A8A"/>
    <w:rsid w:val="00117B5F"/>
    <w:rsid w:val="00117C83"/>
    <w:rsid w:val="00117D84"/>
    <w:rsid w:val="00117D97"/>
    <w:rsid w:val="00117DD0"/>
    <w:rsid w:val="00120154"/>
    <w:rsid w:val="001207EC"/>
    <w:rsid w:val="00120CFD"/>
    <w:rsid w:val="00120DFA"/>
    <w:rsid w:val="00121B25"/>
    <w:rsid w:val="00121EE6"/>
    <w:rsid w:val="0012256C"/>
    <w:rsid w:val="00122586"/>
    <w:rsid w:val="0012288A"/>
    <w:rsid w:val="00122958"/>
    <w:rsid w:val="00122AE5"/>
    <w:rsid w:val="00122E20"/>
    <w:rsid w:val="00122EDB"/>
    <w:rsid w:val="00122F1D"/>
    <w:rsid w:val="001232A7"/>
    <w:rsid w:val="001236E5"/>
    <w:rsid w:val="00123768"/>
    <w:rsid w:val="001237B2"/>
    <w:rsid w:val="00123B7B"/>
    <w:rsid w:val="00123C5B"/>
    <w:rsid w:val="0012407E"/>
    <w:rsid w:val="00124315"/>
    <w:rsid w:val="001245C1"/>
    <w:rsid w:val="001255D4"/>
    <w:rsid w:val="00125CE8"/>
    <w:rsid w:val="001261E2"/>
    <w:rsid w:val="001265E0"/>
    <w:rsid w:val="001268D0"/>
    <w:rsid w:val="00126A7F"/>
    <w:rsid w:val="00126C4E"/>
    <w:rsid w:val="00126CAB"/>
    <w:rsid w:val="00126DBC"/>
    <w:rsid w:val="00126DF9"/>
    <w:rsid w:val="00126EF4"/>
    <w:rsid w:val="001270E1"/>
    <w:rsid w:val="001270EA"/>
    <w:rsid w:val="00127EA6"/>
    <w:rsid w:val="00127F20"/>
    <w:rsid w:val="0013055A"/>
    <w:rsid w:val="00130A4D"/>
    <w:rsid w:val="00130C4A"/>
    <w:rsid w:val="0013113B"/>
    <w:rsid w:val="00131741"/>
    <w:rsid w:val="00131CB0"/>
    <w:rsid w:val="00131FB7"/>
    <w:rsid w:val="001323D3"/>
    <w:rsid w:val="0013241D"/>
    <w:rsid w:val="001326A5"/>
    <w:rsid w:val="001327AC"/>
    <w:rsid w:val="00132B1C"/>
    <w:rsid w:val="00132B6E"/>
    <w:rsid w:val="00132B7F"/>
    <w:rsid w:val="00132C97"/>
    <w:rsid w:val="00132EC1"/>
    <w:rsid w:val="00133160"/>
    <w:rsid w:val="001338D6"/>
    <w:rsid w:val="001338EC"/>
    <w:rsid w:val="00133B95"/>
    <w:rsid w:val="0013493E"/>
    <w:rsid w:val="00134DE3"/>
    <w:rsid w:val="001353BC"/>
    <w:rsid w:val="001359A9"/>
    <w:rsid w:val="00135A2F"/>
    <w:rsid w:val="00135E8C"/>
    <w:rsid w:val="00135ED7"/>
    <w:rsid w:val="00135F65"/>
    <w:rsid w:val="0013621A"/>
    <w:rsid w:val="00136761"/>
    <w:rsid w:val="001368DD"/>
    <w:rsid w:val="00136982"/>
    <w:rsid w:val="00136FAF"/>
    <w:rsid w:val="0013772B"/>
    <w:rsid w:val="001377FA"/>
    <w:rsid w:val="00137869"/>
    <w:rsid w:val="001378AA"/>
    <w:rsid w:val="00137A36"/>
    <w:rsid w:val="00137D0F"/>
    <w:rsid w:val="001400C9"/>
    <w:rsid w:val="0014038F"/>
    <w:rsid w:val="00140626"/>
    <w:rsid w:val="001407C1"/>
    <w:rsid w:val="0014106F"/>
    <w:rsid w:val="0014110F"/>
    <w:rsid w:val="00141861"/>
    <w:rsid w:val="00141EAC"/>
    <w:rsid w:val="001423BB"/>
    <w:rsid w:val="001424C7"/>
    <w:rsid w:val="00142DE3"/>
    <w:rsid w:val="00142E4B"/>
    <w:rsid w:val="001438BB"/>
    <w:rsid w:val="001439FB"/>
    <w:rsid w:val="00143B27"/>
    <w:rsid w:val="00143DBC"/>
    <w:rsid w:val="00143DDB"/>
    <w:rsid w:val="001443A1"/>
    <w:rsid w:val="00144D7A"/>
    <w:rsid w:val="00144D9E"/>
    <w:rsid w:val="001450C5"/>
    <w:rsid w:val="001452ED"/>
    <w:rsid w:val="00145723"/>
    <w:rsid w:val="001457B0"/>
    <w:rsid w:val="0014683E"/>
    <w:rsid w:val="00146B8E"/>
    <w:rsid w:val="00147358"/>
    <w:rsid w:val="00147CEA"/>
    <w:rsid w:val="00147FD6"/>
    <w:rsid w:val="00150330"/>
    <w:rsid w:val="00150816"/>
    <w:rsid w:val="0015101D"/>
    <w:rsid w:val="001511F6"/>
    <w:rsid w:val="001515AD"/>
    <w:rsid w:val="00151704"/>
    <w:rsid w:val="00151726"/>
    <w:rsid w:val="00151915"/>
    <w:rsid w:val="00151FFB"/>
    <w:rsid w:val="0015286E"/>
    <w:rsid w:val="00152B32"/>
    <w:rsid w:val="00152B8E"/>
    <w:rsid w:val="00152EFF"/>
    <w:rsid w:val="00153141"/>
    <w:rsid w:val="001538BB"/>
    <w:rsid w:val="0015392B"/>
    <w:rsid w:val="00153C8D"/>
    <w:rsid w:val="00153DDA"/>
    <w:rsid w:val="00153E33"/>
    <w:rsid w:val="00154150"/>
    <w:rsid w:val="0015457A"/>
    <w:rsid w:val="001546BB"/>
    <w:rsid w:val="00154BC5"/>
    <w:rsid w:val="00154ECE"/>
    <w:rsid w:val="00155386"/>
    <w:rsid w:val="00155467"/>
    <w:rsid w:val="00155485"/>
    <w:rsid w:val="0015564F"/>
    <w:rsid w:val="001556FC"/>
    <w:rsid w:val="00155B74"/>
    <w:rsid w:val="00155E15"/>
    <w:rsid w:val="00156B54"/>
    <w:rsid w:val="0015702F"/>
    <w:rsid w:val="0015761E"/>
    <w:rsid w:val="0015782C"/>
    <w:rsid w:val="00157A13"/>
    <w:rsid w:val="00157C4F"/>
    <w:rsid w:val="00157D82"/>
    <w:rsid w:val="001600A4"/>
    <w:rsid w:val="00160181"/>
    <w:rsid w:val="00160585"/>
    <w:rsid w:val="00160D3B"/>
    <w:rsid w:val="00161007"/>
    <w:rsid w:val="00161060"/>
    <w:rsid w:val="00161360"/>
    <w:rsid w:val="0016138E"/>
    <w:rsid w:val="0016157B"/>
    <w:rsid w:val="00161B83"/>
    <w:rsid w:val="00161C88"/>
    <w:rsid w:val="00161E03"/>
    <w:rsid w:val="00162616"/>
    <w:rsid w:val="001626BA"/>
    <w:rsid w:val="00162CF8"/>
    <w:rsid w:val="00162D70"/>
    <w:rsid w:val="00163066"/>
    <w:rsid w:val="00163794"/>
    <w:rsid w:val="00163AC6"/>
    <w:rsid w:val="00163BBB"/>
    <w:rsid w:val="0016414B"/>
    <w:rsid w:val="00164705"/>
    <w:rsid w:val="00164748"/>
    <w:rsid w:val="00164B2F"/>
    <w:rsid w:val="00164F9D"/>
    <w:rsid w:val="001655D7"/>
    <w:rsid w:val="001655F8"/>
    <w:rsid w:val="00165EDB"/>
    <w:rsid w:val="00166CD8"/>
    <w:rsid w:val="00166CFF"/>
    <w:rsid w:val="00166FE3"/>
    <w:rsid w:val="001675A6"/>
    <w:rsid w:val="001677C5"/>
    <w:rsid w:val="00167824"/>
    <w:rsid w:val="00167841"/>
    <w:rsid w:val="00167A92"/>
    <w:rsid w:val="00167D8F"/>
    <w:rsid w:val="00167DA5"/>
    <w:rsid w:val="00167F58"/>
    <w:rsid w:val="001704A8"/>
    <w:rsid w:val="0017052C"/>
    <w:rsid w:val="00170597"/>
    <w:rsid w:val="00170663"/>
    <w:rsid w:val="001709A5"/>
    <w:rsid w:val="001711A0"/>
    <w:rsid w:val="00171712"/>
    <w:rsid w:val="00171945"/>
    <w:rsid w:val="00171AEF"/>
    <w:rsid w:val="00171DA6"/>
    <w:rsid w:val="00171E74"/>
    <w:rsid w:val="00172700"/>
    <w:rsid w:val="00172C65"/>
    <w:rsid w:val="00172DCC"/>
    <w:rsid w:val="00173049"/>
    <w:rsid w:val="0017349A"/>
    <w:rsid w:val="00173505"/>
    <w:rsid w:val="00173536"/>
    <w:rsid w:val="0017367F"/>
    <w:rsid w:val="00173D8B"/>
    <w:rsid w:val="00173DE2"/>
    <w:rsid w:val="00174649"/>
    <w:rsid w:val="001746F4"/>
    <w:rsid w:val="00174762"/>
    <w:rsid w:val="00174960"/>
    <w:rsid w:val="00174B95"/>
    <w:rsid w:val="00174C07"/>
    <w:rsid w:val="00174F61"/>
    <w:rsid w:val="001752C6"/>
    <w:rsid w:val="001756D9"/>
    <w:rsid w:val="00175D7E"/>
    <w:rsid w:val="00175D98"/>
    <w:rsid w:val="00175E0E"/>
    <w:rsid w:val="0017669F"/>
    <w:rsid w:val="00176C2F"/>
    <w:rsid w:val="00176F31"/>
    <w:rsid w:val="0017711D"/>
    <w:rsid w:val="00177156"/>
    <w:rsid w:val="001774AB"/>
    <w:rsid w:val="001775CA"/>
    <w:rsid w:val="0017761D"/>
    <w:rsid w:val="00177840"/>
    <w:rsid w:val="001778AD"/>
    <w:rsid w:val="00177A0D"/>
    <w:rsid w:val="00177E93"/>
    <w:rsid w:val="0018006F"/>
    <w:rsid w:val="00180075"/>
    <w:rsid w:val="00180130"/>
    <w:rsid w:val="001801F5"/>
    <w:rsid w:val="001803B1"/>
    <w:rsid w:val="00180404"/>
    <w:rsid w:val="0018041C"/>
    <w:rsid w:val="001807C0"/>
    <w:rsid w:val="00180929"/>
    <w:rsid w:val="00180B6C"/>
    <w:rsid w:val="00180E53"/>
    <w:rsid w:val="00180E9A"/>
    <w:rsid w:val="0018131F"/>
    <w:rsid w:val="00181F98"/>
    <w:rsid w:val="0018203F"/>
    <w:rsid w:val="00182609"/>
    <w:rsid w:val="001829E9"/>
    <w:rsid w:val="00182EEE"/>
    <w:rsid w:val="00182F33"/>
    <w:rsid w:val="00182F89"/>
    <w:rsid w:val="00183054"/>
    <w:rsid w:val="001832BD"/>
    <w:rsid w:val="001832FF"/>
    <w:rsid w:val="00183472"/>
    <w:rsid w:val="00183638"/>
    <w:rsid w:val="001838F1"/>
    <w:rsid w:val="00183927"/>
    <w:rsid w:val="001839E1"/>
    <w:rsid w:val="00183DE6"/>
    <w:rsid w:val="0018403C"/>
    <w:rsid w:val="001848E8"/>
    <w:rsid w:val="00185163"/>
    <w:rsid w:val="00185345"/>
    <w:rsid w:val="0018591E"/>
    <w:rsid w:val="00185F5F"/>
    <w:rsid w:val="0018615B"/>
    <w:rsid w:val="00186B95"/>
    <w:rsid w:val="00187329"/>
    <w:rsid w:val="00187490"/>
    <w:rsid w:val="001874D3"/>
    <w:rsid w:val="001877C6"/>
    <w:rsid w:val="0019052F"/>
    <w:rsid w:val="0019082D"/>
    <w:rsid w:val="00190AD3"/>
    <w:rsid w:val="00190F8E"/>
    <w:rsid w:val="001917CF"/>
    <w:rsid w:val="0019197F"/>
    <w:rsid w:val="001919ED"/>
    <w:rsid w:val="00191A6E"/>
    <w:rsid w:val="0019213E"/>
    <w:rsid w:val="00192179"/>
    <w:rsid w:val="00192434"/>
    <w:rsid w:val="001927A7"/>
    <w:rsid w:val="0019294E"/>
    <w:rsid w:val="0019342D"/>
    <w:rsid w:val="001939AC"/>
    <w:rsid w:val="00193B87"/>
    <w:rsid w:val="00194104"/>
    <w:rsid w:val="00194712"/>
    <w:rsid w:val="00194D8A"/>
    <w:rsid w:val="00195082"/>
    <w:rsid w:val="00195178"/>
    <w:rsid w:val="00195A3F"/>
    <w:rsid w:val="0019652A"/>
    <w:rsid w:val="001966B9"/>
    <w:rsid w:val="00196DB4"/>
    <w:rsid w:val="001974F2"/>
    <w:rsid w:val="00197508"/>
    <w:rsid w:val="00197673"/>
    <w:rsid w:val="00197729"/>
    <w:rsid w:val="001A01B5"/>
    <w:rsid w:val="001A02B5"/>
    <w:rsid w:val="001A03C7"/>
    <w:rsid w:val="001A041D"/>
    <w:rsid w:val="001A07BC"/>
    <w:rsid w:val="001A08C4"/>
    <w:rsid w:val="001A09E5"/>
    <w:rsid w:val="001A09FF"/>
    <w:rsid w:val="001A11B8"/>
    <w:rsid w:val="001A1417"/>
    <w:rsid w:val="001A1AF3"/>
    <w:rsid w:val="001A1BB7"/>
    <w:rsid w:val="001A2022"/>
    <w:rsid w:val="001A23DF"/>
    <w:rsid w:val="001A2523"/>
    <w:rsid w:val="001A26DF"/>
    <w:rsid w:val="001A2812"/>
    <w:rsid w:val="001A2851"/>
    <w:rsid w:val="001A29DC"/>
    <w:rsid w:val="001A2BA1"/>
    <w:rsid w:val="001A2D78"/>
    <w:rsid w:val="001A2D93"/>
    <w:rsid w:val="001A2E0A"/>
    <w:rsid w:val="001A344C"/>
    <w:rsid w:val="001A371D"/>
    <w:rsid w:val="001A37A5"/>
    <w:rsid w:val="001A3865"/>
    <w:rsid w:val="001A3B8D"/>
    <w:rsid w:val="001A3F00"/>
    <w:rsid w:val="001A42EC"/>
    <w:rsid w:val="001A4310"/>
    <w:rsid w:val="001A453B"/>
    <w:rsid w:val="001A4956"/>
    <w:rsid w:val="001A498C"/>
    <w:rsid w:val="001A4C3A"/>
    <w:rsid w:val="001A4DDF"/>
    <w:rsid w:val="001A544A"/>
    <w:rsid w:val="001A56BA"/>
    <w:rsid w:val="001A56FB"/>
    <w:rsid w:val="001A5A0C"/>
    <w:rsid w:val="001A5BB9"/>
    <w:rsid w:val="001A5C8C"/>
    <w:rsid w:val="001A60AF"/>
    <w:rsid w:val="001A61C7"/>
    <w:rsid w:val="001A6283"/>
    <w:rsid w:val="001A6327"/>
    <w:rsid w:val="001A644B"/>
    <w:rsid w:val="001A652D"/>
    <w:rsid w:val="001A670B"/>
    <w:rsid w:val="001A6A50"/>
    <w:rsid w:val="001A702C"/>
    <w:rsid w:val="001A703D"/>
    <w:rsid w:val="001A79F8"/>
    <w:rsid w:val="001A7B33"/>
    <w:rsid w:val="001A7B50"/>
    <w:rsid w:val="001A7B83"/>
    <w:rsid w:val="001A7D4F"/>
    <w:rsid w:val="001A7D78"/>
    <w:rsid w:val="001A7E79"/>
    <w:rsid w:val="001B0AF9"/>
    <w:rsid w:val="001B103C"/>
    <w:rsid w:val="001B16D8"/>
    <w:rsid w:val="001B1749"/>
    <w:rsid w:val="001B1E9A"/>
    <w:rsid w:val="001B21EA"/>
    <w:rsid w:val="001B2357"/>
    <w:rsid w:val="001B2A8C"/>
    <w:rsid w:val="001B2C46"/>
    <w:rsid w:val="001B3392"/>
    <w:rsid w:val="001B3C44"/>
    <w:rsid w:val="001B3DF9"/>
    <w:rsid w:val="001B4041"/>
    <w:rsid w:val="001B4070"/>
    <w:rsid w:val="001B40D6"/>
    <w:rsid w:val="001B4428"/>
    <w:rsid w:val="001B477C"/>
    <w:rsid w:val="001B4B9F"/>
    <w:rsid w:val="001B4EED"/>
    <w:rsid w:val="001B4F70"/>
    <w:rsid w:val="001B52C7"/>
    <w:rsid w:val="001B5AAE"/>
    <w:rsid w:val="001B5EAC"/>
    <w:rsid w:val="001B5EDE"/>
    <w:rsid w:val="001B5FDC"/>
    <w:rsid w:val="001B6048"/>
    <w:rsid w:val="001B67DB"/>
    <w:rsid w:val="001B6951"/>
    <w:rsid w:val="001B6ABB"/>
    <w:rsid w:val="001B70FC"/>
    <w:rsid w:val="001B71A8"/>
    <w:rsid w:val="001B77EA"/>
    <w:rsid w:val="001B77F5"/>
    <w:rsid w:val="001B7B93"/>
    <w:rsid w:val="001B7EF8"/>
    <w:rsid w:val="001C0002"/>
    <w:rsid w:val="001C08DE"/>
    <w:rsid w:val="001C0972"/>
    <w:rsid w:val="001C1874"/>
    <w:rsid w:val="001C19FA"/>
    <w:rsid w:val="001C1CD1"/>
    <w:rsid w:val="001C22DF"/>
    <w:rsid w:val="001C25E9"/>
    <w:rsid w:val="001C2B6D"/>
    <w:rsid w:val="001C396B"/>
    <w:rsid w:val="001C3B42"/>
    <w:rsid w:val="001C3DA6"/>
    <w:rsid w:val="001C45ED"/>
    <w:rsid w:val="001C4671"/>
    <w:rsid w:val="001C63E3"/>
    <w:rsid w:val="001C65D5"/>
    <w:rsid w:val="001C66C7"/>
    <w:rsid w:val="001C6CC4"/>
    <w:rsid w:val="001C6D11"/>
    <w:rsid w:val="001C7528"/>
    <w:rsid w:val="001C7964"/>
    <w:rsid w:val="001C7BAA"/>
    <w:rsid w:val="001D07FA"/>
    <w:rsid w:val="001D0A53"/>
    <w:rsid w:val="001D0C33"/>
    <w:rsid w:val="001D12B6"/>
    <w:rsid w:val="001D1415"/>
    <w:rsid w:val="001D1688"/>
    <w:rsid w:val="001D177D"/>
    <w:rsid w:val="001D1BB4"/>
    <w:rsid w:val="001D1C50"/>
    <w:rsid w:val="001D2941"/>
    <w:rsid w:val="001D2E65"/>
    <w:rsid w:val="001D2FAD"/>
    <w:rsid w:val="001D3319"/>
    <w:rsid w:val="001D3552"/>
    <w:rsid w:val="001D3DDD"/>
    <w:rsid w:val="001D3E4D"/>
    <w:rsid w:val="001D3F4F"/>
    <w:rsid w:val="001D4753"/>
    <w:rsid w:val="001D49A4"/>
    <w:rsid w:val="001D4A59"/>
    <w:rsid w:val="001D4DC8"/>
    <w:rsid w:val="001D5231"/>
    <w:rsid w:val="001D556A"/>
    <w:rsid w:val="001D55E4"/>
    <w:rsid w:val="001D5817"/>
    <w:rsid w:val="001D5AF8"/>
    <w:rsid w:val="001D5E78"/>
    <w:rsid w:val="001D68DE"/>
    <w:rsid w:val="001D69BF"/>
    <w:rsid w:val="001D6B47"/>
    <w:rsid w:val="001D70D7"/>
    <w:rsid w:val="001D728C"/>
    <w:rsid w:val="001D7559"/>
    <w:rsid w:val="001D7717"/>
    <w:rsid w:val="001D77EE"/>
    <w:rsid w:val="001D7988"/>
    <w:rsid w:val="001D7E97"/>
    <w:rsid w:val="001E0115"/>
    <w:rsid w:val="001E0148"/>
    <w:rsid w:val="001E018D"/>
    <w:rsid w:val="001E044F"/>
    <w:rsid w:val="001E0675"/>
    <w:rsid w:val="001E07B0"/>
    <w:rsid w:val="001E0842"/>
    <w:rsid w:val="001E0CA6"/>
    <w:rsid w:val="001E0F2E"/>
    <w:rsid w:val="001E1341"/>
    <w:rsid w:val="001E1456"/>
    <w:rsid w:val="001E1CA6"/>
    <w:rsid w:val="001E1D32"/>
    <w:rsid w:val="001E1EB3"/>
    <w:rsid w:val="001E2CA6"/>
    <w:rsid w:val="001E31D4"/>
    <w:rsid w:val="001E34A8"/>
    <w:rsid w:val="001E34F4"/>
    <w:rsid w:val="001E37DB"/>
    <w:rsid w:val="001E3B22"/>
    <w:rsid w:val="001E4036"/>
    <w:rsid w:val="001E40AE"/>
    <w:rsid w:val="001E412C"/>
    <w:rsid w:val="001E46C7"/>
    <w:rsid w:val="001E4F1B"/>
    <w:rsid w:val="001E546B"/>
    <w:rsid w:val="001E5585"/>
    <w:rsid w:val="001E5617"/>
    <w:rsid w:val="001E5A23"/>
    <w:rsid w:val="001E5B98"/>
    <w:rsid w:val="001E625A"/>
    <w:rsid w:val="001E62FA"/>
    <w:rsid w:val="001E638C"/>
    <w:rsid w:val="001E69C4"/>
    <w:rsid w:val="001E6B3C"/>
    <w:rsid w:val="001E70CD"/>
    <w:rsid w:val="001E71B8"/>
    <w:rsid w:val="001E7434"/>
    <w:rsid w:val="001E79DB"/>
    <w:rsid w:val="001E7CAE"/>
    <w:rsid w:val="001E7E08"/>
    <w:rsid w:val="001F03FF"/>
    <w:rsid w:val="001F0BA2"/>
    <w:rsid w:val="001F0C76"/>
    <w:rsid w:val="001F116A"/>
    <w:rsid w:val="001F14A5"/>
    <w:rsid w:val="001F14FC"/>
    <w:rsid w:val="001F16E2"/>
    <w:rsid w:val="001F18D8"/>
    <w:rsid w:val="001F193A"/>
    <w:rsid w:val="001F1AEC"/>
    <w:rsid w:val="001F1BBA"/>
    <w:rsid w:val="001F2138"/>
    <w:rsid w:val="001F2305"/>
    <w:rsid w:val="001F24E3"/>
    <w:rsid w:val="001F253F"/>
    <w:rsid w:val="001F288A"/>
    <w:rsid w:val="001F28FA"/>
    <w:rsid w:val="001F2E97"/>
    <w:rsid w:val="001F3756"/>
    <w:rsid w:val="001F3B1B"/>
    <w:rsid w:val="001F3FC2"/>
    <w:rsid w:val="001F41B2"/>
    <w:rsid w:val="001F44CC"/>
    <w:rsid w:val="001F518A"/>
    <w:rsid w:val="001F576C"/>
    <w:rsid w:val="001F59AA"/>
    <w:rsid w:val="001F5D6A"/>
    <w:rsid w:val="001F5F1C"/>
    <w:rsid w:val="001F610A"/>
    <w:rsid w:val="001F6676"/>
    <w:rsid w:val="001F6FF6"/>
    <w:rsid w:val="001F706E"/>
    <w:rsid w:val="001F727E"/>
    <w:rsid w:val="001F74A9"/>
    <w:rsid w:val="001F7AED"/>
    <w:rsid w:val="001F7CFB"/>
    <w:rsid w:val="002005FA"/>
    <w:rsid w:val="00200768"/>
    <w:rsid w:val="00200844"/>
    <w:rsid w:val="0020098B"/>
    <w:rsid w:val="00200BBE"/>
    <w:rsid w:val="0020107A"/>
    <w:rsid w:val="002013E9"/>
    <w:rsid w:val="00201B32"/>
    <w:rsid w:val="00201B99"/>
    <w:rsid w:val="00201B9E"/>
    <w:rsid w:val="00201E3B"/>
    <w:rsid w:val="0020203A"/>
    <w:rsid w:val="00202791"/>
    <w:rsid w:val="00202A29"/>
    <w:rsid w:val="00202F23"/>
    <w:rsid w:val="00203112"/>
    <w:rsid w:val="0020363A"/>
    <w:rsid w:val="00203CB9"/>
    <w:rsid w:val="002040C1"/>
    <w:rsid w:val="002040E2"/>
    <w:rsid w:val="0020414A"/>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EDD"/>
    <w:rsid w:val="0020715B"/>
    <w:rsid w:val="002078A7"/>
    <w:rsid w:val="00207A1B"/>
    <w:rsid w:val="00207AD0"/>
    <w:rsid w:val="00207D33"/>
    <w:rsid w:val="00210189"/>
    <w:rsid w:val="00210199"/>
    <w:rsid w:val="00210405"/>
    <w:rsid w:val="00210671"/>
    <w:rsid w:val="00210833"/>
    <w:rsid w:val="00211527"/>
    <w:rsid w:val="0021224D"/>
    <w:rsid w:val="00212D08"/>
    <w:rsid w:val="002131B3"/>
    <w:rsid w:val="00213602"/>
    <w:rsid w:val="00213A13"/>
    <w:rsid w:val="00213B7B"/>
    <w:rsid w:val="00213C42"/>
    <w:rsid w:val="00213D44"/>
    <w:rsid w:val="00213E0C"/>
    <w:rsid w:val="00213F4A"/>
    <w:rsid w:val="00213FF0"/>
    <w:rsid w:val="002143E7"/>
    <w:rsid w:val="0021459B"/>
    <w:rsid w:val="00214695"/>
    <w:rsid w:val="00214BC7"/>
    <w:rsid w:val="00214DC6"/>
    <w:rsid w:val="00215F4C"/>
    <w:rsid w:val="002165ED"/>
    <w:rsid w:val="00217002"/>
    <w:rsid w:val="0021700C"/>
    <w:rsid w:val="00217DF2"/>
    <w:rsid w:val="00217FEA"/>
    <w:rsid w:val="0022005E"/>
    <w:rsid w:val="002202C7"/>
    <w:rsid w:val="00220C88"/>
    <w:rsid w:val="002218E2"/>
    <w:rsid w:val="00221969"/>
    <w:rsid w:val="0022197B"/>
    <w:rsid w:val="002219A3"/>
    <w:rsid w:val="00222182"/>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58F0"/>
    <w:rsid w:val="002258F8"/>
    <w:rsid w:val="00225A99"/>
    <w:rsid w:val="0022620F"/>
    <w:rsid w:val="002262B6"/>
    <w:rsid w:val="002267E2"/>
    <w:rsid w:val="0022758E"/>
    <w:rsid w:val="0022783C"/>
    <w:rsid w:val="00227887"/>
    <w:rsid w:val="00227A54"/>
    <w:rsid w:val="00230192"/>
    <w:rsid w:val="0023023F"/>
    <w:rsid w:val="002303D3"/>
    <w:rsid w:val="00230860"/>
    <w:rsid w:val="002310E7"/>
    <w:rsid w:val="002312CC"/>
    <w:rsid w:val="00231805"/>
    <w:rsid w:val="00231855"/>
    <w:rsid w:val="002319CA"/>
    <w:rsid w:val="00231CBC"/>
    <w:rsid w:val="00231E1A"/>
    <w:rsid w:val="00231ECA"/>
    <w:rsid w:val="00232649"/>
    <w:rsid w:val="002327FF"/>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88E"/>
    <w:rsid w:val="0023644E"/>
    <w:rsid w:val="00236A38"/>
    <w:rsid w:val="00236A8B"/>
    <w:rsid w:val="00236BC2"/>
    <w:rsid w:val="0023725B"/>
    <w:rsid w:val="00237B92"/>
    <w:rsid w:val="00237DE5"/>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137"/>
    <w:rsid w:val="002432E8"/>
    <w:rsid w:val="00243350"/>
    <w:rsid w:val="002439B1"/>
    <w:rsid w:val="00243EFA"/>
    <w:rsid w:val="00244B3A"/>
    <w:rsid w:val="0024546F"/>
    <w:rsid w:val="00245870"/>
    <w:rsid w:val="00245AD0"/>
    <w:rsid w:val="002460B3"/>
    <w:rsid w:val="00246951"/>
    <w:rsid w:val="00247509"/>
    <w:rsid w:val="002475CB"/>
    <w:rsid w:val="002477F2"/>
    <w:rsid w:val="00247BCB"/>
    <w:rsid w:val="002502DF"/>
    <w:rsid w:val="002502F1"/>
    <w:rsid w:val="0025042E"/>
    <w:rsid w:val="00250AA7"/>
    <w:rsid w:val="00250AAC"/>
    <w:rsid w:val="00250C55"/>
    <w:rsid w:val="00251500"/>
    <w:rsid w:val="002515C0"/>
    <w:rsid w:val="0025170E"/>
    <w:rsid w:val="00251EA3"/>
    <w:rsid w:val="00251FD1"/>
    <w:rsid w:val="00251FD9"/>
    <w:rsid w:val="00252867"/>
    <w:rsid w:val="00252916"/>
    <w:rsid w:val="00252FA3"/>
    <w:rsid w:val="0025316D"/>
    <w:rsid w:val="002531D1"/>
    <w:rsid w:val="002533FD"/>
    <w:rsid w:val="00253737"/>
    <w:rsid w:val="00253D55"/>
    <w:rsid w:val="00253E15"/>
    <w:rsid w:val="00254270"/>
    <w:rsid w:val="0025457A"/>
    <w:rsid w:val="00254A91"/>
    <w:rsid w:val="00254F43"/>
    <w:rsid w:val="00255444"/>
    <w:rsid w:val="00255E3C"/>
    <w:rsid w:val="002562CA"/>
    <w:rsid w:val="00256694"/>
    <w:rsid w:val="0025687E"/>
    <w:rsid w:val="00256A2B"/>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350"/>
    <w:rsid w:val="002629EE"/>
    <w:rsid w:val="0026301F"/>
    <w:rsid w:val="00263668"/>
    <w:rsid w:val="0026382F"/>
    <w:rsid w:val="00263A5A"/>
    <w:rsid w:val="00264174"/>
    <w:rsid w:val="0026418C"/>
    <w:rsid w:val="002647A8"/>
    <w:rsid w:val="0026482D"/>
    <w:rsid w:val="00264A6B"/>
    <w:rsid w:val="00264B40"/>
    <w:rsid w:val="00264B5A"/>
    <w:rsid w:val="00264CD0"/>
    <w:rsid w:val="0026542F"/>
    <w:rsid w:val="00265722"/>
    <w:rsid w:val="002664FC"/>
    <w:rsid w:val="00266B2C"/>
    <w:rsid w:val="00266E86"/>
    <w:rsid w:val="00266EDA"/>
    <w:rsid w:val="00266F93"/>
    <w:rsid w:val="0026734C"/>
    <w:rsid w:val="00267621"/>
    <w:rsid w:val="002679E0"/>
    <w:rsid w:val="00267ACB"/>
    <w:rsid w:val="00267EC6"/>
    <w:rsid w:val="00267EEB"/>
    <w:rsid w:val="002700B9"/>
    <w:rsid w:val="002704B6"/>
    <w:rsid w:val="002704FF"/>
    <w:rsid w:val="002707CF"/>
    <w:rsid w:val="00270D22"/>
    <w:rsid w:val="00271253"/>
    <w:rsid w:val="0027181D"/>
    <w:rsid w:val="0027226B"/>
    <w:rsid w:val="002725D7"/>
    <w:rsid w:val="00272D6B"/>
    <w:rsid w:val="002730D7"/>
    <w:rsid w:val="00273346"/>
    <w:rsid w:val="002733F5"/>
    <w:rsid w:val="0027352D"/>
    <w:rsid w:val="002736CB"/>
    <w:rsid w:val="00273CFD"/>
    <w:rsid w:val="00274463"/>
    <w:rsid w:val="00274BAF"/>
    <w:rsid w:val="002756E6"/>
    <w:rsid w:val="00275B7F"/>
    <w:rsid w:val="00275C54"/>
    <w:rsid w:val="002761DC"/>
    <w:rsid w:val="00276363"/>
    <w:rsid w:val="00276424"/>
    <w:rsid w:val="00276482"/>
    <w:rsid w:val="00276A9D"/>
    <w:rsid w:val="00276DB7"/>
    <w:rsid w:val="00276F4C"/>
    <w:rsid w:val="00277034"/>
    <w:rsid w:val="002770BA"/>
    <w:rsid w:val="00277317"/>
    <w:rsid w:val="00277436"/>
    <w:rsid w:val="00277919"/>
    <w:rsid w:val="00277F85"/>
    <w:rsid w:val="002801C2"/>
    <w:rsid w:val="002804E3"/>
    <w:rsid w:val="00280864"/>
    <w:rsid w:val="00280A00"/>
    <w:rsid w:val="0028112E"/>
    <w:rsid w:val="002811E6"/>
    <w:rsid w:val="002814A0"/>
    <w:rsid w:val="002814B0"/>
    <w:rsid w:val="00281598"/>
    <w:rsid w:val="002816F6"/>
    <w:rsid w:val="0028177B"/>
    <w:rsid w:val="00281C53"/>
    <w:rsid w:val="002828AA"/>
    <w:rsid w:val="00282B64"/>
    <w:rsid w:val="00282C33"/>
    <w:rsid w:val="00282F30"/>
    <w:rsid w:val="002834B3"/>
    <w:rsid w:val="002835B2"/>
    <w:rsid w:val="0028393F"/>
    <w:rsid w:val="00283DF3"/>
    <w:rsid w:val="00283E1F"/>
    <w:rsid w:val="00284155"/>
    <w:rsid w:val="00284169"/>
    <w:rsid w:val="002843EF"/>
    <w:rsid w:val="00284461"/>
    <w:rsid w:val="002845EF"/>
    <w:rsid w:val="002851BB"/>
    <w:rsid w:val="002855B3"/>
    <w:rsid w:val="002855E2"/>
    <w:rsid w:val="00285AE3"/>
    <w:rsid w:val="00285DBC"/>
    <w:rsid w:val="0028686A"/>
    <w:rsid w:val="002869FA"/>
    <w:rsid w:val="00286E19"/>
    <w:rsid w:val="00286ED1"/>
    <w:rsid w:val="00286FA9"/>
    <w:rsid w:val="002870B6"/>
    <w:rsid w:val="002872B7"/>
    <w:rsid w:val="002872CB"/>
    <w:rsid w:val="002873BE"/>
    <w:rsid w:val="0028745E"/>
    <w:rsid w:val="00287BD2"/>
    <w:rsid w:val="00287C74"/>
    <w:rsid w:val="0029005C"/>
    <w:rsid w:val="0029043E"/>
    <w:rsid w:val="00290941"/>
    <w:rsid w:val="00290A6D"/>
    <w:rsid w:val="0029173D"/>
    <w:rsid w:val="0029187A"/>
    <w:rsid w:val="00291B9C"/>
    <w:rsid w:val="00291EAE"/>
    <w:rsid w:val="00291F46"/>
    <w:rsid w:val="00292004"/>
    <w:rsid w:val="002922AA"/>
    <w:rsid w:val="00292529"/>
    <w:rsid w:val="00292A43"/>
    <w:rsid w:val="00292DAB"/>
    <w:rsid w:val="00293011"/>
    <w:rsid w:val="00293275"/>
    <w:rsid w:val="00293316"/>
    <w:rsid w:val="0029343E"/>
    <w:rsid w:val="00293632"/>
    <w:rsid w:val="0029434D"/>
    <w:rsid w:val="0029452B"/>
    <w:rsid w:val="002945C0"/>
    <w:rsid w:val="00294ED4"/>
    <w:rsid w:val="00295043"/>
    <w:rsid w:val="002950DA"/>
    <w:rsid w:val="00295108"/>
    <w:rsid w:val="00295257"/>
    <w:rsid w:val="00295294"/>
    <w:rsid w:val="0029540C"/>
    <w:rsid w:val="002955D3"/>
    <w:rsid w:val="002957A0"/>
    <w:rsid w:val="00295CFB"/>
    <w:rsid w:val="00295DE2"/>
    <w:rsid w:val="00295FA3"/>
    <w:rsid w:val="00296497"/>
    <w:rsid w:val="00296962"/>
    <w:rsid w:val="002971ED"/>
    <w:rsid w:val="00297342"/>
    <w:rsid w:val="00297754"/>
    <w:rsid w:val="002979E2"/>
    <w:rsid w:val="00297B94"/>
    <w:rsid w:val="002A02D1"/>
    <w:rsid w:val="002A06E8"/>
    <w:rsid w:val="002A142A"/>
    <w:rsid w:val="002A257E"/>
    <w:rsid w:val="002A27A2"/>
    <w:rsid w:val="002A2823"/>
    <w:rsid w:val="002A2BC9"/>
    <w:rsid w:val="002A2BEF"/>
    <w:rsid w:val="002A2DB7"/>
    <w:rsid w:val="002A3492"/>
    <w:rsid w:val="002A3911"/>
    <w:rsid w:val="002A3C35"/>
    <w:rsid w:val="002A3C46"/>
    <w:rsid w:val="002A3CED"/>
    <w:rsid w:val="002A3FA3"/>
    <w:rsid w:val="002A4064"/>
    <w:rsid w:val="002A4ACE"/>
    <w:rsid w:val="002A4E1C"/>
    <w:rsid w:val="002A5304"/>
    <w:rsid w:val="002A531B"/>
    <w:rsid w:val="002A5A40"/>
    <w:rsid w:val="002A5CA3"/>
    <w:rsid w:val="002A5CD0"/>
    <w:rsid w:val="002A61D6"/>
    <w:rsid w:val="002A69EF"/>
    <w:rsid w:val="002A6D29"/>
    <w:rsid w:val="002A6F3A"/>
    <w:rsid w:val="002A71C3"/>
    <w:rsid w:val="002A7627"/>
    <w:rsid w:val="002A77AA"/>
    <w:rsid w:val="002A7B09"/>
    <w:rsid w:val="002A7B7E"/>
    <w:rsid w:val="002A7C5A"/>
    <w:rsid w:val="002B055D"/>
    <w:rsid w:val="002B090D"/>
    <w:rsid w:val="002B0E21"/>
    <w:rsid w:val="002B0E91"/>
    <w:rsid w:val="002B0F4B"/>
    <w:rsid w:val="002B0F63"/>
    <w:rsid w:val="002B1372"/>
    <w:rsid w:val="002B14F3"/>
    <w:rsid w:val="002B1926"/>
    <w:rsid w:val="002B212C"/>
    <w:rsid w:val="002B25E2"/>
    <w:rsid w:val="002B2B35"/>
    <w:rsid w:val="002B2C88"/>
    <w:rsid w:val="002B3AB2"/>
    <w:rsid w:val="002B3DA9"/>
    <w:rsid w:val="002B3DC7"/>
    <w:rsid w:val="002B3E44"/>
    <w:rsid w:val="002B3F6B"/>
    <w:rsid w:val="002B40D6"/>
    <w:rsid w:val="002B4108"/>
    <w:rsid w:val="002B44ED"/>
    <w:rsid w:val="002B49A3"/>
    <w:rsid w:val="002B5354"/>
    <w:rsid w:val="002B5CF0"/>
    <w:rsid w:val="002B5DF6"/>
    <w:rsid w:val="002B62F0"/>
    <w:rsid w:val="002B6644"/>
    <w:rsid w:val="002B69B7"/>
    <w:rsid w:val="002B7495"/>
    <w:rsid w:val="002B77E0"/>
    <w:rsid w:val="002B7A4F"/>
    <w:rsid w:val="002B7BB2"/>
    <w:rsid w:val="002B7ECE"/>
    <w:rsid w:val="002B7F08"/>
    <w:rsid w:val="002B7FCC"/>
    <w:rsid w:val="002C022C"/>
    <w:rsid w:val="002C06BF"/>
    <w:rsid w:val="002C0829"/>
    <w:rsid w:val="002C0A56"/>
    <w:rsid w:val="002C0B09"/>
    <w:rsid w:val="002C0BB2"/>
    <w:rsid w:val="002C1193"/>
    <w:rsid w:val="002C1606"/>
    <w:rsid w:val="002C1A07"/>
    <w:rsid w:val="002C1F2F"/>
    <w:rsid w:val="002C1F74"/>
    <w:rsid w:val="002C2239"/>
    <w:rsid w:val="002C23BC"/>
    <w:rsid w:val="002C297E"/>
    <w:rsid w:val="002C2EB2"/>
    <w:rsid w:val="002C3282"/>
    <w:rsid w:val="002C32C2"/>
    <w:rsid w:val="002C3508"/>
    <w:rsid w:val="002C3767"/>
    <w:rsid w:val="002C39D4"/>
    <w:rsid w:val="002C3EC4"/>
    <w:rsid w:val="002C3F8C"/>
    <w:rsid w:val="002C4031"/>
    <w:rsid w:val="002C467C"/>
    <w:rsid w:val="002C470A"/>
    <w:rsid w:val="002C4EA6"/>
    <w:rsid w:val="002C571D"/>
    <w:rsid w:val="002C58E2"/>
    <w:rsid w:val="002C6175"/>
    <w:rsid w:val="002C6211"/>
    <w:rsid w:val="002C6597"/>
    <w:rsid w:val="002C6904"/>
    <w:rsid w:val="002C6B17"/>
    <w:rsid w:val="002C6C41"/>
    <w:rsid w:val="002C6E27"/>
    <w:rsid w:val="002C7CC6"/>
    <w:rsid w:val="002C7D24"/>
    <w:rsid w:val="002C7D76"/>
    <w:rsid w:val="002D0409"/>
    <w:rsid w:val="002D056B"/>
    <w:rsid w:val="002D0710"/>
    <w:rsid w:val="002D097B"/>
    <w:rsid w:val="002D0999"/>
    <w:rsid w:val="002D0D40"/>
    <w:rsid w:val="002D11EB"/>
    <w:rsid w:val="002D1AE3"/>
    <w:rsid w:val="002D1BBF"/>
    <w:rsid w:val="002D24E4"/>
    <w:rsid w:val="002D271E"/>
    <w:rsid w:val="002D2A47"/>
    <w:rsid w:val="002D2AF2"/>
    <w:rsid w:val="002D2CA5"/>
    <w:rsid w:val="002D2DA6"/>
    <w:rsid w:val="002D30BA"/>
    <w:rsid w:val="002D3508"/>
    <w:rsid w:val="002D38A8"/>
    <w:rsid w:val="002D38FE"/>
    <w:rsid w:val="002D39B9"/>
    <w:rsid w:val="002D3D00"/>
    <w:rsid w:val="002D4044"/>
    <w:rsid w:val="002D458C"/>
    <w:rsid w:val="002D475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21B"/>
    <w:rsid w:val="002E092C"/>
    <w:rsid w:val="002E0986"/>
    <w:rsid w:val="002E0F9C"/>
    <w:rsid w:val="002E1035"/>
    <w:rsid w:val="002E10C0"/>
    <w:rsid w:val="002E162B"/>
    <w:rsid w:val="002E17BB"/>
    <w:rsid w:val="002E1F01"/>
    <w:rsid w:val="002E1FEE"/>
    <w:rsid w:val="002E2447"/>
    <w:rsid w:val="002E2FE6"/>
    <w:rsid w:val="002E31D7"/>
    <w:rsid w:val="002E33CB"/>
    <w:rsid w:val="002E34F1"/>
    <w:rsid w:val="002E3574"/>
    <w:rsid w:val="002E37F0"/>
    <w:rsid w:val="002E3A51"/>
    <w:rsid w:val="002E3C39"/>
    <w:rsid w:val="002E3CDF"/>
    <w:rsid w:val="002E429A"/>
    <w:rsid w:val="002E4A35"/>
    <w:rsid w:val="002E52A6"/>
    <w:rsid w:val="002E5ACF"/>
    <w:rsid w:val="002E5FDA"/>
    <w:rsid w:val="002E6393"/>
    <w:rsid w:val="002E6B72"/>
    <w:rsid w:val="002E7053"/>
    <w:rsid w:val="002E739A"/>
    <w:rsid w:val="002E77F9"/>
    <w:rsid w:val="002E7848"/>
    <w:rsid w:val="002E7CF6"/>
    <w:rsid w:val="002E7EC5"/>
    <w:rsid w:val="002E7EEF"/>
    <w:rsid w:val="002F00EA"/>
    <w:rsid w:val="002F02FF"/>
    <w:rsid w:val="002F054B"/>
    <w:rsid w:val="002F073B"/>
    <w:rsid w:val="002F0750"/>
    <w:rsid w:val="002F09D2"/>
    <w:rsid w:val="002F1174"/>
    <w:rsid w:val="002F203E"/>
    <w:rsid w:val="002F25C5"/>
    <w:rsid w:val="002F272A"/>
    <w:rsid w:val="002F2DAA"/>
    <w:rsid w:val="002F33D9"/>
    <w:rsid w:val="002F3747"/>
    <w:rsid w:val="002F3D1A"/>
    <w:rsid w:val="002F3FF9"/>
    <w:rsid w:val="002F4A40"/>
    <w:rsid w:val="002F4ACB"/>
    <w:rsid w:val="002F4B15"/>
    <w:rsid w:val="002F4D68"/>
    <w:rsid w:val="002F516D"/>
    <w:rsid w:val="002F5173"/>
    <w:rsid w:val="002F53B5"/>
    <w:rsid w:val="002F5499"/>
    <w:rsid w:val="002F5638"/>
    <w:rsid w:val="002F5CCF"/>
    <w:rsid w:val="002F6433"/>
    <w:rsid w:val="002F6B4C"/>
    <w:rsid w:val="002F6BFE"/>
    <w:rsid w:val="002F6C03"/>
    <w:rsid w:val="002F6F08"/>
    <w:rsid w:val="002F6FD6"/>
    <w:rsid w:val="002F7402"/>
    <w:rsid w:val="002F7582"/>
    <w:rsid w:val="002F7626"/>
    <w:rsid w:val="002F79B7"/>
    <w:rsid w:val="002F7BA0"/>
    <w:rsid w:val="002F7CB8"/>
    <w:rsid w:val="002F7D4A"/>
    <w:rsid w:val="00300101"/>
    <w:rsid w:val="00300154"/>
    <w:rsid w:val="00300B2A"/>
    <w:rsid w:val="0030101E"/>
    <w:rsid w:val="00301296"/>
    <w:rsid w:val="003013C0"/>
    <w:rsid w:val="00301564"/>
    <w:rsid w:val="00301AB8"/>
    <w:rsid w:val="00301AF9"/>
    <w:rsid w:val="00302421"/>
    <w:rsid w:val="00302654"/>
    <w:rsid w:val="00303270"/>
    <w:rsid w:val="003036BB"/>
    <w:rsid w:val="003039D4"/>
    <w:rsid w:val="00303A95"/>
    <w:rsid w:val="00303BD6"/>
    <w:rsid w:val="00303D3A"/>
    <w:rsid w:val="00303D86"/>
    <w:rsid w:val="00303E1A"/>
    <w:rsid w:val="00304088"/>
    <w:rsid w:val="003052C6"/>
    <w:rsid w:val="00305350"/>
    <w:rsid w:val="00305D7A"/>
    <w:rsid w:val="00305E1F"/>
    <w:rsid w:val="00305F6C"/>
    <w:rsid w:val="00306B73"/>
    <w:rsid w:val="00306CDE"/>
    <w:rsid w:val="00306E60"/>
    <w:rsid w:val="00306F14"/>
    <w:rsid w:val="00306F5A"/>
    <w:rsid w:val="00307309"/>
    <w:rsid w:val="003078A4"/>
    <w:rsid w:val="00310584"/>
    <w:rsid w:val="0031090A"/>
    <w:rsid w:val="00310A09"/>
    <w:rsid w:val="00310C38"/>
    <w:rsid w:val="00310E50"/>
    <w:rsid w:val="00310FEC"/>
    <w:rsid w:val="00311176"/>
    <w:rsid w:val="003112CF"/>
    <w:rsid w:val="00311D5D"/>
    <w:rsid w:val="00311E77"/>
    <w:rsid w:val="0031217E"/>
    <w:rsid w:val="0031247A"/>
    <w:rsid w:val="00312733"/>
    <w:rsid w:val="00312B9B"/>
    <w:rsid w:val="00312E05"/>
    <w:rsid w:val="00313110"/>
    <w:rsid w:val="00313903"/>
    <w:rsid w:val="0031390D"/>
    <w:rsid w:val="003141A5"/>
    <w:rsid w:val="0031447F"/>
    <w:rsid w:val="00314654"/>
    <w:rsid w:val="003147EE"/>
    <w:rsid w:val="00314F6F"/>
    <w:rsid w:val="00314F84"/>
    <w:rsid w:val="00315101"/>
    <w:rsid w:val="00315129"/>
    <w:rsid w:val="0031519D"/>
    <w:rsid w:val="0031552E"/>
    <w:rsid w:val="00315AEE"/>
    <w:rsid w:val="00315CE5"/>
    <w:rsid w:val="00315F63"/>
    <w:rsid w:val="0031631C"/>
    <w:rsid w:val="0031667E"/>
    <w:rsid w:val="003167BA"/>
    <w:rsid w:val="00316898"/>
    <w:rsid w:val="0031713D"/>
    <w:rsid w:val="00317229"/>
    <w:rsid w:val="003173A3"/>
    <w:rsid w:val="003175B8"/>
    <w:rsid w:val="003177C8"/>
    <w:rsid w:val="00317B66"/>
    <w:rsid w:val="00317C5D"/>
    <w:rsid w:val="00317C7B"/>
    <w:rsid w:val="00317CC1"/>
    <w:rsid w:val="00317E18"/>
    <w:rsid w:val="00320C4D"/>
    <w:rsid w:val="0032132A"/>
    <w:rsid w:val="003215DB"/>
    <w:rsid w:val="00321A41"/>
    <w:rsid w:val="00321A75"/>
    <w:rsid w:val="00321CBC"/>
    <w:rsid w:val="00321D08"/>
    <w:rsid w:val="0032227D"/>
    <w:rsid w:val="003222E4"/>
    <w:rsid w:val="00322853"/>
    <w:rsid w:val="0032297B"/>
    <w:rsid w:val="00322CD4"/>
    <w:rsid w:val="00322D59"/>
    <w:rsid w:val="00322E17"/>
    <w:rsid w:val="003230C1"/>
    <w:rsid w:val="003232C1"/>
    <w:rsid w:val="003234B2"/>
    <w:rsid w:val="00323533"/>
    <w:rsid w:val="00323785"/>
    <w:rsid w:val="00323904"/>
    <w:rsid w:val="00324415"/>
    <w:rsid w:val="0032456F"/>
    <w:rsid w:val="00324E72"/>
    <w:rsid w:val="00324FA7"/>
    <w:rsid w:val="00325156"/>
    <w:rsid w:val="003255FC"/>
    <w:rsid w:val="00325DDD"/>
    <w:rsid w:val="00325DF6"/>
    <w:rsid w:val="00325FE9"/>
    <w:rsid w:val="003264FE"/>
    <w:rsid w:val="0032681D"/>
    <w:rsid w:val="00326F8F"/>
    <w:rsid w:val="00327D5E"/>
    <w:rsid w:val="003300C4"/>
    <w:rsid w:val="0033062F"/>
    <w:rsid w:val="00330D8D"/>
    <w:rsid w:val="00331178"/>
    <w:rsid w:val="003311E8"/>
    <w:rsid w:val="00331D6F"/>
    <w:rsid w:val="00331EEE"/>
    <w:rsid w:val="00331FC1"/>
    <w:rsid w:val="0033258A"/>
    <w:rsid w:val="0033269E"/>
    <w:rsid w:val="00332BC2"/>
    <w:rsid w:val="00332C55"/>
    <w:rsid w:val="00332E03"/>
    <w:rsid w:val="00332F2E"/>
    <w:rsid w:val="0033335C"/>
    <w:rsid w:val="00334159"/>
    <w:rsid w:val="00334421"/>
    <w:rsid w:val="0033454F"/>
    <w:rsid w:val="00334947"/>
    <w:rsid w:val="00334D6E"/>
    <w:rsid w:val="00334DFB"/>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6DE2"/>
    <w:rsid w:val="003375D3"/>
    <w:rsid w:val="003376F8"/>
    <w:rsid w:val="00337A03"/>
    <w:rsid w:val="00340E5F"/>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212"/>
    <w:rsid w:val="003444ED"/>
    <w:rsid w:val="0034471F"/>
    <w:rsid w:val="00344A41"/>
    <w:rsid w:val="0034512F"/>
    <w:rsid w:val="00345351"/>
    <w:rsid w:val="00345B35"/>
    <w:rsid w:val="00345E03"/>
    <w:rsid w:val="003461E8"/>
    <w:rsid w:val="0034728C"/>
    <w:rsid w:val="00347308"/>
    <w:rsid w:val="003473B1"/>
    <w:rsid w:val="00347BB3"/>
    <w:rsid w:val="00347F83"/>
    <w:rsid w:val="0035024A"/>
    <w:rsid w:val="003504BC"/>
    <w:rsid w:val="003506B0"/>
    <w:rsid w:val="00350BFC"/>
    <w:rsid w:val="00350D31"/>
    <w:rsid w:val="003511DD"/>
    <w:rsid w:val="00351F47"/>
    <w:rsid w:val="00352555"/>
    <w:rsid w:val="00352B01"/>
    <w:rsid w:val="00352C93"/>
    <w:rsid w:val="0035333C"/>
    <w:rsid w:val="0035360E"/>
    <w:rsid w:val="0035371D"/>
    <w:rsid w:val="00353A41"/>
    <w:rsid w:val="003540DF"/>
    <w:rsid w:val="00354597"/>
    <w:rsid w:val="003547F7"/>
    <w:rsid w:val="00354AD8"/>
    <w:rsid w:val="00354CD9"/>
    <w:rsid w:val="003550A9"/>
    <w:rsid w:val="00355209"/>
    <w:rsid w:val="00355304"/>
    <w:rsid w:val="003553BC"/>
    <w:rsid w:val="003557CD"/>
    <w:rsid w:val="00355E90"/>
    <w:rsid w:val="003560AD"/>
    <w:rsid w:val="00356305"/>
    <w:rsid w:val="003571F5"/>
    <w:rsid w:val="0035753A"/>
    <w:rsid w:val="0035783F"/>
    <w:rsid w:val="00357AB0"/>
    <w:rsid w:val="00357EEE"/>
    <w:rsid w:val="00360034"/>
    <w:rsid w:val="0036027D"/>
    <w:rsid w:val="0036041D"/>
    <w:rsid w:val="00360508"/>
    <w:rsid w:val="00360A07"/>
    <w:rsid w:val="00360B15"/>
    <w:rsid w:val="0036122F"/>
    <w:rsid w:val="003612E2"/>
    <w:rsid w:val="003614AA"/>
    <w:rsid w:val="003615DE"/>
    <w:rsid w:val="00362266"/>
    <w:rsid w:val="00362791"/>
    <w:rsid w:val="00362CF2"/>
    <w:rsid w:val="00362D95"/>
    <w:rsid w:val="0036310A"/>
    <w:rsid w:val="00363130"/>
    <w:rsid w:val="003633DC"/>
    <w:rsid w:val="003634B5"/>
    <w:rsid w:val="003636AE"/>
    <w:rsid w:val="0036379C"/>
    <w:rsid w:val="003637F7"/>
    <w:rsid w:val="00363FBC"/>
    <w:rsid w:val="0036424D"/>
    <w:rsid w:val="0036474B"/>
    <w:rsid w:val="00364999"/>
    <w:rsid w:val="00364B9F"/>
    <w:rsid w:val="00364F91"/>
    <w:rsid w:val="00364FE3"/>
    <w:rsid w:val="00365023"/>
    <w:rsid w:val="00365578"/>
    <w:rsid w:val="00365795"/>
    <w:rsid w:val="0036614B"/>
    <w:rsid w:val="00366216"/>
    <w:rsid w:val="00366629"/>
    <w:rsid w:val="00366698"/>
    <w:rsid w:val="0036681E"/>
    <w:rsid w:val="00367376"/>
    <w:rsid w:val="003675CB"/>
    <w:rsid w:val="00367786"/>
    <w:rsid w:val="00367FA5"/>
    <w:rsid w:val="00370616"/>
    <w:rsid w:val="00370F53"/>
    <w:rsid w:val="00371394"/>
    <w:rsid w:val="003714CF"/>
    <w:rsid w:val="00371949"/>
    <w:rsid w:val="00371B2F"/>
    <w:rsid w:val="00371C03"/>
    <w:rsid w:val="00371FEE"/>
    <w:rsid w:val="00372266"/>
    <w:rsid w:val="003726DD"/>
    <w:rsid w:val="003729ED"/>
    <w:rsid w:val="00372E01"/>
    <w:rsid w:val="00372FF7"/>
    <w:rsid w:val="003731F8"/>
    <w:rsid w:val="003732DE"/>
    <w:rsid w:val="00373907"/>
    <w:rsid w:val="00373936"/>
    <w:rsid w:val="00373AA8"/>
    <w:rsid w:val="00373DBB"/>
    <w:rsid w:val="00373F35"/>
    <w:rsid w:val="00373FA0"/>
    <w:rsid w:val="0037449D"/>
    <w:rsid w:val="00374520"/>
    <w:rsid w:val="003747D4"/>
    <w:rsid w:val="00374ED9"/>
    <w:rsid w:val="00374F18"/>
    <w:rsid w:val="00375CB8"/>
    <w:rsid w:val="00375EF5"/>
    <w:rsid w:val="0037612E"/>
    <w:rsid w:val="003761D7"/>
    <w:rsid w:val="00376615"/>
    <w:rsid w:val="00376ACF"/>
    <w:rsid w:val="00376D89"/>
    <w:rsid w:val="00377043"/>
    <w:rsid w:val="00377049"/>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8D6"/>
    <w:rsid w:val="0038275E"/>
    <w:rsid w:val="00382792"/>
    <w:rsid w:val="003828DD"/>
    <w:rsid w:val="00382ADD"/>
    <w:rsid w:val="00382F5E"/>
    <w:rsid w:val="00382FCC"/>
    <w:rsid w:val="00383078"/>
    <w:rsid w:val="003834C3"/>
    <w:rsid w:val="00383BE7"/>
    <w:rsid w:val="00384609"/>
    <w:rsid w:val="003847D6"/>
    <w:rsid w:val="003849C4"/>
    <w:rsid w:val="00384CD9"/>
    <w:rsid w:val="00385505"/>
    <w:rsid w:val="003859A0"/>
    <w:rsid w:val="003859AF"/>
    <w:rsid w:val="0038611C"/>
    <w:rsid w:val="00386346"/>
    <w:rsid w:val="00386477"/>
    <w:rsid w:val="0038708B"/>
    <w:rsid w:val="00387177"/>
    <w:rsid w:val="00387256"/>
    <w:rsid w:val="003872A6"/>
    <w:rsid w:val="003877C0"/>
    <w:rsid w:val="00387C5B"/>
    <w:rsid w:val="00387F8F"/>
    <w:rsid w:val="003902B6"/>
    <w:rsid w:val="00390439"/>
    <w:rsid w:val="0039057A"/>
    <w:rsid w:val="003908EA"/>
    <w:rsid w:val="00390D8A"/>
    <w:rsid w:val="00390DE1"/>
    <w:rsid w:val="00390FF4"/>
    <w:rsid w:val="003916AC"/>
    <w:rsid w:val="00391793"/>
    <w:rsid w:val="003917B8"/>
    <w:rsid w:val="0039182E"/>
    <w:rsid w:val="00391B17"/>
    <w:rsid w:val="00391D99"/>
    <w:rsid w:val="00391FC3"/>
    <w:rsid w:val="003920C7"/>
    <w:rsid w:val="0039222B"/>
    <w:rsid w:val="003922DF"/>
    <w:rsid w:val="00392661"/>
    <w:rsid w:val="0039272F"/>
    <w:rsid w:val="0039285A"/>
    <w:rsid w:val="003929DB"/>
    <w:rsid w:val="00392D69"/>
    <w:rsid w:val="0039310B"/>
    <w:rsid w:val="003934C9"/>
    <w:rsid w:val="00393587"/>
    <w:rsid w:val="0039419C"/>
    <w:rsid w:val="00394360"/>
    <w:rsid w:val="003946C8"/>
    <w:rsid w:val="00395042"/>
    <w:rsid w:val="00395361"/>
    <w:rsid w:val="00395A87"/>
    <w:rsid w:val="00395B71"/>
    <w:rsid w:val="003966D8"/>
    <w:rsid w:val="00396ADE"/>
    <w:rsid w:val="00396EEE"/>
    <w:rsid w:val="00397B21"/>
    <w:rsid w:val="00397B9D"/>
    <w:rsid w:val="00397CD9"/>
    <w:rsid w:val="00397D05"/>
    <w:rsid w:val="00397F64"/>
    <w:rsid w:val="00397F9D"/>
    <w:rsid w:val="003A01A7"/>
    <w:rsid w:val="003A1615"/>
    <w:rsid w:val="003A173A"/>
    <w:rsid w:val="003A1CB7"/>
    <w:rsid w:val="003A2C68"/>
    <w:rsid w:val="003A3081"/>
    <w:rsid w:val="003A3754"/>
    <w:rsid w:val="003A37F7"/>
    <w:rsid w:val="003A3B9A"/>
    <w:rsid w:val="003A3CE4"/>
    <w:rsid w:val="003A4208"/>
    <w:rsid w:val="003A4279"/>
    <w:rsid w:val="003A42BF"/>
    <w:rsid w:val="003A4C12"/>
    <w:rsid w:val="003A4F4D"/>
    <w:rsid w:val="003A58C7"/>
    <w:rsid w:val="003A59BA"/>
    <w:rsid w:val="003A62EA"/>
    <w:rsid w:val="003A6D50"/>
    <w:rsid w:val="003A7141"/>
    <w:rsid w:val="003A72C8"/>
    <w:rsid w:val="003A7C59"/>
    <w:rsid w:val="003A7D58"/>
    <w:rsid w:val="003A7EEC"/>
    <w:rsid w:val="003B049B"/>
    <w:rsid w:val="003B09D4"/>
    <w:rsid w:val="003B0A3A"/>
    <w:rsid w:val="003B0B62"/>
    <w:rsid w:val="003B0EDF"/>
    <w:rsid w:val="003B104D"/>
    <w:rsid w:val="003B1943"/>
    <w:rsid w:val="003B1D35"/>
    <w:rsid w:val="003B2010"/>
    <w:rsid w:val="003B21F1"/>
    <w:rsid w:val="003B2D50"/>
    <w:rsid w:val="003B3601"/>
    <w:rsid w:val="003B38CB"/>
    <w:rsid w:val="003B39D6"/>
    <w:rsid w:val="003B3EA1"/>
    <w:rsid w:val="003B3FD4"/>
    <w:rsid w:val="003B40CF"/>
    <w:rsid w:val="003B42DF"/>
    <w:rsid w:val="003B4627"/>
    <w:rsid w:val="003B4694"/>
    <w:rsid w:val="003B4F7A"/>
    <w:rsid w:val="003B51F1"/>
    <w:rsid w:val="003B5373"/>
    <w:rsid w:val="003B5FB7"/>
    <w:rsid w:val="003B67C5"/>
    <w:rsid w:val="003B6802"/>
    <w:rsid w:val="003B6DDE"/>
    <w:rsid w:val="003B70BC"/>
    <w:rsid w:val="003B77E8"/>
    <w:rsid w:val="003B7861"/>
    <w:rsid w:val="003C19C8"/>
    <w:rsid w:val="003C1D89"/>
    <w:rsid w:val="003C1D9E"/>
    <w:rsid w:val="003C1FD3"/>
    <w:rsid w:val="003C255C"/>
    <w:rsid w:val="003C2844"/>
    <w:rsid w:val="003C2975"/>
    <w:rsid w:val="003C2E24"/>
    <w:rsid w:val="003C31A4"/>
    <w:rsid w:val="003C341D"/>
    <w:rsid w:val="003C3C7F"/>
    <w:rsid w:val="003C3CB3"/>
    <w:rsid w:val="003C3E37"/>
    <w:rsid w:val="003C4343"/>
    <w:rsid w:val="003C4566"/>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A72"/>
    <w:rsid w:val="003C72F6"/>
    <w:rsid w:val="003C7A7A"/>
    <w:rsid w:val="003D00EA"/>
    <w:rsid w:val="003D03CE"/>
    <w:rsid w:val="003D046C"/>
    <w:rsid w:val="003D0934"/>
    <w:rsid w:val="003D094A"/>
    <w:rsid w:val="003D09E6"/>
    <w:rsid w:val="003D1376"/>
    <w:rsid w:val="003D178A"/>
    <w:rsid w:val="003D1EED"/>
    <w:rsid w:val="003D24CF"/>
    <w:rsid w:val="003D27F7"/>
    <w:rsid w:val="003D2A89"/>
    <w:rsid w:val="003D2B4E"/>
    <w:rsid w:val="003D3052"/>
    <w:rsid w:val="003D3178"/>
    <w:rsid w:val="003D336D"/>
    <w:rsid w:val="003D379C"/>
    <w:rsid w:val="003D3A60"/>
    <w:rsid w:val="003D3AE2"/>
    <w:rsid w:val="003D4686"/>
    <w:rsid w:val="003D4797"/>
    <w:rsid w:val="003D5DE1"/>
    <w:rsid w:val="003D6546"/>
    <w:rsid w:val="003D6914"/>
    <w:rsid w:val="003D6AD4"/>
    <w:rsid w:val="003D6FC9"/>
    <w:rsid w:val="003D716F"/>
    <w:rsid w:val="003D72B1"/>
    <w:rsid w:val="003D7662"/>
    <w:rsid w:val="003D77D1"/>
    <w:rsid w:val="003D789D"/>
    <w:rsid w:val="003D7A06"/>
    <w:rsid w:val="003D7B85"/>
    <w:rsid w:val="003E00A7"/>
    <w:rsid w:val="003E0641"/>
    <w:rsid w:val="003E084E"/>
    <w:rsid w:val="003E08AE"/>
    <w:rsid w:val="003E1054"/>
    <w:rsid w:val="003E1137"/>
    <w:rsid w:val="003E12EE"/>
    <w:rsid w:val="003E152A"/>
    <w:rsid w:val="003E1629"/>
    <w:rsid w:val="003E17F3"/>
    <w:rsid w:val="003E1AAC"/>
    <w:rsid w:val="003E1C5B"/>
    <w:rsid w:val="003E2118"/>
    <w:rsid w:val="003E2FAC"/>
    <w:rsid w:val="003E3798"/>
    <w:rsid w:val="003E3842"/>
    <w:rsid w:val="003E39C9"/>
    <w:rsid w:val="003E3A1F"/>
    <w:rsid w:val="003E3DA3"/>
    <w:rsid w:val="003E3DF1"/>
    <w:rsid w:val="003E4013"/>
    <w:rsid w:val="003E411F"/>
    <w:rsid w:val="003E46F1"/>
    <w:rsid w:val="003E5004"/>
    <w:rsid w:val="003E5325"/>
    <w:rsid w:val="003E5565"/>
    <w:rsid w:val="003E5765"/>
    <w:rsid w:val="003E5783"/>
    <w:rsid w:val="003E57CA"/>
    <w:rsid w:val="003E581E"/>
    <w:rsid w:val="003E5D42"/>
    <w:rsid w:val="003E5DFF"/>
    <w:rsid w:val="003E5FC4"/>
    <w:rsid w:val="003E64B0"/>
    <w:rsid w:val="003E65EE"/>
    <w:rsid w:val="003E6AF9"/>
    <w:rsid w:val="003E6E2A"/>
    <w:rsid w:val="003E6E54"/>
    <w:rsid w:val="003E7011"/>
    <w:rsid w:val="003E7512"/>
    <w:rsid w:val="003E7D1C"/>
    <w:rsid w:val="003E7F48"/>
    <w:rsid w:val="003F08B8"/>
    <w:rsid w:val="003F0900"/>
    <w:rsid w:val="003F0FFF"/>
    <w:rsid w:val="003F1062"/>
    <w:rsid w:val="003F1128"/>
    <w:rsid w:val="003F14CF"/>
    <w:rsid w:val="003F176E"/>
    <w:rsid w:val="003F1B6D"/>
    <w:rsid w:val="003F1B7A"/>
    <w:rsid w:val="003F1BAA"/>
    <w:rsid w:val="003F1D1F"/>
    <w:rsid w:val="003F1DCC"/>
    <w:rsid w:val="003F1F64"/>
    <w:rsid w:val="003F20C3"/>
    <w:rsid w:val="003F2DE1"/>
    <w:rsid w:val="003F349E"/>
    <w:rsid w:val="003F3BC6"/>
    <w:rsid w:val="003F3F4F"/>
    <w:rsid w:val="003F3F82"/>
    <w:rsid w:val="003F411C"/>
    <w:rsid w:val="003F4481"/>
    <w:rsid w:val="003F458C"/>
    <w:rsid w:val="003F494E"/>
    <w:rsid w:val="003F4982"/>
    <w:rsid w:val="003F49FE"/>
    <w:rsid w:val="003F4D9B"/>
    <w:rsid w:val="003F50DC"/>
    <w:rsid w:val="003F512B"/>
    <w:rsid w:val="003F5216"/>
    <w:rsid w:val="003F5425"/>
    <w:rsid w:val="003F5AF7"/>
    <w:rsid w:val="003F5C5F"/>
    <w:rsid w:val="003F5D62"/>
    <w:rsid w:val="003F5FB7"/>
    <w:rsid w:val="003F621A"/>
    <w:rsid w:val="003F6756"/>
    <w:rsid w:val="003F68D9"/>
    <w:rsid w:val="003F6BB6"/>
    <w:rsid w:val="003F6C2A"/>
    <w:rsid w:val="003F6C3C"/>
    <w:rsid w:val="003F6FC7"/>
    <w:rsid w:val="003F7058"/>
    <w:rsid w:val="003F7379"/>
    <w:rsid w:val="003F7595"/>
    <w:rsid w:val="003F78AD"/>
    <w:rsid w:val="003F7A2D"/>
    <w:rsid w:val="003F7DD9"/>
    <w:rsid w:val="004000D0"/>
    <w:rsid w:val="00400847"/>
    <w:rsid w:val="00400990"/>
    <w:rsid w:val="00400A89"/>
    <w:rsid w:val="00401388"/>
    <w:rsid w:val="0040145D"/>
    <w:rsid w:val="0040166C"/>
    <w:rsid w:val="004019AF"/>
    <w:rsid w:val="00401B16"/>
    <w:rsid w:val="00401FED"/>
    <w:rsid w:val="00402272"/>
    <w:rsid w:val="00402283"/>
    <w:rsid w:val="00402991"/>
    <w:rsid w:val="00402ABF"/>
    <w:rsid w:val="00402DC3"/>
    <w:rsid w:val="004035F2"/>
    <w:rsid w:val="0040391C"/>
    <w:rsid w:val="00403A59"/>
    <w:rsid w:val="00403F4C"/>
    <w:rsid w:val="00404055"/>
    <w:rsid w:val="00404370"/>
    <w:rsid w:val="004044E7"/>
    <w:rsid w:val="00404E11"/>
    <w:rsid w:val="00405812"/>
    <w:rsid w:val="00405CB1"/>
    <w:rsid w:val="0040643A"/>
    <w:rsid w:val="004064FA"/>
    <w:rsid w:val="00406E55"/>
    <w:rsid w:val="0040784F"/>
    <w:rsid w:val="00407A7F"/>
    <w:rsid w:val="00407B58"/>
    <w:rsid w:val="00410201"/>
    <w:rsid w:val="0041070E"/>
    <w:rsid w:val="004107EF"/>
    <w:rsid w:val="004109F3"/>
    <w:rsid w:val="0041136F"/>
    <w:rsid w:val="004114C2"/>
    <w:rsid w:val="0041152A"/>
    <w:rsid w:val="00411670"/>
    <w:rsid w:val="00411DA5"/>
    <w:rsid w:val="00412065"/>
    <w:rsid w:val="00412458"/>
    <w:rsid w:val="00412500"/>
    <w:rsid w:val="00412649"/>
    <w:rsid w:val="00412C6C"/>
    <w:rsid w:val="0041319A"/>
    <w:rsid w:val="00413896"/>
    <w:rsid w:val="00413968"/>
    <w:rsid w:val="00414920"/>
    <w:rsid w:val="00414B01"/>
    <w:rsid w:val="00414BBD"/>
    <w:rsid w:val="0041502E"/>
    <w:rsid w:val="004152BC"/>
    <w:rsid w:val="00415A48"/>
    <w:rsid w:val="00415AA7"/>
    <w:rsid w:val="00415B47"/>
    <w:rsid w:val="00415E17"/>
    <w:rsid w:val="00416919"/>
    <w:rsid w:val="00416A07"/>
    <w:rsid w:val="00416AA1"/>
    <w:rsid w:val="00416BDA"/>
    <w:rsid w:val="00416F3D"/>
    <w:rsid w:val="00417448"/>
    <w:rsid w:val="00417625"/>
    <w:rsid w:val="00417BC5"/>
    <w:rsid w:val="00417BE9"/>
    <w:rsid w:val="00417C3A"/>
    <w:rsid w:val="00420172"/>
    <w:rsid w:val="00420181"/>
    <w:rsid w:val="00420554"/>
    <w:rsid w:val="0042055C"/>
    <w:rsid w:val="00420795"/>
    <w:rsid w:val="004207F5"/>
    <w:rsid w:val="00420EE0"/>
    <w:rsid w:val="00421165"/>
    <w:rsid w:val="00421590"/>
    <w:rsid w:val="0042165B"/>
    <w:rsid w:val="00421B33"/>
    <w:rsid w:val="00421CC9"/>
    <w:rsid w:val="00421EFB"/>
    <w:rsid w:val="004220D7"/>
    <w:rsid w:val="0042229B"/>
    <w:rsid w:val="00422690"/>
    <w:rsid w:val="00422DEF"/>
    <w:rsid w:val="00422FC8"/>
    <w:rsid w:val="004233AF"/>
    <w:rsid w:val="00423654"/>
    <w:rsid w:val="00423952"/>
    <w:rsid w:val="0042398D"/>
    <w:rsid w:val="004239C0"/>
    <w:rsid w:val="00423BBF"/>
    <w:rsid w:val="00423FBD"/>
    <w:rsid w:val="0042446C"/>
    <w:rsid w:val="004244DD"/>
    <w:rsid w:val="0042459B"/>
    <w:rsid w:val="004246C0"/>
    <w:rsid w:val="004248C6"/>
    <w:rsid w:val="00424A8D"/>
    <w:rsid w:val="00424B13"/>
    <w:rsid w:val="00424F3A"/>
    <w:rsid w:val="00425092"/>
    <w:rsid w:val="0042589B"/>
    <w:rsid w:val="00425956"/>
    <w:rsid w:val="00425A89"/>
    <w:rsid w:val="00425CC8"/>
    <w:rsid w:val="004263C5"/>
    <w:rsid w:val="004263F0"/>
    <w:rsid w:val="00426C53"/>
    <w:rsid w:val="00427285"/>
    <w:rsid w:val="004273B2"/>
    <w:rsid w:val="00427818"/>
    <w:rsid w:val="00427A17"/>
    <w:rsid w:val="00427D4B"/>
    <w:rsid w:val="00427ED2"/>
    <w:rsid w:val="0043041D"/>
    <w:rsid w:val="0043091B"/>
    <w:rsid w:val="00431461"/>
    <w:rsid w:val="00431778"/>
    <w:rsid w:val="004318A3"/>
    <w:rsid w:val="00431E37"/>
    <w:rsid w:val="00432C00"/>
    <w:rsid w:val="00433350"/>
    <w:rsid w:val="00433382"/>
    <w:rsid w:val="00433427"/>
    <w:rsid w:val="0043343C"/>
    <w:rsid w:val="004339E7"/>
    <w:rsid w:val="00433BE0"/>
    <w:rsid w:val="00433CA3"/>
    <w:rsid w:val="00434069"/>
    <w:rsid w:val="0043422E"/>
    <w:rsid w:val="00434C91"/>
    <w:rsid w:val="00434F44"/>
    <w:rsid w:val="00435750"/>
    <w:rsid w:val="004358ED"/>
    <w:rsid w:val="00435A16"/>
    <w:rsid w:val="00435DAA"/>
    <w:rsid w:val="00435DE4"/>
    <w:rsid w:val="00436124"/>
    <w:rsid w:val="00436338"/>
    <w:rsid w:val="00436354"/>
    <w:rsid w:val="0043637A"/>
    <w:rsid w:val="004363E3"/>
    <w:rsid w:val="00436B9E"/>
    <w:rsid w:val="004375A9"/>
    <w:rsid w:val="00437880"/>
    <w:rsid w:val="00437E40"/>
    <w:rsid w:val="00440247"/>
    <w:rsid w:val="004406C2"/>
    <w:rsid w:val="004409AE"/>
    <w:rsid w:val="00440C7F"/>
    <w:rsid w:val="00440D79"/>
    <w:rsid w:val="00440DCD"/>
    <w:rsid w:val="00440EB8"/>
    <w:rsid w:val="00440EE3"/>
    <w:rsid w:val="004410FA"/>
    <w:rsid w:val="004412E8"/>
    <w:rsid w:val="00441C18"/>
    <w:rsid w:val="00442460"/>
    <w:rsid w:val="004425F5"/>
    <w:rsid w:val="00442947"/>
    <w:rsid w:val="004429C2"/>
    <w:rsid w:val="004429EC"/>
    <w:rsid w:val="004429F3"/>
    <w:rsid w:val="00444151"/>
    <w:rsid w:val="00444306"/>
    <w:rsid w:val="004443E5"/>
    <w:rsid w:val="004445FA"/>
    <w:rsid w:val="0044465A"/>
    <w:rsid w:val="00444774"/>
    <w:rsid w:val="00444DBB"/>
    <w:rsid w:val="004456DA"/>
    <w:rsid w:val="00446798"/>
    <w:rsid w:val="00446931"/>
    <w:rsid w:val="00447822"/>
    <w:rsid w:val="004478D4"/>
    <w:rsid w:val="00450260"/>
    <w:rsid w:val="00450B8C"/>
    <w:rsid w:val="00450ED8"/>
    <w:rsid w:val="00451493"/>
    <w:rsid w:val="004515C8"/>
    <w:rsid w:val="004516A8"/>
    <w:rsid w:val="004518E3"/>
    <w:rsid w:val="00451A46"/>
    <w:rsid w:val="00451F47"/>
    <w:rsid w:val="004522EA"/>
    <w:rsid w:val="00452710"/>
    <w:rsid w:val="00452842"/>
    <w:rsid w:val="004528DB"/>
    <w:rsid w:val="0045346B"/>
    <w:rsid w:val="004534CF"/>
    <w:rsid w:val="00453FF5"/>
    <w:rsid w:val="00454413"/>
    <w:rsid w:val="004547B6"/>
    <w:rsid w:val="0045491D"/>
    <w:rsid w:val="004551F9"/>
    <w:rsid w:val="00456068"/>
    <w:rsid w:val="00456299"/>
    <w:rsid w:val="004562D7"/>
    <w:rsid w:val="004565BC"/>
    <w:rsid w:val="004568D3"/>
    <w:rsid w:val="00456985"/>
    <w:rsid w:val="00456A46"/>
    <w:rsid w:val="00456A70"/>
    <w:rsid w:val="00456A73"/>
    <w:rsid w:val="00456EFB"/>
    <w:rsid w:val="004572B4"/>
    <w:rsid w:val="00457C0F"/>
    <w:rsid w:val="00460069"/>
    <w:rsid w:val="00460318"/>
    <w:rsid w:val="00460480"/>
    <w:rsid w:val="00460567"/>
    <w:rsid w:val="00460AC4"/>
    <w:rsid w:val="00460C7C"/>
    <w:rsid w:val="004610BF"/>
    <w:rsid w:val="004612EA"/>
    <w:rsid w:val="00461322"/>
    <w:rsid w:val="00461462"/>
    <w:rsid w:val="00461550"/>
    <w:rsid w:val="0046169A"/>
    <w:rsid w:val="00461728"/>
    <w:rsid w:val="00461A4B"/>
    <w:rsid w:val="00461BA8"/>
    <w:rsid w:val="00461DA6"/>
    <w:rsid w:val="004624D2"/>
    <w:rsid w:val="00462720"/>
    <w:rsid w:val="0046274A"/>
    <w:rsid w:val="004628CD"/>
    <w:rsid w:val="004629C4"/>
    <w:rsid w:val="004631DC"/>
    <w:rsid w:val="00463372"/>
    <w:rsid w:val="004634DF"/>
    <w:rsid w:val="0046354A"/>
    <w:rsid w:val="0046404D"/>
    <w:rsid w:val="0046417B"/>
    <w:rsid w:val="00464588"/>
    <w:rsid w:val="00464CA0"/>
    <w:rsid w:val="00465AB0"/>
    <w:rsid w:val="00465CC2"/>
    <w:rsid w:val="00465D22"/>
    <w:rsid w:val="004664D4"/>
    <w:rsid w:val="004664F7"/>
    <w:rsid w:val="00466835"/>
    <w:rsid w:val="00466D89"/>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9BA"/>
    <w:rsid w:val="00471C72"/>
    <w:rsid w:val="00471C90"/>
    <w:rsid w:val="00471FDC"/>
    <w:rsid w:val="0047208B"/>
    <w:rsid w:val="00472104"/>
    <w:rsid w:val="004722B6"/>
    <w:rsid w:val="004725A9"/>
    <w:rsid w:val="00472663"/>
    <w:rsid w:val="0047278C"/>
    <w:rsid w:val="00472FD7"/>
    <w:rsid w:val="00473424"/>
    <w:rsid w:val="004736F0"/>
    <w:rsid w:val="004737A1"/>
    <w:rsid w:val="004741B3"/>
    <w:rsid w:val="00474AA5"/>
    <w:rsid w:val="00474B87"/>
    <w:rsid w:val="00474BA2"/>
    <w:rsid w:val="00474E5C"/>
    <w:rsid w:val="00475B0D"/>
    <w:rsid w:val="00475B22"/>
    <w:rsid w:val="00475FC3"/>
    <w:rsid w:val="0047608C"/>
    <w:rsid w:val="004765EE"/>
    <w:rsid w:val="004767E6"/>
    <w:rsid w:val="00477270"/>
    <w:rsid w:val="00477BC5"/>
    <w:rsid w:val="00477FAA"/>
    <w:rsid w:val="00480A11"/>
    <w:rsid w:val="00480CC5"/>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B90"/>
    <w:rsid w:val="00484588"/>
    <w:rsid w:val="00484A97"/>
    <w:rsid w:val="0048528B"/>
    <w:rsid w:val="004854E3"/>
    <w:rsid w:val="00485995"/>
    <w:rsid w:val="00485D46"/>
    <w:rsid w:val="00486130"/>
    <w:rsid w:val="00486523"/>
    <w:rsid w:val="00486700"/>
    <w:rsid w:val="00486727"/>
    <w:rsid w:val="00486967"/>
    <w:rsid w:val="00486ED6"/>
    <w:rsid w:val="00487001"/>
    <w:rsid w:val="0048708F"/>
    <w:rsid w:val="00487E4A"/>
    <w:rsid w:val="0049005A"/>
    <w:rsid w:val="0049048E"/>
    <w:rsid w:val="00490855"/>
    <w:rsid w:val="00490A63"/>
    <w:rsid w:val="00491001"/>
    <w:rsid w:val="0049113B"/>
    <w:rsid w:val="00491239"/>
    <w:rsid w:val="004916BA"/>
    <w:rsid w:val="00491733"/>
    <w:rsid w:val="0049218C"/>
    <w:rsid w:val="004922C3"/>
    <w:rsid w:val="004923B3"/>
    <w:rsid w:val="004923D9"/>
    <w:rsid w:val="0049248A"/>
    <w:rsid w:val="00492AD2"/>
    <w:rsid w:val="0049340C"/>
    <w:rsid w:val="004937AE"/>
    <w:rsid w:val="00493945"/>
    <w:rsid w:val="00493F6A"/>
    <w:rsid w:val="00493FE0"/>
    <w:rsid w:val="0049416A"/>
    <w:rsid w:val="00494694"/>
    <w:rsid w:val="00494AC6"/>
    <w:rsid w:val="00495082"/>
    <w:rsid w:val="00495309"/>
    <w:rsid w:val="0049545B"/>
    <w:rsid w:val="0049604F"/>
    <w:rsid w:val="00496096"/>
    <w:rsid w:val="00496454"/>
    <w:rsid w:val="00496494"/>
    <w:rsid w:val="004965E3"/>
    <w:rsid w:val="004967CD"/>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C8"/>
    <w:rsid w:val="004A285D"/>
    <w:rsid w:val="004A4297"/>
    <w:rsid w:val="004A42FB"/>
    <w:rsid w:val="004A44F9"/>
    <w:rsid w:val="004A45F4"/>
    <w:rsid w:val="004A4995"/>
    <w:rsid w:val="004A579C"/>
    <w:rsid w:val="004A583E"/>
    <w:rsid w:val="004A5AAD"/>
    <w:rsid w:val="004A5AF5"/>
    <w:rsid w:val="004A6278"/>
    <w:rsid w:val="004A63DB"/>
    <w:rsid w:val="004A675B"/>
    <w:rsid w:val="004A68AC"/>
    <w:rsid w:val="004A6929"/>
    <w:rsid w:val="004A6F98"/>
    <w:rsid w:val="004A6FE1"/>
    <w:rsid w:val="004A755C"/>
    <w:rsid w:val="004A7AC7"/>
    <w:rsid w:val="004B01F5"/>
    <w:rsid w:val="004B02F6"/>
    <w:rsid w:val="004B0580"/>
    <w:rsid w:val="004B09F7"/>
    <w:rsid w:val="004B0B93"/>
    <w:rsid w:val="004B0F51"/>
    <w:rsid w:val="004B1D65"/>
    <w:rsid w:val="004B1E91"/>
    <w:rsid w:val="004B206C"/>
    <w:rsid w:val="004B2208"/>
    <w:rsid w:val="004B25E6"/>
    <w:rsid w:val="004B2E43"/>
    <w:rsid w:val="004B30A7"/>
    <w:rsid w:val="004B3232"/>
    <w:rsid w:val="004B3E8E"/>
    <w:rsid w:val="004B408D"/>
    <w:rsid w:val="004B42B5"/>
    <w:rsid w:val="004B4AB0"/>
    <w:rsid w:val="004B4C5E"/>
    <w:rsid w:val="004B4D35"/>
    <w:rsid w:val="004B4D73"/>
    <w:rsid w:val="004B4E03"/>
    <w:rsid w:val="004B50E0"/>
    <w:rsid w:val="004B5332"/>
    <w:rsid w:val="004B535B"/>
    <w:rsid w:val="004B584E"/>
    <w:rsid w:val="004B5B43"/>
    <w:rsid w:val="004B5B67"/>
    <w:rsid w:val="004B5BEB"/>
    <w:rsid w:val="004B6422"/>
    <w:rsid w:val="004B7209"/>
    <w:rsid w:val="004B734B"/>
    <w:rsid w:val="004B7548"/>
    <w:rsid w:val="004B754C"/>
    <w:rsid w:val="004B76D9"/>
    <w:rsid w:val="004B79FB"/>
    <w:rsid w:val="004C010F"/>
    <w:rsid w:val="004C043E"/>
    <w:rsid w:val="004C04F5"/>
    <w:rsid w:val="004C1A45"/>
    <w:rsid w:val="004C1B36"/>
    <w:rsid w:val="004C1F06"/>
    <w:rsid w:val="004C2311"/>
    <w:rsid w:val="004C2B64"/>
    <w:rsid w:val="004C2CF6"/>
    <w:rsid w:val="004C2DC1"/>
    <w:rsid w:val="004C2FAF"/>
    <w:rsid w:val="004C36FB"/>
    <w:rsid w:val="004C39B1"/>
    <w:rsid w:val="004C404D"/>
    <w:rsid w:val="004C4219"/>
    <w:rsid w:val="004C4BA5"/>
    <w:rsid w:val="004C4FCA"/>
    <w:rsid w:val="004C531D"/>
    <w:rsid w:val="004C5A61"/>
    <w:rsid w:val="004C61F8"/>
    <w:rsid w:val="004C635D"/>
    <w:rsid w:val="004C6506"/>
    <w:rsid w:val="004C66CA"/>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2776"/>
    <w:rsid w:val="004D2813"/>
    <w:rsid w:val="004D2CAC"/>
    <w:rsid w:val="004D2D8F"/>
    <w:rsid w:val="004D3059"/>
    <w:rsid w:val="004D331C"/>
    <w:rsid w:val="004D3A02"/>
    <w:rsid w:val="004D4319"/>
    <w:rsid w:val="004D467B"/>
    <w:rsid w:val="004D4D60"/>
    <w:rsid w:val="004D4DAE"/>
    <w:rsid w:val="004D5BC6"/>
    <w:rsid w:val="004D5FCA"/>
    <w:rsid w:val="004D637F"/>
    <w:rsid w:val="004D6A33"/>
    <w:rsid w:val="004D7405"/>
    <w:rsid w:val="004D79A7"/>
    <w:rsid w:val="004D79E7"/>
    <w:rsid w:val="004D7A12"/>
    <w:rsid w:val="004D7D54"/>
    <w:rsid w:val="004E0939"/>
    <w:rsid w:val="004E0A93"/>
    <w:rsid w:val="004E0ADF"/>
    <w:rsid w:val="004E0AE9"/>
    <w:rsid w:val="004E0B11"/>
    <w:rsid w:val="004E1148"/>
    <w:rsid w:val="004E19A2"/>
    <w:rsid w:val="004E1BE2"/>
    <w:rsid w:val="004E24D4"/>
    <w:rsid w:val="004E2939"/>
    <w:rsid w:val="004E298B"/>
    <w:rsid w:val="004E2D9B"/>
    <w:rsid w:val="004E3256"/>
    <w:rsid w:val="004E47F5"/>
    <w:rsid w:val="004E4C15"/>
    <w:rsid w:val="004E5186"/>
    <w:rsid w:val="004E5810"/>
    <w:rsid w:val="004E58F4"/>
    <w:rsid w:val="004E5927"/>
    <w:rsid w:val="004E5ECA"/>
    <w:rsid w:val="004E5EEA"/>
    <w:rsid w:val="004E6915"/>
    <w:rsid w:val="004E7631"/>
    <w:rsid w:val="004E766B"/>
    <w:rsid w:val="004E7841"/>
    <w:rsid w:val="004E7AC5"/>
    <w:rsid w:val="004E7B78"/>
    <w:rsid w:val="004E7E47"/>
    <w:rsid w:val="004F017B"/>
    <w:rsid w:val="004F02DE"/>
    <w:rsid w:val="004F0D47"/>
    <w:rsid w:val="004F1484"/>
    <w:rsid w:val="004F14DD"/>
    <w:rsid w:val="004F18A8"/>
    <w:rsid w:val="004F190B"/>
    <w:rsid w:val="004F19FE"/>
    <w:rsid w:val="004F1C5B"/>
    <w:rsid w:val="004F1CC8"/>
    <w:rsid w:val="004F24C6"/>
    <w:rsid w:val="004F24E7"/>
    <w:rsid w:val="004F253D"/>
    <w:rsid w:val="004F2A93"/>
    <w:rsid w:val="004F2D44"/>
    <w:rsid w:val="004F33CA"/>
    <w:rsid w:val="004F3554"/>
    <w:rsid w:val="004F35ED"/>
    <w:rsid w:val="004F3C2D"/>
    <w:rsid w:val="004F3D46"/>
    <w:rsid w:val="004F41BD"/>
    <w:rsid w:val="004F42F5"/>
    <w:rsid w:val="004F48D7"/>
    <w:rsid w:val="004F4F80"/>
    <w:rsid w:val="004F5045"/>
    <w:rsid w:val="004F50F2"/>
    <w:rsid w:val="004F5355"/>
    <w:rsid w:val="004F581F"/>
    <w:rsid w:val="004F5D12"/>
    <w:rsid w:val="004F5DFD"/>
    <w:rsid w:val="004F5E9A"/>
    <w:rsid w:val="004F60F1"/>
    <w:rsid w:val="004F6922"/>
    <w:rsid w:val="004F6D99"/>
    <w:rsid w:val="004F6DAB"/>
    <w:rsid w:val="004F6E98"/>
    <w:rsid w:val="004F746F"/>
    <w:rsid w:val="004F7701"/>
    <w:rsid w:val="004F7731"/>
    <w:rsid w:val="004F7751"/>
    <w:rsid w:val="004F79F7"/>
    <w:rsid w:val="004F7B46"/>
    <w:rsid w:val="004F7B62"/>
    <w:rsid w:val="005000C9"/>
    <w:rsid w:val="005002F5"/>
    <w:rsid w:val="00500EE3"/>
    <w:rsid w:val="005012D2"/>
    <w:rsid w:val="005012EC"/>
    <w:rsid w:val="00501A2B"/>
    <w:rsid w:val="00501C36"/>
    <w:rsid w:val="00501E14"/>
    <w:rsid w:val="00501E8B"/>
    <w:rsid w:val="00502291"/>
    <w:rsid w:val="0050238C"/>
    <w:rsid w:val="0050252A"/>
    <w:rsid w:val="005026C3"/>
    <w:rsid w:val="005029F1"/>
    <w:rsid w:val="00502BD1"/>
    <w:rsid w:val="00502F84"/>
    <w:rsid w:val="005032BF"/>
    <w:rsid w:val="005035B8"/>
    <w:rsid w:val="005037AC"/>
    <w:rsid w:val="0050387C"/>
    <w:rsid w:val="005039F3"/>
    <w:rsid w:val="00503BB7"/>
    <w:rsid w:val="00504116"/>
    <w:rsid w:val="0050412F"/>
    <w:rsid w:val="005041CB"/>
    <w:rsid w:val="005042C0"/>
    <w:rsid w:val="00504727"/>
    <w:rsid w:val="00504C5E"/>
    <w:rsid w:val="0050559A"/>
    <w:rsid w:val="0050566D"/>
    <w:rsid w:val="00505F35"/>
    <w:rsid w:val="0050608C"/>
    <w:rsid w:val="005061BF"/>
    <w:rsid w:val="005065BE"/>
    <w:rsid w:val="005065C0"/>
    <w:rsid w:val="005065CC"/>
    <w:rsid w:val="00506A00"/>
    <w:rsid w:val="00506C30"/>
    <w:rsid w:val="00506F22"/>
    <w:rsid w:val="005074CA"/>
    <w:rsid w:val="00507607"/>
    <w:rsid w:val="005076E7"/>
    <w:rsid w:val="00507D7A"/>
    <w:rsid w:val="0051016A"/>
    <w:rsid w:val="0051043E"/>
    <w:rsid w:val="00510617"/>
    <w:rsid w:val="00510A31"/>
    <w:rsid w:val="005114F5"/>
    <w:rsid w:val="0051151B"/>
    <w:rsid w:val="00511C19"/>
    <w:rsid w:val="00511F42"/>
    <w:rsid w:val="0051296F"/>
    <w:rsid w:val="00512D36"/>
    <w:rsid w:val="00512E68"/>
    <w:rsid w:val="00512F94"/>
    <w:rsid w:val="005133B4"/>
    <w:rsid w:val="005139BF"/>
    <w:rsid w:val="00513D34"/>
    <w:rsid w:val="0051435A"/>
    <w:rsid w:val="005143A5"/>
    <w:rsid w:val="00514509"/>
    <w:rsid w:val="00514A93"/>
    <w:rsid w:val="00514B19"/>
    <w:rsid w:val="00516652"/>
    <w:rsid w:val="00516795"/>
    <w:rsid w:val="00516D2B"/>
    <w:rsid w:val="005172E8"/>
    <w:rsid w:val="00517720"/>
    <w:rsid w:val="0051788C"/>
    <w:rsid w:val="00517BCD"/>
    <w:rsid w:val="00517D42"/>
    <w:rsid w:val="0052065F"/>
    <w:rsid w:val="0052225E"/>
    <w:rsid w:val="00522521"/>
    <w:rsid w:val="0052294E"/>
    <w:rsid w:val="00522A4B"/>
    <w:rsid w:val="00522E01"/>
    <w:rsid w:val="005232F8"/>
    <w:rsid w:val="005234B7"/>
    <w:rsid w:val="005235C1"/>
    <w:rsid w:val="00523B45"/>
    <w:rsid w:val="00523B8B"/>
    <w:rsid w:val="00523D68"/>
    <w:rsid w:val="00523E11"/>
    <w:rsid w:val="005241B7"/>
    <w:rsid w:val="005242C6"/>
    <w:rsid w:val="005245E4"/>
    <w:rsid w:val="00524684"/>
    <w:rsid w:val="00524772"/>
    <w:rsid w:val="005249BA"/>
    <w:rsid w:val="00524EC1"/>
    <w:rsid w:val="0052503B"/>
    <w:rsid w:val="005250F3"/>
    <w:rsid w:val="0052510E"/>
    <w:rsid w:val="005251C5"/>
    <w:rsid w:val="00525625"/>
    <w:rsid w:val="0052570D"/>
    <w:rsid w:val="00525AAC"/>
    <w:rsid w:val="0052615E"/>
    <w:rsid w:val="005262EE"/>
    <w:rsid w:val="00526376"/>
    <w:rsid w:val="0052656A"/>
    <w:rsid w:val="00526D7C"/>
    <w:rsid w:val="005272F7"/>
    <w:rsid w:val="005275C4"/>
    <w:rsid w:val="00527872"/>
    <w:rsid w:val="00527A2D"/>
    <w:rsid w:val="00527AFF"/>
    <w:rsid w:val="00527D1F"/>
    <w:rsid w:val="00530250"/>
    <w:rsid w:val="00530481"/>
    <w:rsid w:val="00530559"/>
    <w:rsid w:val="005307E0"/>
    <w:rsid w:val="00530B71"/>
    <w:rsid w:val="0053121E"/>
    <w:rsid w:val="00531271"/>
    <w:rsid w:val="0053154B"/>
    <w:rsid w:val="00531B14"/>
    <w:rsid w:val="00531BEB"/>
    <w:rsid w:val="00532CE9"/>
    <w:rsid w:val="0053338B"/>
    <w:rsid w:val="005340AB"/>
    <w:rsid w:val="00534799"/>
    <w:rsid w:val="00534A25"/>
    <w:rsid w:val="00535598"/>
    <w:rsid w:val="00535792"/>
    <w:rsid w:val="00535801"/>
    <w:rsid w:val="00535B59"/>
    <w:rsid w:val="00535EAF"/>
    <w:rsid w:val="00536086"/>
    <w:rsid w:val="00536382"/>
    <w:rsid w:val="00536EC0"/>
    <w:rsid w:val="00537290"/>
    <w:rsid w:val="005373E6"/>
    <w:rsid w:val="00537657"/>
    <w:rsid w:val="00537AD2"/>
    <w:rsid w:val="00537D83"/>
    <w:rsid w:val="00537F08"/>
    <w:rsid w:val="00537F4C"/>
    <w:rsid w:val="005402F0"/>
    <w:rsid w:val="00541133"/>
    <w:rsid w:val="0054130E"/>
    <w:rsid w:val="005418B3"/>
    <w:rsid w:val="00541A5C"/>
    <w:rsid w:val="00541AF8"/>
    <w:rsid w:val="00541CA6"/>
    <w:rsid w:val="00541DF7"/>
    <w:rsid w:val="00541EBB"/>
    <w:rsid w:val="0054223B"/>
    <w:rsid w:val="00542305"/>
    <w:rsid w:val="005424C5"/>
    <w:rsid w:val="00542A57"/>
    <w:rsid w:val="00542AFB"/>
    <w:rsid w:val="00542FD3"/>
    <w:rsid w:val="00543712"/>
    <w:rsid w:val="00543772"/>
    <w:rsid w:val="005438BD"/>
    <w:rsid w:val="00543BDC"/>
    <w:rsid w:val="00543D6F"/>
    <w:rsid w:val="00543E74"/>
    <w:rsid w:val="00543F7C"/>
    <w:rsid w:val="005440B6"/>
    <w:rsid w:val="005442E5"/>
    <w:rsid w:val="005446FB"/>
    <w:rsid w:val="00544CF9"/>
    <w:rsid w:val="0054502E"/>
    <w:rsid w:val="005453C5"/>
    <w:rsid w:val="00545BDC"/>
    <w:rsid w:val="00545EB3"/>
    <w:rsid w:val="00545F1C"/>
    <w:rsid w:val="00545F92"/>
    <w:rsid w:val="00546295"/>
    <w:rsid w:val="005464F4"/>
    <w:rsid w:val="00546576"/>
    <w:rsid w:val="005467C8"/>
    <w:rsid w:val="00546FA1"/>
    <w:rsid w:val="00547003"/>
    <w:rsid w:val="005475BA"/>
    <w:rsid w:val="00547B99"/>
    <w:rsid w:val="00547D04"/>
    <w:rsid w:val="00547E80"/>
    <w:rsid w:val="00547F8A"/>
    <w:rsid w:val="00550451"/>
    <w:rsid w:val="00550774"/>
    <w:rsid w:val="005507D7"/>
    <w:rsid w:val="00550B7C"/>
    <w:rsid w:val="00551384"/>
    <w:rsid w:val="00551986"/>
    <w:rsid w:val="005524CB"/>
    <w:rsid w:val="00552695"/>
    <w:rsid w:val="00552C9D"/>
    <w:rsid w:val="00552EA5"/>
    <w:rsid w:val="00553147"/>
    <w:rsid w:val="005533E6"/>
    <w:rsid w:val="00553935"/>
    <w:rsid w:val="00553A36"/>
    <w:rsid w:val="00553C17"/>
    <w:rsid w:val="00553D1E"/>
    <w:rsid w:val="00554166"/>
    <w:rsid w:val="00554947"/>
    <w:rsid w:val="00554B19"/>
    <w:rsid w:val="00554DC7"/>
    <w:rsid w:val="00554EA8"/>
    <w:rsid w:val="00554F2E"/>
    <w:rsid w:val="005551C5"/>
    <w:rsid w:val="0055546F"/>
    <w:rsid w:val="005555F4"/>
    <w:rsid w:val="005556A5"/>
    <w:rsid w:val="00555745"/>
    <w:rsid w:val="005557B7"/>
    <w:rsid w:val="00555867"/>
    <w:rsid w:val="00555ADC"/>
    <w:rsid w:val="00555F45"/>
    <w:rsid w:val="005562B0"/>
    <w:rsid w:val="00556515"/>
    <w:rsid w:val="00556C5E"/>
    <w:rsid w:val="00556EFA"/>
    <w:rsid w:val="005570C9"/>
    <w:rsid w:val="00557273"/>
    <w:rsid w:val="0055736D"/>
    <w:rsid w:val="005578E5"/>
    <w:rsid w:val="00557CE6"/>
    <w:rsid w:val="00557D07"/>
    <w:rsid w:val="005600C6"/>
    <w:rsid w:val="0056078E"/>
    <w:rsid w:val="005609BB"/>
    <w:rsid w:val="00560D13"/>
    <w:rsid w:val="00560F79"/>
    <w:rsid w:val="0056153E"/>
    <w:rsid w:val="0056158A"/>
    <w:rsid w:val="00561919"/>
    <w:rsid w:val="00561B0B"/>
    <w:rsid w:val="00561EB2"/>
    <w:rsid w:val="0056275F"/>
    <w:rsid w:val="005629F7"/>
    <w:rsid w:val="00562A95"/>
    <w:rsid w:val="00562B33"/>
    <w:rsid w:val="00562C4E"/>
    <w:rsid w:val="00562CAC"/>
    <w:rsid w:val="00562D46"/>
    <w:rsid w:val="00562FBC"/>
    <w:rsid w:val="0056355E"/>
    <w:rsid w:val="00563713"/>
    <w:rsid w:val="00563726"/>
    <w:rsid w:val="00563D5B"/>
    <w:rsid w:val="005641CD"/>
    <w:rsid w:val="005646B4"/>
    <w:rsid w:val="005649BB"/>
    <w:rsid w:val="00564A90"/>
    <w:rsid w:val="00564C99"/>
    <w:rsid w:val="00564CB2"/>
    <w:rsid w:val="005650A3"/>
    <w:rsid w:val="0056534A"/>
    <w:rsid w:val="00565496"/>
    <w:rsid w:val="005672CD"/>
    <w:rsid w:val="00567376"/>
    <w:rsid w:val="0056742F"/>
    <w:rsid w:val="0057053D"/>
    <w:rsid w:val="005705E9"/>
    <w:rsid w:val="005705ED"/>
    <w:rsid w:val="005706F0"/>
    <w:rsid w:val="00570B62"/>
    <w:rsid w:val="00571031"/>
    <w:rsid w:val="0057185A"/>
    <w:rsid w:val="005719CD"/>
    <w:rsid w:val="00572761"/>
    <w:rsid w:val="0057276D"/>
    <w:rsid w:val="005727DE"/>
    <w:rsid w:val="0057313E"/>
    <w:rsid w:val="00573211"/>
    <w:rsid w:val="00573529"/>
    <w:rsid w:val="00573574"/>
    <w:rsid w:val="0057451F"/>
    <w:rsid w:val="0057465F"/>
    <w:rsid w:val="00574DAE"/>
    <w:rsid w:val="00575077"/>
    <w:rsid w:val="0057593D"/>
    <w:rsid w:val="005767A6"/>
    <w:rsid w:val="0057693F"/>
    <w:rsid w:val="00576C66"/>
    <w:rsid w:val="00576E68"/>
    <w:rsid w:val="00576E77"/>
    <w:rsid w:val="00577577"/>
    <w:rsid w:val="005778E9"/>
    <w:rsid w:val="00577913"/>
    <w:rsid w:val="00577F9C"/>
    <w:rsid w:val="00577FE2"/>
    <w:rsid w:val="0058014A"/>
    <w:rsid w:val="005811CF"/>
    <w:rsid w:val="005812E2"/>
    <w:rsid w:val="005819F5"/>
    <w:rsid w:val="0058233B"/>
    <w:rsid w:val="005823AE"/>
    <w:rsid w:val="005823E0"/>
    <w:rsid w:val="0058243E"/>
    <w:rsid w:val="00582577"/>
    <w:rsid w:val="00582B6B"/>
    <w:rsid w:val="00582BB4"/>
    <w:rsid w:val="00583392"/>
    <w:rsid w:val="00583821"/>
    <w:rsid w:val="0058388C"/>
    <w:rsid w:val="00583A08"/>
    <w:rsid w:val="00583D07"/>
    <w:rsid w:val="00583DEF"/>
    <w:rsid w:val="00584251"/>
    <w:rsid w:val="005852F4"/>
    <w:rsid w:val="00585391"/>
    <w:rsid w:val="005857F8"/>
    <w:rsid w:val="00585985"/>
    <w:rsid w:val="00585F2A"/>
    <w:rsid w:val="00585F77"/>
    <w:rsid w:val="00586380"/>
    <w:rsid w:val="0058688A"/>
    <w:rsid w:val="00586AEA"/>
    <w:rsid w:val="00586B41"/>
    <w:rsid w:val="00586B78"/>
    <w:rsid w:val="00586C8F"/>
    <w:rsid w:val="00586D11"/>
    <w:rsid w:val="005875F3"/>
    <w:rsid w:val="00587BBF"/>
    <w:rsid w:val="00587FAB"/>
    <w:rsid w:val="005905AA"/>
    <w:rsid w:val="005907D9"/>
    <w:rsid w:val="00590CA9"/>
    <w:rsid w:val="00590D5B"/>
    <w:rsid w:val="00591D69"/>
    <w:rsid w:val="00591F30"/>
    <w:rsid w:val="005921C7"/>
    <w:rsid w:val="00592683"/>
    <w:rsid w:val="00592D38"/>
    <w:rsid w:val="00592E6A"/>
    <w:rsid w:val="00593AD5"/>
    <w:rsid w:val="00594457"/>
    <w:rsid w:val="00594F64"/>
    <w:rsid w:val="00595173"/>
    <w:rsid w:val="005951A0"/>
    <w:rsid w:val="005951A7"/>
    <w:rsid w:val="005952FD"/>
    <w:rsid w:val="00595E31"/>
    <w:rsid w:val="0059605E"/>
    <w:rsid w:val="005967BA"/>
    <w:rsid w:val="00596858"/>
    <w:rsid w:val="00596942"/>
    <w:rsid w:val="00596C6B"/>
    <w:rsid w:val="00596DE9"/>
    <w:rsid w:val="0059714D"/>
    <w:rsid w:val="0059749D"/>
    <w:rsid w:val="00597568"/>
    <w:rsid w:val="005975D5"/>
    <w:rsid w:val="005976D9"/>
    <w:rsid w:val="005A0140"/>
    <w:rsid w:val="005A037F"/>
    <w:rsid w:val="005A0CA5"/>
    <w:rsid w:val="005A0E1F"/>
    <w:rsid w:val="005A15AD"/>
    <w:rsid w:val="005A188E"/>
    <w:rsid w:val="005A1C91"/>
    <w:rsid w:val="005A1EBC"/>
    <w:rsid w:val="005A210D"/>
    <w:rsid w:val="005A213B"/>
    <w:rsid w:val="005A2235"/>
    <w:rsid w:val="005A227E"/>
    <w:rsid w:val="005A247D"/>
    <w:rsid w:val="005A24AD"/>
    <w:rsid w:val="005A32B7"/>
    <w:rsid w:val="005A35AA"/>
    <w:rsid w:val="005A3838"/>
    <w:rsid w:val="005A404D"/>
    <w:rsid w:val="005A40D4"/>
    <w:rsid w:val="005A433A"/>
    <w:rsid w:val="005A448F"/>
    <w:rsid w:val="005A4CC0"/>
    <w:rsid w:val="005A4F55"/>
    <w:rsid w:val="005A501A"/>
    <w:rsid w:val="005A5380"/>
    <w:rsid w:val="005A57A4"/>
    <w:rsid w:val="005A597C"/>
    <w:rsid w:val="005A59B7"/>
    <w:rsid w:val="005A5D86"/>
    <w:rsid w:val="005A5ED4"/>
    <w:rsid w:val="005A600F"/>
    <w:rsid w:val="005A6A0C"/>
    <w:rsid w:val="005A6CC9"/>
    <w:rsid w:val="005A7405"/>
    <w:rsid w:val="005A764C"/>
    <w:rsid w:val="005A7AC2"/>
    <w:rsid w:val="005A7BEF"/>
    <w:rsid w:val="005B06C0"/>
    <w:rsid w:val="005B0AF0"/>
    <w:rsid w:val="005B0C64"/>
    <w:rsid w:val="005B0F97"/>
    <w:rsid w:val="005B0FB1"/>
    <w:rsid w:val="005B1134"/>
    <w:rsid w:val="005B11C9"/>
    <w:rsid w:val="005B12B8"/>
    <w:rsid w:val="005B16EE"/>
    <w:rsid w:val="005B1C70"/>
    <w:rsid w:val="005B1DB3"/>
    <w:rsid w:val="005B2946"/>
    <w:rsid w:val="005B2999"/>
    <w:rsid w:val="005B29E8"/>
    <w:rsid w:val="005B2AE6"/>
    <w:rsid w:val="005B3051"/>
    <w:rsid w:val="005B3164"/>
    <w:rsid w:val="005B32FD"/>
    <w:rsid w:val="005B33B8"/>
    <w:rsid w:val="005B3454"/>
    <w:rsid w:val="005B3A1D"/>
    <w:rsid w:val="005B3A90"/>
    <w:rsid w:val="005B3C34"/>
    <w:rsid w:val="005B3E9B"/>
    <w:rsid w:val="005B4010"/>
    <w:rsid w:val="005B41E4"/>
    <w:rsid w:val="005B4540"/>
    <w:rsid w:val="005B5049"/>
    <w:rsid w:val="005B5302"/>
    <w:rsid w:val="005B53C2"/>
    <w:rsid w:val="005B53EA"/>
    <w:rsid w:val="005B5426"/>
    <w:rsid w:val="005B545E"/>
    <w:rsid w:val="005B589D"/>
    <w:rsid w:val="005B59E2"/>
    <w:rsid w:val="005B5FDA"/>
    <w:rsid w:val="005B657B"/>
    <w:rsid w:val="005B65FD"/>
    <w:rsid w:val="005B6AD1"/>
    <w:rsid w:val="005B7100"/>
    <w:rsid w:val="005B7B97"/>
    <w:rsid w:val="005B7EA5"/>
    <w:rsid w:val="005C01E0"/>
    <w:rsid w:val="005C0254"/>
    <w:rsid w:val="005C0AAB"/>
    <w:rsid w:val="005C162B"/>
    <w:rsid w:val="005C1DA5"/>
    <w:rsid w:val="005C2944"/>
    <w:rsid w:val="005C2A32"/>
    <w:rsid w:val="005C2A34"/>
    <w:rsid w:val="005C34D9"/>
    <w:rsid w:val="005C35AC"/>
    <w:rsid w:val="005C367B"/>
    <w:rsid w:val="005C3F7D"/>
    <w:rsid w:val="005C3FD9"/>
    <w:rsid w:val="005C411C"/>
    <w:rsid w:val="005C43F9"/>
    <w:rsid w:val="005C4573"/>
    <w:rsid w:val="005C4960"/>
    <w:rsid w:val="005C4AB1"/>
    <w:rsid w:val="005C51DF"/>
    <w:rsid w:val="005C545B"/>
    <w:rsid w:val="005C56D8"/>
    <w:rsid w:val="005C5B8D"/>
    <w:rsid w:val="005C5E09"/>
    <w:rsid w:val="005C6516"/>
    <w:rsid w:val="005C70DC"/>
    <w:rsid w:val="005C7182"/>
    <w:rsid w:val="005C7737"/>
    <w:rsid w:val="005C7931"/>
    <w:rsid w:val="005C7C65"/>
    <w:rsid w:val="005D05DA"/>
    <w:rsid w:val="005D0698"/>
    <w:rsid w:val="005D06A8"/>
    <w:rsid w:val="005D0BAA"/>
    <w:rsid w:val="005D0C9C"/>
    <w:rsid w:val="005D0CAA"/>
    <w:rsid w:val="005D0F34"/>
    <w:rsid w:val="005D18BB"/>
    <w:rsid w:val="005D19CD"/>
    <w:rsid w:val="005D1BE0"/>
    <w:rsid w:val="005D1CA5"/>
    <w:rsid w:val="005D2366"/>
    <w:rsid w:val="005D2DE3"/>
    <w:rsid w:val="005D2F1D"/>
    <w:rsid w:val="005D31FA"/>
    <w:rsid w:val="005D32E2"/>
    <w:rsid w:val="005D39EF"/>
    <w:rsid w:val="005D3F0D"/>
    <w:rsid w:val="005D42DE"/>
    <w:rsid w:val="005D42E4"/>
    <w:rsid w:val="005D4AA1"/>
    <w:rsid w:val="005D4C1F"/>
    <w:rsid w:val="005D57C8"/>
    <w:rsid w:val="005D5BEF"/>
    <w:rsid w:val="005D61A7"/>
    <w:rsid w:val="005D6224"/>
    <w:rsid w:val="005D6380"/>
    <w:rsid w:val="005D65C3"/>
    <w:rsid w:val="005D6604"/>
    <w:rsid w:val="005D683C"/>
    <w:rsid w:val="005D6DC0"/>
    <w:rsid w:val="005D7065"/>
    <w:rsid w:val="005D7361"/>
    <w:rsid w:val="005D7370"/>
    <w:rsid w:val="005D740F"/>
    <w:rsid w:val="005D7A9F"/>
    <w:rsid w:val="005E0005"/>
    <w:rsid w:val="005E05BA"/>
    <w:rsid w:val="005E06F5"/>
    <w:rsid w:val="005E07A3"/>
    <w:rsid w:val="005E0BCE"/>
    <w:rsid w:val="005E0FDF"/>
    <w:rsid w:val="005E120E"/>
    <w:rsid w:val="005E1375"/>
    <w:rsid w:val="005E169A"/>
    <w:rsid w:val="005E17DF"/>
    <w:rsid w:val="005E1A0F"/>
    <w:rsid w:val="005E20A2"/>
    <w:rsid w:val="005E22F4"/>
    <w:rsid w:val="005E2C0E"/>
    <w:rsid w:val="005E2EFC"/>
    <w:rsid w:val="005E3713"/>
    <w:rsid w:val="005E3CA5"/>
    <w:rsid w:val="005E456A"/>
    <w:rsid w:val="005E476A"/>
    <w:rsid w:val="005E48D2"/>
    <w:rsid w:val="005E4D89"/>
    <w:rsid w:val="005E52D0"/>
    <w:rsid w:val="005E5364"/>
    <w:rsid w:val="005E54F0"/>
    <w:rsid w:val="005E5C52"/>
    <w:rsid w:val="005E5D5C"/>
    <w:rsid w:val="005E65A8"/>
    <w:rsid w:val="005E6AA9"/>
    <w:rsid w:val="005E6E18"/>
    <w:rsid w:val="005E7094"/>
    <w:rsid w:val="005E718C"/>
    <w:rsid w:val="005E7526"/>
    <w:rsid w:val="005E7588"/>
    <w:rsid w:val="005E75DB"/>
    <w:rsid w:val="005E7B58"/>
    <w:rsid w:val="005F0559"/>
    <w:rsid w:val="005F0763"/>
    <w:rsid w:val="005F0B52"/>
    <w:rsid w:val="005F168E"/>
    <w:rsid w:val="005F1AAF"/>
    <w:rsid w:val="005F1B83"/>
    <w:rsid w:val="005F1F4C"/>
    <w:rsid w:val="005F2062"/>
    <w:rsid w:val="005F280D"/>
    <w:rsid w:val="005F2F4F"/>
    <w:rsid w:val="005F3245"/>
    <w:rsid w:val="005F364E"/>
    <w:rsid w:val="005F3653"/>
    <w:rsid w:val="005F3D16"/>
    <w:rsid w:val="005F463B"/>
    <w:rsid w:val="005F46D3"/>
    <w:rsid w:val="005F47A0"/>
    <w:rsid w:val="005F47A4"/>
    <w:rsid w:val="005F4C0C"/>
    <w:rsid w:val="005F4C5F"/>
    <w:rsid w:val="005F5839"/>
    <w:rsid w:val="005F5A47"/>
    <w:rsid w:val="005F5B5C"/>
    <w:rsid w:val="005F5F74"/>
    <w:rsid w:val="005F5FC7"/>
    <w:rsid w:val="005F62FA"/>
    <w:rsid w:val="005F637D"/>
    <w:rsid w:val="005F74B5"/>
    <w:rsid w:val="005F7672"/>
    <w:rsid w:val="005F7871"/>
    <w:rsid w:val="005F7E5A"/>
    <w:rsid w:val="006002E7"/>
    <w:rsid w:val="00600788"/>
    <w:rsid w:val="00600B7F"/>
    <w:rsid w:val="00600CEB"/>
    <w:rsid w:val="00600E34"/>
    <w:rsid w:val="00601254"/>
    <w:rsid w:val="0060209D"/>
    <w:rsid w:val="006020F2"/>
    <w:rsid w:val="006024FB"/>
    <w:rsid w:val="00602979"/>
    <w:rsid w:val="00602E07"/>
    <w:rsid w:val="00602FE8"/>
    <w:rsid w:val="00603006"/>
    <w:rsid w:val="006032FD"/>
    <w:rsid w:val="00603621"/>
    <w:rsid w:val="00603A8D"/>
    <w:rsid w:val="00603BBF"/>
    <w:rsid w:val="00603E64"/>
    <w:rsid w:val="006042C0"/>
    <w:rsid w:val="00604548"/>
    <w:rsid w:val="00604618"/>
    <w:rsid w:val="006049ED"/>
    <w:rsid w:val="00604E0D"/>
    <w:rsid w:val="006051F2"/>
    <w:rsid w:val="006053A3"/>
    <w:rsid w:val="0060562E"/>
    <w:rsid w:val="00606678"/>
    <w:rsid w:val="00606B1E"/>
    <w:rsid w:val="0060759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4569"/>
    <w:rsid w:val="00614614"/>
    <w:rsid w:val="00614873"/>
    <w:rsid w:val="00614959"/>
    <w:rsid w:val="00615023"/>
    <w:rsid w:val="006150C9"/>
    <w:rsid w:val="00615D0D"/>
    <w:rsid w:val="00616624"/>
    <w:rsid w:val="00616AAD"/>
    <w:rsid w:val="006176C5"/>
    <w:rsid w:val="00617A69"/>
    <w:rsid w:val="00617D27"/>
    <w:rsid w:val="00617FC4"/>
    <w:rsid w:val="00620118"/>
    <w:rsid w:val="00620579"/>
    <w:rsid w:val="006208A2"/>
    <w:rsid w:val="00620A42"/>
    <w:rsid w:val="0062106C"/>
    <w:rsid w:val="0062127C"/>
    <w:rsid w:val="00621835"/>
    <w:rsid w:val="006218B3"/>
    <w:rsid w:val="00621C1D"/>
    <w:rsid w:val="0062283F"/>
    <w:rsid w:val="006229C4"/>
    <w:rsid w:val="00622E06"/>
    <w:rsid w:val="0062304A"/>
    <w:rsid w:val="00623BDD"/>
    <w:rsid w:val="00623BE9"/>
    <w:rsid w:val="00623C5A"/>
    <w:rsid w:val="00623C78"/>
    <w:rsid w:val="00624123"/>
    <w:rsid w:val="00624585"/>
    <w:rsid w:val="00624A06"/>
    <w:rsid w:val="00624E96"/>
    <w:rsid w:val="006251BC"/>
    <w:rsid w:val="00625A89"/>
    <w:rsid w:val="00625C6F"/>
    <w:rsid w:val="0062616E"/>
    <w:rsid w:val="006261B0"/>
    <w:rsid w:val="006264DE"/>
    <w:rsid w:val="006265CF"/>
    <w:rsid w:val="0062662A"/>
    <w:rsid w:val="006269C4"/>
    <w:rsid w:val="00626A74"/>
    <w:rsid w:val="00626D39"/>
    <w:rsid w:val="006272C3"/>
    <w:rsid w:val="00627694"/>
    <w:rsid w:val="00627C26"/>
    <w:rsid w:val="00627E8F"/>
    <w:rsid w:val="00627EDC"/>
    <w:rsid w:val="006302BE"/>
    <w:rsid w:val="00630832"/>
    <w:rsid w:val="006309E9"/>
    <w:rsid w:val="00630FDB"/>
    <w:rsid w:val="006310F4"/>
    <w:rsid w:val="00631367"/>
    <w:rsid w:val="00631F06"/>
    <w:rsid w:val="0063212A"/>
    <w:rsid w:val="006323BC"/>
    <w:rsid w:val="00632E26"/>
    <w:rsid w:val="006332F4"/>
    <w:rsid w:val="0063335E"/>
    <w:rsid w:val="00633892"/>
    <w:rsid w:val="00633E1E"/>
    <w:rsid w:val="006342C7"/>
    <w:rsid w:val="006344CF"/>
    <w:rsid w:val="00634513"/>
    <w:rsid w:val="00634A29"/>
    <w:rsid w:val="00634E0D"/>
    <w:rsid w:val="0063546C"/>
    <w:rsid w:val="00635B7B"/>
    <w:rsid w:val="00635C8A"/>
    <w:rsid w:val="00635D89"/>
    <w:rsid w:val="00636355"/>
    <w:rsid w:val="00636627"/>
    <w:rsid w:val="00636733"/>
    <w:rsid w:val="006372BD"/>
    <w:rsid w:val="006379A7"/>
    <w:rsid w:val="006379C0"/>
    <w:rsid w:val="00640579"/>
    <w:rsid w:val="00640A8B"/>
    <w:rsid w:val="00641015"/>
    <w:rsid w:val="0064127D"/>
    <w:rsid w:val="0064127E"/>
    <w:rsid w:val="0064132E"/>
    <w:rsid w:val="00641878"/>
    <w:rsid w:val="0064206D"/>
    <w:rsid w:val="00642786"/>
    <w:rsid w:val="00642BF4"/>
    <w:rsid w:val="00643852"/>
    <w:rsid w:val="00643CD2"/>
    <w:rsid w:val="00644092"/>
    <w:rsid w:val="00644176"/>
    <w:rsid w:val="00644D6C"/>
    <w:rsid w:val="00644EDF"/>
    <w:rsid w:val="00645005"/>
    <w:rsid w:val="00645142"/>
    <w:rsid w:val="0064515C"/>
    <w:rsid w:val="006453CD"/>
    <w:rsid w:val="00645637"/>
    <w:rsid w:val="00645A1E"/>
    <w:rsid w:val="00645C00"/>
    <w:rsid w:val="00646174"/>
    <w:rsid w:val="00646347"/>
    <w:rsid w:val="0064679E"/>
    <w:rsid w:val="00646BCE"/>
    <w:rsid w:val="00646E8F"/>
    <w:rsid w:val="0064706C"/>
    <w:rsid w:val="0064723B"/>
    <w:rsid w:val="0064739D"/>
    <w:rsid w:val="006473C4"/>
    <w:rsid w:val="00647810"/>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B7A"/>
    <w:rsid w:val="00654BC7"/>
    <w:rsid w:val="00654E92"/>
    <w:rsid w:val="00654FB1"/>
    <w:rsid w:val="00655580"/>
    <w:rsid w:val="006556E9"/>
    <w:rsid w:val="00655945"/>
    <w:rsid w:val="006559CA"/>
    <w:rsid w:val="00655CAD"/>
    <w:rsid w:val="0065608D"/>
    <w:rsid w:val="00656395"/>
    <w:rsid w:val="006563C5"/>
    <w:rsid w:val="00656890"/>
    <w:rsid w:val="00656DA5"/>
    <w:rsid w:val="006571F7"/>
    <w:rsid w:val="006572D7"/>
    <w:rsid w:val="00657725"/>
    <w:rsid w:val="00657E84"/>
    <w:rsid w:val="006600F8"/>
    <w:rsid w:val="006601B8"/>
    <w:rsid w:val="006601CE"/>
    <w:rsid w:val="0066025F"/>
    <w:rsid w:val="00660EB9"/>
    <w:rsid w:val="006618B7"/>
    <w:rsid w:val="00661AF2"/>
    <w:rsid w:val="00661BE4"/>
    <w:rsid w:val="00661CC4"/>
    <w:rsid w:val="00661FBC"/>
    <w:rsid w:val="006620A6"/>
    <w:rsid w:val="006620F0"/>
    <w:rsid w:val="00662ABC"/>
    <w:rsid w:val="00662B53"/>
    <w:rsid w:val="006633D9"/>
    <w:rsid w:val="006637C0"/>
    <w:rsid w:val="0066433F"/>
    <w:rsid w:val="00664B43"/>
    <w:rsid w:val="00664E4C"/>
    <w:rsid w:val="0066522B"/>
    <w:rsid w:val="00665332"/>
    <w:rsid w:val="006656C3"/>
    <w:rsid w:val="00665868"/>
    <w:rsid w:val="0066599E"/>
    <w:rsid w:val="00665C91"/>
    <w:rsid w:val="00665F77"/>
    <w:rsid w:val="00666212"/>
    <w:rsid w:val="0066622A"/>
    <w:rsid w:val="00666A14"/>
    <w:rsid w:val="00666D3A"/>
    <w:rsid w:val="00667100"/>
    <w:rsid w:val="0066731A"/>
    <w:rsid w:val="00667746"/>
    <w:rsid w:val="00667AE3"/>
    <w:rsid w:val="00670048"/>
    <w:rsid w:val="00670721"/>
    <w:rsid w:val="00670A99"/>
    <w:rsid w:val="00670F9D"/>
    <w:rsid w:val="00671193"/>
    <w:rsid w:val="006713B8"/>
    <w:rsid w:val="00671BCB"/>
    <w:rsid w:val="00671BDC"/>
    <w:rsid w:val="006722F3"/>
    <w:rsid w:val="0067246E"/>
    <w:rsid w:val="006726FD"/>
    <w:rsid w:val="00672FD3"/>
    <w:rsid w:val="00673299"/>
    <w:rsid w:val="0067337E"/>
    <w:rsid w:val="0067386E"/>
    <w:rsid w:val="00673FB9"/>
    <w:rsid w:val="00674533"/>
    <w:rsid w:val="0067460D"/>
    <w:rsid w:val="00674682"/>
    <w:rsid w:val="006747D7"/>
    <w:rsid w:val="006747F6"/>
    <w:rsid w:val="00674A58"/>
    <w:rsid w:val="00675F91"/>
    <w:rsid w:val="00676376"/>
    <w:rsid w:val="006767CE"/>
    <w:rsid w:val="006769B5"/>
    <w:rsid w:val="00677285"/>
    <w:rsid w:val="006773CA"/>
    <w:rsid w:val="006779A0"/>
    <w:rsid w:val="00677E77"/>
    <w:rsid w:val="0068047B"/>
    <w:rsid w:val="0068054E"/>
    <w:rsid w:val="00680DB3"/>
    <w:rsid w:val="006812A6"/>
    <w:rsid w:val="00681803"/>
    <w:rsid w:val="00681AD8"/>
    <w:rsid w:val="0068213C"/>
    <w:rsid w:val="00682344"/>
    <w:rsid w:val="00682348"/>
    <w:rsid w:val="00682377"/>
    <w:rsid w:val="00682962"/>
    <w:rsid w:val="00682EFC"/>
    <w:rsid w:val="00682FB8"/>
    <w:rsid w:val="00683220"/>
    <w:rsid w:val="0068364B"/>
    <w:rsid w:val="00683A12"/>
    <w:rsid w:val="00683FB7"/>
    <w:rsid w:val="006840F9"/>
    <w:rsid w:val="00684142"/>
    <w:rsid w:val="006841B5"/>
    <w:rsid w:val="006845D1"/>
    <w:rsid w:val="0068483C"/>
    <w:rsid w:val="00684C0F"/>
    <w:rsid w:val="00685551"/>
    <w:rsid w:val="006856A6"/>
    <w:rsid w:val="00685993"/>
    <w:rsid w:val="00685B35"/>
    <w:rsid w:val="00685C41"/>
    <w:rsid w:val="00685FE3"/>
    <w:rsid w:val="0068612F"/>
    <w:rsid w:val="00686529"/>
    <w:rsid w:val="006866D9"/>
    <w:rsid w:val="00686AB5"/>
    <w:rsid w:val="00686D38"/>
    <w:rsid w:val="00686EBD"/>
    <w:rsid w:val="00687135"/>
    <w:rsid w:val="0068756C"/>
    <w:rsid w:val="00687780"/>
    <w:rsid w:val="00687863"/>
    <w:rsid w:val="0069009B"/>
    <w:rsid w:val="006901F2"/>
    <w:rsid w:val="00690292"/>
    <w:rsid w:val="006909D6"/>
    <w:rsid w:val="00691904"/>
    <w:rsid w:val="0069199C"/>
    <w:rsid w:val="00691C01"/>
    <w:rsid w:val="00692094"/>
    <w:rsid w:val="006928F4"/>
    <w:rsid w:val="00692A3E"/>
    <w:rsid w:val="00692E3A"/>
    <w:rsid w:val="006930B4"/>
    <w:rsid w:val="006939F7"/>
    <w:rsid w:val="00693ACC"/>
    <w:rsid w:val="00693C09"/>
    <w:rsid w:val="006945FC"/>
    <w:rsid w:val="0069485D"/>
    <w:rsid w:val="006949B2"/>
    <w:rsid w:val="00694C58"/>
    <w:rsid w:val="00694F04"/>
    <w:rsid w:val="00694F81"/>
    <w:rsid w:val="006951FB"/>
    <w:rsid w:val="006954B2"/>
    <w:rsid w:val="0069613C"/>
    <w:rsid w:val="006962E6"/>
    <w:rsid w:val="00696460"/>
    <w:rsid w:val="00696464"/>
    <w:rsid w:val="0069650D"/>
    <w:rsid w:val="0069667C"/>
    <w:rsid w:val="006966F3"/>
    <w:rsid w:val="006968FB"/>
    <w:rsid w:val="00696946"/>
    <w:rsid w:val="00697062"/>
    <w:rsid w:val="006973CD"/>
    <w:rsid w:val="00697553"/>
    <w:rsid w:val="00697A87"/>
    <w:rsid w:val="00697BA3"/>
    <w:rsid w:val="00697EE3"/>
    <w:rsid w:val="006A0034"/>
    <w:rsid w:val="006A0244"/>
    <w:rsid w:val="006A02AE"/>
    <w:rsid w:val="006A03C0"/>
    <w:rsid w:val="006A054E"/>
    <w:rsid w:val="006A067A"/>
    <w:rsid w:val="006A0690"/>
    <w:rsid w:val="006A0748"/>
    <w:rsid w:val="006A0A2F"/>
    <w:rsid w:val="006A0B3B"/>
    <w:rsid w:val="006A133D"/>
    <w:rsid w:val="006A13E7"/>
    <w:rsid w:val="006A152A"/>
    <w:rsid w:val="006A1E95"/>
    <w:rsid w:val="006A2688"/>
    <w:rsid w:val="006A2AC6"/>
    <w:rsid w:val="006A2F59"/>
    <w:rsid w:val="006A3578"/>
    <w:rsid w:val="006A4026"/>
    <w:rsid w:val="006A42D0"/>
    <w:rsid w:val="006A4E33"/>
    <w:rsid w:val="006A5426"/>
    <w:rsid w:val="006A63A4"/>
    <w:rsid w:val="006A66DC"/>
    <w:rsid w:val="006A6DFD"/>
    <w:rsid w:val="006A6E85"/>
    <w:rsid w:val="006A70FF"/>
    <w:rsid w:val="006A7870"/>
    <w:rsid w:val="006A7AB5"/>
    <w:rsid w:val="006B000E"/>
    <w:rsid w:val="006B0638"/>
    <w:rsid w:val="006B06F7"/>
    <w:rsid w:val="006B0880"/>
    <w:rsid w:val="006B0AA3"/>
    <w:rsid w:val="006B0B7A"/>
    <w:rsid w:val="006B1676"/>
    <w:rsid w:val="006B18F0"/>
    <w:rsid w:val="006B2954"/>
    <w:rsid w:val="006B2B87"/>
    <w:rsid w:val="006B2EEC"/>
    <w:rsid w:val="006B3205"/>
    <w:rsid w:val="006B3312"/>
    <w:rsid w:val="006B34D2"/>
    <w:rsid w:val="006B34FD"/>
    <w:rsid w:val="006B3556"/>
    <w:rsid w:val="006B35BC"/>
    <w:rsid w:val="006B3E99"/>
    <w:rsid w:val="006B432A"/>
    <w:rsid w:val="006B43C9"/>
    <w:rsid w:val="006B4FCD"/>
    <w:rsid w:val="006B52D0"/>
    <w:rsid w:val="006B5317"/>
    <w:rsid w:val="006B5909"/>
    <w:rsid w:val="006B5CF7"/>
    <w:rsid w:val="006B648F"/>
    <w:rsid w:val="006B686F"/>
    <w:rsid w:val="006B688F"/>
    <w:rsid w:val="006B6A14"/>
    <w:rsid w:val="006B6CBB"/>
    <w:rsid w:val="006B73C3"/>
    <w:rsid w:val="006B7589"/>
    <w:rsid w:val="006B77DF"/>
    <w:rsid w:val="006B7A3E"/>
    <w:rsid w:val="006B7A80"/>
    <w:rsid w:val="006C010A"/>
    <w:rsid w:val="006C03B1"/>
    <w:rsid w:val="006C0408"/>
    <w:rsid w:val="006C04C3"/>
    <w:rsid w:val="006C0C16"/>
    <w:rsid w:val="006C0FA4"/>
    <w:rsid w:val="006C0FB5"/>
    <w:rsid w:val="006C1196"/>
    <w:rsid w:val="006C142E"/>
    <w:rsid w:val="006C1E13"/>
    <w:rsid w:val="006C1FC6"/>
    <w:rsid w:val="006C2016"/>
    <w:rsid w:val="006C22D9"/>
    <w:rsid w:val="006C27C0"/>
    <w:rsid w:val="006C2FB6"/>
    <w:rsid w:val="006C2FE7"/>
    <w:rsid w:val="006C3223"/>
    <w:rsid w:val="006C33B2"/>
    <w:rsid w:val="006C3CE1"/>
    <w:rsid w:val="006C3F08"/>
    <w:rsid w:val="006C403D"/>
    <w:rsid w:val="006C40A3"/>
    <w:rsid w:val="006C4354"/>
    <w:rsid w:val="006C4503"/>
    <w:rsid w:val="006C4C70"/>
    <w:rsid w:val="006C4FD6"/>
    <w:rsid w:val="006C5428"/>
    <w:rsid w:val="006C5A6E"/>
    <w:rsid w:val="006C6162"/>
    <w:rsid w:val="006C6467"/>
    <w:rsid w:val="006C6A10"/>
    <w:rsid w:val="006C6F62"/>
    <w:rsid w:val="006C73D3"/>
    <w:rsid w:val="006C79CB"/>
    <w:rsid w:val="006C7B63"/>
    <w:rsid w:val="006C7D22"/>
    <w:rsid w:val="006C7ED2"/>
    <w:rsid w:val="006D1066"/>
    <w:rsid w:val="006D149B"/>
    <w:rsid w:val="006D1745"/>
    <w:rsid w:val="006D1755"/>
    <w:rsid w:val="006D1798"/>
    <w:rsid w:val="006D1984"/>
    <w:rsid w:val="006D1C2B"/>
    <w:rsid w:val="006D1FA9"/>
    <w:rsid w:val="006D244D"/>
    <w:rsid w:val="006D25D9"/>
    <w:rsid w:val="006D25ED"/>
    <w:rsid w:val="006D2988"/>
    <w:rsid w:val="006D29E1"/>
    <w:rsid w:val="006D2A06"/>
    <w:rsid w:val="006D2A07"/>
    <w:rsid w:val="006D2C75"/>
    <w:rsid w:val="006D2EFD"/>
    <w:rsid w:val="006D2F79"/>
    <w:rsid w:val="006D3116"/>
    <w:rsid w:val="006D32E9"/>
    <w:rsid w:val="006D3517"/>
    <w:rsid w:val="006D3720"/>
    <w:rsid w:val="006D3905"/>
    <w:rsid w:val="006D396E"/>
    <w:rsid w:val="006D3B8D"/>
    <w:rsid w:val="006D3E23"/>
    <w:rsid w:val="006D3E94"/>
    <w:rsid w:val="006D4E0B"/>
    <w:rsid w:val="006D52B4"/>
    <w:rsid w:val="006D5763"/>
    <w:rsid w:val="006D5828"/>
    <w:rsid w:val="006D611C"/>
    <w:rsid w:val="006D6246"/>
    <w:rsid w:val="006D6362"/>
    <w:rsid w:val="006D63D8"/>
    <w:rsid w:val="006D6614"/>
    <w:rsid w:val="006D6FD9"/>
    <w:rsid w:val="006D7021"/>
    <w:rsid w:val="006D7359"/>
    <w:rsid w:val="006D771E"/>
    <w:rsid w:val="006D7A1D"/>
    <w:rsid w:val="006D7AAF"/>
    <w:rsid w:val="006E039B"/>
    <w:rsid w:val="006E08A4"/>
    <w:rsid w:val="006E1134"/>
    <w:rsid w:val="006E11DC"/>
    <w:rsid w:val="006E17CA"/>
    <w:rsid w:val="006E1B71"/>
    <w:rsid w:val="006E3192"/>
    <w:rsid w:val="006E32B4"/>
    <w:rsid w:val="006E36E1"/>
    <w:rsid w:val="006E3A5D"/>
    <w:rsid w:val="006E3ADD"/>
    <w:rsid w:val="006E3D6F"/>
    <w:rsid w:val="006E3F5F"/>
    <w:rsid w:val="006E41C3"/>
    <w:rsid w:val="006E4351"/>
    <w:rsid w:val="006E4BF7"/>
    <w:rsid w:val="006E4D2C"/>
    <w:rsid w:val="006E55BB"/>
    <w:rsid w:val="006E56B9"/>
    <w:rsid w:val="006E578B"/>
    <w:rsid w:val="006E5F3F"/>
    <w:rsid w:val="006E622F"/>
    <w:rsid w:val="006E6394"/>
    <w:rsid w:val="006E6D29"/>
    <w:rsid w:val="006E6E2F"/>
    <w:rsid w:val="006E6EFA"/>
    <w:rsid w:val="006E6F97"/>
    <w:rsid w:val="006E756D"/>
    <w:rsid w:val="006E7833"/>
    <w:rsid w:val="006E7BDE"/>
    <w:rsid w:val="006F075D"/>
    <w:rsid w:val="006F1042"/>
    <w:rsid w:val="006F11B0"/>
    <w:rsid w:val="006F121C"/>
    <w:rsid w:val="006F18E4"/>
    <w:rsid w:val="006F1C86"/>
    <w:rsid w:val="006F1D33"/>
    <w:rsid w:val="006F20C3"/>
    <w:rsid w:val="006F25B6"/>
    <w:rsid w:val="006F25C9"/>
    <w:rsid w:val="006F29B8"/>
    <w:rsid w:val="006F2D63"/>
    <w:rsid w:val="006F2FAA"/>
    <w:rsid w:val="006F3110"/>
    <w:rsid w:val="006F3226"/>
    <w:rsid w:val="006F324A"/>
    <w:rsid w:val="006F3628"/>
    <w:rsid w:val="006F38CC"/>
    <w:rsid w:val="006F3A5E"/>
    <w:rsid w:val="006F3DEC"/>
    <w:rsid w:val="006F4660"/>
    <w:rsid w:val="006F4778"/>
    <w:rsid w:val="006F47A5"/>
    <w:rsid w:val="006F4829"/>
    <w:rsid w:val="006F56B8"/>
    <w:rsid w:val="006F57CF"/>
    <w:rsid w:val="006F5C13"/>
    <w:rsid w:val="006F5C6B"/>
    <w:rsid w:val="006F5E9D"/>
    <w:rsid w:val="006F60C4"/>
    <w:rsid w:val="006F6303"/>
    <w:rsid w:val="006F6539"/>
    <w:rsid w:val="006F6CA4"/>
    <w:rsid w:val="006F7717"/>
    <w:rsid w:val="006F7A2A"/>
    <w:rsid w:val="006F7ECA"/>
    <w:rsid w:val="0070013D"/>
    <w:rsid w:val="00700210"/>
    <w:rsid w:val="007007C9"/>
    <w:rsid w:val="007008E0"/>
    <w:rsid w:val="00700D33"/>
    <w:rsid w:val="0070163B"/>
    <w:rsid w:val="00701920"/>
    <w:rsid w:val="00701F86"/>
    <w:rsid w:val="007021D3"/>
    <w:rsid w:val="007022CA"/>
    <w:rsid w:val="007023CD"/>
    <w:rsid w:val="00702D72"/>
    <w:rsid w:val="007032CD"/>
    <w:rsid w:val="0070367E"/>
    <w:rsid w:val="007039D8"/>
    <w:rsid w:val="00703F0A"/>
    <w:rsid w:val="0070408C"/>
    <w:rsid w:val="0070416E"/>
    <w:rsid w:val="0070430C"/>
    <w:rsid w:val="007046C5"/>
    <w:rsid w:val="007046D4"/>
    <w:rsid w:val="00705145"/>
    <w:rsid w:val="00705875"/>
    <w:rsid w:val="00705A64"/>
    <w:rsid w:val="00705B24"/>
    <w:rsid w:val="00705DA9"/>
    <w:rsid w:val="00706031"/>
    <w:rsid w:val="007061DA"/>
    <w:rsid w:val="00706DD3"/>
    <w:rsid w:val="00707506"/>
    <w:rsid w:val="00707545"/>
    <w:rsid w:val="007079FC"/>
    <w:rsid w:val="00707ABB"/>
    <w:rsid w:val="00707CB4"/>
    <w:rsid w:val="00707CC5"/>
    <w:rsid w:val="0071069C"/>
    <w:rsid w:val="00710B82"/>
    <w:rsid w:val="0071117B"/>
    <w:rsid w:val="007113EA"/>
    <w:rsid w:val="00711859"/>
    <w:rsid w:val="0071196D"/>
    <w:rsid w:val="00711F2D"/>
    <w:rsid w:val="00712361"/>
    <w:rsid w:val="0071237A"/>
    <w:rsid w:val="0071246C"/>
    <w:rsid w:val="00712547"/>
    <w:rsid w:val="00712E53"/>
    <w:rsid w:val="00713101"/>
    <w:rsid w:val="007132FB"/>
    <w:rsid w:val="00713337"/>
    <w:rsid w:val="007134A4"/>
    <w:rsid w:val="007137F1"/>
    <w:rsid w:val="00714389"/>
    <w:rsid w:val="0071453C"/>
    <w:rsid w:val="0071477A"/>
    <w:rsid w:val="0071480A"/>
    <w:rsid w:val="00714F7B"/>
    <w:rsid w:val="007153AD"/>
    <w:rsid w:val="007157A0"/>
    <w:rsid w:val="00715C82"/>
    <w:rsid w:val="00715F77"/>
    <w:rsid w:val="0071697F"/>
    <w:rsid w:val="00716B07"/>
    <w:rsid w:val="00716FBF"/>
    <w:rsid w:val="0071732F"/>
    <w:rsid w:val="00717C6D"/>
    <w:rsid w:val="00717FD2"/>
    <w:rsid w:val="00720573"/>
    <w:rsid w:val="00720EA6"/>
    <w:rsid w:val="00720FAF"/>
    <w:rsid w:val="00721410"/>
    <w:rsid w:val="007216A5"/>
    <w:rsid w:val="007219A8"/>
    <w:rsid w:val="00721D47"/>
    <w:rsid w:val="00721D52"/>
    <w:rsid w:val="0072200F"/>
    <w:rsid w:val="007226B4"/>
    <w:rsid w:val="00722919"/>
    <w:rsid w:val="007229BC"/>
    <w:rsid w:val="00722C2D"/>
    <w:rsid w:val="00722CED"/>
    <w:rsid w:val="00722CEE"/>
    <w:rsid w:val="00722D28"/>
    <w:rsid w:val="00722E94"/>
    <w:rsid w:val="00722EE7"/>
    <w:rsid w:val="00723032"/>
    <w:rsid w:val="00723440"/>
    <w:rsid w:val="00724342"/>
    <w:rsid w:val="007243F2"/>
    <w:rsid w:val="00724498"/>
    <w:rsid w:val="0072456D"/>
    <w:rsid w:val="00724A22"/>
    <w:rsid w:val="00724BF0"/>
    <w:rsid w:val="00724EE6"/>
    <w:rsid w:val="007251E0"/>
    <w:rsid w:val="00725C4A"/>
    <w:rsid w:val="00725EC6"/>
    <w:rsid w:val="0072605A"/>
    <w:rsid w:val="0072675E"/>
    <w:rsid w:val="00726B09"/>
    <w:rsid w:val="00726BE2"/>
    <w:rsid w:val="00726EAE"/>
    <w:rsid w:val="00727176"/>
    <w:rsid w:val="00727484"/>
    <w:rsid w:val="00727648"/>
    <w:rsid w:val="00727825"/>
    <w:rsid w:val="00727883"/>
    <w:rsid w:val="00727BB9"/>
    <w:rsid w:val="00727CC1"/>
    <w:rsid w:val="00730550"/>
    <w:rsid w:val="0073071E"/>
    <w:rsid w:val="0073086B"/>
    <w:rsid w:val="0073088D"/>
    <w:rsid w:val="00730C7A"/>
    <w:rsid w:val="00730FB9"/>
    <w:rsid w:val="00731328"/>
    <w:rsid w:val="00731542"/>
    <w:rsid w:val="007315A2"/>
    <w:rsid w:val="00731878"/>
    <w:rsid w:val="00731A87"/>
    <w:rsid w:val="00731FCE"/>
    <w:rsid w:val="0073233F"/>
    <w:rsid w:val="007324AA"/>
    <w:rsid w:val="007324B9"/>
    <w:rsid w:val="00732B37"/>
    <w:rsid w:val="00732BDB"/>
    <w:rsid w:val="00732E5D"/>
    <w:rsid w:val="00732FE4"/>
    <w:rsid w:val="00733250"/>
    <w:rsid w:val="00733666"/>
    <w:rsid w:val="00733C7F"/>
    <w:rsid w:val="00733D9C"/>
    <w:rsid w:val="0073430F"/>
    <w:rsid w:val="0073454B"/>
    <w:rsid w:val="00734C13"/>
    <w:rsid w:val="00735215"/>
    <w:rsid w:val="00735828"/>
    <w:rsid w:val="0073589B"/>
    <w:rsid w:val="00735D1D"/>
    <w:rsid w:val="0073600D"/>
    <w:rsid w:val="0073615A"/>
    <w:rsid w:val="00736914"/>
    <w:rsid w:val="00736A32"/>
    <w:rsid w:val="007370D5"/>
    <w:rsid w:val="007370E6"/>
    <w:rsid w:val="0073771F"/>
    <w:rsid w:val="007379CB"/>
    <w:rsid w:val="00737FA1"/>
    <w:rsid w:val="007400E9"/>
    <w:rsid w:val="007406CF"/>
    <w:rsid w:val="00740965"/>
    <w:rsid w:val="007409C7"/>
    <w:rsid w:val="00740FF8"/>
    <w:rsid w:val="0074125D"/>
    <w:rsid w:val="0074146A"/>
    <w:rsid w:val="00741760"/>
    <w:rsid w:val="0074270B"/>
    <w:rsid w:val="0074275F"/>
    <w:rsid w:val="00742AF6"/>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E0F"/>
    <w:rsid w:val="00746E71"/>
    <w:rsid w:val="00746F4D"/>
    <w:rsid w:val="00747711"/>
    <w:rsid w:val="00747AC9"/>
    <w:rsid w:val="00747C75"/>
    <w:rsid w:val="00750170"/>
    <w:rsid w:val="00750B78"/>
    <w:rsid w:val="00750DE0"/>
    <w:rsid w:val="00751434"/>
    <w:rsid w:val="007516BF"/>
    <w:rsid w:val="00751A4B"/>
    <w:rsid w:val="00751A62"/>
    <w:rsid w:val="00751B15"/>
    <w:rsid w:val="00751DC8"/>
    <w:rsid w:val="0075294B"/>
    <w:rsid w:val="00752FCE"/>
    <w:rsid w:val="00753178"/>
    <w:rsid w:val="0075373E"/>
    <w:rsid w:val="00753BC4"/>
    <w:rsid w:val="00753D29"/>
    <w:rsid w:val="0075409C"/>
    <w:rsid w:val="00754190"/>
    <w:rsid w:val="007543F6"/>
    <w:rsid w:val="0075461C"/>
    <w:rsid w:val="00754856"/>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79A"/>
    <w:rsid w:val="00757916"/>
    <w:rsid w:val="00757F07"/>
    <w:rsid w:val="007601FA"/>
    <w:rsid w:val="007602B0"/>
    <w:rsid w:val="00760511"/>
    <w:rsid w:val="00760592"/>
    <w:rsid w:val="00760976"/>
    <w:rsid w:val="00761343"/>
    <w:rsid w:val="00761554"/>
    <w:rsid w:val="00761B9B"/>
    <w:rsid w:val="00761DFA"/>
    <w:rsid w:val="00761ECB"/>
    <w:rsid w:val="0076206A"/>
    <w:rsid w:val="00762A48"/>
    <w:rsid w:val="00762AC5"/>
    <w:rsid w:val="00762AF6"/>
    <w:rsid w:val="00762BCF"/>
    <w:rsid w:val="00762CC8"/>
    <w:rsid w:val="00762DE1"/>
    <w:rsid w:val="007630D5"/>
    <w:rsid w:val="007637BC"/>
    <w:rsid w:val="00763860"/>
    <w:rsid w:val="00763C4B"/>
    <w:rsid w:val="00763D0C"/>
    <w:rsid w:val="007642F8"/>
    <w:rsid w:val="00764937"/>
    <w:rsid w:val="00764A48"/>
    <w:rsid w:val="0076515E"/>
    <w:rsid w:val="0076531D"/>
    <w:rsid w:val="007655F0"/>
    <w:rsid w:val="00765F75"/>
    <w:rsid w:val="00766215"/>
    <w:rsid w:val="007663E7"/>
    <w:rsid w:val="007663F6"/>
    <w:rsid w:val="0076656E"/>
    <w:rsid w:val="00766699"/>
    <w:rsid w:val="00766BC3"/>
    <w:rsid w:val="00766C7A"/>
    <w:rsid w:val="007671AB"/>
    <w:rsid w:val="00767204"/>
    <w:rsid w:val="007675FD"/>
    <w:rsid w:val="0076762D"/>
    <w:rsid w:val="007677A5"/>
    <w:rsid w:val="0077082B"/>
    <w:rsid w:val="00770E84"/>
    <w:rsid w:val="00770EA6"/>
    <w:rsid w:val="0077162F"/>
    <w:rsid w:val="007719B2"/>
    <w:rsid w:val="0077209E"/>
    <w:rsid w:val="007722B2"/>
    <w:rsid w:val="0077248E"/>
    <w:rsid w:val="00772629"/>
    <w:rsid w:val="00772693"/>
    <w:rsid w:val="0077276B"/>
    <w:rsid w:val="00772801"/>
    <w:rsid w:val="00772A35"/>
    <w:rsid w:val="00772A57"/>
    <w:rsid w:val="00772C83"/>
    <w:rsid w:val="00772EC7"/>
    <w:rsid w:val="00773B41"/>
    <w:rsid w:val="00773B9E"/>
    <w:rsid w:val="00773BA1"/>
    <w:rsid w:val="00774047"/>
    <w:rsid w:val="0077421B"/>
    <w:rsid w:val="0077462F"/>
    <w:rsid w:val="007747C8"/>
    <w:rsid w:val="0077483D"/>
    <w:rsid w:val="00774F57"/>
    <w:rsid w:val="00775274"/>
    <w:rsid w:val="0077530B"/>
    <w:rsid w:val="007754F8"/>
    <w:rsid w:val="007755EA"/>
    <w:rsid w:val="00775684"/>
    <w:rsid w:val="007756C6"/>
    <w:rsid w:val="00775CCE"/>
    <w:rsid w:val="00775E02"/>
    <w:rsid w:val="00775E2E"/>
    <w:rsid w:val="00776390"/>
    <w:rsid w:val="00776448"/>
    <w:rsid w:val="007767B4"/>
    <w:rsid w:val="00776DC6"/>
    <w:rsid w:val="0077731D"/>
    <w:rsid w:val="00777343"/>
    <w:rsid w:val="00777769"/>
    <w:rsid w:val="0077780C"/>
    <w:rsid w:val="00777C1C"/>
    <w:rsid w:val="007801EC"/>
    <w:rsid w:val="00780F39"/>
    <w:rsid w:val="007810DE"/>
    <w:rsid w:val="00781287"/>
    <w:rsid w:val="0078193F"/>
    <w:rsid w:val="00781A80"/>
    <w:rsid w:val="00781FB7"/>
    <w:rsid w:val="0078225A"/>
    <w:rsid w:val="00782440"/>
    <w:rsid w:val="007825F5"/>
    <w:rsid w:val="007826F6"/>
    <w:rsid w:val="0078276C"/>
    <w:rsid w:val="00782887"/>
    <w:rsid w:val="00782916"/>
    <w:rsid w:val="007831F2"/>
    <w:rsid w:val="00783E96"/>
    <w:rsid w:val="0078427B"/>
    <w:rsid w:val="0078433C"/>
    <w:rsid w:val="00784543"/>
    <w:rsid w:val="00784555"/>
    <w:rsid w:val="00784611"/>
    <w:rsid w:val="00784901"/>
    <w:rsid w:val="00784A6F"/>
    <w:rsid w:val="00784C9B"/>
    <w:rsid w:val="00785058"/>
    <w:rsid w:val="0078549F"/>
    <w:rsid w:val="00785917"/>
    <w:rsid w:val="00785B64"/>
    <w:rsid w:val="00785D79"/>
    <w:rsid w:val="0078630E"/>
    <w:rsid w:val="0078675D"/>
    <w:rsid w:val="007867C1"/>
    <w:rsid w:val="00786896"/>
    <w:rsid w:val="00786A5D"/>
    <w:rsid w:val="00786B2E"/>
    <w:rsid w:val="00787459"/>
    <w:rsid w:val="00787B3F"/>
    <w:rsid w:val="00787D61"/>
    <w:rsid w:val="00787F41"/>
    <w:rsid w:val="00790202"/>
    <w:rsid w:val="0079028C"/>
    <w:rsid w:val="007902F4"/>
    <w:rsid w:val="007908A8"/>
    <w:rsid w:val="00790B82"/>
    <w:rsid w:val="00790F92"/>
    <w:rsid w:val="00791169"/>
    <w:rsid w:val="00791294"/>
    <w:rsid w:val="007914B2"/>
    <w:rsid w:val="007918DC"/>
    <w:rsid w:val="00792496"/>
    <w:rsid w:val="007927E7"/>
    <w:rsid w:val="007929B9"/>
    <w:rsid w:val="007929F2"/>
    <w:rsid w:val="00792D98"/>
    <w:rsid w:val="00792EC5"/>
    <w:rsid w:val="00792F4F"/>
    <w:rsid w:val="00793260"/>
    <w:rsid w:val="007937FC"/>
    <w:rsid w:val="00793AD0"/>
    <w:rsid w:val="00793BB8"/>
    <w:rsid w:val="00794054"/>
    <w:rsid w:val="00794076"/>
    <w:rsid w:val="00794140"/>
    <w:rsid w:val="00794277"/>
    <w:rsid w:val="00794BA9"/>
    <w:rsid w:val="00794C87"/>
    <w:rsid w:val="00794DF0"/>
    <w:rsid w:val="00795A4E"/>
    <w:rsid w:val="00795AFC"/>
    <w:rsid w:val="00795DC9"/>
    <w:rsid w:val="007960F0"/>
    <w:rsid w:val="007966E5"/>
    <w:rsid w:val="00796891"/>
    <w:rsid w:val="00796BD5"/>
    <w:rsid w:val="00796C36"/>
    <w:rsid w:val="00797031"/>
    <w:rsid w:val="00797048"/>
    <w:rsid w:val="007971B8"/>
    <w:rsid w:val="00797AC4"/>
    <w:rsid w:val="007A001C"/>
    <w:rsid w:val="007A011B"/>
    <w:rsid w:val="007A01CA"/>
    <w:rsid w:val="007A0566"/>
    <w:rsid w:val="007A0608"/>
    <w:rsid w:val="007A0749"/>
    <w:rsid w:val="007A08F0"/>
    <w:rsid w:val="007A0CBF"/>
    <w:rsid w:val="007A0D0D"/>
    <w:rsid w:val="007A11FB"/>
    <w:rsid w:val="007A1291"/>
    <w:rsid w:val="007A14D1"/>
    <w:rsid w:val="007A1CA7"/>
    <w:rsid w:val="007A2920"/>
    <w:rsid w:val="007A2FE4"/>
    <w:rsid w:val="007A34CD"/>
    <w:rsid w:val="007A3BB8"/>
    <w:rsid w:val="007A3EDB"/>
    <w:rsid w:val="007A470B"/>
    <w:rsid w:val="007A49D8"/>
    <w:rsid w:val="007A4B77"/>
    <w:rsid w:val="007A5592"/>
    <w:rsid w:val="007A5D77"/>
    <w:rsid w:val="007A5F09"/>
    <w:rsid w:val="007A628C"/>
    <w:rsid w:val="007A62EE"/>
    <w:rsid w:val="007A65B7"/>
    <w:rsid w:val="007A65C9"/>
    <w:rsid w:val="007A68E9"/>
    <w:rsid w:val="007A6C0C"/>
    <w:rsid w:val="007A7217"/>
    <w:rsid w:val="007A76BF"/>
    <w:rsid w:val="007A7FE2"/>
    <w:rsid w:val="007B0F9B"/>
    <w:rsid w:val="007B1383"/>
    <w:rsid w:val="007B1688"/>
    <w:rsid w:val="007B16A0"/>
    <w:rsid w:val="007B1E57"/>
    <w:rsid w:val="007B2096"/>
    <w:rsid w:val="007B22A5"/>
    <w:rsid w:val="007B23DB"/>
    <w:rsid w:val="007B2572"/>
    <w:rsid w:val="007B25D6"/>
    <w:rsid w:val="007B2A45"/>
    <w:rsid w:val="007B2CAC"/>
    <w:rsid w:val="007B2FE4"/>
    <w:rsid w:val="007B349D"/>
    <w:rsid w:val="007B4286"/>
    <w:rsid w:val="007B4498"/>
    <w:rsid w:val="007B5712"/>
    <w:rsid w:val="007B59BE"/>
    <w:rsid w:val="007B63B0"/>
    <w:rsid w:val="007B6BBC"/>
    <w:rsid w:val="007B6C58"/>
    <w:rsid w:val="007B6C5C"/>
    <w:rsid w:val="007B6FC2"/>
    <w:rsid w:val="007B7675"/>
    <w:rsid w:val="007B76A0"/>
    <w:rsid w:val="007B79F4"/>
    <w:rsid w:val="007B7B08"/>
    <w:rsid w:val="007C0032"/>
    <w:rsid w:val="007C0C4D"/>
    <w:rsid w:val="007C0EEC"/>
    <w:rsid w:val="007C104F"/>
    <w:rsid w:val="007C1BD4"/>
    <w:rsid w:val="007C2E3C"/>
    <w:rsid w:val="007C2E8B"/>
    <w:rsid w:val="007C3481"/>
    <w:rsid w:val="007C37C3"/>
    <w:rsid w:val="007C4CE2"/>
    <w:rsid w:val="007C4E38"/>
    <w:rsid w:val="007C5935"/>
    <w:rsid w:val="007C5A42"/>
    <w:rsid w:val="007C5D89"/>
    <w:rsid w:val="007C5DB3"/>
    <w:rsid w:val="007C61B3"/>
    <w:rsid w:val="007C61B7"/>
    <w:rsid w:val="007C672F"/>
    <w:rsid w:val="007C679A"/>
    <w:rsid w:val="007C6ACC"/>
    <w:rsid w:val="007C727D"/>
    <w:rsid w:val="007C737A"/>
    <w:rsid w:val="007C738B"/>
    <w:rsid w:val="007C7504"/>
    <w:rsid w:val="007C7BA2"/>
    <w:rsid w:val="007D043B"/>
    <w:rsid w:val="007D0965"/>
    <w:rsid w:val="007D0D67"/>
    <w:rsid w:val="007D0E6F"/>
    <w:rsid w:val="007D1308"/>
    <w:rsid w:val="007D16A2"/>
    <w:rsid w:val="007D17ED"/>
    <w:rsid w:val="007D1823"/>
    <w:rsid w:val="007D1A98"/>
    <w:rsid w:val="007D1ADA"/>
    <w:rsid w:val="007D1B9A"/>
    <w:rsid w:val="007D1DAF"/>
    <w:rsid w:val="007D2558"/>
    <w:rsid w:val="007D2AF0"/>
    <w:rsid w:val="007D30C5"/>
    <w:rsid w:val="007D30E5"/>
    <w:rsid w:val="007D3923"/>
    <w:rsid w:val="007D3B2D"/>
    <w:rsid w:val="007D40DA"/>
    <w:rsid w:val="007D41D8"/>
    <w:rsid w:val="007D4335"/>
    <w:rsid w:val="007D47E6"/>
    <w:rsid w:val="007D4820"/>
    <w:rsid w:val="007D4D0A"/>
    <w:rsid w:val="007D4EAE"/>
    <w:rsid w:val="007D5212"/>
    <w:rsid w:val="007D5215"/>
    <w:rsid w:val="007D579E"/>
    <w:rsid w:val="007D5F6E"/>
    <w:rsid w:val="007D60B8"/>
    <w:rsid w:val="007D636A"/>
    <w:rsid w:val="007D639D"/>
    <w:rsid w:val="007D665E"/>
    <w:rsid w:val="007D6C55"/>
    <w:rsid w:val="007D6D28"/>
    <w:rsid w:val="007D70BE"/>
    <w:rsid w:val="007D7725"/>
    <w:rsid w:val="007D7A19"/>
    <w:rsid w:val="007D7A52"/>
    <w:rsid w:val="007D7A9E"/>
    <w:rsid w:val="007E02CF"/>
    <w:rsid w:val="007E071F"/>
    <w:rsid w:val="007E082D"/>
    <w:rsid w:val="007E0B8D"/>
    <w:rsid w:val="007E148F"/>
    <w:rsid w:val="007E1868"/>
    <w:rsid w:val="007E1B0F"/>
    <w:rsid w:val="007E1B99"/>
    <w:rsid w:val="007E1C2A"/>
    <w:rsid w:val="007E1FC5"/>
    <w:rsid w:val="007E20CA"/>
    <w:rsid w:val="007E2156"/>
    <w:rsid w:val="007E218F"/>
    <w:rsid w:val="007E2378"/>
    <w:rsid w:val="007E27EA"/>
    <w:rsid w:val="007E2F85"/>
    <w:rsid w:val="007E3111"/>
    <w:rsid w:val="007E3363"/>
    <w:rsid w:val="007E3FD9"/>
    <w:rsid w:val="007E41CF"/>
    <w:rsid w:val="007E4956"/>
    <w:rsid w:val="007E4A93"/>
    <w:rsid w:val="007E4C4F"/>
    <w:rsid w:val="007E4D4D"/>
    <w:rsid w:val="007E542D"/>
    <w:rsid w:val="007E5AB7"/>
    <w:rsid w:val="007E5D1E"/>
    <w:rsid w:val="007E5D72"/>
    <w:rsid w:val="007E5DC1"/>
    <w:rsid w:val="007E5EE3"/>
    <w:rsid w:val="007E5F64"/>
    <w:rsid w:val="007E60F3"/>
    <w:rsid w:val="007E66DF"/>
    <w:rsid w:val="007E67F4"/>
    <w:rsid w:val="007E69A8"/>
    <w:rsid w:val="007E6AD3"/>
    <w:rsid w:val="007E6C30"/>
    <w:rsid w:val="007E6D6C"/>
    <w:rsid w:val="007E6DE1"/>
    <w:rsid w:val="007E74AF"/>
    <w:rsid w:val="007E7551"/>
    <w:rsid w:val="007E7CE3"/>
    <w:rsid w:val="007E7F8D"/>
    <w:rsid w:val="007F0325"/>
    <w:rsid w:val="007F034D"/>
    <w:rsid w:val="007F0526"/>
    <w:rsid w:val="007F0966"/>
    <w:rsid w:val="007F0A8F"/>
    <w:rsid w:val="007F0E4B"/>
    <w:rsid w:val="007F164A"/>
    <w:rsid w:val="007F19BF"/>
    <w:rsid w:val="007F1EC4"/>
    <w:rsid w:val="007F21DE"/>
    <w:rsid w:val="007F25AA"/>
    <w:rsid w:val="007F2E6E"/>
    <w:rsid w:val="007F31A5"/>
    <w:rsid w:val="007F3905"/>
    <w:rsid w:val="007F3985"/>
    <w:rsid w:val="007F3B50"/>
    <w:rsid w:val="007F431A"/>
    <w:rsid w:val="007F4490"/>
    <w:rsid w:val="007F457F"/>
    <w:rsid w:val="007F47CB"/>
    <w:rsid w:val="007F499D"/>
    <w:rsid w:val="007F4BFD"/>
    <w:rsid w:val="007F4FB0"/>
    <w:rsid w:val="007F5068"/>
    <w:rsid w:val="007F5348"/>
    <w:rsid w:val="007F5349"/>
    <w:rsid w:val="007F5CB7"/>
    <w:rsid w:val="007F5DF7"/>
    <w:rsid w:val="007F60ED"/>
    <w:rsid w:val="007F61EC"/>
    <w:rsid w:val="007F6302"/>
    <w:rsid w:val="007F6407"/>
    <w:rsid w:val="007F659F"/>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904"/>
    <w:rsid w:val="00802A79"/>
    <w:rsid w:val="00802B26"/>
    <w:rsid w:val="00802FCD"/>
    <w:rsid w:val="00803668"/>
    <w:rsid w:val="008038D2"/>
    <w:rsid w:val="00803FAB"/>
    <w:rsid w:val="00804321"/>
    <w:rsid w:val="008046E2"/>
    <w:rsid w:val="00804877"/>
    <w:rsid w:val="00804BC9"/>
    <w:rsid w:val="00805039"/>
    <w:rsid w:val="008054FC"/>
    <w:rsid w:val="00805ECD"/>
    <w:rsid w:val="008066F8"/>
    <w:rsid w:val="00806C28"/>
    <w:rsid w:val="0080728B"/>
    <w:rsid w:val="00810034"/>
    <w:rsid w:val="00810919"/>
    <w:rsid w:val="00810AD6"/>
    <w:rsid w:val="00810E21"/>
    <w:rsid w:val="0081145D"/>
    <w:rsid w:val="00811780"/>
    <w:rsid w:val="00811E28"/>
    <w:rsid w:val="00811F8D"/>
    <w:rsid w:val="00812089"/>
    <w:rsid w:val="00812A1A"/>
    <w:rsid w:val="00813024"/>
    <w:rsid w:val="00813794"/>
    <w:rsid w:val="008139B4"/>
    <w:rsid w:val="00814001"/>
    <w:rsid w:val="00814054"/>
    <w:rsid w:val="00814334"/>
    <w:rsid w:val="008146D2"/>
    <w:rsid w:val="008156D2"/>
    <w:rsid w:val="00815737"/>
    <w:rsid w:val="008158E6"/>
    <w:rsid w:val="00816247"/>
    <w:rsid w:val="008162BE"/>
    <w:rsid w:val="00816971"/>
    <w:rsid w:val="00816FFB"/>
    <w:rsid w:val="008171E5"/>
    <w:rsid w:val="008172AD"/>
    <w:rsid w:val="00817567"/>
    <w:rsid w:val="00817635"/>
    <w:rsid w:val="008176C2"/>
    <w:rsid w:val="00817A44"/>
    <w:rsid w:val="00817CA0"/>
    <w:rsid w:val="008203DF"/>
    <w:rsid w:val="008209D8"/>
    <w:rsid w:val="00820C41"/>
    <w:rsid w:val="00821096"/>
    <w:rsid w:val="008217D6"/>
    <w:rsid w:val="00822AB6"/>
    <w:rsid w:val="00822B1D"/>
    <w:rsid w:val="008230B1"/>
    <w:rsid w:val="008231A5"/>
    <w:rsid w:val="0082409A"/>
    <w:rsid w:val="008243ED"/>
    <w:rsid w:val="008245B3"/>
    <w:rsid w:val="0082460E"/>
    <w:rsid w:val="00824BC5"/>
    <w:rsid w:val="00824C15"/>
    <w:rsid w:val="0082530F"/>
    <w:rsid w:val="00825329"/>
    <w:rsid w:val="008258AA"/>
    <w:rsid w:val="008258EA"/>
    <w:rsid w:val="00825BA3"/>
    <w:rsid w:val="008271E9"/>
    <w:rsid w:val="008272FD"/>
    <w:rsid w:val="00827441"/>
    <w:rsid w:val="00827500"/>
    <w:rsid w:val="008279D6"/>
    <w:rsid w:val="0083010D"/>
    <w:rsid w:val="008301AB"/>
    <w:rsid w:val="008304CD"/>
    <w:rsid w:val="008304D9"/>
    <w:rsid w:val="00830865"/>
    <w:rsid w:val="00830A98"/>
    <w:rsid w:val="008315AC"/>
    <w:rsid w:val="008316E3"/>
    <w:rsid w:val="00831706"/>
    <w:rsid w:val="00831B71"/>
    <w:rsid w:val="00831B96"/>
    <w:rsid w:val="00831FB7"/>
    <w:rsid w:val="00832986"/>
    <w:rsid w:val="00832DF1"/>
    <w:rsid w:val="0083378E"/>
    <w:rsid w:val="008338B2"/>
    <w:rsid w:val="00833A85"/>
    <w:rsid w:val="00833A94"/>
    <w:rsid w:val="00833D8E"/>
    <w:rsid w:val="00833FE9"/>
    <w:rsid w:val="008340A9"/>
    <w:rsid w:val="0083421D"/>
    <w:rsid w:val="00835550"/>
    <w:rsid w:val="00835CA2"/>
    <w:rsid w:val="00836077"/>
    <w:rsid w:val="00836166"/>
    <w:rsid w:val="00836593"/>
    <w:rsid w:val="00836FF1"/>
    <w:rsid w:val="00837278"/>
    <w:rsid w:val="00837744"/>
    <w:rsid w:val="0083795B"/>
    <w:rsid w:val="00837B12"/>
    <w:rsid w:val="008402D8"/>
    <w:rsid w:val="008405E1"/>
    <w:rsid w:val="00840B3B"/>
    <w:rsid w:val="00840EF4"/>
    <w:rsid w:val="00841046"/>
    <w:rsid w:val="008411A8"/>
    <w:rsid w:val="008411ED"/>
    <w:rsid w:val="008416FF"/>
    <w:rsid w:val="0084186E"/>
    <w:rsid w:val="00841985"/>
    <w:rsid w:val="00842281"/>
    <w:rsid w:val="00842481"/>
    <w:rsid w:val="00842581"/>
    <w:rsid w:val="0084299B"/>
    <w:rsid w:val="00842AC8"/>
    <w:rsid w:val="00842C95"/>
    <w:rsid w:val="00843118"/>
    <w:rsid w:val="00843393"/>
    <w:rsid w:val="0084372E"/>
    <w:rsid w:val="00843D25"/>
    <w:rsid w:val="0084449C"/>
    <w:rsid w:val="00844623"/>
    <w:rsid w:val="00844AB2"/>
    <w:rsid w:val="00844B0D"/>
    <w:rsid w:val="00844B99"/>
    <w:rsid w:val="00844CC6"/>
    <w:rsid w:val="00845AD1"/>
    <w:rsid w:val="008463F4"/>
    <w:rsid w:val="00846CB9"/>
    <w:rsid w:val="00846E45"/>
    <w:rsid w:val="00846F81"/>
    <w:rsid w:val="00847508"/>
    <w:rsid w:val="00847974"/>
    <w:rsid w:val="0085027E"/>
    <w:rsid w:val="00850BE0"/>
    <w:rsid w:val="00850FAE"/>
    <w:rsid w:val="00851103"/>
    <w:rsid w:val="0085114D"/>
    <w:rsid w:val="00851872"/>
    <w:rsid w:val="00851E3C"/>
    <w:rsid w:val="008529FF"/>
    <w:rsid w:val="00852B02"/>
    <w:rsid w:val="00852F7D"/>
    <w:rsid w:val="0085353F"/>
    <w:rsid w:val="00853B10"/>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70C0"/>
    <w:rsid w:val="00857132"/>
    <w:rsid w:val="00857295"/>
    <w:rsid w:val="00857FB0"/>
    <w:rsid w:val="008601BD"/>
    <w:rsid w:val="008604F1"/>
    <w:rsid w:val="008607CD"/>
    <w:rsid w:val="00860A40"/>
    <w:rsid w:val="00860E5A"/>
    <w:rsid w:val="0086151D"/>
    <w:rsid w:val="0086155B"/>
    <w:rsid w:val="0086181A"/>
    <w:rsid w:val="00861A16"/>
    <w:rsid w:val="00861A85"/>
    <w:rsid w:val="0086201B"/>
    <w:rsid w:val="00862124"/>
    <w:rsid w:val="00862509"/>
    <w:rsid w:val="0086250B"/>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42B"/>
    <w:rsid w:val="008655E9"/>
    <w:rsid w:val="00865728"/>
    <w:rsid w:val="0086578A"/>
    <w:rsid w:val="00865928"/>
    <w:rsid w:val="00865E9C"/>
    <w:rsid w:val="00866227"/>
    <w:rsid w:val="00866474"/>
    <w:rsid w:val="00866913"/>
    <w:rsid w:val="00866930"/>
    <w:rsid w:val="00866CF1"/>
    <w:rsid w:val="00866D7A"/>
    <w:rsid w:val="00867436"/>
    <w:rsid w:val="0086755D"/>
    <w:rsid w:val="00867714"/>
    <w:rsid w:val="008678C6"/>
    <w:rsid w:val="00867A3D"/>
    <w:rsid w:val="00867CAF"/>
    <w:rsid w:val="00870045"/>
    <w:rsid w:val="0087057D"/>
    <w:rsid w:val="00870613"/>
    <w:rsid w:val="00870B5D"/>
    <w:rsid w:val="00870D79"/>
    <w:rsid w:val="00871658"/>
    <w:rsid w:val="00871798"/>
    <w:rsid w:val="0087179B"/>
    <w:rsid w:val="00871FDB"/>
    <w:rsid w:val="00872219"/>
    <w:rsid w:val="00872432"/>
    <w:rsid w:val="0087275D"/>
    <w:rsid w:val="0087287C"/>
    <w:rsid w:val="00872F09"/>
    <w:rsid w:val="00872F5A"/>
    <w:rsid w:val="00873601"/>
    <w:rsid w:val="00873668"/>
    <w:rsid w:val="0087368D"/>
    <w:rsid w:val="00873E14"/>
    <w:rsid w:val="008740B1"/>
    <w:rsid w:val="00875237"/>
    <w:rsid w:val="0087552F"/>
    <w:rsid w:val="00875707"/>
    <w:rsid w:val="00875A4C"/>
    <w:rsid w:val="00875C64"/>
    <w:rsid w:val="00875D39"/>
    <w:rsid w:val="00875DFA"/>
    <w:rsid w:val="00875E12"/>
    <w:rsid w:val="00875F22"/>
    <w:rsid w:val="00875F5A"/>
    <w:rsid w:val="00876713"/>
    <w:rsid w:val="00876939"/>
    <w:rsid w:val="00876CE4"/>
    <w:rsid w:val="00876CEC"/>
    <w:rsid w:val="00876DC1"/>
    <w:rsid w:val="00876E17"/>
    <w:rsid w:val="00877597"/>
    <w:rsid w:val="00877673"/>
    <w:rsid w:val="00877893"/>
    <w:rsid w:val="008805C5"/>
    <w:rsid w:val="00880772"/>
    <w:rsid w:val="00880842"/>
    <w:rsid w:val="00880C1B"/>
    <w:rsid w:val="00880D4F"/>
    <w:rsid w:val="00881064"/>
    <w:rsid w:val="00881281"/>
    <w:rsid w:val="008812FE"/>
    <w:rsid w:val="008817DE"/>
    <w:rsid w:val="008821E4"/>
    <w:rsid w:val="00882248"/>
    <w:rsid w:val="00882489"/>
    <w:rsid w:val="008824C3"/>
    <w:rsid w:val="00882DEE"/>
    <w:rsid w:val="00882EF0"/>
    <w:rsid w:val="0088334B"/>
    <w:rsid w:val="00883C8E"/>
    <w:rsid w:val="00883F09"/>
    <w:rsid w:val="008843A8"/>
    <w:rsid w:val="00884438"/>
    <w:rsid w:val="008848BD"/>
    <w:rsid w:val="00884A34"/>
    <w:rsid w:val="00884DDD"/>
    <w:rsid w:val="00885DFF"/>
    <w:rsid w:val="00886098"/>
    <w:rsid w:val="008863E1"/>
    <w:rsid w:val="0088650B"/>
    <w:rsid w:val="00886AA1"/>
    <w:rsid w:val="00886C47"/>
    <w:rsid w:val="0088721F"/>
    <w:rsid w:val="008876C5"/>
    <w:rsid w:val="00887B73"/>
    <w:rsid w:val="00887BC1"/>
    <w:rsid w:val="008900E1"/>
    <w:rsid w:val="00890266"/>
    <w:rsid w:val="00890E9D"/>
    <w:rsid w:val="00891542"/>
    <w:rsid w:val="00891782"/>
    <w:rsid w:val="00891D0E"/>
    <w:rsid w:val="00891DD7"/>
    <w:rsid w:val="00891DF3"/>
    <w:rsid w:val="008924C4"/>
    <w:rsid w:val="00892637"/>
    <w:rsid w:val="00892848"/>
    <w:rsid w:val="0089299E"/>
    <w:rsid w:val="00893A2A"/>
    <w:rsid w:val="00893A2D"/>
    <w:rsid w:val="00893DF8"/>
    <w:rsid w:val="008944B5"/>
    <w:rsid w:val="0089493D"/>
    <w:rsid w:val="00894990"/>
    <w:rsid w:val="00894A8D"/>
    <w:rsid w:val="00894CAC"/>
    <w:rsid w:val="00894E09"/>
    <w:rsid w:val="0089520F"/>
    <w:rsid w:val="00895F99"/>
    <w:rsid w:val="00896380"/>
    <w:rsid w:val="00896BDA"/>
    <w:rsid w:val="00897197"/>
    <w:rsid w:val="008971F8"/>
    <w:rsid w:val="008973E9"/>
    <w:rsid w:val="008976ED"/>
    <w:rsid w:val="00897893"/>
    <w:rsid w:val="00897AE9"/>
    <w:rsid w:val="008A0166"/>
    <w:rsid w:val="008A02AE"/>
    <w:rsid w:val="008A09AD"/>
    <w:rsid w:val="008A1889"/>
    <w:rsid w:val="008A2295"/>
    <w:rsid w:val="008A2C08"/>
    <w:rsid w:val="008A2DBF"/>
    <w:rsid w:val="008A341C"/>
    <w:rsid w:val="008A34BF"/>
    <w:rsid w:val="008A34D5"/>
    <w:rsid w:val="008A3509"/>
    <w:rsid w:val="008A38F8"/>
    <w:rsid w:val="008A3D4C"/>
    <w:rsid w:val="008A3FD7"/>
    <w:rsid w:val="008A3FFB"/>
    <w:rsid w:val="008A41B8"/>
    <w:rsid w:val="008A46E4"/>
    <w:rsid w:val="008A4A1A"/>
    <w:rsid w:val="008A4A3E"/>
    <w:rsid w:val="008A501B"/>
    <w:rsid w:val="008A509C"/>
    <w:rsid w:val="008A5555"/>
    <w:rsid w:val="008A56FA"/>
    <w:rsid w:val="008A584A"/>
    <w:rsid w:val="008A5B07"/>
    <w:rsid w:val="008A5B61"/>
    <w:rsid w:val="008A60CB"/>
    <w:rsid w:val="008A6853"/>
    <w:rsid w:val="008A6C1C"/>
    <w:rsid w:val="008A717F"/>
    <w:rsid w:val="008A72C4"/>
    <w:rsid w:val="008A7341"/>
    <w:rsid w:val="008A7868"/>
    <w:rsid w:val="008A7D33"/>
    <w:rsid w:val="008B0081"/>
    <w:rsid w:val="008B0821"/>
    <w:rsid w:val="008B0A8D"/>
    <w:rsid w:val="008B0B72"/>
    <w:rsid w:val="008B0F60"/>
    <w:rsid w:val="008B101D"/>
    <w:rsid w:val="008B11EA"/>
    <w:rsid w:val="008B15A6"/>
    <w:rsid w:val="008B16D8"/>
    <w:rsid w:val="008B1810"/>
    <w:rsid w:val="008B253A"/>
    <w:rsid w:val="008B25C9"/>
    <w:rsid w:val="008B28EA"/>
    <w:rsid w:val="008B2C30"/>
    <w:rsid w:val="008B34BC"/>
    <w:rsid w:val="008B45C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CA1"/>
    <w:rsid w:val="008B6EEA"/>
    <w:rsid w:val="008B70F2"/>
    <w:rsid w:val="008B7259"/>
    <w:rsid w:val="008B72CE"/>
    <w:rsid w:val="008B7602"/>
    <w:rsid w:val="008B7713"/>
    <w:rsid w:val="008B77EF"/>
    <w:rsid w:val="008B7E5A"/>
    <w:rsid w:val="008C0585"/>
    <w:rsid w:val="008C068F"/>
    <w:rsid w:val="008C08DE"/>
    <w:rsid w:val="008C183D"/>
    <w:rsid w:val="008C1872"/>
    <w:rsid w:val="008C19CB"/>
    <w:rsid w:val="008C1E1A"/>
    <w:rsid w:val="008C2D87"/>
    <w:rsid w:val="008C2ED9"/>
    <w:rsid w:val="008C3113"/>
    <w:rsid w:val="008C3855"/>
    <w:rsid w:val="008C3896"/>
    <w:rsid w:val="008C3CD8"/>
    <w:rsid w:val="008C3DCA"/>
    <w:rsid w:val="008C46B7"/>
    <w:rsid w:val="008C4969"/>
    <w:rsid w:val="008C4A6E"/>
    <w:rsid w:val="008C4CD5"/>
    <w:rsid w:val="008C4F1F"/>
    <w:rsid w:val="008C513F"/>
    <w:rsid w:val="008C532B"/>
    <w:rsid w:val="008C56DD"/>
    <w:rsid w:val="008C5718"/>
    <w:rsid w:val="008C5BC9"/>
    <w:rsid w:val="008C6A50"/>
    <w:rsid w:val="008C775E"/>
    <w:rsid w:val="008C7823"/>
    <w:rsid w:val="008C7A5F"/>
    <w:rsid w:val="008C7CA1"/>
    <w:rsid w:val="008C7DB5"/>
    <w:rsid w:val="008D0029"/>
    <w:rsid w:val="008D0104"/>
    <w:rsid w:val="008D0517"/>
    <w:rsid w:val="008D11C4"/>
    <w:rsid w:val="008D1380"/>
    <w:rsid w:val="008D3291"/>
    <w:rsid w:val="008D3316"/>
    <w:rsid w:val="008D34DE"/>
    <w:rsid w:val="008D36B9"/>
    <w:rsid w:val="008D3997"/>
    <w:rsid w:val="008D3A33"/>
    <w:rsid w:val="008D3A86"/>
    <w:rsid w:val="008D3B4F"/>
    <w:rsid w:val="008D3F46"/>
    <w:rsid w:val="008D419F"/>
    <w:rsid w:val="008D42AA"/>
    <w:rsid w:val="008D433E"/>
    <w:rsid w:val="008D4A32"/>
    <w:rsid w:val="008D4BA3"/>
    <w:rsid w:val="008D4BDF"/>
    <w:rsid w:val="008D4CBB"/>
    <w:rsid w:val="008D4EE2"/>
    <w:rsid w:val="008D4EF7"/>
    <w:rsid w:val="008D5555"/>
    <w:rsid w:val="008D5628"/>
    <w:rsid w:val="008D569E"/>
    <w:rsid w:val="008D5A25"/>
    <w:rsid w:val="008D5B3D"/>
    <w:rsid w:val="008D62C7"/>
    <w:rsid w:val="008D669F"/>
    <w:rsid w:val="008D6807"/>
    <w:rsid w:val="008D6A57"/>
    <w:rsid w:val="008D6F80"/>
    <w:rsid w:val="008D7096"/>
    <w:rsid w:val="008D750E"/>
    <w:rsid w:val="008D78C6"/>
    <w:rsid w:val="008D793B"/>
    <w:rsid w:val="008E05A5"/>
    <w:rsid w:val="008E0753"/>
    <w:rsid w:val="008E0849"/>
    <w:rsid w:val="008E0B58"/>
    <w:rsid w:val="008E1026"/>
    <w:rsid w:val="008E10FC"/>
    <w:rsid w:val="008E1509"/>
    <w:rsid w:val="008E1553"/>
    <w:rsid w:val="008E1976"/>
    <w:rsid w:val="008E19D7"/>
    <w:rsid w:val="008E1B2E"/>
    <w:rsid w:val="008E1CBA"/>
    <w:rsid w:val="008E2850"/>
    <w:rsid w:val="008E2885"/>
    <w:rsid w:val="008E2E0B"/>
    <w:rsid w:val="008E2E63"/>
    <w:rsid w:val="008E3055"/>
    <w:rsid w:val="008E3128"/>
    <w:rsid w:val="008E3147"/>
    <w:rsid w:val="008E31F6"/>
    <w:rsid w:val="008E339C"/>
    <w:rsid w:val="008E356F"/>
    <w:rsid w:val="008E3FA6"/>
    <w:rsid w:val="008E40AB"/>
    <w:rsid w:val="008E41A8"/>
    <w:rsid w:val="008E4FE5"/>
    <w:rsid w:val="008E508A"/>
    <w:rsid w:val="008E52DC"/>
    <w:rsid w:val="008E5983"/>
    <w:rsid w:val="008E5EA4"/>
    <w:rsid w:val="008E5FC7"/>
    <w:rsid w:val="008E6096"/>
    <w:rsid w:val="008E6341"/>
    <w:rsid w:val="008E6440"/>
    <w:rsid w:val="008E64AC"/>
    <w:rsid w:val="008E70ED"/>
    <w:rsid w:val="008E730B"/>
    <w:rsid w:val="008E7354"/>
    <w:rsid w:val="008E7361"/>
    <w:rsid w:val="008E765E"/>
    <w:rsid w:val="008E7F1E"/>
    <w:rsid w:val="008F04F7"/>
    <w:rsid w:val="008F0AC9"/>
    <w:rsid w:val="008F0E03"/>
    <w:rsid w:val="008F1A7F"/>
    <w:rsid w:val="008F203B"/>
    <w:rsid w:val="008F23A9"/>
    <w:rsid w:val="008F2838"/>
    <w:rsid w:val="008F29B2"/>
    <w:rsid w:val="008F2B40"/>
    <w:rsid w:val="008F2B68"/>
    <w:rsid w:val="008F3036"/>
    <w:rsid w:val="008F32E0"/>
    <w:rsid w:val="008F34B7"/>
    <w:rsid w:val="008F3F28"/>
    <w:rsid w:val="008F406F"/>
    <w:rsid w:val="008F40A5"/>
    <w:rsid w:val="008F43C6"/>
    <w:rsid w:val="008F4DB3"/>
    <w:rsid w:val="008F4DD0"/>
    <w:rsid w:val="008F526E"/>
    <w:rsid w:val="008F5494"/>
    <w:rsid w:val="008F558E"/>
    <w:rsid w:val="008F5763"/>
    <w:rsid w:val="008F5B1D"/>
    <w:rsid w:val="008F6791"/>
    <w:rsid w:val="008F67C2"/>
    <w:rsid w:val="008F68C0"/>
    <w:rsid w:val="008F6913"/>
    <w:rsid w:val="008F6E80"/>
    <w:rsid w:val="008F7687"/>
    <w:rsid w:val="008F76E1"/>
    <w:rsid w:val="008F77DF"/>
    <w:rsid w:val="008F7AF8"/>
    <w:rsid w:val="008F7B70"/>
    <w:rsid w:val="008F7B75"/>
    <w:rsid w:val="008F7EAE"/>
    <w:rsid w:val="009003D0"/>
    <w:rsid w:val="00900957"/>
    <w:rsid w:val="009010D4"/>
    <w:rsid w:val="009012F5"/>
    <w:rsid w:val="00901DC1"/>
    <w:rsid w:val="00902228"/>
    <w:rsid w:val="00902B4C"/>
    <w:rsid w:val="00903064"/>
    <w:rsid w:val="00903121"/>
    <w:rsid w:val="009033D4"/>
    <w:rsid w:val="009034E2"/>
    <w:rsid w:val="00903643"/>
    <w:rsid w:val="00903649"/>
    <w:rsid w:val="00903E8A"/>
    <w:rsid w:val="00903ED8"/>
    <w:rsid w:val="009042B7"/>
    <w:rsid w:val="009045E4"/>
    <w:rsid w:val="00904D01"/>
    <w:rsid w:val="009051B4"/>
    <w:rsid w:val="00905244"/>
    <w:rsid w:val="0090560D"/>
    <w:rsid w:val="00905A0B"/>
    <w:rsid w:val="00905C02"/>
    <w:rsid w:val="00906431"/>
    <w:rsid w:val="00906472"/>
    <w:rsid w:val="00906BA1"/>
    <w:rsid w:val="00907040"/>
    <w:rsid w:val="009070EF"/>
    <w:rsid w:val="00907ADC"/>
    <w:rsid w:val="00907EA7"/>
    <w:rsid w:val="00907FC2"/>
    <w:rsid w:val="0091001B"/>
    <w:rsid w:val="009100E9"/>
    <w:rsid w:val="0091020E"/>
    <w:rsid w:val="009103C7"/>
    <w:rsid w:val="00910785"/>
    <w:rsid w:val="00910B0D"/>
    <w:rsid w:val="0091113B"/>
    <w:rsid w:val="009111A6"/>
    <w:rsid w:val="0091177C"/>
    <w:rsid w:val="00911C9A"/>
    <w:rsid w:val="00911CDE"/>
    <w:rsid w:val="00911CE0"/>
    <w:rsid w:val="00911ECA"/>
    <w:rsid w:val="00911F30"/>
    <w:rsid w:val="0091205E"/>
    <w:rsid w:val="009122BD"/>
    <w:rsid w:val="00912890"/>
    <w:rsid w:val="00912A75"/>
    <w:rsid w:val="00912CF0"/>
    <w:rsid w:val="00912E91"/>
    <w:rsid w:val="00912ECF"/>
    <w:rsid w:val="00912FA0"/>
    <w:rsid w:val="00913B6E"/>
    <w:rsid w:val="00913CA3"/>
    <w:rsid w:val="00913CDB"/>
    <w:rsid w:val="00914347"/>
    <w:rsid w:val="0091435D"/>
    <w:rsid w:val="00914867"/>
    <w:rsid w:val="00914C4A"/>
    <w:rsid w:val="00915B45"/>
    <w:rsid w:val="00915CBF"/>
    <w:rsid w:val="00915F05"/>
    <w:rsid w:val="00915F35"/>
    <w:rsid w:val="009161E3"/>
    <w:rsid w:val="00916633"/>
    <w:rsid w:val="00916BC7"/>
    <w:rsid w:val="00916D92"/>
    <w:rsid w:val="00916E3E"/>
    <w:rsid w:val="00916F6F"/>
    <w:rsid w:val="00917D87"/>
    <w:rsid w:val="00917DDD"/>
    <w:rsid w:val="009201B2"/>
    <w:rsid w:val="00920989"/>
    <w:rsid w:val="00920A0F"/>
    <w:rsid w:val="00920D59"/>
    <w:rsid w:val="0092124B"/>
    <w:rsid w:val="00921441"/>
    <w:rsid w:val="00921C47"/>
    <w:rsid w:val="009223EC"/>
    <w:rsid w:val="009225A3"/>
    <w:rsid w:val="00922A29"/>
    <w:rsid w:val="00922ED0"/>
    <w:rsid w:val="00922FB3"/>
    <w:rsid w:val="0092316C"/>
    <w:rsid w:val="00923308"/>
    <w:rsid w:val="00923368"/>
    <w:rsid w:val="009234C1"/>
    <w:rsid w:val="00923900"/>
    <w:rsid w:val="00923B85"/>
    <w:rsid w:val="00923BF9"/>
    <w:rsid w:val="00923E98"/>
    <w:rsid w:val="009247EC"/>
    <w:rsid w:val="009249C6"/>
    <w:rsid w:val="00924EEC"/>
    <w:rsid w:val="009252FC"/>
    <w:rsid w:val="00925835"/>
    <w:rsid w:val="009259CB"/>
    <w:rsid w:val="00925AEA"/>
    <w:rsid w:val="00925F7E"/>
    <w:rsid w:val="0092610A"/>
    <w:rsid w:val="0092641B"/>
    <w:rsid w:val="009264E3"/>
    <w:rsid w:val="00926FE4"/>
    <w:rsid w:val="0092721C"/>
    <w:rsid w:val="0092747C"/>
    <w:rsid w:val="0092766A"/>
    <w:rsid w:val="00927800"/>
    <w:rsid w:val="00927811"/>
    <w:rsid w:val="0092791A"/>
    <w:rsid w:val="00927B24"/>
    <w:rsid w:val="00927C66"/>
    <w:rsid w:val="00927C6D"/>
    <w:rsid w:val="00927D5A"/>
    <w:rsid w:val="009303F7"/>
    <w:rsid w:val="0093081E"/>
    <w:rsid w:val="00930968"/>
    <w:rsid w:val="009310E4"/>
    <w:rsid w:val="009311AE"/>
    <w:rsid w:val="009314A8"/>
    <w:rsid w:val="0093154E"/>
    <w:rsid w:val="00931929"/>
    <w:rsid w:val="00931BD0"/>
    <w:rsid w:val="00932389"/>
    <w:rsid w:val="00932429"/>
    <w:rsid w:val="00932C21"/>
    <w:rsid w:val="00932D03"/>
    <w:rsid w:val="00933E9D"/>
    <w:rsid w:val="00933EEF"/>
    <w:rsid w:val="00934097"/>
    <w:rsid w:val="00934CAE"/>
    <w:rsid w:val="00934CE3"/>
    <w:rsid w:val="009350A7"/>
    <w:rsid w:val="00935169"/>
    <w:rsid w:val="00935191"/>
    <w:rsid w:val="0093562E"/>
    <w:rsid w:val="009357B9"/>
    <w:rsid w:val="00935CD8"/>
    <w:rsid w:val="009360FB"/>
    <w:rsid w:val="00936427"/>
    <w:rsid w:val="009364D7"/>
    <w:rsid w:val="00936580"/>
    <w:rsid w:val="009366FE"/>
    <w:rsid w:val="00936721"/>
    <w:rsid w:val="009370D8"/>
    <w:rsid w:val="009372D2"/>
    <w:rsid w:val="0093758E"/>
    <w:rsid w:val="0093792B"/>
    <w:rsid w:val="00940238"/>
    <w:rsid w:val="00940A14"/>
    <w:rsid w:val="00940B6C"/>
    <w:rsid w:val="00940E8C"/>
    <w:rsid w:val="0094129B"/>
    <w:rsid w:val="00941479"/>
    <w:rsid w:val="0094165E"/>
    <w:rsid w:val="00941D13"/>
    <w:rsid w:val="009420A2"/>
    <w:rsid w:val="009424CD"/>
    <w:rsid w:val="00942E36"/>
    <w:rsid w:val="00942FB7"/>
    <w:rsid w:val="00942FEF"/>
    <w:rsid w:val="0094322D"/>
    <w:rsid w:val="00943522"/>
    <w:rsid w:val="00943803"/>
    <w:rsid w:val="00943E13"/>
    <w:rsid w:val="00943F46"/>
    <w:rsid w:val="009447AA"/>
    <w:rsid w:val="00944E69"/>
    <w:rsid w:val="009450B8"/>
    <w:rsid w:val="009451EB"/>
    <w:rsid w:val="0094528C"/>
    <w:rsid w:val="00945361"/>
    <w:rsid w:val="009454D2"/>
    <w:rsid w:val="00945502"/>
    <w:rsid w:val="00945813"/>
    <w:rsid w:val="00945C60"/>
    <w:rsid w:val="009462D5"/>
    <w:rsid w:val="0094649D"/>
    <w:rsid w:val="00946615"/>
    <w:rsid w:val="00946793"/>
    <w:rsid w:val="0094688B"/>
    <w:rsid w:val="00946A88"/>
    <w:rsid w:val="00946CA9"/>
    <w:rsid w:val="009479E6"/>
    <w:rsid w:val="00947A34"/>
    <w:rsid w:val="00947EAF"/>
    <w:rsid w:val="00947FFA"/>
    <w:rsid w:val="009501CE"/>
    <w:rsid w:val="0095032C"/>
    <w:rsid w:val="009508BD"/>
    <w:rsid w:val="00950DEF"/>
    <w:rsid w:val="00951A83"/>
    <w:rsid w:val="00951E96"/>
    <w:rsid w:val="00951EA8"/>
    <w:rsid w:val="00952717"/>
    <w:rsid w:val="009527F1"/>
    <w:rsid w:val="00952A17"/>
    <w:rsid w:val="0095310C"/>
    <w:rsid w:val="00953285"/>
    <w:rsid w:val="00953507"/>
    <w:rsid w:val="009537D7"/>
    <w:rsid w:val="00953BCF"/>
    <w:rsid w:val="00953C5F"/>
    <w:rsid w:val="00953FCC"/>
    <w:rsid w:val="00954233"/>
    <w:rsid w:val="00954613"/>
    <w:rsid w:val="00954863"/>
    <w:rsid w:val="0095488B"/>
    <w:rsid w:val="009549D1"/>
    <w:rsid w:val="00954E47"/>
    <w:rsid w:val="00955182"/>
    <w:rsid w:val="00955406"/>
    <w:rsid w:val="00955458"/>
    <w:rsid w:val="00955484"/>
    <w:rsid w:val="009554B7"/>
    <w:rsid w:val="0095552A"/>
    <w:rsid w:val="0095577E"/>
    <w:rsid w:val="00955A78"/>
    <w:rsid w:val="00955DD9"/>
    <w:rsid w:val="00955DEA"/>
    <w:rsid w:val="00955ED6"/>
    <w:rsid w:val="00956002"/>
    <w:rsid w:val="009560B7"/>
    <w:rsid w:val="009561AE"/>
    <w:rsid w:val="00956543"/>
    <w:rsid w:val="0095698A"/>
    <w:rsid w:val="00956B97"/>
    <w:rsid w:val="00956F0E"/>
    <w:rsid w:val="0095781D"/>
    <w:rsid w:val="0095795B"/>
    <w:rsid w:val="00957A49"/>
    <w:rsid w:val="00957B77"/>
    <w:rsid w:val="00957C63"/>
    <w:rsid w:val="00960288"/>
    <w:rsid w:val="00960438"/>
    <w:rsid w:val="00960624"/>
    <w:rsid w:val="00960681"/>
    <w:rsid w:val="00960C87"/>
    <w:rsid w:val="009610E5"/>
    <w:rsid w:val="00961628"/>
    <w:rsid w:val="00961703"/>
    <w:rsid w:val="00961824"/>
    <w:rsid w:val="0096187A"/>
    <w:rsid w:val="00961D2B"/>
    <w:rsid w:val="00961FE7"/>
    <w:rsid w:val="0096295F"/>
    <w:rsid w:val="00962BAC"/>
    <w:rsid w:val="00963155"/>
    <w:rsid w:val="009631F2"/>
    <w:rsid w:val="0096345B"/>
    <w:rsid w:val="0096351F"/>
    <w:rsid w:val="00963578"/>
    <w:rsid w:val="009635EA"/>
    <w:rsid w:val="009639B1"/>
    <w:rsid w:val="00963A1A"/>
    <w:rsid w:val="00963CF7"/>
    <w:rsid w:val="00964016"/>
    <w:rsid w:val="00964057"/>
    <w:rsid w:val="009641E0"/>
    <w:rsid w:val="00964926"/>
    <w:rsid w:val="009649D6"/>
    <w:rsid w:val="00964E60"/>
    <w:rsid w:val="009651AD"/>
    <w:rsid w:val="00965239"/>
    <w:rsid w:val="0096591E"/>
    <w:rsid w:val="00965942"/>
    <w:rsid w:val="00965B25"/>
    <w:rsid w:val="00965B77"/>
    <w:rsid w:val="00965D0B"/>
    <w:rsid w:val="00965F63"/>
    <w:rsid w:val="0096602B"/>
    <w:rsid w:val="00966F0D"/>
    <w:rsid w:val="00967171"/>
    <w:rsid w:val="009677C7"/>
    <w:rsid w:val="0096795A"/>
    <w:rsid w:val="00967AE8"/>
    <w:rsid w:val="00967DD6"/>
    <w:rsid w:val="00967FA4"/>
    <w:rsid w:val="0097031D"/>
    <w:rsid w:val="009706F7"/>
    <w:rsid w:val="00970F39"/>
    <w:rsid w:val="009711DC"/>
    <w:rsid w:val="00971988"/>
    <w:rsid w:val="00971AC9"/>
    <w:rsid w:val="009720F6"/>
    <w:rsid w:val="009722FE"/>
    <w:rsid w:val="00972309"/>
    <w:rsid w:val="00972953"/>
    <w:rsid w:val="0097296E"/>
    <w:rsid w:val="00972D76"/>
    <w:rsid w:val="00973237"/>
    <w:rsid w:val="0097353B"/>
    <w:rsid w:val="009738B0"/>
    <w:rsid w:val="00973B6A"/>
    <w:rsid w:val="00973B79"/>
    <w:rsid w:val="00974DC7"/>
    <w:rsid w:val="00975165"/>
    <w:rsid w:val="00975515"/>
    <w:rsid w:val="0097574E"/>
    <w:rsid w:val="009764D2"/>
    <w:rsid w:val="0097672F"/>
    <w:rsid w:val="00976783"/>
    <w:rsid w:val="00976C77"/>
    <w:rsid w:val="00977443"/>
    <w:rsid w:val="00977592"/>
    <w:rsid w:val="00977EE9"/>
    <w:rsid w:val="00980200"/>
    <w:rsid w:val="009807D2"/>
    <w:rsid w:val="00980E73"/>
    <w:rsid w:val="009819F1"/>
    <w:rsid w:val="0098235B"/>
    <w:rsid w:val="0098244D"/>
    <w:rsid w:val="0098245A"/>
    <w:rsid w:val="00982D40"/>
    <w:rsid w:val="009837D7"/>
    <w:rsid w:val="00983C4C"/>
    <w:rsid w:val="009846E8"/>
    <w:rsid w:val="0098476B"/>
    <w:rsid w:val="009855AC"/>
    <w:rsid w:val="0098568D"/>
    <w:rsid w:val="009857EB"/>
    <w:rsid w:val="00985875"/>
    <w:rsid w:val="009859C0"/>
    <w:rsid w:val="00985B4F"/>
    <w:rsid w:val="0098642D"/>
    <w:rsid w:val="00986487"/>
    <w:rsid w:val="00986680"/>
    <w:rsid w:val="00986730"/>
    <w:rsid w:val="009867D8"/>
    <w:rsid w:val="00986835"/>
    <w:rsid w:val="009868DC"/>
    <w:rsid w:val="00986A99"/>
    <w:rsid w:val="00986D11"/>
    <w:rsid w:val="00987285"/>
    <w:rsid w:val="00987714"/>
    <w:rsid w:val="00987C76"/>
    <w:rsid w:val="00987CED"/>
    <w:rsid w:val="0099049F"/>
    <w:rsid w:val="00990628"/>
    <w:rsid w:val="00990BC4"/>
    <w:rsid w:val="00990F3D"/>
    <w:rsid w:val="00991935"/>
    <w:rsid w:val="00991E99"/>
    <w:rsid w:val="009920FF"/>
    <w:rsid w:val="009921DB"/>
    <w:rsid w:val="009921EF"/>
    <w:rsid w:val="00992C15"/>
    <w:rsid w:val="00992C36"/>
    <w:rsid w:val="00992E48"/>
    <w:rsid w:val="00992EF2"/>
    <w:rsid w:val="00993089"/>
    <w:rsid w:val="00993147"/>
    <w:rsid w:val="00993663"/>
    <w:rsid w:val="00993A1E"/>
    <w:rsid w:val="009942EB"/>
    <w:rsid w:val="0099458F"/>
    <w:rsid w:val="0099477C"/>
    <w:rsid w:val="00994979"/>
    <w:rsid w:val="00994ACC"/>
    <w:rsid w:val="00994E43"/>
    <w:rsid w:val="00995027"/>
    <w:rsid w:val="009951CC"/>
    <w:rsid w:val="0099574E"/>
    <w:rsid w:val="00995A07"/>
    <w:rsid w:val="00995D1E"/>
    <w:rsid w:val="00995E41"/>
    <w:rsid w:val="00995F53"/>
    <w:rsid w:val="0099602D"/>
    <w:rsid w:val="009962D8"/>
    <w:rsid w:val="00996471"/>
    <w:rsid w:val="0099663B"/>
    <w:rsid w:val="0099739E"/>
    <w:rsid w:val="00997AC5"/>
    <w:rsid w:val="00997EC4"/>
    <w:rsid w:val="009A026A"/>
    <w:rsid w:val="009A053B"/>
    <w:rsid w:val="009A0545"/>
    <w:rsid w:val="009A072F"/>
    <w:rsid w:val="009A08C2"/>
    <w:rsid w:val="009A0AF8"/>
    <w:rsid w:val="009A1382"/>
    <w:rsid w:val="009A148D"/>
    <w:rsid w:val="009A1500"/>
    <w:rsid w:val="009A1B03"/>
    <w:rsid w:val="009A2B15"/>
    <w:rsid w:val="009A37B8"/>
    <w:rsid w:val="009A3CB0"/>
    <w:rsid w:val="009A404A"/>
    <w:rsid w:val="009A4CE4"/>
    <w:rsid w:val="009A5208"/>
    <w:rsid w:val="009A597C"/>
    <w:rsid w:val="009A5CCF"/>
    <w:rsid w:val="009A6181"/>
    <w:rsid w:val="009A6422"/>
    <w:rsid w:val="009A6C8A"/>
    <w:rsid w:val="009A6CFD"/>
    <w:rsid w:val="009B04F6"/>
    <w:rsid w:val="009B0545"/>
    <w:rsid w:val="009B0598"/>
    <w:rsid w:val="009B074A"/>
    <w:rsid w:val="009B09E9"/>
    <w:rsid w:val="009B0A24"/>
    <w:rsid w:val="009B0DFA"/>
    <w:rsid w:val="009B102A"/>
    <w:rsid w:val="009B148A"/>
    <w:rsid w:val="009B1CC3"/>
    <w:rsid w:val="009B1EAF"/>
    <w:rsid w:val="009B2136"/>
    <w:rsid w:val="009B2A91"/>
    <w:rsid w:val="009B2CA7"/>
    <w:rsid w:val="009B30C3"/>
    <w:rsid w:val="009B30CB"/>
    <w:rsid w:val="009B310E"/>
    <w:rsid w:val="009B3347"/>
    <w:rsid w:val="009B35FA"/>
    <w:rsid w:val="009B36C7"/>
    <w:rsid w:val="009B418A"/>
    <w:rsid w:val="009B4499"/>
    <w:rsid w:val="009B4B52"/>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B7DCA"/>
    <w:rsid w:val="009C0441"/>
    <w:rsid w:val="009C0681"/>
    <w:rsid w:val="009C08AE"/>
    <w:rsid w:val="009C1576"/>
    <w:rsid w:val="009C1C7F"/>
    <w:rsid w:val="009C2021"/>
    <w:rsid w:val="009C2249"/>
    <w:rsid w:val="009C274B"/>
    <w:rsid w:val="009C29E2"/>
    <w:rsid w:val="009C2C27"/>
    <w:rsid w:val="009C2F5D"/>
    <w:rsid w:val="009C3271"/>
    <w:rsid w:val="009C359D"/>
    <w:rsid w:val="009C3A07"/>
    <w:rsid w:val="009C3A57"/>
    <w:rsid w:val="009C3D9C"/>
    <w:rsid w:val="009C405C"/>
    <w:rsid w:val="009C41A1"/>
    <w:rsid w:val="009C4232"/>
    <w:rsid w:val="009C45E8"/>
    <w:rsid w:val="009C477C"/>
    <w:rsid w:val="009C4BCB"/>
    <w:rsid w:val="009C4C1E"/>
    <w:rsid w:val="009C4CE0"/>
    <w:rsid w:val="009C512C"/>
    <w:rsid w:val="009C650F"/>
    <w:rsid w:val="009C6582"/>
    <w:rsid w:val="009C65ED"/>
    <w:rsid w:val="009C6EEB"/>
    <w:rsid w:val="009C6FDD"/>
    <w:rsid w:val="009C70B2"/>
    <w:rsid w:val="009C7CA4"/>
    <w:rsid w:val="009C7D46"/>
    <w:rsid w:val="009D0130"/>
    <w:rsid w:val="009D013D"/>
    <w:rsid w:val="009D0205"/>
    <w:rsid w:val="009D038D"/>
    <w:rsid w:val="009D03BE"/>
    <w:rsid w:val="009D043B"/>
    <w:rsid w:val="009D066E"/>
    <w:rsid w:val="009D0A94"/>
    <w:rsid w:val="009D1089"/>
    <w:rsid w:val="009D1105"/>
    <w:rsid w:val="009D12DF"/>
    <w:rsid w:val="009D132D"/>
    <w:rsid w:val="009D173C"/>
    <w:rsid w:val="009D1F28"/>
    <w:rsid w:val="009D1F9B"/>
    <w:rsid w:val="009D20BC"/>
    <w:rsid w:val="009D2416"/>
    <w:rsid w:val="009D2BA2"/>
    <w:rsid w:val="009D2E77"/>
    <w:rsid w:val="009D2F64"/>
    <w:rsid w:val="009D333C"/>
    <w:rsid w:val="009D405F"/>
    <w:rsid w:val="009D43AD"/>
    <w:rsid w:val="009D474D"/>
    <w:rsid w:val="009D4DCA"/>
    <w:rsid w:val="009D4F59"/>
    <w:rsid w:val="009D571F"/>
    <w:rsid w:val="009D58AD"/>
    <w:rsid w:val="009D6438"/>
    <w:rsid w:val="009D72CE"/>
    <w:rsid w:val="009D7543"/>
    <w:rsid w:val="009D7679"/>
    <w:rsid w:val="009D77B8"/>
    <w:rsid w:val="009D7A58"/>
    <w:rsid w:val="009D7CDA"/>
    <w:rsid w:val="009D7F2C"/>
    <w:rsid w:val="009E03BE"/>
    <w:rsid w:val="009E040E"/>
    <w:rsid w:val="009E0544"/>
    <w:rsid w:val="009E05A1"/>
    <w:rsid w:val="009E0652"/>
    <w:rsid w:val="009E0BE5"/>
    <w:rsid w:val="009E0C1B"/>
    <w:rsid w:val="009E0D40"/>
    <w:rsid w:val="009E0EA4"/>
    <w:rsid w:val="009E13FB"/>
    <w:rsid w:val="009E1818"/>
    <w:rsid w:val="009E1A4B"/>
    <w:rsid w:val="009E214C"/>
    <w:rsid w:val="009E23D1"/>
    <w:rsid w:val="009E27CC"/>
    <w:rsid w:val="009E2AB0"/>
    <w:rsid w:val="009E2B09"/>
    <w:rsid w:val="009E2B2E"/>
    <w:rsid w:val="009E2F11"/>
    <w:rsid w:val="009E336C"/>
    <w:rsid w:val="009E3390"/>
    <w:rsid w:val="009E3595"/>
    <w:rsid w:val="009E35D3"/>
    <w:rsid w:val="009E37CE"/>
    <w:rsid w:val="009E3B01"/>
    <w:rsid w:val="009E4387"/>
    <w:rsid w:val="009E459F"/>
    <w:rsid w:val="009E47A2"/>
    <w:rsid w:val="009E4821"/>
    <w:rsid w:val="009E4A71"/>
    <w:rsid w:val="009E4E2B"/>
    <w:rsid w:val="009E5698"/>
    <w:rsid w:val="009E5CB5"/>
    <w:rsid w:val="009E5DD8"/>
    <w:rsid w:val="009E5E1F"/>
    <w:rsid w:val="009E70D0"/>
    <w:rsid w:val="009E74FF"/>
    <w:rsid w:val="009E76B6"/>
    <w:rsid w:val="009E76BA"/>
    <w:rsid w:val="009E78F4"/>
    <w:rsid w:val="009E7935"/>
    <w:rsid w:val="009E7961"/>
    <w:rsid w:val="009E7E6B"/>
    <w:rsid w:val="009F01D8"/>
    <w:rsid w:val="009F067F"/>
    <w:rsid w:val="009F0AAF"/>
    <w:rsid w:val="009F0AFD"/>
    <w:rsid w:val="009F0CC3"/>
    <w:rsid w:val="009F0F9D"/>
    <w:rsid w:val="009F1109"/>
    <w:rsid w:val="009F12E1"/>
    <w:rsid w:val="009F15BF"/>
    <w:rsid w:val="009F172F"/>
    <w:rsid w:val="009F1B11"/>
    <w:rsid w:val="009F1DBC"/>
    <w:rsid w:val="009F1E80"/>
    <w:rsid w:val="009F1E9A"/>
    <w:rsid w:val="009F1F0D"/>
    <w:rsid w:val="009F206C"/>
    <w:rsid w:val="009F3422"/>
    <w:rsid w:val="009F3809"/>
    <w:rsid w:val="009F3C1E"/>
    <w:rsid w:val="009F3E18"/>
    <w:rsid w:val="009F4073"/>
    <w:rsid w:val="009F43B7"/>
    <w:rsid w:val="009F48EA"/>
    <w:rsid w:val="009F4BC8"/>
    <w:rsid w:val="009F4EA7"/>
    <w:rsid w:val="009F50ED"/>
    <w:rsid w:val="009F532E"/>
    <w:rsid w:val="009F584E"/>
    <w:rsid w:val="009F59E3"/>
    <w:rsid w:val="009F5BC3"/>
    <w:rsid w:val="009F5EBF"/>
    <w:rsid w:val="009F66AB"/>
    <w:rsid w:val="009F689A"/>
    <w:rsid w:val="009F6A0C"/>
    <w:rsid w:val="009F6D50"/>
    <w:rsid w:val="009F6DE7"/>
    <w:rsid w:val="009F719E"/>
    <w:rsid w:val="009F737A"/>
    <w:rsid w:val="009F76F2"/>
    <w:rsid w:val="009F777B"/>
    <w:rsid w:val="009F7A2C"/>
    <w:rsid w:val="009F7CE1"/>
    <w:rsid w:val="00A00303"/>
    <w:rsid w:val="00A0040C"/>
    <w:rsid w:val="00A00773"/>
    <w:rsid w:val="00A0098F"/>
    <w:rsid w:val="00A00B2D"/>
    <w:rsid w:val="00A00C10"/>
    <w:rsid w:val="00A00C12"/>
    <w:rsid w:val="00A010CA"/>
    <w:rsid w:val="00A012F9"/>
    <w:rsid w:val="00A013D1"/>
    <w:rsid w:val="00A015D1"/>
    <w:rsid w:val="00A01AEE"/>
    <w:rsid w:val="00A01DFB"/>
    <w:rsid w:val="00A0202D"/>
    <w:rsid w:val="00A02310"/>
    <w:rsid w:val="00A02ACB"/>
    <w:rsid w:val="00A03738"/>
    <w:rsid w:val="00A03BE6"/>
    <w:rsid w:val="00A03F7C"/>
    <w:rsid w:val="00A04193"/>
    <w:rsid w:val="00A04379"/>
    <w:rsid w:val="00A04B77"/>
    <w:rsid w:val="00A04ECD"/>
    <w:rsid w:val="00A0525B"/>
    <w:rsid w:val="00A05439"/>
    <w:rsid w:val="00A05447"/>
    <w:rsid w:val="00A054CD"/>
    <w:rsid w:val="00A05580"/>
    <w:rsid w:val="00A05A17"/>
    <w:rsid w:val="00A05B99"/>
    <w:rsid w:val="00A05C2A"/>
    <w:rsid w:val="00A05DAE"/>
    <w:rsid w:val="00A06C19"/>
    <w:rsid w:val="00A06DDC"/>
    <w:rsid w:val="00A07086"/>
    <w:rsid w:val="00A071AF"/>
    <w:rsid w:val="00A07234"/>
    <w:rsid w:val="00A073BA"/>
    <w:rsid w:val="00A077EF"/>
    <w:rsid w:val="00A07E2E"/>
    <w:rsid w:val="00A100F6"/>
    <w:rsid w:val="00A10B97"/>
    <w:rsid w:val="00A10DD8"/>
    <w:rsid w:val="00A10FE9"/>
    <w:rsid w:val="00A111B4"/>
    <w:rsid w:val="00A11593"/>
    <w:rsid w:val="00A12727"/>
    <w:rsid w:val="00A12EA7"/>
    <w:rsid w:val="00A13041"/>
    <w:rsid w:val="00A13200"/>
    <w:rsid w:val="00A13687"/>
    <w:rsid w:val="00A137D6"/>
    <w:rsid w:val="00A13ED5"/>
    <w:rsid w:val="00A13FEB"/>
    <w:rsid w:val="00A142EE"/>
    <w:rsid w:val="00A14D34"/>
    <w:rsid w:val="00A14DEB"/>
    <w:rsid w:val="00A14DF2"/>
    <w:rsid w:val="00A1504A"/>
    <w:rsid w:val="00A1533C"/>
    <w:rsid w:val="00A1579B"/>
    <w:rsid w:val="00A15888"/>
    <w:rsid w:val="00A15B77"/>
    <w:rsid w:val="00A16174"/>
    <w:rsid w:val="00A16701"/>
    <w:rsid w:val="00A17113"/>
    <w:rsid w:val="00A1749C"/>
    <w:rsid w:val="00A1776C"/>
    <w:rsid w:val="00A17E71"/>
    <w:rsid w:val="00A17EB0"/>
    <w:rsid w:val="00A20075"/>
    <w:rsid w:val="00A20195"/>
    <w:rsid w:val="00A201FA"/>
    <w:rsid w:val="00A209C2"/>
    <w:rsid w:val="00A20A30"/>
    <w:rsid w:val="00A20B3A"/>
    <w:rsid w:val="00A20F1E"/>
    <w:rsid w:val="00A2104D"/>
    <w:rsid w:val="00A22212"/>
    <w:rsid w:val="00A22271"/>
    <w:rsid w:val="00A22B66"/>
    <w:rsid w:val="00A22DD0"/>
    <w:rsid w:val="00A23379"/>
    <w:rsid w:val="00A23A96"/>
    <w:rsid w:val="00A23B26"/>
    <w:rsid w:val="00A23F47"/>
    <w:rsid w:val="00A2455F"/>
    <w:rsid w:val="00A24877"/>
    <w:rsid w:val="00A25354"/>
    <w:rsid w:val="00A2570E"/>
    <w:rsid w:val="00A258EF"/>
    <w:rsid w:val="00A25F25"/>
    <w:rsid w:val="00A26683"/>
    <w:rsid w:val="00A27C9F"/>
    <w:rsid w:val="00A27EBD"/>
    <w:rsid w:val="00A27ED9"/>
    <w:rsid w:val="00A27EE8"/>
    <w:rsid w:val="00A3084F"/>
    <w:rsid w:val="00A30C15"/>
    <w:rsid w:val="00A31518"/>
    <w:rsid w:val="00A315DB"/>
    <w:rsid w:val="00A31A96"/>
    <w:rsid w:val="00A31E17"/>
    <w:rsid w:val="00A322BB"/>
    <w:rsid w:val="00A326E2"/>
    <w:rsid w:val="00A32831"/>
    <w:rsid w:val="00A329CE"/>
    <w:rsid w:val="00A32AFF"/>
    <w:rsid w:val="00A3397A"/>
    <w:rsid w:val="00A339BC"/>
    <w:rsid w:val="00A33C8D"/>
    <w:rsid w:val="00A34354"/>
    <w:rsid w:val="00A346CA"/>
    <w:rsid w:val="00A34B48"/>
    <w:rsid w:val="00A34D38"/>
    <w:rsid w:val="00A34D8A"/>
    <w:rsid w:val="00A35828"/>
    <w:rsid w:val="00A35A3F"/>
    <w:rsid w:val="00A35B93"/>
    <w:rsid w:val="00A361D1"/>
    <w:rsid w:val="00A3634B"/>
    <w:rsid w:val="00A365AC"/>
    <w:rsid w:val="00A36A8E"/>
    <w:rsid w:val="00A36E4C"/>
    <w:rsid w:val="00A3771B"/>
    <w:rsid w:val="00A37739"/>
    <w:rsid w:val="00A379EB"/>
    <w:rsid w:val="00A40008"/>
    <w:rsid w:val="00A4079E"/>
    <w:rsid w:val="00A40AFE"/>
    <w:rsid w:val="00A40B18"/>
    <w:rsid w:val="00A41049"/>
    <w:rsid w:val="00A41421"/>
    <w:rsid w:val="00A418AD"/>
    <w:rsid w:val="00A41B92"/>
    <w:rsid w:val="00A41D14"/>
    <w:rsid w:val="00A422F2"/>
    <w:rsid w:val="00A42573"/>
    <w:rsid w:val="00A425EA"/>
    <w:rsid w:val="00A425F9"/>
    <w:rsid w:val="00A42960"/>
    <w:rsid w:val="00A42B08"/>
    <w:rsid w:val="00A43133"/>
    <w:rsid w:val="00A43983"/>
    <w:rsid w:val="00A43BB2"/>
    <w:rsid w:val="00A43E42"/>
    <w:rsid w:val="00A443BF"/>
    <w:rsid w:val="00A443F8"/>
    <w:rsid w:val="00A446CB"/>
    <w:rsid w:val="00A44BE8"/>
    <w:rsid w:val="00A44C0C"/>
    <w:rsid w:val="00A44E25"/>
    <w:rsid w:val="00A452D6"/>
    <w:rsid w:val="00A45476"/>
    <w:rsid w:val="00A45CCC"/>
    <w:rsid w:val="00A45D94"/>
    <w:rsid w:val="00A4601A"/>
    <w:rsid w:val="00A464E8"/>
    <w:rsid w:val="00A47250"/>
    <w:rsid w:val="00A4733D"/>
    <w:rsid w:val="00A4746C"/>
    <w:rsid w:val="00A47755"/>
    <w:rsid w:val="00A4796B"/>
    <w:rsid w:val="00A47EB0"/>
    <w:rsid w:val="00A47F5B"/>
    <w:rsid w:val="00A47FE9"/>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4AF"/>
    <w:rsid w:val="00A52A28"/>
    <w:rsid w:val="00A52CED"/>
    <w:rsid w:val="00A52DEA"/>
    <w:rsid w:val="00A532B4"/>
    <w:rsid w:val="00A53552"/>
    <w:rsid w:val="00A53575"/>
    <w:rsid w:val="00A535CA"/>
    <w:rsid w:val="00A53939"/>
    <w:rsid w:val="00A53A35"/>
    <w:rsid w:val="00A53C7D"/>
    <w:rsid w:val="00A53CBD"/>
    <w:rsid w:val="00A53E10"/>
    <w:rsid w:val="00A53EE6"/>
    <w:rsid w:val="00A54550"/>
    <w:rsid w:val="00A54B57"/>
    <w:rsid w:val="00A54E2C"/>
    <w:rsid w:val="00A54FE9"/>
    <w:rsid w:val="00A55072"/>
    <w:rsid w:val="00A55450"/>
    <w:rsid w:val="00A55762"/>
    <w:rsid w:val="00A558A2"/>
    <w:rsid w:val="00A5605B"/>
    <w:rsid w:val="00A566E3"/>
    <w:rsid w:val="00A5677D"/>
    <w:rsid w:val="00A572A3"/>
    <w:rsid w:val="00A5770B"/>
    <w:rsid w:val="00A57872"/>
    <w:rsid w:val="00A57B5F"/>
    <w:rsid w:val="00A57C6D"/>
    <w:rsid w:val="00A57FB6"/>
    <w:rsid w:val="00A603EA"/>
    <w:rsid w:val="00A60487"/>
    <w:rsid w:val="00A60507"/>
    <w:rsid w:val="00A60540"/>
    <w:rsid w:val="00A60748"/>
    <w:rsid w:val="00A6078C"/>
    <w:rsid w:val="00A608EA"/>
    <w:rsid w:val="00A60A13"/>
    <w:rsid w:val="00A60A1F"/>
    <w:rsid w:val="00A60C6C"/>
    <w:rsid w:val="00A60EAE"/>
    <w:rsid w:val="00A61337"/>
    <w:rsid w:val="00A618B2"/>
    <w:rsid w:val="00A61960"/>
    <w:rsid w:val="00A61C34"/>
    <w:rsid w:val="00A623E5"/>
    <w:rsid w:val="00A62A75"/>
    <w:rsid w:val="00A630D5"/>
    <w:rsid w:val="00A6311F"/>
    <w:rsid w:val="00A632D5"/>
    <w:rsid w:val="00A63925"/>
    <w:rsid w:val="00A63B31"/>
    <w:rsid w:val="00A63CE6"/>
    <w:rsid w:val="00A640B6"/>
    <w:rsid w:val="00A6469A"/>
    <w:rsid w:val="00A65387"/>
    <w:rsid w:val="00A65441"/>
    <w:rsid w:val="00A65B5B"/>
    <w:rsid w:val="00A65C38"/>
    <w:rsid w:val="00A65D25"/>
    <w:rsid w:val="00A65E41"/>
    <w:rsid w:val="00A66148"/>
    <w:rsid w:val="00A66213"/>
    <w:rsid w:val="00A6625A"/>
    <w:rsid w:val="00A66571"/>
    <w:rsid w:val="00A666FE"/>
    <w:rsid w:val="00A6674A"/>
    <w:rsid w:val="00A66E3C"/>
    <w:rsid w:val="00A6783F"/>
    <w:rsid w:val="00A67A50"/>
    <w:rsid w:val="00A67AAB"/>
    <w:rsid w:val="00A700BB"/>
    <w:rsid w:val="00A70371"/>
    <w:rsid w:val="00A70B74"/>
    <w:rsid w:val="00A70C2B"/>
    <w:rsid w:val="00A70D6E"/>
    <w:rsid w:val="00A70EF5"/>
    <w:rsid w:val="00A72041"/>
    <w:rsid w:val="00A72220"/>
    <w:rsid w:val="00A722BD"/>
    <w:rsid w:val="00A72A3D"/>
    <w:rsid w:val="00A72C52"/>
    <w:rsid w:val="00A72C93"/>
    <w:rsid w:val="00A72D74"/>
    <w:rsid w:val="00A7360D"/>
    <w:rsid w:val="00A73C76"/>
    <w:rsid w:val="00A73FC6"/>
    <w:rsid w:val="00A7441A"/>
    <w:rsid w:val="00A74653"/>
    <w:rsid w:val="00A74766"/>
    <w:rsid w:val="00A748FA"/>
    <w:rsid w:val="00A74AEE"/>
    <w:rsid w:val="00A74E07"/>
    <w:rsid w:val="00A755CE"/>
    <w:rsid w:val="00A75643"/>
    <w:rsid w:val="00A75660"/>
    <w:rsid w:val="00A7571D"/>
    <w:rsid w:val="00A7594E"/>
    <w:rsid w:val="00A75DE2"/>
    <w:rsid w:val="00A75E77"/>
    <w:rsid w:val="00A75F6B"/>
    <w:rsid w:val="00A765E7"/>
    <w:rsid w:val="00A76697"/>
    <w:rsid w:val="00A766B5"/>
    <w:rsid w:val="00A7696C"/>
    <w:rsid w:val="00A76A42"/>
    <w:rsid w:val="00A76DE9"/>
    <w:rsid w:val="00A77103"/>
    <w:rsid w:val="00A77470"/>
    <w:rsid w:val="00A776B6"/>
    <w:rsid w:val="00A77807"/>
    <w:rsid w:val="00A77CE3"/>
    <w:rsid w:val="00A805F5"/>
    <w:rsid w:val="00A807D3"/>
    <w:rsid w:val="00A80914"/>
    <w:rsid w:val="00A809B4"/>
    <w:rsid w:val="00A80B88"/>
    <w:rsid w:val="00A810C2"/>
    <w:rsid w:val="00A81B1F"/>
    <w:rsid w:val="00A81D8B"/>
    <w:rsid w:val="00A81DAB"/>
    <w:rsid w:val="00A823A6"/>
    <w:rsid w:val="00A826B0"/>
    <w:rsid w:val="00A82A52"/>
    <w:rsid w:val="00A82E71"/>
    <w:rsid w:val="00A8301F"/>
    <w:rsid w:val="00A8327D"/>
    <w:rsid w:val="00A8328E"/>
    <w:rsid w:val="00A83291"/>
    <w:rsid w:val="00A833A6"/>
    <w:rsid w:val="00A83792"/>
    <w:rsid w:val="00A837EB"/>
    <w:rsid w:val="00A83818"/>
    <w:rsid w:val="00A83DDB"/>
    <w:rsid w:val="00A83F70"/>
    <w:rsid w:val="00A84280"/>
    <w:rsid w:val="00A84359"/>
    <w:rsid w:val="00A85123"/>
    <w:rsid w:val="00A85433"/>
    <w:rsid w:val="00A85A24"/>
    <w:rsid w:val="00A85E23"/>
    <w:rsid w:val="00A85E53"/>
    <w:rsid w:val="00A85F91"/>
    <w:rsid w:val="00A8654F"/>
    <w:rsid w:val="00A86B5D"/>
    <w:rsid w:val="00A86F39"/>
    <w:rsid w:val="00A86FE4"/>
    <w:rsid w:val="00A87672"/>
    <w:rsid w:val="00A879C1"/>
    <w:rsid w:val="00A87F31"/>
    <w:rsid w:val="00A900CA"/>
    <w:rsid w:val="00A90194"/>
    <w:rsid w:val="00A90A3D"/>
    <w:rsid w:val="00A90C90"/>
    <w:rsid w:val="00A90DCC"/>
    <w:rsid w:val="00A90E9F"/>
    <w:rsid w:val="00A90FBD"/>
    <w:rsid w:val="00A911FB"/>
    <w:rsid w:val="00A912CC"/>
    <w:rsid w:val="00A9137C"/>
    <w:rsid w:val="00A913B5"/>
    <w:rsid w:val="00A91B5C"/>
    <w:rsid w:val="00A91DAF"/>
    <w:rsid w:val="00A92007"/>
    <w:rsid w:val="00A9264E"/>
    <w:rsid w:val="00A92A06"/>
    <w:rsid w:val="00A92CA4"/>
    <w:rsid w:val="00A9340E"/>
    <w:rsid w:val="00A93566"/>
    <w:rsid w:val="00A93574"/>
    <w:rsid w:val="00A93957"/>
    <w:rsid w:val="00A93B82"/>
    <w:rsid w:val="00A93DBB"/>
    <w:rsid w:val="00A9417F"/>
    <w:rsid w:val="00A944E3"/>
    <w:rsid w:val="00A94A5A"/>
    <w:rsid w:val="00A9526B"/>
    <w:rsid w:val="00A95419"/>
    <w:rsid w:val="00A958D8"/>
    <w:rsid w:val="00A95C82"/>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098"/>
    <w:rsid w:val="00AA1715"/>
    <w:rsid w:val="00AA1C8C"/>
    <w:rsid w:val="00AA1E90"/>
    <w:rsid w:val="00AA208B"/>
    <w:rsid w:val="00AA2687"/>
    <w:rsid w:val="00AA276A"/>
    <w:rsid w:val="00AA2857"/>
    <w:rsid w:val="00AA31B1"/>
    <w:rsid w:val="00AA31BB"/>
    <w:rsid w:val="00AA38C9"/>
    <w:rsid w:val="00AA3AFB"/>
    <w:rsid w:val="00AA3B6A"/>
    <w:rsid w:val="00AA40A0"/>
    <w:rsid w:val="00AA40E9"/>
    <w:rsid w:val="00AA4765"/>
    <w:rsid w:val="00AA4B8F"/>
    <w:rsid w:val="00AA5099"/>
    <w:rsid w:val="00AA522A"/>
    <w:rsid w:val="00AA60B1"/>
    <w:rsid w:val="00AA62BD"/>
    <w:rsid w:val="00AA6858"/>
    <w:rsid w:val="00AA69DB"/>
    <w:rsid w:val="00AA69E9"/>
    <w:rsid w:val="00AA6EDD"/>
    <w:rsid w:val="00AA786C"/>
    <w:rsid w:val="00AA7886"/>
    <w:rsid w:val="00AA7892"/>
    <w:rsid w:val="00AA7986"/>
    <w:rsid w:val="00AA7E8E"/>
    <w:rsid w:val="00AB036C"/>
    <w:rsid w:val="00AB0689"/>
    <w:rsid w:val="00AB0720"/>
    <w:rsid w:val="00AB0815"/>
    <w:rsid w:val="00AB0ACD"/>
    <w:rsid w:val="00AB0C6D"/>
    <w:rsid w:val="00AB0CAD"/>
    <w:rsid w:val="00AB0EE0"/>
    <w:rsid w:val="00AB0F6F"/>
    <w:rsid w:val="00AB106B"/>
    <w:rsid w:val="00AB1193"/>
    <w:rsid w:val="00AB11E5"/>
    <w:rsid w:val="00AB1286"/>
    <w:rsid w:val="00AB1591"/>
    <w:rsid w:val="00AB1AA2"/>
    <w:rsid w:val="00AB1F7C"/>
    <w:rsid w:val="00AB20CB"/>
    <w:rsid w:val="00AB269E"/>
    <w:rsid w:val="00AB26D0"/>
    <w:rsid w:val="00AB2883"/>
    <w:rsid w:val="00AB2BA0"/>
    <w:rsid w:val="00AB2F4C"/>
    <w:rsid w:val="00AB3033"/>
    <w:rsid w:val="00AB303A"/>
    <w:rsid w:val="00AB304E"/>
    <w:rsid w:val="00AB32D7"/>
    <w:rsid w:val="00AB352E"/>
    <w:rsid w:val="00AB3635"/>
    <w:rsid w:val="00AB369C"/>
    <w:rsid w:val="00AB3A99"/>
    <w:rsid w:val="00AB4247"/>
    <w:rsid w:val="00AB4503"/>
    <w:rsid w:val="00AB4698"/>
    <w:rsid w:val="00AB47BB"/>
    <w:rsid w:val="00AB48D1"/>
    <w:rsid w:val="00AB55CB"/>
    <w:rsid w:val="00AB58C9"/>
    <w:rsid w:val="00AB5D6F"/>
    <w:rsid w:val="00AB5D91"/>
    <w:rsid w:val="00AB60B9"/>
    <w:rsid w:val="00AB681F"/>
    <w:rsid w:val="00AB6C83"/>
    <w:rsid w:val="00AB6F7A"/>
    <w:rsid w:val="00AB7222"/>
    <w:rsid w:val="00AB7633"/>
    <w:rsid w:val="00AB7659"/>
    <w:rsid w:val="00AB7878"/>
    <w:rsid w:val="00AB7ADE"/>
    <w:rsid w:val="00AB7F5C"/>
    <w:rsid w:val="00AC001F"/>
    <w:rsid w:val="00AC00D3"/>
    <w:rsid w:val="00AC04D9"/>
    <w:rsid w:val="00AC0670"/>
    <w:rsid w:val="00AC06AC"/>
    <w:rsid w:val="00AC0902"/>
    <w:rsid w:val="00AC1382"/>
    <w:rsid w:val="00AC179D"/>
    <w:rsid w:val="00AC1900"/>
    <w:rsid w:val="00AC192F"/>
    <w:rsid w:val="00AC1AAE"/>
    <w:rsid w:val="00AC1AD8"/>
    <w:rsid w:val="00AC1AEA"/>
    <w:rsid w:val="00AC1B00"/>
    <w:rsid w:val="00AC1CB0"/>
    <w:rsid w:val="00AC1D83"/>
    <w:rsid w:val="00AC255C"/>
    <w:rsid w:val="00AC28A4"/>
    <w:rsid w:val="00AC3BFD"/>
    <w:rsid w:val="00AC3C5A"/>
    <w:rsid w:val="00AC3EB2"/>
    <w:rsid w:val="00AC46C9"/>
    <w:rsid w:val="00AC4763"/>
    <w:rsid w:val="00AC47D8"/>
    <w:rsid w:val="00AC49B1"/>
    <w:rsid w:val="00AC4A11"/>
    <w:rsid w:val="00AC4E76"/>
    <w:rsid w:val="00AC517E"/>
    <w:rsid w:val="00AC51C2"/>
    <w:rsid w:val="00AC58CE"/>
    <w:rsid w:val="00AC5BE6"/>
    <w:rsid w:val="00AC6458"/>
    <w:rsid w:val="00AC6E65"/>
    <w:rsid w:val="00AC7E2E"/>
    <w:rsid w:val="00AC7FCB"/>
    <w:rsid w:val="00AD0293"/>
    <w:rsid w:val="00AD0622"/>
    <w:rsid w:val="00AD1AFD"/>
    <w:rsid w:val="00AD22B8"/>
    <w:rsid w:val="00AD2601"/>
    <w:rsid w:val="00AD2980"/>
    <w:rsid w:val="00AD2C8D"/>
    <w:rsid w:val="00AD347B"/>
    <w:rsid w:val="00AD3809"/>
    <w:rsid w:val="00AD391C"/>
    <w:rsid w:val="00AD3988"/>
    <w:rsid w:val="00AD3BD2"/>
    <w:rsid w:val="00AD4BA3"/>
    <w:rsid w:val="00AD4C96"/>
    <w:rsid w:val="00AD4DC7"/>
    <w:rsid w:val="00AD4F0F"/>
    <w:rsid w:val="00AD515E"/>
    <w:rsid w:val="00AD564B"/>
    <w:rsid w:val="00AD59D9"/>
    <w:rsid w:val="00AD60B1"/>
    <w:rsid w:val="00AD67F1"/>
    <w:rsid w:val="00AD7035"/>
    <w:rsid w:val="00AD7225"/>
    <w:rsid w:val="00AD75F9"/>
    <w:rsid w:val="00AD7A34"/>
    <w:rsid w:val="00AD7B92"/>
    <w:rsid w:val="00AD7D4E"/>
    <w:rsid w:val="00AD7ED9"/>
    <w:rsid w:val="00AE00EB"/>
    <w:rsid w:val="00AE031B"/>
    <w:rsid w:val="00AE07C9"/>
    <w:rsid w:val="00AE08AE"/>
    <w:rsid w:val="00AE10F8"/>
    <w:rsid w:val="00AE1195"/>
    <w:rsid w:val="00AE1638"/>
    <w:rsid w:val="00AE1FED"/>
    <w:rsid w:val="00AE2078"/>
    <w:rsid w:val="00AE217C"/>
    <w:rsid w:val="00AE25CC"/>
    <w:rsid w:val="00AE277E"/>
    <w:rsid w:val="00AE301C"/>
    <w:rsid w:val="00AE345C"/>
    <w:rsid w:val="00AE3AD4"/>
    <w:rsid w:val="00AE41DD"/>
    <w:rsid w:val="00AE4E87"/>
    <w:rsid w:val="00AE54B7"/>
    <w:rsid w:val="00AE5BAB"/>
    <w:rsid w:val="00AE5F45"/>
    <w:rsid w:val="00AE65CD"/>
    <w:rsid w:val="00AE6B1C"/>
    <w:rsid w:val="00AE6C7B"/>
    <w:rsid w:val="00AE6E0D"/>
    <w:rsid w:val="00AE6E9A"/>
    <w:rsid w:val="00AE717B"/>
    <w:rsid w:val="00AE77BE"/>
    <w:rsid w:val="00AE7830"/>
    <w:rsid w:val="00AE7CF8"/>
    <w:rsid w:val="00AF0066"/>
    <w:rsid w:val="00AF049F"/>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725"/>
    <w:rsid w:val="00AF3F48"/>
    <w:rsid w:val="00AF425A"/>
    <w:rsid w:val="00AF4811"/>
    <w:rsid w:val="00AF4E40"/>
    <w:rsid w:val="00AF507E"/>
    <w:rsid w:val="00AF5192"/>
    <w:rsid w:val="00AF52E2"/>
    <w:rsid w:val="00AF574A"/>
    <w:rsid w:val="00AF57C6"/>
    <w:rsid w:val="00AF5E2F"/>
    <w:rsid w:val="00AF60F9"/>
    <w:rsid w:val="00AF646D"/>
    <w:rsid w:val="00AF651D"/>
    <w:rsid w:val="00AF6592"/>
    <w:rsid w:val="00AF6672"/>
    <w:rsid w:val="00AF66A5"/>
    <w:rsid w:val="00AF6C5A"/>
    <w:rsid w:val="00AF6FB1"/>
    <w:rsid w:val="00AF7077"/>
    <w:rsid w:val="00AF7150"/>
    <w:rsid w:val="00AF75A8"/>
    <w:rsid w:val="00AF775D"/>
    <w:rsid w:val="00AF78B6"/>
    <w:rsid w:val="00AF7F7F"/>
    <w:rsid w:val="00B00045"/>
    <w:rsid w:val="00B00202"/>
    <w:rsid w:val="00B0070A"/>
    <w:rsid w:val="00B00AF7"/>
    <w:rsid w:val="00B010E9"/>
    <w:rsid w:val="00B012CC"/>
    <w:rsid w:val="00B013BB"/>
    <w:rsid w:val="00B0141E"/>
    <w:rsid w:val="00B01517"/>
    <w:rsid w:val="00B01571"/>
    <w:rsid w:val="00B0158C"/>
    <w:rsid w:val="00B0158F"/>
    <w:rsid w:val="00B01692"/>
    <w:rsid w:val="00B01A4B"/>
    <w:rsid w:val="00B01BCD"/>
    <w:rsid w:val="00B01D56"/>
    <w:rsid w:val="00B01E92"/>
    <w:rsid w:val="00B02287"/>
    <w:rsid w:val="00B02601"/>
    <w:rsid w:val="00B02C57"/>
    <w:rsid w:val="00B035F5"/>
    <w:rsid w:val="00B03F57"/>
    <w:rsid w:val="00B043A7"/>
    <w:rsid w:val="00B04776"/>
    <w:rsid w:val="00B047AB"/>
    <w:rsid w:val="00B04FA2"/>
    <w:rsid w:val="00B05615"/>
    <w:rsid w:val="00B05725"/>
    <w:rsid w:val="00B059A9"/>
    <w:rsid w:val="00B05A18"/>
    <w:rsid w:val="00B05BE3"/>
    <w:rsid w:val="00B05CDF"/>
    <w:rsid w:val="00B05E04"/>
    <w:rsid w:val="00B06336"/>
    <w:rsid w:val="00B0650F"/>
    <w:rsid w:val="00B068AD"/>
    <w:rsid w:val="00B06A5F"/>
    <w:rsid w:val="00B06BBC"/>
    <w:rsid w:val="00B06C7B"/>
    <w:rsid w:val="00B06E33"/>
    <w:rsid w:val="00B06F03"/>
    <w:rsid w:val="00B075AA"/>
    <w:rsid w:val="00B075B4"/>
    <w:rsid w:val="00B0770F"/>
    <w:rsid w:val="00B077E7"/>
    <w:rsid w:val="00B07D40"/>
    <w:rsid w:val="00B1027A"/>
    <w:rsid w:val="00B1030A"/>
    <w:rsid w:val="00B1076F"/>
    <w:rsid w:val="00B10A6C"/>
    <w:rsid w:val="00B10BA5"/>
    <w:rsid w:val="00B10C25"/>
    <w:rsid w:val="00B1121C"/>
    <w:rsid w:val="00B11416"/>
    <w:rsid w:val="00B114AC"/>
    <w:rsid w:val="00B118E4"/>
    <w:rsid w:val="00B12345"/>
    <w:rsid w:val="00B12E61"/>
    <w:rsid w:val="00B12E92"/>
    <w:rsid w:val="00B135AE"/>
    <w:rsid w:val="00B137F2"/>
    <w:rsid w:val="00B144CD"/>
    <w:rsid w:val="00B1483B"/>
    <w:rsid w:val="00B148F4"/>
    <w:rsid w:val="00B14D28"/>
    <w:rsid w:val="00B159BB"/>
    <w:rsid w:val="00B16971"/>
    <w:rsid w:val="00B16ABA"/>
    <w:rsid w:val="00B16EAA"/>
    <w:rsid w:val="00B16EE0"/>
    <w:rsid w:val="00B16F33"/>
    <w:rsid w:val="00B17146"/>
    <w:rsid w:val="00B171E9"/>
    <w:rsid w:val="00B17AAF"/>
    <w:rsid w:val="00B200B1"/>
    <w:rsid w:val="00B20A2D"/>
    <w:rsid w:val="00B20D85"/>
    <w:rsid w:val="00B2133F"/>
    <w:rsid w:val="00B2157F"/>
    <w:rsid w:val="00B21B2D"/>
    <w:rsid w:val="00B220E9"/>
    <w:rsid w:val="00B231DA"/>
    <w:rsid w:val="00B233D0"/>
    <w:rsid w:val="00B2390F"/>
    <w:rsid w:val="00B23C20"/>
    <w:rsid w:val="00B23DAB"/>
    <w:rsid w:val="00B23E63"/>
    <w:rsid w:val="00B241B0"/>
    <w:rsid w:val="00B2489F"/>
    <w:rsid w:val="00B24C9B"/>
    <w:rsid w:val="00B24FE1"/>
    <w:rsid w:val="00B256C9"/>
    <w:rsid w:val="00B2578C"/>
    <w:rsid w:val="00B257F5"/>
    <w:rsid w:val="00B26AD8"/>
    <w:rsid w:val="00B26E1B"/>
    <w:rsid w:val="00B27ABF"/>
    <w:rsid w:val="00B30CFF"/>
    <w:rsid w:val="00B30D57"/>
    <w:rsid w:val="00B31109"/>
    <w:rsid w:val="00B31750"/>
    <w:rsid w:val="00B31B07"/>
    <w:rsid w:val="00B31C0B"/>
    <w:rsid w:val="00B31FCA"/>
    <w:rsid w:val="00B321CF"/>
    <w:rsid w:val="00B32A59"/>
    <w:rsid w:val="00B32E45"/>
    <w:rsid w:val="00B3327F"/>
    <w:rsid w:val="00B33302"/>
    <w:rsid w:val="00B33871"/>
    <w:rsid w:val="00B33960"/>
    <w:rsid w:val="00B3448F"/>
    <w:rsid w:val="00B3489D"/>
    <w:rsid w:val="00B348A3"/>
    <w:rsid w:val="00B34BE8"/>
    <w:rsid w:val="00B355FC"/>
    <w:rsid w:val="00B356C9"/>
    <w:rsid w:val="00B35A11"/>
    <w:rsid w:val="00B3613B"/>
    <w:rsid w:val="00B366D8"/>
    <w:rsid w:val="00B36E24"/>
    <w:rsid w:val="00B370BD"/>
    <w:rsid w:val="00B37330"/>
    <w:rsid w:val="00B374CF"/>
    <w:rsid w:val="00B40261"/>
    <w:rsid w:val="00B405FB"/>
    <w:rsid w:val="00B41572"/>
    <w:rsid w:val="00B41998"/>
    <w:rsid w:val="00B419F5"/>
    <w:rsid w:val="00B41A41"/>
    <w:rsid w:val="00B41DC4"/>
    <w:rsid w:val="00B42432"/>
    <w:rsid w:val="00B42642"/>
    <w:rsid w:val="00B42D68"/>
    <w:rsid w:val="00B42E06"/>
    <w:rsid w:val="00B43262"/>
    <w:rsid w:val="00B4343F"/>
    <w:rsid w:val="00B436D5"/>
    <w:rsid w:val="00B43825"/>
    <w:rsid w:val="00B4388E"/>
    <w:rsid w:val="00B438B6"/>
    <w:rsid w:val="00B43A2C"/>
    <w:rsid w:val="00B43D31"/>
    <w:rsid w:val="00B445E1"/>
    <w:rsid w:val="00B448CF"/>
    <w:rsid w:val="00B44BCC"/>
    <w:rsid w:val="00B44DF3"/>
    <w:rsid w:val="00B4500D"/>
    <w:rsid w:val="00B454D9"/>
    <w:rsid w:val="00B45551"/>
    <w:rsid w:val="00B4564E"/>
    <w:rsid w:val="00B4570A"/>
    <w:rsid w:val="00B45792"/>
    <w:rsid w:val="00B45C8D"/>
    <w:rsid w:val="00B45C98"/>
    <w:rsid w:val="00B45FA2"/>
    <w:rsid w:val="00B46692"/>
    <w:rsid w:val="00B466FB"/>
    <w:rsid w:val="00B46A48"/>
    <w:rsid w:val="00B46DD6"/>
    <w:rsid w:val="00B47E32"/>
    <w:rsid w:val="00B5032B"/>
    <w:rsid w:val="00B503A7"/>
    <w:rsid w:val="00B5078C"/>
    <w:rsid w:val="00B50E59"/>
    <w:rsid w:val="00B50F04"/>
    <w:rsid w:val="00B50FCB"/>
    <w:rsid w:val="00B511CB"/>
    <w:rsid w:val="00B5158E"/>
    <w:rsid w:val="00B516A8"/>
    <w:rsid w:val="00B51F00"/>
    <w:rsid w:val="00B5252D"/>
    <w:rsid w:val="00B52730"/>
    <w:rsid w:val="00B52F0C"/>
    <w:rsid w:val="00B5315F"/>
    <w:rsid w:val="00B5345E"/>
    <w:rsid w:val="00B534A3"/>
    <w:rsid w:val="00B53588"/>
    <w:rsid w:val="00B536FC"/>
    <w:rsid w:val="00B53A36"/>
    <w:rsid w:val="00B53A3E"/>
    <w:rsid w:val="00B5404C"/>
    <w:rsid w:val="00B548E2"/>
    <w:rsid w:val="00B54FE8"/>
    <w:rsid w:val="00B550FD"/>
    <w:rsid w:val="00B55728"/>
    <w:rsid w:val="00B55792"/>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60686"/>
    <w:rsid w:val="00B606E0"/>
    <w:rsid w:val="00B60C4F"/>
    <w:rsid w:val="00B61448"/>
    <w:rsid w:val="00B61A64"/>
    <w:rsid w:val="00B61DAF"/>
    <w:rsid w:val="00B62E44"/>
    <w:rsid w:val="00B632F9"/>
    <w:rsid w:val="00B6356B"/>
    <w:rsid w:val="00B63889"/>
    <w:rsid w:val="00B641C4"/>
    <w:rsid w:val="00B644CA"/>
    <w:rsid w:val="00B64A2F"/>
    <w:rsid w:val="00B64AA1"/>
    <w:rsid w:val="00B64B54"/>
    <w:rsid w:val="00B64C00"/>
    <w:rsid w:val="00B64C82"/>
    <w:rsid w:val="00B64E9E"/>
    <w:rsid w:val="00B65098"/>
    <w:rsid w:val="00B659E9"/>
    <w:rsid w:val="00B65BEA"/>
    <w:rsid w:val="00B66211"/>
    <w:rsid w:val="00B6630C"/>
    <w:rsid w:val="00B664A5"/>
    <w:rsid w:val="00B6699D"/>
    <w:rsid w:val="00B66E33"/>
    <w:rsid w:val="00B67165"/>
    <w:rsid w:val="00B676D3"/>
    <w:rsid w:val="00B6798E"/>
    <w:rsid w:val="00B67CC1"/>
    <w:rsid w:val="00B67DE1"/>
    <w:rsid w:val="00B67E92"/>
    <w:rsid w:val="00B67FDB"/>
    <w:rsid w:val="00B70201"/>
    <w:rsid w:val="00B702BD"/>
    <w:rsid w:val="00B70508"/>
    <w:rsid w:val="00B70C05"/>
    <w:rsid w:val="00B7146E"/>
    <w:rsid w:val="00B71532"/>
    <w:rsid w:val="00B7195D"/>
    <w:rsid w:val="00B71980"/>
    <w:rsid w:val="00B71A6A"/>
    <w:rsid w:val="00B71BDF"/>
    <w:rsid w:val="00B72110"/>
    <w:rsid w:val="00B723DD"/>
    <w:rsid w:val="00B7280F"/>
    <w:rsid w:val="00B72981"/>
    <w:rsid w:val="00B72CDC"/>
    <w:rsid w:val="00B72F50"/>
    <w:rsid w:val="00B730F5"/>
    <w:rsid w:val="00B732A2"/>
    <w:rsid w:val="00B734B1"/>
    <w:rsid w:val="00B739AD"/>
    <w:rsid w:val="00B73CF7"/>
    <w:rsid w:val="00B73E0F"/>
    <w:rsid w:val="00B7405E"/>
    <w:rsid w:val="00B741AD"/>
    <w:rsid w:val="00B75681"/>
    <w:rsid w:val="00B75B61"/>
    <w:rsid w:val="00B75B73"/>
    <w:rsid w:val="00B75BE4"/>
    <w:rsid w:val="00B76062"/>
    <w:rsid w:val="00B760D0"/>
    <w:rsid w:val="00B7626E"/>
    <w:rsid w:val="00B76554"/>
    <w:rsid w:val="00B766B3"/>
    <w:rsid w:val="00B76818"/>
    <w:rsid w:val="00B7694A"/>
    <w:rsid w:val="00B773C4"/>
    <w:rsid w:val="00B7750D"/>
    <w:rsid w:val="00B777C8"/>
    <w:rsid w:val="00B77C85"/>
    <w:rsid w:val="00B77D50"/>
    <w:rsid w:val="00B80502"/>
    <w:rsid w:val="00B8067F"/>
    <w:rsid w:val="00B80BC1"/>
    <w:rsid w:val="00B80C24"/>
    <w:rsid w:val="00B8116D"/>
    <w:rsid w:val="00B81276"/>
    <w:rsid w:val="00B81722"/>
    <w:rsid w:val="00B81BE2"/>
    <w:rsid w:val="00B81E73"/>
    <w:rsid w:val="00B81E9B"/>
    <w:rsid w:val="00B82061"/>
    <w:rsid w:val="00B8219E"/>
    <w:rsid w:val="00B82210"/>
    <w:rsid w:val="00B8234A"/>
    <w:rsid w:val="00B8259D"/>
    <w:rsid w:val="00B82614"/>
    <w:rsid w:val="00B82865"/>
    <w:rsid w:val="00B82FF7"/>
    <w:rsid w:val="00B83315"/>
    <w:rsid w:val="00B834EF"/>
    <w:rsid w:val="00B83893"/>
    <w:rsid w:val="00B83C0B"/>
    <w:rsid w:val="00B83E4B"/>
    <w:rsid w:val="00B8456E"/>
    <w:rsid w:val="00B845CE"/>
    <w:rsid w:val="00B846F6"/>
    <w:rsid w:val="00B84AF5"/>
    <w:rsid w:val="00B850AB"/>
    <w:rsid w:val="00B85C34"/>
    <w:rsid w:val="00B85CA0"/>
    <w:rsid w:val="00B85E73"/>
    <w:rsid w:val="00B86139"/>
    <w:rsid w:val="00B8670A"/>
    <w:rsid w:val="00B86739"/>
    <w:rsid w:val="00B8676F"/>
    <w:rsid w:val="00B86CB5"/>
    <w:rsid w:val="00B872E3"/>
    <w:rsid w:val="00B872FE"/>
    <w:rsid w:val="00B87303"/>
    <w:rsid w:val="00B87347"/>
    <w:rsid w:val="00B87C2E"/>
    <w:rsid w:val="00B87DB9"/>
    <w:rsid w:val="00B87DC1"/>
    <w:rsid w:val="00B90198"/>
    <w:rsid w:val="00B9034C"/>
    <w:rsid w:val="00B90823"/>
    <w:rsid w:val="00B908E8"/>
    <w:rsid w:val="00B90D32"/>
    <w:rsid w:val="00B91619"/>
    <w:rsid w:val="00B918FE"/>
    <w:rsid w:val="00B91B44"/>
    <w:rsid w:val="00B91C3D"/>
    <w:rsid w:val="00B91ED9"/>
    <w:rsid w:val="00B91F5B"/>
    <w:rsid w:val="00B92469"/>
    <w:rsid w:val="00B92681"/>
    <w:rsid w:val="00B92BBB"/>
    <w:rsid w:val="00B92CF7"/>
    <w:rsid w:val="00B92DF1"/>
    <w:rsid w:val="00B92EA6"/>
    <w:rsid w:val="00B93243"/>
    <w:rsid w:val="00B93371"/>
    <w:rsid w:val="00B933DC"/>
    <w:rsid w:val="00B93420"/>
    <w:rsid w:val="00B940AE"/>
    <w:rsid w:val="00B942AD"/>
    <w:rsid w:val="00B95B05"/>
    <w:rsid w:val="00B95C06"/>
    <w:rsid w:val="00B962DA"/>
    <w:rsid w:val="00B96335"/>
    <w:rsid w:val="00B96BC2"/>
    <w:rsid w:val="00B96E17"/>
    <w:rsid w:val="00B97196"/>
    <w:rsid w:val="00B975EE"/>
    <w:rsid w:val="00B97E38"/>
    <w:rsid w:val="00B97EAF"/>
    <w:rsid w:val="00BA002C"/>
    <w:rsid w:val="00BA00FD"/>
    <w:rsid w:val="00BA1410"/>
    <w:rsid w:val="00BA15E4"/>
    <w:rsid w:val="00BA1957"/>
    <w:rsid w:val="00BA2355"/>
    <w:rsid w:val="00BA2370"/>
    <w:rsid w:val="00BA2FDF"/>
    <w:rsid w:val="00BA304B"/>
    <w:rsid w:val="00BA384F"/>
    <w:rsid w:val="00BA40A6"/>
    <w:rsid w:val="00BA4824"/>
    <w:rsid w:val="00BA4A38"/>
    <w:rsid w:val="00BA4B09"/>
    <w:rsid w:val="00BA4E7F"/>
    <w:rsid w:val="00BA52DE"/>
    <w:rsid w:val="00BA5975"/>
    <w:rsid w:val="00BA5FEA"/>
    <w:rsid w:val="00BA602B"/>
    <w:rsid w:val="00BA6184"/>
    <w:rsid w:val="00BA6972"/>
    <w:rsid w:val="00BA6C3A"/>
    <w:rsid w:val="00BA6C42"/>
    <w:rsid w:val="00BA6C51"/>
    <w:rsid w:val="00BA71D0"/>
    <w:rsid w:val="00BA7226"/>
    <w:rsid w:val="00BB0144"/>
    <w:rsid w:val="00BB0262"/>
    <w:rsid w:val="00BB06EF"/>
    <w:rsid w:val="00BB0913"/>
    <w:rsid w:val="00BB0BD8"/>
    <w:rsid w:val="00BB0E69"/>
    <w:rsid w:val="00BB0FD9"/>
    <w:rsid w:val="00BB103B"/>
    <w:rsid w:val="00BB1758"/>
    <w:rsid w:val="00BB17B9"/>
    <w:rsid w:val="00BB180E"/>
    <w:rsid w:val="00BB191A"/>
    <w:rsid w:val="00BB195E"/>
    <w:rsid w:val="00BB208D"/>
    <w:rsid w:val="00BB219C"/>
    <w:rsid w:val="00BB25F7"/>
    <w:rsid w:val="00BB29DF"/>
    <w:rsid w:val="00BB2DDE"/>
    <w:rsid w:val="00BB3787"/>
    <w:rsid w:val="00BB384B"/>
    <w:rsid w:val="00BB38B6"/>
    <w:rsid w:val="00BB3A7D"/>
    <w:rsid w:val="00BB4773"/>
    <w:rsid w:val="00BB48EA"/>
    <w:rsid w:val="00BB4F1E"/>
    <w:rsid w:val="00BB55B9"/>
    <w:rsid w:val="00BB57EB"/>
    <w:rsid w:val="00BB5A0A"/>
    <w:rsid w:val="00BB5F14"/>
    <w:rsid w:val="00BB6296"/>
    <w:rsid w:val="00BB6B1A"/>
    <w:rsid w:val="00BB6CEE"/>
    <w:rsid w:val="00BB6D10"/>
    <w:rsid w:val="00BB6D8A"/>
    <w:rsid w:val="00BB6FF9"/>
    <w:rsid w:val="00BB73BF"/>
    <w:rsid w:val="00BB78AC"/>
    <w:rsid w:val="00BB7D41"/>
    <w:rsid w:val="00BB7D91"/>
    <w:rsid w:val="00BC0F8E"/>
    <w:rsid w:val="00BC1408"/>
    <w:rsid w:val="00BC141E"/>
    <w:rsid w:val="00BC1715"/>
    <w:rsid w:val="00BC17E4"/>
    <w:rsid w:val="00BC182C"/>
    <w:rsid w:val="00BC1910"/>
    <w:rsid w:val="00BC221E"/>
    <w:rsid w:val="00BC2223"/>
    <w:rsid w:val="00BC254A"/>
    <w:rsid w:val="00BC299C"/>
    <w:rsid w:val="00BC2FCB"/>
    <w:rsid w:val="00BC3799"/>
    <w:rsid w:val="00BC3A48"/>
    <w:rsid w:val="00BC3B5E"/>
    <w:rsid w:val="00BC3EFE"/>
    <w:rsid w:val="00BC3FA8"/>
    <w:rsid w:val="00BC511E"/>
    <w:rsid w:val="00BC54AE"/>
    <w:rsid w:val="00BC5A1F"/>
    <w:rsid w:val="00BC63DF"/>
    <w:rsid w:val="00BC641E"/>
    <w:rsid w:val="00BC652E"/>
    <w:rsid w:val="00BC6576"/>
    <w:rsid w:val="00BC65FC"/>
    <w:rsid w:val="00BC66BD"/>
    <w:rsid w:val="00BC71B7"/>
    <w:rsid w:val="00BC72BC"/>
    <w:rsid w:val="00BC7667"/>
    <w:rsid w:val="00BC7750"/>
    <w:rsid w:val="00BC7C70"/>
    <w:rsid w:val="00BD0519"/>
    <w:rsid w:val="00BD09D4"/>
    <w:rsid w:val="00BD0A63"/>
    <w:rsid w:val="00BD0B4D"/>
    <w:rsid w:val="00BD0F2F"/>
    <w:rsid w:val="00BD1308"/>
    <w:rsid w:val="00BD1652"/>
    <w:rsid w:val="00BD186D"/>
    <w:rsid w:val="00BD1FA8"/>
    <w:rsid w:val="00BD2188"/>
    <w:rsid w:val="00BD2316"/>
    <w:rsid w:val="00BD256C"/>
    <w:rsid w:val="00BD29AA"/>
    <w:rsid w:val="00BD2A74"/>
    <w:rsid w:val="00BD2EAA"/>
    <w:rsid w:val="00BD2F4B"/>
    <w:rsid w:val="00BD3216"/>
    <w:rsid w:val="00BD3398"/>
    <w:rsid w:val="00BD33EE"/>
    <w:rsid w:val="00BD3BE2"/>
    <w:rsid w:val="00BD3C25"/>
    <w:rsid w:val="00BD4176"/>
    <w:rsid w:val="00BD472D"/>
    <w:rsid w:val="00BD4912"/>
    <w:rsid w:val="00BD49C3"/>
    <w:rsid w:val="00BD4A48"/>
    <w:rsid w:val="00BD4C9C"/>
    <w:rsid w:val="00BD502C"/>
    <w:rsid w:val="00BD5147"/>
    <w:rsid w:val="00BD57FA"/>
    <w:rsid w:val="00BD59D0"/>
    <w:rsid w:val="00BD5A24"/>
    <w:rsid w:val="00BD5DD5"/>
    <w:rsid w:val="00BD5DFC"/>
    <w:rsid w:val="00BD5F5D"/>
    <w:rsid w:val="00BD6152"/>
    <w:rsid w:val="00BD6155"/>
    <w:rsid w:val="00BD63A8"/>
    <w:rsid w:val="00BD67C1"/>
    <w:rsid w:val="00BD6992"/>
    <w:rsid w:val="00BD6D30"/>
    <w:rsid w:val="00BD752D"/>
    <w:rsid w:val="00BD7C9D"/>
    <w:rsid w:val="00BE021D"/>
    <w:rsid w:val="00BE061A"/>
    <w:rsid w:val="00BE06F3"/>
    <w:rsid w:val="00BE08B4"/>
    <w:rsid w:val="00BE0A48"/>
    <w:rsid w:val="00BE0B62"/>
    <w:rsid w:val="00BE1071"/>
    <w:rsid w:val="00BE15C2"/>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E0B"/>
    <w:rsid w:val="00BE2FE3"/>
    <w:rsid w:val="00BE3643"/>
    <w:rsid w:val="00BE4862"/>
    <w:rsid w:val="00BE4B84"/>
    <w:rsid w:val="00BE4CD8"/>
    <w:rsid w:val="00BE546C"/>
    <w:rsid w:val="00BE54AA"/>
    <w:rsid w:val="00BE54D4"/>
    <w:rsid w:val="00BE5667"/>
    <w:rsid w:val="00BE584E"/>
    <w:rsid w:val="00BE5C30"/>
    <w:rsid w:val="00BE5F21"/>
    <w:rsid w:val="00BE61B0"/>
    <w:rsid w:val="00BE677F"/>
    <w:rsid w:val="00BE6B6B"/>
    <w:rsid w:val="00BE6C5C"/>
    <w:rsid w:val="00BE6E38"/>
    <w:rsid w:val="00BE702F"/>
    <w:rsid w:val="00BE719A"/>
    <w:rsid w:val="00BE76C3"/>
    <w:rsid w:val="00BE7BE0"/>
    <w:rsid w:val="00BE7D03"/>
    <w:rsid w:val="00BF042E"/>
    <w:rsid w:val="00BF0E8A"/>
    <w:rsid w:val="00BF0F13"/>
    <w:rsid w:val="00BF1088"/>
    <w:rsid w:val="00BF1267"/>
    <w:rsid w:val="00BF15DF"/>
    <w:rsid w:val="00BF1E14"/>
    <w:rsid w:val="00BF20B5"/>
    <w:rsid w:val="00BF285F"/>
    <w:rsid w:val="00BF2B6F"/>
    <w:rsid w:val="00BF2DF0"/>
    <w:rsid w:val="00BF3A9B"/>
    <w:rsid w:val="00BF4290"/>
    <w:rsid w:val="00BF4D3F"/>
    <w:rsid w:val="00BF514F"/>
    <w:rsid w:val="00BF515D"/>
    <w:rsid w:val="00BF52AE"/>
    <w:rsid w:val="00BF5430"/>
    <w:rsid w:val="00BF5523"/>
    <w:rsid w:val="00BF5D45"/>
    <w:rsid w:val="00BF5D85"/>
    <w:rsid w:val="00BF5DA4"/>
    <w:rsid w:val="00BF691B"/>
    <w:rsid w:val="00BF6ADC"/>
    <w:rsid w:val="00BF6E9D"/>
    <w:rsid w:val="00BF7178"/>
    <w:rsid w:val="00BF7358"/>
    <w:rsid w:val="00BF7787"/>
    <w:rsid w:val="00BF7932"/>
    <w:rsid w:val="00BF7AEA"/>
    <w:rsid w:val="00BF7C11"/>
    <w:rsid w:val="00BF7D6B"/>
    <w:rsid w:val="00C005B8"/>
    <w:rsid w:val="00C00900"/>
    <w:rsid w:val="00C00A55"/>
    <w:rsid w:val="00C00B08"/>
    <w:rsid w:val="00C00B18"/>
    <w:rsid w:val="00C00C97"/>
    <w:rsid w:val="00C0105A"/>
    <w:rsid w:val="00C012A6"/>
    <w:rsid w:val="00C01864"/>
    <w:rsid w:val="00C01D62"/>
    <w:rsid w:val="00C02248"/>
    <w:rsid w:val="00C02545"/>
    <w:rsid w:val="00C026F0"/>
    <w:rsid w:val="00C026FC"/>
    <w:rsid w:val="00C02743"/>
    <w:rsid w:val="00C027D9"/>
    <w:rsid w:val="00C0291E"/>
    <w:rsid w:val="00C02EA8"/>
    <w:rsid w:val="00C032D3"/>
    <w:rsid w:val="00C04009"/>
    <w:rsid w:val="00C040FB"/>
    <w:rsid w:val="00C042FF"/>
    <w:rsid w:val="00C0488F"/>
    <w:rsid w:val="00C048FC"/>
    <w:rsid w:val="00C04A91"/>
    <w:rsid w:val="00C052B0"/>
    <w:rsid w:val="00C059F7"/>
    <w:rsid w:val="00C05AD1"/>
    <w:rsid w:val="00C05B31"/>
    <w:rsid w:val="00C06054"/>
    <w:rsid w:val="00C0609C"/>
    <w:rsid w:val="00C06327"/>
    <w:rsid w:val="00C063A4"/>
    <w:rsid w:val="00C06946"/>
    <w:rsid w:val="00C069AE"/>
    <w:rsid w:val="00C07059"/>
    <w:rsid w:val="00C070DB"/>
    <w:rsid w:val="00C07C33"/>
    <w:rsid w:val="00C07E72"/>
    <w:rsid w:val="00C07ECE"/>
    <w:rsid w:val="00C1041F"/>
    <w:rsid w:val="00C10A53"/>
    <w:rsid w:val="00C10AF7"/>
    <w:rsid w:val="00C10D93"/>
    <w:rsid w:val="00C10ED0"/>
    <w:rsid w:val="00C11061"/>
    <w:rsid w:val="00C1126E"/>
    <w:rsid w:val="00C11A2B"/>
    <w:rsid w:val="00C11FCE"/>
    <w:rsid w:val="00C121D1"/>
    <w:rsid w:val="00C12264"/>
    <w:rsid w:val="00C12489"/>
    <w:rsid w:val="00C124FE"/>
    <w:rsid w:val="00C12663"/>
    <w:rsid w:val="00C12E2B"/>
    <w:rsid w:val="00C13C6A"/>
    <w:rsid w:val="00C13E7C"/>
    <w:rsid w:val="00C13FAE"/>
    <w:rsid w:val="00C141C8"/>
    <w:rsid w:val="00C142ED"/>
    <w:rsid w:val="00C147E7"/>
    <w:rsid w:val="00C148B9"/>
    <w:rsid w:val="00C14A4E"/>
    <w:rsid w:val="00C15358"/>
    <w:rsid w:val="00C15967"/>
    <w:rsid w:val="00C15A6A"/>
    <w:rsid w:val="00C15D2A"/>
    <w:rsid w:val="00C163D2"/>
    <w:rsid w:val="00C164BA"/>
    <w:rsid w:val="00C16744"/>
    <w:rsid w:val="00C168B1"/>
    <w:rsid w:val="00C16C65"/>
    <w:rsid w:val="00C16CA2"/>
    <w:rsid w:val="00C16F69"/>
    <w:rsid w:val="00C171C3"/>
    <w:rsid w:val="00C1766C"/>
    <w:rsid w:val="00C1783C"/>
    <w:rsid w:val="00C17ADA"/>
    <w:rsid w:val="00C17E9A"/>
    <w:rsid w:val="00C17FC2"/>
    <w:rsid w:val="00C2034E"/>
    <w:rsid w:val="00C20668"/>
    <w:rsid w:val="00C2073E"/>
    <w:rsid w:val="00C20B16"/>
    <w:rsid w:val="00C20B17"/>
    <w:rsid w:val="00C20C58"/>
    <w:rsid w:val="00C20EEF"/>
    <w:rsid w:val="00C20F0F"/>
    <w:rsid w:val="00C21390"/>
    <w:rsid w:val="00C21987"/>
    <w:rsid w:val="00C21B54"/>
    <w:rsid w:val="00C2234B"/>
    <w:rsid w:val="00C2261E"/>
    <w:rsid w:val="00C227A7"/>
    <w:rsid w:val="00C22A21"/>
    <w:rsid w:val="00C22B4E"/>
    <w:rsid w:val="00C2300D"/>
    <w:rsid w:val="00C23040"/>
    <w:rsid w:val="00C238D9"/>
    <w:rsid w:val="00C23A77"/>
    <w:rsid w:val="00C24444"/>
    <w:rsid w:val="00C244F7"/>
    <w:rsid w:val="00C245DC"/>
    <w:rsid w:val="00C24ADD"/>
    <w:rsid w:val="00C25025"/>
    <w:rsid w:val="00C259D4"/>
    <w:rsid w:val="00C2612F"/>
    <w:rsid w:val="00C261F5"/>
    <w:rsid w:val="00C262A0"/>
    <w:rsid w:val="00C266C6"/>
    <w:rsid w:val="00C266D6"/>
    <w:rsid w:val="00C26AE4"/>
    <w:rsid w:val="00C26B24"/>
    <w:rsid w:val="00C26F3F"/>
    <w:rsid w:val="00C27112"/>
    <w:rsid w:val="00C27C8B"/>
    <w:rsid w:val="00C27CE9"/>
    <w:rsid w:val="00C30054"/>
    <w:rsid w:val="00C307E1"/>
    <w:rsid w:val="00C30AA4"/>
    <w:rsid w:val="00C30B24"/>
    <w:rsid w:val="00C30DD1"/>
    <w:rsid w:val="00C3118B"/>
    <w:rsid w:val="00C31A88"/>
    <w:rsid w:val="00C31C3A"/>
    <w:rsid w:val="00C31DBD"/>
    <w:rsid w:val="00C31EE1"/>
    <w:rsid w:val="00C31F88"/>
    <w:rsid w:val="00C32DBE"/>
    <w:rsid w:val="00C3356F"/>
    <w:rsid w:val="00C3360C"/>
    <w:rsid w:val="00C33907"/>
    <w:rsid w:val="00C33EBB"/>
    <w:rsid w:val="00C33FDA"/>
    <w:rsid w:val="00C34187"/>
    <w:rsid w:val="00C3426D"/>
    <w:rsid w:val="00C348AA"/>
    <w:rsid w:val="00C34BEA"/>
    <w:rsid w:val="00C34CF0"/>
    <w:rsid w:val="00C35657"/>
    <w:rsid w:val="00C356D4"/>
    <w:rsid w:val="00C358AF"/>
    <w:rsid w:val="00C35982"/>
    <w:rsid w:val="00C35AF3"/>
    <w:rsid w:val="00C35C41"/>
    <w:rsid w:val="00C35C7E"/>
    <w:rsid w:val="00C36152"/>
    <w:rsid w:val="00C36194"/>
    <w:rsid w:val="00C3621D"/>
    <w:rsid w:val="00C369B6"/>
    <w:rsid w:val="00C3744F"/>
    <w:rsid w:val="00C3749B"/>
    <w:rsid w:val="00C376CE"/>
    <w:rsid w:val="00C37C62"/>
    <w:rsid w:val="00C37CA9"/>
    <w:rsid w:val="00C404C2"/>
    <w:rsid w:val="00C406D9"/>
    <w:rsid w:val="00C41234"/>
    <w:rsid w:val="00C419C0"/>
    <w:rsid w:val="00C41DEC"/>
    <w:rsid w:val="00C41E40"/>
    <w:rsid w:val="00C41FC5"/>
    <w:rsid w:val="00C42910"/>
    <w:rsid w:val="00C42A34"/>
    <w:rsid w:val="00C42B1E"/>
    <w:rsid w:val="00C42BD7"/>
    <w:rsid w:val="00C42DBB"/>
    <w:rsid w:val="00C430D2"/>
    <w:rsid w:val="00C430E6"/>
    <w:rsid w:val="00C4347C"/>
    <w:rsid w:val="00C43546"/>
    <w:rsid w:val="00C43709"/>
    <w:rsid w:val="00C43874"/>
    <w:rsid w:val="00C4484B"/>
    <w:rsid w:val="00C44858"/>
    <w:rsid w:val="00C45088"/>
    <w:rsid w:val="00C45231"/>
    <w:rsid w:val="00C4544D"/>
    <w:rsid w:val="00C45B6D"/>
    <w:rsid w:val="00C45D73"/>
    <w:rsid w:val="00C4609D"/>
    <w:rsid w:val="00C4653A"/>
    <w:rsid w:val="00C4682C"/>
    <w:rsid w:val="00C4711B"/>
    <w:rsid w:val="00C471E7"/>
    <w:rsid w:val="00C47249"/>
    <w:rsid w:val="00C47273"/>
    <w:rsid w:val="00C478A4"/>
    <w:rsid w:val="00C47E05"/>
    <w:rsid w:val="00C47F09"/>
    <w:rsid w:val="00C47F34"/>
    <w:rsid w:val="00C5013E"/>
    <w:rsid w:val="00C5014A"/>
    <w:rsid w:val="00C5016C"/>
    <w:rsid w:val="00C50BBA"/>
    <w:rsid w:val="00C5149A"/>
    <w:rsid w:val="00C51549"/>
    <w:rsid w:val="00C51632"/>
    <w:rsid w:val="00C5170F"/>
    <w:rsid w:val="00C51A86"/>
    <w:rsid w:val="00C51EA2"/>
    <w:rsid w:val="00C5220E"/>
    <w:rsid w:val="00C522AD"/>
    <w:rsid w:val="00C52342"/>
    <w:rsid w:val="00C52455"/>
    <w:rsid w:val="00C5276E"/>
    <w:rsid w:val="00C53281"/>
    <w:rsid w:val="00C53448"/>
    <w:rsid w:val="00C5378D"/>
    <w:rsid w:val="00C53C19"/>
    <w:rsid w:val="00C540D2"/>
    <w:rsid w:val="00C54176"/>
    <w:rsid w:val="00C5470A"/>
    <w:rsid w:val="00C5475F"/>
    <w:rsid w:val="00C5480E"/>
    <w:rsid w:val="00C54843"/>
    <w:rsid w:val="00C54889"/>
    <w:rsid w:val="00C54BDA"/>
    <w:rsid w:val="00C55227"/>
    <w:rsid w:val="00C55302"/>
    <w:rsid w:val="00C55356"/>
    <w:rsid w:val="00C553DC"/>
    <w:rsid w:val="00C55879"/>
    <w:rsid w:val="00C55934"/>
    <w:rsid w:val="00C55944"/>
    <w:rsid w:val="00C56039"/>
    <w:rsid w:val="00C5614F"/>
    <w:rsid w:val="00C56403"/>
    <w:rsid w:val="00C5643A"/>
    <w:rsid w:val="00C56537"/>
    <w:rsid w:val="00C566BD"/>
    <w:rsid w:val="00C566F4"/>
    <w:rsid w:val="00C56757"/>
    <w:rsid w:val="00C56D46"/>
    <w:rsid w:val="00C56ED1"/>
    <w:rsid w:val="00C5705C"/>
    <w:rsid w:val="00C5721D"/>
    <w:rsid w:val="00C5730C"/>
    <w:rsid w:val="00C578B8"/>
    <w:rsid w:val="00C57AB3"/>
    <w:rsid w:val="00C57B7F"/>
    <w:rsid w:val="00C605CF"/>
    <w:rsid w:val="00C60D78"/>
    <w:rsid w:val="00C61030"/>
    <w:rsid w:val="00C617DD"/>
    <w:rsid w:val="00C6183C"/>
    <w:rsid w:val="00C61A90"/>
    <w:rsid w:val="00C61C05"/>
    <w:rsid w:val="00C61C32"/>
    <w:rsid w:val="00C620A7"/>
    <w:rsid w:val="00C62188"/>
    <w:rsid w:val="00C621FC"/>
    <w:rsid w:val="00C623B4"/>
    <w:rsid w:val="00C628DF"/>
    <w:rsid w:val="00C62AC5"/>
    <w:rsid w:val="00C62C4E"/>
    <w:rsid w:val="00C631A6"/>
    <w:rsid w:val="00C6346F"/>
    <w:rsid w:val="00C63DA1"/>
    <w:rsid w:val="00C645B8"/>
    <w:rsid w:val="00C6493B"/>
    <w:rsid w:val="00C64C8D"/>
    <w:rsid w:val="00C65A9F"/>
    <w:rsid w:val="00C65E35"/>
    <w:rsid w:val="00C661BD"/>
    <w:rsid w:val="00C6621F"/>
    <w:rsid w:val="00C662A6"/>
    <w:rsid w:val="00C662F8"/>
    <w:rsid w:val="00C6645F"/>
    <w:rsid w:val="00C66F3F"/>
    <w:rsid w:val="00C676F1"/>
    <w:rsid w:val="00C67C83"/>
    <w:rsid w:val="00C67F14"/>
    <w:rsid w:val="00C70436"/>
    <w:rsid w:val="00C70996"/>
    <w:rsid w:val="00C70F81"/>
    <w:rsid w:val="00C70F94"/>
    <w:rsid w:val="00C710D2"/>
    <w:rsid w:val="00C71428"/>
    <w:rsid w:val="00C716DB"/>
    <w:rsid w:val="00C71AC8"/>
    <w:rsid w:val="00C71E58"/>
    <w:rsid w:val="00C71F3B"/>
    <w:rsid w:val="00C72055"/>
    <w:rsid w:val="00C7331A"/>
    <w:rsid w:val="00C73460"/>
    <w:rsid w:val="00C7348B"/>
    <w:rsid w:val="00C734CE"/>
    <w:rsid w:val="00C73A8B"/>
    <w:rsid w:val="00C73AEF"/>
    <w:rsid w:val="00C740DB"/>
    <w:rsid w:val="00C740EE"/>
    <w:rsid w:val="00C7453C"/>
    <w:rsid w:val="00C74667"/>
    <w:rsid w:val="00C746C4"/>
    <w:rsid w:val="00C7477B"/>
    <w:rsid w:val="00C749BA"/>
    <w:rsid w:val="00C74B57"/>
    <w:rsid w:val="00C74D04"/>
    <w:rsid w:val="00C754FB"/>
    <w:rsid w:val="00C75993"/>
    <w:rsid w:val="00C75B6B"/>
    <w:rsid w:val="00C75DC2"/>
    <w:rsid w:val="00C762B1"/>
    <w:rsid w:val="00C7728F"/>
    <w:rsid w:val="00C77BCC"/>
    <w:rsid w:val="00C801E0"/>
    <w:rsid w:val="00C8020E"/>
    <w:rsid w:val="00C80B05"/>
    <w:rsid w:val="00C8104C"/>
    <w:rsid w:val="00C814A2"/>
    <w:rsid w:val="00C817E6"/>
    <w:rsid w:val="00C81D79"/>
    <w:rsid w:val="00C81DE5"/>
    <w:rsid w:val="00C81E63"/>
    <w:rsid w:val="00C8235B"/>
    <w:rsid w:val="00C83285"/>
    <w:rsid w:val="00C8348E"/>
    <w:rsid w:val="00C83643"/>
    <w:rsid w:val="00C83706"/>
    <w:rsid w:val="00C837CF"/>
    <w:rsid w:val="00C83BF7"/>
    <w:rsid w:val="00C84126"/>
    <w:rsid w:val="00C84368"/>
    <w:rsid w:val="00C84CA5"/>
    <w:rsid w:val="00C84DC5"/>
    <w:rsid w:val="00C84F20"/>
    <w:rsid w:val="00C85232"/>
    <w:rsid w:val="00C8565B"/>
    <w:rsid w:val="00C85829"/>
    <w:rsid w:val="00C85B7D"/>
    <w:rsid w:val="00C85BEC"/>
    <w:rsid w:val="00C86520"/>
    <w:rsid w:val="00C867E5"/>
    <w:rsid w:val="00C86B26"/>
    <w:rsid w:val="00C86BAD"/>
    <w:rsid w:val="00C87329"/>
    <w:rsid w:val="00C8781C"/>
    <w:rsid w:val="00C87C32"/>
    <w:rsid w:val="00C87C45"/>
    <w:rsid w:val="00C87E44"/>
    <w:rsid w:val="00C87EF3"/>
    <w:rsid w:val="00C87F89"/>
    <w:rsid w:val="00C90041"/>
    <w:rsid w:val="00C901D3"/>
    <w:rsid w:val="00C90529"/>
    <w:rsid w:val="00C90A67"/>
    <w:rsid w:val="00C90AD7"/>
    <w:rsid w:val="00C90D04"/>
    <w:rsid w:val="00C912BF"/>
    <w:rsid w:val="00C915AF"/>
    <w:rsid w:val="00C916AB"/>
    <w:rsid w:val="00C9190B"/>
    <w:rsid w:val="00C919ED"/>
    <w:rsid w:val="00C91D5F"/>
    <w:rsid w:val="00C92112"/>
    <w:rsid w:val="00C92398"/>
    <w:rsid w:val="00C924BB"/>
    <w:rsid w:val="00C92607"/>
    <w:rsid w:val="00C92AA7"/>
    <w:rsid w:val="00C92BA8"/>
    <w:rsid w:val="00C93F9B"/>
    <w:rsid w:val="00C9452F"/>
    <w:rsid w:val="00C947E7"/>
    <w:rsid w:val="00C94B70"/>
    <w:rsid w:val="00C94E09"/>
    <w:rsid w:val="00C94EB8"/>
    <w:rsid w:val="00C9533C"/>
    <w:rsid w:val="00C95754"/>
    <w:rsid w:val="00C95B33"/>
    <w:rsid w:val="00C95DC1"/>
    <w:rsid w:val="00C9649F"/>
    <w:rsid w:val="00C9676D"/>
    <w:rsid w:val="00C96816"/>
    <w:rsid w:val="00C9684E"/>
    <w:rsid w:val="00C969B6"/>
    <w:rsid w:val="00C96EC8"/>
    <w:rsid w:val="00C96F94"/>
    <w:rsid w:val="00C9718D"/>
    <w:rsid w:val="00C97603"/>
    <w:rsid w:val="00C978BC"/>
    <w:rsid w:val="00C9794B"/>
    <w:rsid w:val="00C97E7E"/>
    <w:rsid w:val="00CA005B"/>
    <w:rsid w:val="00CA0544"/>
    <w:rsid w:val="00CA06B5"/>
    <w:rsid w:val="00CA078F"/>
    <w:rsid w:val="00CA0FC5"/>
    <w:rsid w:val="00CA155E"/>
    <w:rsid w:val="00CA166C"/>
    <w:rsid w:val="00CA18CE"/>
    <w:rsid w:val="00CA1B88"/>
    <w:rsid w:val="00CA2073"/>
    <w:rsid w:val="00CA2101"/>
    <w:rsid w:val="00CA29A4"/>
    <w:rsid w:val="00CA2BBA"/>
    <w:rsid w:val="00CA2E16"/>
    <w:rsid w:val="00CA2FED"/>
    <w:rsid w:val="00CA3013"/>
    <w:rsid w:val="00CA321B"/>
    <w:rsid w:val="00CA3747"/>
    <w:rsid w:val="00CA37ED"/>
    <w:rsid w:val="00CA3E48"/>
    <w:rsid w:val="00CA3F3D"/>
    <w:rsid w:val="00CA3F7E"/>
    <w:rsid w:val="00CA4150"/>
    <w:rsid w:val="00CA4353"/>
    <w:rsid w:val="00CA48A8"/>
    <w:rsid w:val="00CA4919"/>
    <w:rsid w:val="00CA4974"/>
    <w:rsid w:val="00CA59EF"/>
    <w:rsid w:val="00CA6678"/>
    <w:rsid w:val="00CA687F"/>
    <w:rsid w:val="00CA747B"/>
    <w:rsid w:val="00CA79F6"/>
    <w:rsid w:val="00CA7A6D"/>
    <w:rsid w:val="00CA7E4D"/>
    <w:rsid w:val="00CA7E56"/>
    <w:rsid w:val="00CB0208"/>
    <w:rsid w:val="00CB06B8"/>
    <w:rsid w:val="00CB0944"/>
    <w:rsid w:val="00CB0A56"/>
    <w:rsid w:val="00CB0A97"/>
    <w:rsid w:val="00CB1020"/>
    <w:rsid w:val="00CB178C"/>
    <w:rsid w:val="00CB1A51"/>
    <w:rsid w:val="00CB2847"/>
    <w:rsid w:val="00CB2DFB"/>
    <w:rsid w:val="00CB3245"/>
    <w:rsid w:val="00CB373E"/>
    <w:rsid w:val="00CB37AC"/>
    <w:rsid w:val="00CB3C14"/>
    <w:rsid w:val="00CB3DD6"/>
    <w:rsid w:val="00CB3E3F"/>
    <w:rsid w:val="00CB42BB"/>
    <w:rsid w:val="00CB44C1"/>
    <w:rsid w:val="00CB4577"/>
    <w:rsid w:val="00CB47F9"/>
    <w:rsid w:val="00CB4992"/>
    <w:rsid w:val="00CB4ED6"/>
    <w:rsid w:val="00CB5106"/>
    <w:rsid w:val="00CB5743"/>
    <w:rsid w:val="00CB58F0"/>
    <w:rsid w:val="00CB59E2"/>
    <w:rsid w:val="00CB5B9E"/>
    <w:rsid w:val="00CB5F9E"/>
    <w:rsid w:val="00CB6353"/>
    <w:rsid w:val="00CB636A"/>
    <w:rsid w:val="00CB67F3"/>
    <w:rsid w:val="00CB6953"/>
    <w:rsid w:val="00CB6C8D"/>
    <w:rsid w:val="00CB6E18"/>
    <w:rsid w:val="00CB7010"/>
    <w:rsid w:val="00CB7108"/>
    <w:rsid w:val="00CB73BB"/>
    <w:rsid w:val="00CB744F"/>
    <w:rsid w:val="00CB74DB"/>
    <w:rsid w:val="00CB7682"/>
    <w:rsid w:val="00CB7A76"/>
    <w:rsid w:val="00CB7C47"/>
    <w:rsid w:val="00CB7CEF"/>
    <w:rsid w:val="00CB7F85"/>
    <w:rsid w:val="00CC0470"/>
    <w:rsid w:val="00CC05F4"/>
    <w:rsid w:val="00CC07B7"/>
    <w:rsid w:val="00CC0D4D"/>
    <w:rsid w:val="00CC0F9C"/>
    <w:rsid w:val="00CC11FF"/>
    <w:rsid w:val="00CC1845"/>
    <w:rsid w:val="00CC1898"/>
    <w:rsid w:val="00CC1BED"/>
    <w:rsid w:val="00CC1C6D"/>
    <w:rsid w:val="00CC21DC"/>
    <w:rsid w:val="00CC29BA"/>
    <w:rsid w:val="00CC2AB0"/>
    <w:rsid w:val="00CC2C88"/>
    <w:rsid w:val="00CC2D80"/>
    <w:rsid w:val="00CC310D"/>
    <w:rsid w:val="00CC3125"/>
    <w:rsid w:val="00CC316D"/>
    <w:rsid w:val="00CC37B2"/>
    <w:rsid w:val="00CC389E"/>
    <w:rsid w:val="00CC3918"/>
    <w:rsid w:val="00CC3C57"/>
    <w:rsid w:val="00CC3FB0"/>
    <w:rsid w:val="00CC3FD5"/>
    <w:rsid w:val="00CC40A0"/>
    <w:rsid w:val="00CC43A6"/>
    <w:rsid w:val="00CC4B5D"/>
    <w:rsid w:val="00CC4BB3"/>
    <w:rsid w:val="00CC4C2B"/>
    <w:rsid w:val="00CC508A"/>
    <w:rsid w:val="00CC5292"/>
    <w:rsid w:val="00CC55F1"/>
    <w:rsid w:val="00CC5AB5"/>
    <w:rsid w:val="00CC5C98"/>
    <w:rsid w:val="00CC61DD"/>
    <w:rsid w:val="00CC6C60"/>
    <w:rsid w:val="00CC6D5C"/>
    <w:rsid w:val="00CC76D9"/>
    <w:rsid w:val="00CD01F9"/>
    <w:rsid w:val="00CD0329"/>
    <w:rsid w:val="00CD0417"/>
    <w:rsid w:val="00CD0565"/>
    <w:rsid w:val="00CD16AB"/>
    <w:rsid w:val="00CD2018"/>
    <w:rsid w:val="00CD2522"/>
    <w:rsid w:val="00CD2A9D"/>
    <w:rsid w:val="00CD2D5B"/>
    <w:rsid w:val="00CD324C"/>
    <w:rsid w:val="00CD332B"/>
    <w:rsid w:val="00CD364E"/>
    <w:rsid w:val="00CD3986"/>
    <w:rsid w:val="00CD3D70"/>
    <w:rsid w:val="00CD3D8A"/>
    <w:rsid w:val="00CD3EDD"/>
    <w:rsid w:val="00CD4046"/>
    <w:rsid w:val="00CD41FF"/>
    <w:rsid w:val="00CD4765"/>
    <w:rsid w:val="00CD4DB0"/>
    <w:rsid w:val="00CD4ECE"/>
    <w:rsid w:val="00CD50B9"/>
    <w:rsid w:val="00CD522F"/>
    <w:rsid w:val="00CD57BA"/>
    <w:rsid w:val="00CD596C"/>
    <w:rsid w:val="00CD5A09"/>
    <w:rsid w:val="00CD6219"/>
    <w:rsid w:val="00CD697B"/>
    <w:rsid w:val="00CD6AE4"/>
    <w:rsid w:val="00CD6BC1"/>
    <w:rsid w:val="00CD6CB6"/>
    <w:rsid w:val="00CD70F7"/>
    <w:rsid w:val="00CD749D"/>
    <w:rsid w:val="00CD7896"/>
    <w:rsid w:val="00CE02BC"/>
    <w:rsid w:val="00CE0EAB"/>
    <w:rsid w:val="00CE10CF"/>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E73"/>
    <w:rsid w:val="00CE3270"/>
    <w:rsid w:val="00CE3581"/>
    <w:rsid w:val="00CE3BEE"/>
    <w:rsid w:val="00CE3F54"/>
    <w:rsid w:val="00CE3F85"/>
    <w:rsid w:val="00CE43A2"/>
    <w:rsid w:val="00CE4F77"/>
    <w:rsid w:val="00CE50A1"/>
    <w:rsid w:val="00CE55EF"/>
    <w:rsid w:val="00CE5DBA"/>
    <w:rsid w:val="00CE5DCA"/>
    <w:rsid w:val="00CE5EF9"/>
    <w:rsid w:val="00CE616C"/>
    <w:rsid w:val="00CE62D3"/>
    <w:rsid w:val="00CE641F"/>
    <w:rsid w:val="00CE6A34"/>
    <w:rsid w:val="00CE6EBF"/>
    <w:rsid w:val="00CE703D"/>
    <w:rsid w:val="00CE73D1"/>
    <w:rsid w:val="00CE7686"/>
    <w:rsid w:val="00CE7F54"/>
    <w:rsid w:val="00CF0055"/>
    <w:rsid w:val="00CF106E"/>
    <w:rsid w:val="00CF14C9"/>
    <w:rsid w:val="00CF1C83"/>
    <w:rsid w:val="00CF1CE1"/>
    <w:rsid w:val="00CF1E4F"/>
    <w:rsid w:val="00CF1F50"/>
    <w:rsid w:val="00CF2072"/>
    <w:rsid w:val="00CF278B"/>
    <w:rsid w:val="00CF2CCA"/>
    <w:rsid w:val="00CF2D37"/>
    <w:rsid w:val="00CF3400"/>
    <w:rsid w:val="00CF3DCB"/>
    <w:rsid w:val="00CF4127"/>
    <w:rsid w:val="00CF4528"/>
    <w:rsid w:val="00CF4B8C"/>
    <w:rsid w:val="00CF4CF1"/>
    <w:rsid w:val="00CF4F02"/>
    <w:rsid w:val="00CF5778"/>
    <w:rsid w:val="00CF58F0"/>
    <w:rsid w:val="00CF5EF9"/>
    <w:rsid w:val="00CF6CAF"/>
    <w:rsid w:val="00CF6F00"/>
    <w:rsid w:val="00CF7212"/>
    <w:rsid w:val="00CF7443"/>
    <w:rsid w:val="00CF77A5"/>
    <w:rsid w:val="00CF79C0"/>
    <w:rsid w:val="00CF7DA7"/>
    <w:rsid w:val="00D0000C"/>
    <w:rsid w:val="00D0008F"/>
    <w:rsid w:val="00D0013C"/>
    <w:rsid w:val="00D0063B"/>
    <w:rsid w:val="00D00992"/>
    <w:rsid w:val="00D00DFA"/>
    <w:rsid w:val="00D00F82"/>
    <w:rsid w:val="00D012AC"/>
    <w:rsid w:val="00D0143B"/>
    <w:rsid w:val="00D015D5"/>
    <w:rsid w:val="00D017BC"/>
    <w:rsid w:val="00D01DE2"/>
    <w:rsid w:val="00D02345"/>
    <w:rsid w:val="00D02D0C"/>
    <w:rsid w:val="00D02F4D"/>
    <w:rsid w:val="00D03380"/>
    <w:rsid w:val="00D039F1"/>
    <w:rsid w:val="00D03B64"/>
    <w:rsid w:val="00D03B9E"/>
    <w:rsid w:val="00D03CC6"/>
    <w:rsid w:val="00D041F9"/>
    <w:rsid w:val="00D0432E"/>
    <w:rsid w:val="00D04C80"/>
    <w:rsid w:val="00D04E57"/>
    <w:rsid w:val="00D04FE5"/>
    <w:rsid w:val="00D051C4"/>
    <w:rsid w:val="00D052D5"/>
    <w:rsid w:val="00D057D1"/>
    <w:rsid w:val="00D05A42"/>
    <w:rsid w:val="00D05D82"/>
    <w:rsid w:val="00D05E08"/>
    <w:rsid w:val="00D05E4F"/>
    <w:rsid w:val="00D06020"/>
    <w:rsid w:val="00D06123"/>
    <w:rsid w:val="00D06717"/>
    <w:rsid w:val="00D06B98"/>
    <w:rsid w:val="00D06BA9"/>
    <w:rsid w:val="00D06BCA"/>
    <w:rsid w:val="00D06C40"/>
    <w:rsid w:val="00D06CBF"/>
    <w:rsid w:val="00D07D7B"/>
    <w:rsid w:val="00D07DCA"/>
    <w:rsid w:val="00D10251"/>
    <w:rsid w:val="00D103DF"/>
    <w:rsid w:val="00D10B46"/>
    <w:rsid w:val="00D10D18"/>
    <w:rsid w:val="00D10F88"/>
    <w:rsid w:val="00D110EC"/>
    <w:rsid w:val="00D11205"/>
    <w:rsid w:val="00D11F22"/>
    <w:rsid w:val="00D12048"/>
    <w:rsid w:val="00D12685"/>
    <w:rsid w:val="00D1275A"/>
    <w:rsid w:val="00D12AED"/>
    <w:rsid w:val="00D12B7C"/>
    <w:rsid w:val="00D13103"/>
    <w:rsid w:val="00D134F0"/>
    <w:rsid w:val="00D1354D"/>
    <w:rsid w:val="00D13698"/>
    <w:rsid w:val="00D14059"/>
    <w:rsid w:val="00D14173"/>
    <w:rsid w:val="00D14A64"/>
    <w:rsid w:val="00D153FD"/>
    <w:rsid w:val="00D154DB"/>
    <w:rsid w:val="00D1584F"/>
    <w:rsid w:val="00D15C98"/>
    <w:rsid w:val="00D15CDE"/>
    <w:rsid w:val="00D15F65"/>
    <w:rsid w:val="00D16399"/>
    <w:rsid w:val="00D164F2"/>
    <w:rsid w:val="00D16DAE"/>
    <w:rsid w:val="00D16DD8"/>
    <w:rsid w:val="00D1723A"/>
    <w:rsid w:val="00D17404"/>
    <w:rsid w:val="00D175BF"/>
    <w:rsid w:val="00D2022C"/>
    <w:rsid w:val="00D206C4"/>
    <w:rsid w:val="00D2092A"/>
    <w:rsid w:val="00D209DB"/>
    <w:rsid w:val="00D20D4C"/>
    <w:rsid w:val="00D20E24"/>
    <w:rsid w:val="00D20F88"/>
    <w:rsid w:val="00D2104E"/>
    <w:rsid w:val="00D21D66"/>
    <w:rsid w:val="00D221E0"/>
    <w:rsid w:val="00D22974"/>
    <w:rsid w:val="00D23176"/>
    <w:rsid w:val="00D2333E"/>
    <w:rsid w:val="00D2439D"/>
    <w:rsid w:val="00D24543"/>
    <w:rsid w:val="00D24A12"/>
    <w:rsid w:val="00D24A19"/>
    <w:rsid w:val="00D2538E"/>
    <w:rsid w:val="00D2565A"/>
    <w:rsid w:val="00D25A65"/>
    <w:rsid w:val="00D25B3F"/>
    <w:rsid w:val="00D25D7B"/>
    <w:rsid w:val="00D25F48"/>
    <w:rsid w:val="00D2603C"/>
    <w:rsid w:val="00D261F0"/>
    <w:rsid w:val="00D26368"/>
    <w:rsid w:val="00D26421"/>
    <w:rsid w:val="00D2682A"/>
    <w:rsid w:val="00D26A31"/>
    <w:rsid w:val="00D26D8F"/>
    <w:rsid w:val="00D26F1E"/>
    <w:rsid w:val="00D276FA"/>
    <w:rsid w:val="00D27E3E"/>
    <w:rsid w:val="00D30020"/>
    <w:rsid w:val="00D30892"/>
    <w:rsid w:val="00D30CF0"/>
    <w:rsid w:val="00D31060"/>
    <w:rsid w:val="00D31068"/>
    <w:rsid w:val="00D3196D"/>
    <w:rsid w:val="00D3246C"/>
    <w:rsid w:val="00D32593"/>
    <w:rsid w:val="00D32818"/>
    <w:rsid w:val="00D32820"/>
    <w:rsid w:val="00D33096"/>
    <w:rsid w:val="00D3333C"/>
    <w:rsid w:val="00D339B1"/>
    <w:rsid w:val="00D3452E"/>
    <w:rsid w:val="00D34903"/>
    <w:rsid w:val="00D34CD2"/>
    <w:rsid w:val="00D35A9E"/>
    <w:rsid w:val="00D36C57"/>
    <w:rsid w:val="00D36EFE"/>
    <w:rsid w:val="00D379C2"/>
    <w:rsid w:val="00D37A0F"/>
    <w:rsid w:val="00D37E8B"/>
    <w:rsid w:val="00D37ED2"/>
    <w:rsid w:val="00D4096C"/>
    <w:rsid w:val="00D4132F"/>
    <w:rsid w:val="00D41791"/>
    <w:rsid w:val="00D425BB"/>
    <w:rsid w:val="00D4274B"/>
    <w:rsid w:val="00D42CE6"/>
    <w:rsid w:val="00D42DE7"/>
    <w:rsid w:val="00D43020"/>
    <w:rsid w:val="00D431F1"/>
    <w:rsid w:val="00D43204"/>
    <w:rsid w:val="00D4365C"/>
    <w:rsid w:val="00D439DB"/>
    <w:rsid w:val="00D44119"/>
    <w:rsid w:val="00D44B0D"/>
    <w:rsid w:val="00D44BBF"/>
    <w:rsid w:val="00D44F7A"/>
    <w:rsid w:val="00D45114"/>
    <w:rsid w:val="00D455A0"/>
    <w:rsid w:val="00D45BF7"/>
    <w:rsid w:val="00D45DF0"/>
    <w:rsid w:val="00D45F74"/>
    <w:rsid w:val="00D463F7"/>
    <w:rsid w:val="00D464A7"/>
    <w:rsid w:val="00D46821"/>
    <w:rsid w:val="00D469EA"/>
    <w:rsid w:val="00D47055"/>
    <w:rsid w:val="00D47247"/>
    <w:rsid w:val="00D47501"/>
    <w:rsid w:val="00D47659"/>
    <w:rsid w:val="00D478AA"/>
    <w:rsid w:val="00D5005A"/>
    <w:rsid w:val="00D503BD"/>
    <w:rsid w:val="00D505EE"/>
    <w:rsid w:val="00D50664"/>
    <w:rsid w:val="00D507BA"/>
    <w:rsid w:val="00D50B7C"/>
    <w:rsid w:val="00D5149E"/>
    <w:rsid w:val="00D51573"/>
    <w:rsid w:val="00D528C7"/>
    <w:rsid w:val="00D52A83"/>
    <w:rsid w:val="00D53003"/>
    <w:rsid w:val="00D53113"/>
    <w:rsid w:val="00D53B29"/>
    <w:rsid w:val="00D53B35"/>
    <w:rsid w:val="00D543BC"/>
    <w:rsid w:val="00D54661"/>
    <w:rsid w:val="00D5540C"/>
    <w:rsid w:val="00D5576B"/>
    <w:rsid w:val="00D55B23"/>
    <w:rsid w:val="00D55B8B"/>
    <w:rsid w:val="00D5643E"/>
    <w:rsid w:val="00D56444"/>
    <w:rsid w:val="00D5666B"/>
    <w:rsid w:val="00D56726"/>
    <w:rsid w:val="00D56898"/>
    <w:rsid w:val="00D56F62"/>
    <w:rsid w:val="00D57137"/>
    <w:rsid w:val="00D57152"/>
    <w:rsid w:val="00D57223"/>
    <w:rsid w:val="00D5735B"/>
    <w:rsid w:val="00D576AF"/>
    <w:rsid w:val="00D57BAF"/>
    <w:rsid w:val="00D57DAE"/>
    <w:rsid w:val="00D60B39"/>
    <w:rsid w:val="00D60B60"/>
    <w:rsid w:val="00D60D24"/>
    <w:rsid w:val="00D6124C"/>
    <w:rsid w:val="00D617B3"/>
    <w:rsid w:val="00D61823"/>
    <w:rsid w:val="00D618A3"/>
    <w:rsid w:val="00D61934"/>
    <w:rsid w:val="00D619A9"/>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8B"/>
    <w:rsid w:val="00D656CE"/>
    <w:rsid w:val="00D65750"/>
    <w:rsid w:val="00D658AC"/>
    <w:rsid w:val="00D658E2"/>
    <w:rsid w:val="00D65C4A"/>
    <w:rsid w:val="00D66186"/>
    <w:rsid w:val="00D6646A"/>
    <w:rsid w:val="00D66F43"/>
    <w:rsid w:val="00D67009"/>
    <w:rsid w:val="00D67414"/>
    <w:rsid w:val="00D67443"/>
    <w:rsid w:val="00D6750A"/>
    <w:rsid w:val="00D6797A"/>
    <w:rsid w:val="00D67D66"/>
    <w:rsid w:val="00D67DE3"/>
    <w:rsid w:val="00D700F5"/>
    <w:rsid w:val="00D7070F"/>
    <w:rsid w:val="00D709DE"/>
    <w:rsid w:val="00D70ABE"/>
    <w:rsid w:val="00D710D8"/>
    <w:rsid w:val="00D71259"/>
    <w:rsid w:val="00D71760"/>
    <w:rsid w:val="00D71A78"/>
    <w:rsid w:val="00D71B03"/>
    <w:rsid w:val="00D71B85"/>
    <w:rsid w:val="00D71D69"/>
    <w:rsid w:val="00D71E60"/>
    <w:rsid w:val="00D72220"/>
    <w:rsid w:val="00D7232F"/>
    <w:rsid w:val="00D72618"/>
    <w:rsid w:val="00D729EB"/>
    <w:rsid w:val="00D72EE2"/>
    <w:rsid w:val="00D73352"/>
    <w:rsid w:val="00D73563"/>
    <w:rsid w:val="00D7382B"/>
    <w:rsid w:val="00D73850"/>
    <w:rsid w:val="00D7387F"/>
    <w:rsid w:val="00D74242"/>
    <w:rsid w:val="00D748AF"/>
    <w:rsid w:val="00D74BFF"/>
    <w:rsid w:val="00D74C4F"/>
    <w:rsid w:val="00D75405"/>
    <w:rsid w:val="00D75CFB"/>
    <w:rsid w:val="00D762A0"/>
    <w:rsid w:val="00D76A12"/>
    <w:rsid w:val="00D76B2D"/>
    <w:rsid w:val="00D76CFF"/>
    <w:rsid w:val="00D7706A"/>
    <w:rsid w:val="00D771EA"/>
    <w:rsid w:val="00D77D6F"/>
    <w:rsid w:val="00D77FD8"/>
    <w:rsid w:val="00D80083"/>
    <w:rsid w:val="00D8052B"/>
    <w:rsid w:val="00D807E1"/>
    <w:rsid w:val="00D808D3"/>
    <w:rsid w:val="00D809A6"/>
    <w:rsid w:val="00D80F6E"/>
    <w:rsid w:val="00D80FD2"/>
    <w:rsid w:val="00D80FFB"/>
    <w:rsid w:val="00D81077"/>
    <w:rsid w:val="00D810D1"/>
    <w:rsid w:val="00D81237"/>
    <w:rsid w:val="00D81565"/>
    <w:rsid w:val="00D819DA"/>
    <w:rsid w:val="00D81DE8"/>
    <w:rsid w:val="00D82058"/>
    <w:rsid w:val="00D82088"/>
    <w:rsid w:val="00D83316"/>
    <w:rsid w:val="00D83525"/>
    <w:rsid w:val="00D83E0B"/>
    <w:rsid w:val="00D840F8"/>
    <w:rsid w:val="00D84137"/>
    <w:rsid w:val="00D8443A"/>
    <w:rsid w:val="00D8451A"/>
    <w:rsid w:val="00D845A4"/>
    <w:rsid w:val="00D84A39"/>
    <w:rsid w:val="00D84B41"/>
    <w:rsid w:val="00D84CD7"/>
    <w:rsid w:val="00D84EE4"/>
    <w:rsid w:val="00D8577D"/>
    <w:rsid w:val="00D85EE6"/>
    <w:rsid w:val="00D85F34"/>
    <w:rsid w:val="00D86006"/>
    <w:rsid w:val="00D86040"/>
    <w:rsid w:val="00D86950"/>
    <w:rsid w:val="00D872DD"/>
    <w:rsid w:val="00D874CA"/>
    <w:rsid w:val="00D874DA"/>
    <w:rsid w:val="00D87801"/>
    <w:rsid w:val="00D878A6"/>
    <w:rsid w:val="00D87C28"/>
    <w:rsid w:val="00D90406"/>
    <w:rsid w:val="00D904E5"/>
    <w:rsid w:val="00D90EF2"/>
    <w:rsid w:val="00D9157B"/>
    <w:rsid w:val="00D91605"/>
    <w:rsid w:val="00D91724"/>
    <w:rsid w:val="00D91EB9"/>
    <w:rsid w:val="00D91F8D"/>
    <w:rsid w:val="00D91FD5"/>
    <w:rsid w:val="00D927E5"/>
    <w:rsid w:val="00D92D0E"/>
    <w:rsid w:val="00D932AE"/>
    <w:rsid w:val="00D934BB"/>
    <w:rsid w:val="00D93624"/>
    <w:rsid w:val="00D93732"/>
    <w:rsid w:val="00D93842"/>
    <w:rsid w:val="00D93A65"/>
    <w:rsid w:val="00D93BD5"/>
    <w:rsid w:val="00D93E08"/>
    <w:rsid w:val="00D93EA5"/>
    <w:rsid w:val="00D94930"/>
    <w:rsid w:val="00D94939"/>
    <w:rsid w:val="00D949EF"/>
    <w:rsid w:val="00D94EA6"/>
    <w:rsid w:val="00D95177"/>
    <w:rsid w:val="00D958F3"/>
    <w:rsid w:val="00D95EC2"/>
    <w:rsid w:val="00D95ECD"/>
    <w:rsid w:val="00D96016"/>
    <w:rsid w:val="00D9624A"/>
    <w:rsid w:val="00D9678E"/>
    <w:rsid w:val="00D96CB9"/>
    <w:rsid w:val="00D96E4F"/>
    <w:rsid w:val="00D96F89"/>
    <w:rsid w:val="00D97316"/>
    <w:rsid w:val="00D97467"/>
    <w:rsid w:val="00D97D1C"/>
    <w:rsid w:val="00DA0811"/>
    <w:rsid w:val="00DA0860"/>
    <w:rsid w:val="00DA091C"/>
    <w:rsid w:val="00DA0970"/>
    <w:rsid w:val="00DA1076"/>
    <w:rsid w:val="00DA1390"/>
    <w:rsid w:val="00DA14B2"/>
    <w:rsid w:val="00DA171B"/>
    <w:rsid w:val="00DA174A"/>
    <w:rsid w:val="00DA180A"/>
    <w:rsid w:val="00DA1904"/>
    <w:rsid w:val="00DA1D6D"/>
    <w:rsid w:val="00DA2B79"/>
    <w:rsid w:val="00DA30AE"/>
    <w:rsid w:val="00DA325D"/>
    <w:rsid w:val="00DA3603"/>
    <w:rsid w:val="00DA3670"/>
    <w:rsid w:val="00DA36FA"/>
    <w:rsid w:val="00DA376E"/>
    <w:rsid w:val="00DA3C6E"/>
    <w:rsid w:val="00DA41A0"/>
    <w:rsid w:val="00DA44F7"/>
    <w:rsid w:val="00DA4584"/>
    <w:rsid w:val="00DA4705"/>
    <w:rsid w:val="00DA4A6B"/>
    <w:rsid w:val="00DA5503"/>
    <w:rsid w:val="00DA554A"/>
    <w:rsid w:val="00DA5626"/>
    <w:rsid w:val="00DA5E98"/>
    <w:rsid w:val="00DA6154"/>
    <w:rsid w:val="00DA6234"/>
    <w:rsid w:val="00DA6366"/>
    <w:rsid w:val="00DA66D9"/>
    <w:rsid w:val="00DA6745"/>
    <w:rsid w:val="00DA6963"/>
    <w:rsid w:val="00DA76AB"/>
    <w:rsid w:val="00DA7AF6"/>
    <w:rsid w:val="00DA7CA7"/>
    <w:rsid w:val="00DA7CE1"/>
    <w:rsid w:val="00DA7F01"/>
    <w:rsid w:val="00DB0102"/>
    <w:rsid w:val="00DB03DD"/>
    <w:rsid w:val="00DB04A3"/>
    <w:rsid w:val="00DB05E1"/>
    <w:rsid w:val="00DB0D32"/>
    <w:rsid w:val="00DB151D"/>
    <w:rsid w:val="00DB1707"/>
    <w:rsid w:val="00DB1756"/>
    <w:rsid w:val="00DB1DFE"/>
    <w:rsid w:val="00DB24DB"/>
    <w:rsid w:val="00DB2AEC"/>
    <w:rsid w:val="00DB2CD1"/>
    <w:rsid w:val="00DB2F4C"/>
    <w:rsid w:val="00DB2FA6"/>
    <w:rsid w:val="00DB3F60"/>
    <w:rsid w:val="00DB410C"/>
    <w:rsid w:val="00DB413F"/>
    <w:rsid w:val="00DB445A"/>
    <w:rsid w:val="00DB4A28"/>
    <w:rsid w:val="00DB4A60"/>
    <w:rsid w:val="00DB4AD1"/>
    <w:rsid w:val="00DB4BDA"/>
    <w:rsid w:val="00DB4F3E"/>
    <w:rsid w:val="00DB4F7A"/>
    <w:rsid w:val="00DB50C6"/>
    <w:rsid w:val="00DB51B4"/>
    <w:rsid w:val="00DB51C3"/>
    <w:rsid w:val="00DB5457"/>
    <w:rsid w:val="00DB56A4"/>
    <w:rsid w:val="00DB5F06"/>
    <w:rsid w:val="00DB5F88"/>
    <w:rsid w:val="00DB5FDF"/>
    <w:rsid w:val="00DB61C4"/>
    <w:rsid w:val="00DB6353"/>
    <w:rsid w:val="00DB6674"/>
    <w:rsid w:val="00DB6701"/>
    <w:rsid w:val="00DB67EC"/>
    <w:rsid w:val="00DB6880"/>
    <w:rsid w:val="00DB68F2"/>
    <w:rsid w:val="00DB6D29"/>
    <w:rsid w:val="00DB6F3A"/>
    <w:rsid w:val="00DB70B2"/>
    <w:rsid w:val="00DB7205"/>
    <w:rsid w:val="00DB7434"/>
    <w:rsid w:val="00DB78CA"/>
    <w:rsid w:val="00DB7A2E"/>
    <w:rsid w:val="00DC0078"/>
    <w:rsid w:val="00DC0131"/>
    <w:rsid w:val="00DC0ED6"/>
    <w:rsid w:val="00DC115F"/>
    <w:rsid w:val="00DC128A"/>
    <w:rsid w:val="00DC13FA"/>
    <w:rsid w:val="00DC142C"/>
    <w:rsid w:val="00DC14EC"/>
    <w:rsid w:val="00DC1588"/>
    <w:rsid w:val="00DC1AD5"/>
    <w:rsid w:val="00DC1C39"/>
    <w:rsid w:val="00DC2270"/>
    <w:rsid w:val="00DC2AB5"/>
    <w:rsid w:val="00DC2F39"/>
    <w:rsid w:val="00DC3128"/>
    <w:rsid w:val="00DC3399"/>
    <w:rsid w:val="00DC352E"/>
    <w:rsid w:val="00DC364D"/>
    <w:rsid w:val="00DC3850"/>
    <w:rsid w:val="00DC39C4"/>
    <w:rsid w:val="00DC3C38"/>
    <w:rsid w:val="00DC3CC1"/>
    <w:rsid w:val="00DC3EAB"/>
    <w:rsid w:val="00DC3EE1"/>
    <w:rsid w:val="00DC40BA"/>
    <w:rsid w:val="00DC4175"/>
    <w:rsid w:val="00DC44BC"/>
    <w:rsid w:val="00DC4B69"/>
    <w:rsid w:val="00DC4CA3"/>
    <w:rsid w:val="00DC4FC1"/>
    <w:rsid w:val="00DC5D29"/>
    <w:rsid w:val="00DC5D51"/>
    <w:rsid w:val="00DC5E03"/>
    <w:rsid w:val="00DC63F1"/>
    <w:rsid w:val="00DC644D"/>
    <w:rsid w:val="00DC6665"/>
    <w:rsid w:val="00DC6934"/>
    <w:rsid w:val="00DC6B6E"/>
    <w:rsid w:val="00DC727A"/>
    <w:rsid w:val="00DC73D4"/>
    <w:rsid w:val="00DC775A"/>
    <w:rsid w:val="00DC7892"/>
    <w:rsid w:val="00DC7EAD"/>
    <w:rsid w:val="00DD039B"/>
    <w:rsid w:val="00DD03FB"/>
    <w:rsid w:val="00DD07A2"/>
    <w:rsid w:val="00DD0864"/>
    <w:rsid w:val="00DD0F88"/>
    <w:rsid w:val="00DD12C5"/>
    <w:rsid w:val="00DD1644"/>
    <w:rsid w:val="00DD17E9"/>
    <w:rsid w:val="00DD18A0"/>
    <w:rsid w:val="00DD1BBB"/>
    <w:rsid w:val="00DD2127"/>
    <w:rsid w:val="00DD2833"/>
    <w:rsid w:val="00DD28E6"/>
    <w:rsid w:val="00DD2D87"/>
    <w:rsid w:val="00DD356C"/>
    <w:rsid w:val="00DD36EF"/>
    <w:rsid w:val="00DD389F"/>
    <w:rsid w:val="00DD4337"/>
    <w:rsid w:val="00DD44FD"/>
    <w:rsid w:val="00DD45E7"/>
    <w:rsid w:val="00DD4CEB"/>
    <w:rsid w:val="00DD56E4"/>
    <w:rsid w:val="00DD5B1E"/>
    <w:rsid w:val="00DD61CE"/>
    <w:rsid w:val="00DD63D3"/>
    <w:rsid w:val="00DD6473"/>
    <w:rsid w:val="00DD66B3"/>
    <w:rsid w:val="00DD6F70"/>
    <w:rsid w:val="00DD719E"/>
    <w:rsid w:val="00DD7741"/>
    <w:rsid w:val="00DD7946"/>
    <w:rsid w:val="00DD7A91"/>
    <w:rsid w:val="00DD7FC8"/>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171"/>
    <w:rsid w:val="00DE32CD"/>
    <w:rsid w:val="00DE33C9"/>
    <w:rsid w:val="00DE34A8"/>
    <w:rsid w:val="00DE38B3"/>
    <w:rsid w:val="00DE3BBF"/>
    <w:rsid w:val="00DE4566"/>
    <w:rsid w:val="00DE4786"/>
    <w:rsid w:val="00DE478C"/>
    <w:rsid w:val="00DE4C2D"/>
    <w:rsid w:val="00DE4D84"/>
    <w:rsid w:val="00DE4FA7"/>
    <w:rsid w:val="00DE55D6"/>
    <w:rsid w:val="00DE56CF"/>
    <w:rsid w:val="00DE59C4"/>
    <w:rsid w:val="00DE5E67"/>
    <w:rsid w:val="00DE60DA"/>
    <w:rsid w:val="00DE6106"/>
    <w:rsid w:val="00DE6A71"/>
    <w:rsid w:val="00DE6F9E"/>
    <w:rsid w:val="00DE70C7"/>
    <w:rsid w:val="00DE77E6"/>
    <w:rsid w:val="00DE7B16"/>
    <w:rsid w:val="00DE7EC9"/>
    <w:rsid w:val="00DF039B"/>
    <w:rsid w:val="00DF084D"/>
    <w:rsid w:val="00DF094B"/>
    <w:rsid w:val="00DF0B14"/>
    <w:rsid w:val="00DF0C33"/>
    <w:rsid w:val="00DF0FE9"/>
    <w:rsid w:val="00DF116F"/>
    <w:rsid w:val="00DF18BF"/>
    <w:rsid w:val="00DF19F2"/>
    <w:rsid w:val="00DF1B0F"/>
    <w:rsid w:val="00DF1BC5"/>
    <w:rsid w:val="00DF20BE"/>
    <w:rsid w:val="00DF213B"/>
    <w:rsid w:val="00DF27E3"/>
    <w:rsid w:val="00DF2C45"/>
    <w:rsid w:val="00DF2EB0"/>
    <w:rsid w:val="00DF3044"/>
    <w:rsid w:val="00DF3076"/>
    <w:rsid w:val="00DF33B0"/>
    <w:rsid w:val="00DF3479"/>
    <w:rsid w:val="00DF3AEB"/>
    <w:rsid w:val="00DF416B"/>
    <w:rsid w:val="00DF48C3"/>
    <w:rsid w:val="00DF4AA5"/>
    <w:rsid w:val="00DF4B3B"/>
    <w:rsid w:val="00DF4B63"/>
    <w:rsid w:val="00DF4B95"/>
    <w:rsid w:val="00DF4D04"/>
    <w:rsid w:val="00DF530A"/>
    <w:rsid w:val="00DF5511"/>
    <w:rsid w:val="00DF5C1E"/>
    <w:rsid w:val="00DF5E12"/>
    <w:rsid w:val="00DF5FB7"/>
    <w:rsid w:val="00DF610B"/>
    <w:rsid w:val="00DF6218"/>
    <w:rsid w:val="00DF622E"/>
    <w:rsid w:val="00DF6373"/>
    <w:rsid w:val="00DF6434"/>
    <w:rsid w:val="00DF655C"/>
    <w:rsid w:val="00DF6BFD"/>
    <w:rsid w:val="00DF7104"/>
    <w:rsid w:val="00DF74E6"/>
    <w:rsid w:val="00DF76D3"/>
    <w:rsid w:val="00DF786C"/>
    <w:rsid w:val="00DF7BB7"/>
    <w:rsid w:val="00DF7D99"/>
    <w:rsid w:val="00DF7F1A"/>
    <w:rsid w:val="00E0033C"/>
    <w:rsid w:val="00E0044B"/>
    <w:rsid w:val="00E0074C"/>
    <w:rsid w:val="00E00902"/>
    <w:rsid w:val="00E00D0C"/>
    <w:rsid w:val="00E01038"/>
    <w:rsid w:val="00E0112B"/>
    <w:rsid w:val="00E012F1"/>
    <w:rsid w:val="00E018C9"/>
    <w:rsid w:val="00E01BA8"/>
    <w:rsid w:val="00E0213B"/>
    <w:rsid w:val="00E023AD"/>
    <w:rsid w:val="00E025C3"/>
    <w:rsid w:val="00E02B03"/>
    <w:rsid w:val="00E02BC5"/>
    <w:rsid w:val="00E034FC"/>
    <w:rsid w:val="00E036C9"/>
    <w:rsid w:val="00E03CC2"/>
    <w:rsid w:val="00E042ED"/>
    <w:rsid w:val="00E044CB"/>
    <w:rsid w:val="00E04D7A"/>
    <w:rsid w:val="00E052C4"/>
    <w:rsid w:val="00E052EA"/>
    <w:rsid w:val="00E05518"/>
    <w:rsid w:val="00E055F3"/>
    <w:rsid w:val="00E05BD0"/>
    <w:rsid w:val="00E05D4D"/>
    <w:rsid w:val="00E060DE"/>
    <w:rsid w:val="00E065DC"/>
    <w:rsid w:val="00E06FCF"/>
    <w:rsid w:val="00E07077"/>
    <w:rsid w:val="00E07FCF"/>
    <w:rsid w:val="00E107AB"/>
    <w:rsid w:val="00E1085B"/>
    <w:rsid w:val="00E10A77"/>
    <w:rsid w:val="00E1110C"/>
    <w:rsid w:val="00E11C03"/>
    <w:rsid w:val="00E11EC2"/>
    <w:rsid w:val="00E121DA"/>
    <w:rsid w:val="00E12450"/>
    <w:rsid w:val="00E124EB"/>
    <w:rsid w:val="00E12581"/>
    <w:rsid w:val="00E126FF"/>
    <w:rsid w:val="00E12BCE"/>
    <w:rsid w:val="00E1351F"/>
    <w:rsid w:val="00E13823"/>
    <w:rsid w:val="00E13BA5"/>
    <w:rsid w:val="00E13D4E"/>
    <w:rsid w:val="00E13EF7"/>
    <w:rsid w:val="00E14439"/>
    <w:rsid w:val="00E14571"/>
    <w:rsid w:val="00E14AC0"/>
    <w:rsid w:val="00E14B2A"/>
    <w:rsid w:val="00E14EB5"/>
    <w:rsid w:val="00E15006"/>
    <w:rsid w:val="00E150BC"/>
    <w:rsid w:val="00E15EA4"/>
    <w:rsid w:val="00E16010"/>
    <w:rsid w:val="00E1682D"/>
    <w:rsid w:val="00E168BB"/>
    <w:rsid w:val="00E16B75"/>
    <w:rsid w:val="00E16C13"/>
    <w:rsid w:val="00E1700A"/>
    <w:rsid w:val="00E17325"/>
    <w:rsid w:val="00E173CE"/>
    <w:rsid w:val="00E17D9D"/>
    <w:rsid w:val="00E17F03"/>
    <w:rsid w:val="00E17F57"/>
    <w:rsid w:val="00E20349"/>
    <w:rsid w:val="00E2038E"/>
    <w:rsid w:val="00E205DB"/>
    <w:rsid w:val="00E20BA5"/>
    <w:rsid w:val="00E20C6F"/>
    <w:rsid w:val="00E20D66"/>
    <w:rsid w:val="00E20DD1"/>
    <w:rsid w:val="00E2118D"/>
    <w:rsid w:val="00E21212"/>
    <w:rsid w:val="00E21474"/>
    <w:rsid w:val="00E2149D"/>
    <w:rsid w:val="00E222DF"/>
    <w:rsid w:val="00E2257E"/>
    <w:rsid w:val="00E229F7"/>
    <w:rsid w:val="00E22B2C"/>
    <w:rsid w:val="00E22B95"/>
    <w:rsid w:val="00E22D0E"/>
    <w:rsid w:val="00E23152"/>
    <w:rsid w:val="00E2346E"/>
    <w:rsid w:val="00E234B2"/>
    <w:rsid w:val="00E23EBA"/>
    <w:rsid w:val="00E243ED"/>
    <w:rsid w:val="00E2447F"/>
    <w:rsid w:val="00E244EB"/>
    <w:rsid w:val="00E245AE"/>
    <w:rsid w:val="00E245C7"/>
    <w:rsid w:val="00E24871"/>
    <w:rsid w:val="00E249AE"/>
    <w:rsid w:val="00E24A1F"/>
    <w:rsid w:val="00E251BC"/>
    <w:rsid w:val="00E2531B"/>
    <w:rsid w:val="00E2564B"/>
    <w:rsid w:val="00E25B4E"/>
    <w:rsid w:val="00E25FA5"/>
    <w:rsid w:val="00E26AD5"/>
    <w:rsid w:val="00E300C4"/>
    <w:rsid w:val="00E30126"/>
    <w:rsid w:val="00E30418"/>
    <w:rsid w:val="00E30548"/>
    <w:rsid w:val="00E307F7"/>
    <w:rsid w:val="00E309E2"/>
    <w:rsid w:val="00E30D5B"/>
    <w:rsid w:val="00E30E10"/>
    <w:rsid w:val="00E30F69"/>
    <w:rsid w:val="00E31246"/>
    <w:rsid w:val="00E31388"/>
    <w:rsid w:val="00E3163E"/>
    <w:rsid w:val="00E31B7E"/>
    <w:rsid w:val="00E32354"/>
    <w:rsid w:val="00E326EC"/>
    <w:rsid w:val="00E32A25"/>
    <w:rsid w:val="00E32E55"/>
    <w:rsid w:val="00E33058"/>
    <w:rsid w:val="00E3319C"/>
    <w:rsid w:val="00E336DD"/>
    <w:rsid w:val="00E33990"/>
    <w:rsid w:val="00E34245"/>
    <w:rsid w:val="00E34391"/>
    <w:rsid w:val="00E34758"/>
    <w:rsid w:val="00E34897"/>
    <w:rsid w:val="00E34B31"/>
    <w:rsid w:val="00E34C87"/>
    <w:rsid w:val="00E34F29"/>
    <w:rsid w:val="00E35643"/>
    <w:rsid w:val="00E35E78"/>
    <w:rsid w:val="00E35F2D"/>
    <w:rsid w:val="00E360D1"/>
    <w:rsid w:val="00E36172"/>
    <w:rsid w:val="00E363AE"/>
    <w:rsid w:val="00E369AA"/>
    <w:rsid w:val="00E37761"/>
    <w:rsid w:val="00E378F0"/>
    <w:rsid w:val="00E37CCB"/>
    <w:rsid w:val="00E37F96"/>
    <w:rsid w:val="00E4078F"/>
    <w:rsid w:val="00E412B1"/>
    <w:rsid w:val="00E4147D"/>
    <w:rsid w:val="00E4175F"/>
    <w:rsid w:val="00E422BF"/>
    <w:rsid w:val="00E4279C"/>
    <w:rsid w:val="00E427FF"/>
    <w:rsid w:val="00E429AC"/>
    <w:rsid w:val="00E42F3D"/>
    <w:rsid w:val="00E431A7"/>
    <w:rsid w:val="00E4356C"/>
    <w:rsid w:val="00E43628"/>
    <w:rsid w:val="00E43B3E"/>
    <w:rsid w:val="00E43CB0"/>
    <w:rsid w:val="00E44162"/>
    <w:rsid w:val="00E44550"/>
    <w:rsid w:val="00E44740"/>
    <w:rsid w:val="00E44A19"/>
    <w:rsid w:val="00E44F2C"/>
    <w:rsid w:val="00E4515A"/>
    <w:rsid w:val="00E45283"/>
    <w:rsid w:val="00E4597B"/>
    <w:rsid w:val="00E45AEC"/>
    <w:rsid w:val="00E465DB"/>
    <w:rsid w:val="00E46A9D"/>
    <w:rsid w:val="00E46C8A"/>
    <w:rsid w:val="00E46D6A"/>
    <w:rsid w:val="00E46E67"/>
    <w:rsid w:val="00E475C8"/>
    <w:rsid w:val="00E4777D"/>
    <w:rsid w:val="00E479C7"/>
    <w:rsid w:val="00E5024B"/>
    <w:rsid w:val="00E502EF"/>
    <w:rsid w:val="00E50408"/>
    <w:rsid w:val="00E506F1"/>
    <w:rsid w:val="00E51126"/>
    <w:rsid w:val="00E51148"/>
    <w:rsid w:val="00E516DD"/>
    <w:rsid w:val="00E51B8C"/>
    <w:rsid w:val="00E51BC9"/>
    <w:rsid w:val="00E51BF3"/>
    <w:rsid w:val="00E520B6"/>
    <w:rsid w:val="00E5210D"/>
    <w:rsid w:val="00E5253D"/>
    <w:rsid w:val="00E525DE"/>
    <w:rsid w:val="00E52E10"/>
    <w:rsid w:val="00E5304A"/>
    <w:rsid w:val="00E53086"/>
    <w:rsid w:val="00E5359B"/>
    <w:rsid w:val="00E53A39"/>
    <w:rsid w:val="00E53F90"/>
    <w:rsid w:val="00E54241"/>
    <w:rsid w:val="00E54A95"/>
    <w:rsid w:val="00E55077"/>
    <w:rsid w:val="00E5541A"/>
    <w:rsid w:val="00E557E3"/>
    <w:rsid w:val="00E55893"/>
    <w:rsid w:val="00E558E5"/>
    <w:rsid w:val="00E55C74"/>
    <w:rsid w:val="00E55DAD"/>
    <w:rsid w:val="00E564C6"/>
    <w:rsid w:val="00E5662C"/>
    <w:rsid w:val="00E5664C"/>
    <w:rsid w:val="00E56A92"/>
    <w:rsid w:val="00E56C3B"/>
    <w:rsid w:val="00E56DB0"/>
    <w:rsid w:val="00E57014"/>
    <w:rsid w:val="00E57576"/>
    <w:rsid w:val="00E57817"/>
    <w:rsid w:val="00E57D0E"/>
    <w:rsid w:val="00E60002"/>
    <w:rsid w:val="00E60020"/>
    <w:rsid w:val="00E6020C"/>
    <w:rsid w:val="00E60791"/>
    <w:rsid w:val="00E60AC7"/>
    <w:rsid w:val="00E60CBF"/>
    <w:rsid w:val="00E611FE"/>
    <w:rsid w:val="00E6164E"/>
    <w:rsid w:val="00E616BE"/>
    <w:rsid w:val="00E616F3"/>
    <w:rsid w:val="00E61720"/>
    <w:rsid w:val="00E619A9"/>
    <w:rsid w:val="00E623DA"/>
    <w:rsid w:val="00E624A6"/>
    <w:rsid w:val="00E628E3"/>
    <w:rsid w:val="00E62977"/>
    <w:rsid w:val="00E62998"/>
    <w:rsid w:val="00E62B7D"/>
    <w:rsid w:val="00E63746"/>
    <w:rsid w:val="00E63A9B"/>
    <w:rsid w:val="00E64F02"/>
    <w:rsid w:val="00E655DC"/>
    <w:rsid w:val="00E65855"/>
    <w:rsid w:val="00E65AF3"/>
    <w:rsid w:val="00E65C97"/>
    <w:rsid w:val="00E65DB0"/>
    <w:rsid w:val="00E65F5A"/>
    <w:rsid w:val="00E66029"/>
    <w:rsid w:val="00E6607B"/>
    <w:rsid w:val="00E6610C"/>
    <w:rsid w:val="00E66248"/>
    <w:rsid w:val="00E66494"/>
    <w:rsid w:val="00E664E1"/>
    <w:rsid w:val="00E66532"/>
    <w:rsid w:val="00E66CD5"/>
    <w:rsid w:val="00E66E92"/>
    <w:rsid w:val="00E66F3B"/>
    <w:rsid w:val="00E66F74"/>
    <w:rsid w:val="00E67006"/>
    <w:rsid w:val="00E67323"/>
    <w:rsid w:val="00E673A4"/>
    <w:rsid w:val="00E67888"/>
    <w:rsid w:val="00E67AD8"/>
    <w:rsid w:val="00E67C83"/>
    <w:rsid w:val="00E67D8A"/>
    <w:rsid w:val="00E67E82"/>
    <w:rsid w:val="00E67F5C"/>
    <w:rsid w:val="00E70306"/>
    <w:rsid w:val="00E705BA"/>
    <w:rsid w:val="00E710A7"/>
    <w:rsid w:val="00E7116E"/>
    <w:rsid w:val="00E71528"/>
    <w:rsid w:val="00E71A3E"/>
    <w:rsid w:val="00E72483"/>
    <w:rsid w:val="00E72597"/>
    <w:rsid w:val="00E7260C"/>
    <w:rsid w:val="00E72A7E"/>
    <w:rsid w:val="00E73170"/>
    <w:rsid w:val="00E739A3"/>
    <w:rsid w:val="00E742C2"/>
    <w:rsid w:val="00E74509"/>
    <w:rsid w:val="00E74870"/>
    <w:rsid w:val="00E74B56"/>
    <w:rsid w:val="00E74D87"/>
    <w:rsid w:val="00E74DD7"/>
    <w:rsid w:val="00E75100"/>
    <w:rsid w:val="00E751EF"/>
    <w:rsid w:val="00E753AE"/>
    <w:rsid w:val="00E75909"/>
    <w:rsid w:val="00E764DF"/>
    <w:rsid w:val="00E765DB"/>
    <w:rsid w:val="00E76B36"/>
    <w:rsid w:val="00E76F31"/>
    <w:rsid w:val="00E7701C"/>
    <w:rsid w:val="00E7711B"/>
    <w:rsid w:val="00E77218"/>
    <w:rsid w:val="00E77949"/>
    <w:rsid w:val="00E77DEB"/>
    <w:rsid w:val="00E8004D"/>
    <w:rsid w:val="00E800B5"/>
    <w:rsid w:val="00E806D0"/>
    <w:rsid w:val="00E808CF"/>
    <w:rsid w:val="00E80CD1"/>
    <w:rsid w:val="00E80DF6"/>
    <w:rsid w:val="00E814A8"/>
    <w:rsid w:val="00E81A82"/>
    <w:rsid w:val="00E81B1E"/>
    <w:rsid w:val="00E81FCB"/>
    <w:rsid w:val="00E8201D"/>
    <w:rsid w:val="00E826F8"/>
    <w:rsid w:val="00E82CBB"/>
    <w:rsid w:val="00E82EE4"/>
    <w:rsid w:val="00E8307F"/>
    <w:rsid w:val="00E83437"/>
    <w:rsid w:val="00E836F8"/>
    <w:rsid w:val="00E83A14"/>
    <w:rsid w:val="00E84034"/>
    <w:rsid w:val="00E848AF"/>
    <w:rsid w:val="00E84AA6"/>
    <w:rsid w:val="00E84BA1"/>
    <w:rsid w:val="00E84C2C"/>
    <w:rsid w:val="00E8546F"/>
    <w:rsid w:val="00E856EB"/>
    <w:rsid w:val="00E8594A"/>
    <w:rsid w:val="00E85C53"/>
    <w:rsid w:val="00E85D92"/>
    <w:rsid w:val="00E85DC2"/>
    <w:rsid w:val="00E85EBF"/>
    <w:rsid w:val="00E862A4"/>
    <w:rsid w:val="00E86539"/>
    <w:rsid w:val="00E865A0"/>
    <w:rsid w:val="00E87107"/>
    <w:rsid w:val="00E87130"/>
    <w:rsid w:val="00E871A2"/>
    <w:rsid w:val="00E8788E"/>
    <w:rsid w:val="00E87E08"/>
    <w:rsid w:val="00E87EAD"/>
    <w:rsid w:val="00E9014A"/>
    <w:rsid w:val="00E9031D"/>
    <w:rsid w:val="00E90775"/>
    <w:rsid w:val="00E908AC"/>
    <w:rsid w:val="00E909CD"/>
    <w:rsid w:val="00E909E3"/>
    <w:rsid w:val="00E90F73"/>
    <w:rsid w:val="00E91300"/>
    <w:rsid w:val="00E9183F"/>
    <w:rsid w:val="00E91BC9"/>
    <w:rsid w:val="00E92109"/>
    <w:rsid w:val="00E92456"/>
    <w:rsid w:val="00E92B51"/>
    <w:rsid w:val="00E92F9C"/>
    <w:rsid w:val="00E937BF"/>
    <w:rsid w:val="00E9447C"/>
    <w:rsid w:val="00E94832"/>
    <w:rsid w:val="00E94C86"/>
    <w:rsid w:val="00E951D2"/>
    <w:rsid w:val="00E95601"/>
    <w:rsid w:val="00E95738"/>
    <w:rsid w:val="00E95FEF"/>
    <w:rsid w:val="00E96317"/>
    <w:rsid w:val="00E967B4"/>
    <w:rsid w:val="00E9699B"/>
    <w:rsid w:val="00E96C81"/>
    <w:rsid w:val="00E96DDD"/>
    <w:rsid w:val="00E96E2A"/>
    <w:rsid w:val="00E96EF8"/>
    <w:rsid w:val="00E973D5"/>
    <w:rsid w:val="00E97535"/>
    <w:rsid w:val="00EA05A1"/>
    <w:rsid w:val="00EA0C66"/>
    <w:rsid w:val="00EA1035"/>
    <w:rsid w:val="00EA109D"/>
    <w:rsid w:val="00EA1761"/>
    <w:rsid w:val="00EA1927"/>
    <w:rsid w:val="00EA1CC5"/>
    <w:rsid w:val="00EA2158"/>
    <w:rsid w:val="00EA2426"/>
    <w:rsid w:val="00EA2487"/>
    <w:rsid w:val="00EA248D"/>
    <w:rsid w:val="00EA25B4"/>
    <w:rsid w:val="00EA2A9B"/>
    <w:rsid w:val="00EA2BEA"/>
    <w:rsid w:val="00EA35A0"/>
    <w:rsid w:val="00EA3DAC"/>
    <w:rsid w:val="00EA3DB9"/>
    <w:rsid w:val="00EA3E5D"/>
    <w:rsid w:val="00EA43A3"/>
    <w:rsid w:val="00EA4687"/>
    <w:rsid w:val="00EA4A27"/>
    <w:rsid w:val="00EA4AA0"/>
    <w:rsid w:val="00EA4B79"/>
    <w:rsid w:val="00EA58D5"/>
    <w:rsid w:val="00EA59F6"/>
    <w:rsid w:val="00EA5EB5"/>
    <w:rsid w:val="00EA62A8"/>
    <w:rsid w:val="00EA62C6"/>
    <w:rsid w:val="00EA62D7"/>
    <w:rsid w:val="00EA6B97"/>
    <w:rsid w:val="00EA701F"/>
    <w:rsid w:val="00EA70EC"/>
    <w:rsid w:val="00EA711F"/>
    <w:rsid w:val="00EA7FB8"/>
    <w:rsid w:val="00EB0600"/>
    <w:rsid w:val="00EB06A0"/>
    <w:rsid w:val="00EB077A"/>
    <w:rsid w:val="00EB0BB6"/>
    <w:rsid w:val="00EB0C9D"/>
    <w:rsid w:val="00EB10B1"/>
    <w:rsid w:val="00EB11C9"/>
    <w:rsid w:val="00EB131A"/>
    <w:rsid w:val="00EB2070"/>
    <w:rsid w:val="00EB2A47"/>
    <w:rsid w:val="00EB3288"/>
    <w:rsid w:val="00EB332E"/>
    <w:rsid w:val="00EB3B74"/>
    <w:rsid w:val="00EB4013"/>
    <w:rsid w:val="00EB409C"/>
    <w:rsid w:val="00EB489D"/>
    <w:rsid w:val="00EB54DF"/>
    <w:rsid w:val="00EB58F7"/>
    <w:rsid w:val="00EB660F"/>
    <w:rsid w:val="00EB6796"/>
    <w:rsid w:val="00EB6D55"/>
    <w:rsid w:val="00EB6D68"/>
    <w:rsid w:val="00EB6F34"/>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96A"/>
    <w:rsid w:val="00EC31E1"/>
    <w:rsid w:val="00EC32B3"/>
    <w:rsid w:val="00EC4765"/>
    <w:rsid w:val="00EC4BF9"/>
    <w:rsid w:val="00EC543A"/>
    <w:rsid w:val="00EC548B"/>
    <w:rsid w:val="00EC5747"/>
    <w:rsid w:val="00EC5FE8"/>
    <w:rsid w:val="00EC60F2"/>
    <w:rsid w:val="00EC6511"/>
    <w:rsid w:val="00EC660C"/>
    <w:rsid w:val="00EC67FD"/>
    <w:rsid w:val="00EC6D9D"/>
    <w:rsid w:val="00EC730D"/>
    <w:rsid w:val="00EC7D2C"/>
    <w:rsid w:val="00EC7DF8"/>
    <w:rsid w:val="00ED01A1"/>
    <w:rsid w:val="00ED05D4"/>
    <w:rsid w:val="00ED0614"/>
    <w:rsid w:val="00ED07D0"/>
    <w:rsid w:val="00ED08EF"/>
    <w:rsid w:val="00ED1199"/>
    <w:rsid w:val="00ED15BF"/>
    <w:rsid w:val="00ED1620"/>
    <w:rsid w:val="00ED1ECF"/>
    <w:rsid w:val="00ED21B5"/>
    <w:rsid w:val="00ED21E0"/>
    <w:rsid w:val="00ED2202"/>
    <w:rsid w:val="00ED2275"/>
    <w:rsid w:val="00ED2552"/>
    <w:rsid w:val="00ED2788"/>
    <w:rsid w:val="00ED299E"/>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4E5B"/>
    <w:rsid w:val="00ED50BF"/>
    <w:rsid w:val="00ED5334"/>
    <w:rsid w:val="00ED567D"/>
    <w:rsid w:val="00ED58DE"/>
    <w:rsid w:val="00ED5D04"/>
    <w:rsid w:val="00ED617B"/>
    <w:rsid w:val="00ED668F"/>
    <w:rsid w:val="00ED6780"/>
    <w:rsid w:val="00ED686F"/>
    <w:rsid w:val="00ED68A4"/>
    <w:rsid w:val="00ED6D0A"/>
    <w:rsid w:val="00ED6E14"/>
    <w:rsid w:val="00ED6F22"/>
    <w:rsid w:val="00ED7083"/>
    <w:rsid w:val="00ED7139"/>
    <w:rsid w:val="00ED73C4"/>
    <w:rsid w:val="00ED74B7"/>
    <w:rsid w:val="00ED769F"/>
    <w:rsid w:val="00ED79D5"/>
    <w:rsid w:val="00ED7D69"/>
    <w:rsid w:val="00EE0015"/>
    <w:rsid w:val="00EE044C"/>
    <w:rsid w:val="00EE09FE"/>
    <w:rsid w:val="00EE0D59"/>
    <w:rsid w:val="00EE0D65"/>
    <w:rsid w:val="00EE1154"/>
    <w:rsid w:val="00EE11F0"/>
    <w:rsid w:val="00EE1207"/>
    <w:rsid w:val="00EE148B"/>
    <w:rsid w:val="00EE14AC"/>
    <w:rsid w:val="00EE16D4"/>
    <w:rsid w:val="00EE249F"/>
    <w:rsid w:val="00EE2521"/>
    <w:rsid w:val="00EE25DD"/>
    <w:rsid w:val="00EE2B6C"/>
    <w:rsid w:val="00EE2E69"/>
    <w:rsid w:val="00EE35AE"/>
    <w:rsid w:val="00EE39CA"/>
    <w:rsid w:val="00EE3B60"/>
    <w:rsid w:val="00EE3E83"/>
    <w:rsid w:val="00EE4095"/>
    <w:rsid w:val="00EE4B81"/>
    <w:rsid w:val="00EE4D16"/>
    <w:rsid w:val="00EE4DD3"/>
    <w:rsid w:val="00EE4F9C"/>
    <w:rsid w:val="00EE4FC2"/>
    <w:rsid w:val="00EE53C1"/>
    <w:rsid w:val="00EE56D8"/>
    <w:rsid w:val="00EE6282"/>
    <w:rsid w:val="00EE63D5"/>
    <w:rsid w:val="00EE6EBF"/>
    <w:rsid w:val="00EE6F5A"/>
    <w:rsid w:val="00EE7201"/>
    <w:rsid w:val="00EE7603"/>
    <w:rsid w:val="00EE7659"/>
    <w:rsid w:val="00EE7C02"/>
    <w:rsid w:val="00EE7FBC"/>
    <w:rsid w:val="00EF0250"/>
    <w:rsid w:val="00EF02A3"/>
    <w:rsid w:val="00EF0F46"/>
    <w:rsid w:val="00EF1DE9"/>
    <w:rsid w:val="00EF1F89"/>
    <w:rsid w:val="00EF1FD7"/>
    <w:rsid w:val="00EF202B"/>
    <w:rsid w:val="00EF23B8"/>
    <w:rsid w:val="00EF249C"/>
    <w:rsid w:val="00EF27B9"/>
    <w:rsid w:val="00EF28EF"/>
    <w:rsid w:val="00EF2923"/>
    <w:rsid w:val="00EF2B64"/>
    <w:rsid w:val="00EF2C42"/>
    <w:rsid w:val="00EF2DEF"/>
    <w:rsid w:val="00EF3680"/>
    <w:rsid w:val="00EF3C07"/>
    <w:rsid w:val="00EF3CA3"/>
    <w:rsid w:val="00EF4111"/>
    <w:rsid w:val="00EF4262"/>
    <w:rsid w:val="00EF48F6"/>
    <w:rsid w:val="00EF494D"/>
    <w:rsid w:val="00EF4E47"/>
    <w:rsid w:val="00EF4F08"/>
    <w:rsid w:val="00EF4F49"/>
    <w:rsid w:val="00EF5161"/>
    <w:rsid w:val="00EF523A"/>
    <w:rsid w:val="00EF52AA"/>
    <w:rsid w:val="00EF5402"/>
    <w:rsid w:val="00EF56B8"/>
    <w:rsid w:val="00EF5732"/>
    <w:rsid w:val="00EF57C2"/>
    <w:rsid w:val="00EF59F9"/>
    <w:rsid w:val="00EF61E5"/>
    <w:rsid w:val="00EF623F"/>
    <w:rsid w:val="00EF6383"/>
    <w:rsid w:val="00EF6868"/>
    <w:rsid w:val="00EF69C0"/>
    <w:rsid w:val="00EF7125"/>
    <w:rsid w:val="00EF7413"/>
    <w:rsid w:val="00EF75BD"/>
    <w:rsid w:val="00EF795A"/>
    <w:rsid w:val="00EF796B"/>
    <w:rsid w:val="00EF7F55"/>
    <w:rsid w:val="00F00258"/>
    <w:rsid w:val="00F00800"/>
    <w:rsid w:val="00F00C1B"/>
    <w:rsid w:val="00F01A5F"/>
    <w:rsid w:val="00F02466"/>
    <w:rsid w:val="00F02508"/>
    <w:rsid w:val="00F02870"/>
    <w:rsid w:val="00F02A33"/>
    <w:rsid w:val="00F02A88"/>
    <w:rsid w:val="00F02B27"/>
    <w:rsid w:val="00F02E22"/>
    <w:rsid w:val="00F0341D"/>
    <w:rsid w:val="00F03634"/>
    <w:rsid w:val="00F0393A"/>
    <w:rsid w:val="00F03A47"/>
    <w:rsid w:val="00F03C7A"/>
    <w:rsid w:val="00F03EFC"/>
    <w:rsid w:val="00F040AB"/>
    <w:rsid w:val="00F0428B"/>
    <w:rsid w:val="00F046B6"/>
    <w:rsid w:val="00F046D5"/>
    <w:rsid w:val="00F047D8"/>
    <w:rsid w:val="00F04A62"/>
    <w:rsid w:val="00F04C4B"/>
    <w:rsid w:val="00F04C6A"/>
    <w:rsid w:val="00F04CD7"/>
    <w:rsid w:val="00F04D3D"/>
    <w:rsid w:val="00F04DA0"/>
    <w:rsid w:val="00F05324"/>
    <w:rsid w:val="00F05670"/>
    <w:rsid w:val="00F05741"/>
    <w:rsid w:val="00F05AAE"/>
    <w:rsid w:val="00F067B0"/>
    <w:rsid w:val="00F06A03"/>
    <w:rsid w:val="00F06FE2"/>
    <w:rsid w:val="00F10BFA"/>
    <w:rsid w:val="00F10E90"/>
    <w:rsid w:val="00F10EFB"/>
    <w:rsid w:val="00F11657"/>
    <w:rsid w:val="00F11956"/>
    <w:rsid w:val="00F11CEE"/>
    <w:rsid w:val="00F12142"/>
    <w:rsid w:val="00F121F8"/>
    <w:rsid w:val="00F122E9"/>
    <w:rsid w:val="00F124ED"/>
    <w:rsid w:val="00F12B48"/>
    <w:rsid w:val="00F12F6D"/>
    <w:rsid w:val="00F13098"/>
    <w:rsid w:val="00F131FB"/>
    <w:rsid w:val="00F138E8"/>
    <w:rsid w:val="00F13A9D"/>
    <w:rsid w:val="00F13B2D"/>
    <w:rsid w:val="00F14647"/>
    <w:rsid w:val="00F148EE"/>
    <w:rsid w:val="00F14B09"/>
    <w:rsid w:val="00F14BEC"/>
    <w:rsid w:val="00F15658"/>
    <w:rsid w:val="00F1597C"/>
    <w:rsid w:val="00F15CC7"/>
    <w:rsid w:val="00F15F08"/>
    <w:rsid w:val="00F161FC"/>
    <w:rsid w:val="00F1670B"/>
    <w:rsid w:val="00F16BF3"/>
    <w:rsid w:val="00F16C4F"/>
    <w:rsid w:val="00F16D39"/>
    <w:rsid w:val="00F17334"/>
    <w:rsid w:val="00F17741"/>
    <w:rsid w:val="00F17B77"/>
    <w:rsid w:val="00F201F6"/>
    <w:rsid w:val="00F20D98"/>
    <w:rsid w:val="00F20DBE"/>
    <w:rsid w:val="00F21128"/>
    <w:rsid w:val="00F21202"/>
    <w:rsid w:val="00F214BC"/>
    <w:rsid w:val="00F21539"/>
    <w:rsid w:val="00F21649"/>
    <w:rsid w:val="00F21834"/>
    <w:rsid w:val="00F2226A"/>
    <w:rsid w:val="00F2234B"/>
    <w:rsid w:val="00F2254E"/>
    <w:rsid w:val="00F227F9"/>
    <w:rsid w:val="00F2296D"/>
    <w:rsid w:val="00F22FD1"/>
    <w:rsid w:val="00F2313E"/>
    <w:rsid w:val="00F2315D"/>
    <w:rsid w:val="00F231D5"/>
    <w:rsid w:val="00F231E9"/>
    <w:rsid w:val="00F232A0"/>
    <w:rsid w:val="00F2390E"/>
    <w:rsid w:val="00F23A2B"/>
    <w:rsid w:val="00F23A59"/>
    <w:rsid w:val="00F23CB1"/>
    <w:rsid w:val="00F23F41"/>
    <w:rsid w:val="00F240F7"/>
    <w:rsid w:val="00F242FB"/>
    <w:rsid w:val="00F24693"/>
    <w:rsid w:val="00F24803"/>
    <w:rsid w:val="00F249F7"/>
    <w:rsid w:val="00F24BC3"/>
    <w:rsid w:val="00F24F53"/>
    <w:rsid w:val="00F251E8"/>
    <w:rsid w:val="00F25403"/>
    <w:rsid w:val="00F2540B"/>
    <w:rsid w:val="00F255E6"/>
    <w:rsid w:val="00F25C99"/>
    <w:rsid w:val="00F2603F"/>
    <w:rsid w:val="00F26076"/>
    <w:rsid w:val="00F26092"/>
    <w:rsid w:val="00F26414"/>
    <w:rsid w:val="00F26B53"/>
    <w:rsid w:val="00F270E0"/>
    <w:rsid w:val="00F270E2"/>
    <w:rsid w:val="00F27188"/>
    <w:rsid w:val="00F279D9"/>
    <w:rsid w:val="00F30252"/>
    <w:rsid w:val="00F302C8"/>
    <w:rsid w:val="00F303F3"/>
    <w:rsid w:val="00F30730"/>
    <w:rsid w:val="00F30D9B"/>
    <w:rsid w:val="00F312E6"/>
    <w:rsid w:val="00F317CB"/>
    <w:rsid w:val="00F31D5E"/>
    <w:rsid w:val="00F3252A"/>
    <w:rsid w:val="00F3252F"/>
    <w:rsid w:val="00F32562"/>
    <w:rsid w:val="00F32E71"/>
    <w:rsid w:val="00F33308"/>
    <w:rsid w:val="00F33356"/>
    <w:rsid w:val="00F33459"/>
    <w:rsid w:val="00F335B0"/>
    <w:rsid w:val="00F33EBF"/>
    <w:rsid w:val="00F3420D"/>
    <w:rsid w:val="00F34B60"/>
    <w:rsid w:val="00F34BFC"/>
    <w:rsid w:val="00F3506C"/>
    <w:rsid w:val="00F354B2"/>
    <w:rsid w:val="00F35B01"/>
    <w:rsid w:val="00F35B60"/>
    <w:rsid w:val="00F35C2F"/>
    <w:rsid w:val="00F36969"/>
    <w:rsid w:val="00F36B37"/>
    <w:rsid w:val="00F37265"/>
    <w:rsid w:val="00F373E7"/>
    <w:rsid w:val="00F37703"/>
    <w:rsid w:val="00F37B82"/>
    <w:rsid w:val="00F40AC1"/>
    <w:rsid w:val="00F41F63"/>
    <w:rsid w:val="00F42404"/>
    <w:rsid w:val="00F424BF"/>
    <w:rsid w:val="00F42572"/>
    <w:rsid w:val="00F4296E"/>
    <w:rsid w:val="00F42F55"/>
    <w:rsid w:val="00F4307E"/>
    <w:rsid w:val="00F430B0"/>
    <w:rsid w:val="00F432DE"/>
    <w:rsid w:val="00F43483"/>
    <w:rsid w:val="00F4369C"/>
    <w:rsid w:val="00F4377A"/>
    <w:rsid w:val="00F438D8"/>
    <w:rsid w:val="00F43B81"/>
    <w:rsid w:val="00F446A1"/>
    <w:rsid w:val="00F450BB"/>
    <w:rsid w:val="00F453A6"/>
    <w:rsid w:val="00F4551A"/>
    <w:rsid w:val="00F46199"/>
    <w:rsid w:val="00F46576"/>
    <w:rsid w:val="00F47245"/>
    <w:rsid w:val="00F4795B"/>
    <w:rsid w:val="00F47EAD"/>
    <w:rsid w:val="00F50365"/>
    <w:rsid w:val="00F5037D"/>
    <w:rsid w:val="00F50CE9"/>
    <w:rsid w:val="00F510F6"/>
    <w:rsid w:val="00F519E5"/>
    <w:rsid w:val="00F5210E"/>
    <w:rsid w:val="00F521E1"/>
    <w:rsid w:val="00F52430"/>
    <w:rsid w:val="00F52F9E"/>
    <w:rsid w:val="00F534A4"/>
    <w:rsid w:val="00F537BD"/>
    <w:rsid w:val="00F53A3B"/>
    <w:rsid w:val="00F53FFC"/>
    <w:rsid w:val="00F54A3D"/>
    <w:rsid w:val="00F54A50"/>
    <w:rsid w:val="00F54C26"/>
    <w:rsid w:val="00F55483"/>
    <w:rsid w:val="00F559AC"/>
    <w:rsid w:val="00F55C44"/>
    <w:rsid w:val="00F55D5B"/>
    <w:rsid w:val="00F55F8D"/>
    <w:rsid w:val="00F56716"/>
    <w:rsid w:val="00F56CF2"/>
    <w:rsid w:val="00F56DB7"/>
    <w:rsid w:val="00F56DC4"/>
    <w:rsid w:val="00F56E0E"/>
    <w:rsid w:val="00F57213"/>
    <w:rsid w:val="00F57493"/>
    <w:rsid w:val="00F574BA"/>
    <w:rsid w:val="00F601EB"/>
    <w:rsid w:val="00F6079C"/>
    <w:rsid w:val="00F60B1C"/>
    <w:rsid w:val="00F60FEF"/>
    <w:rsid w:val="00F615B1"/>
    <w:rsid w:val="00F6209C"/>
    <w:rsid w:val="00F62609"/>
    <w:rsid w:val="00F62735"/>
    <w:rsid w:val="00F62947"/>
    <w:rsid w:val="00F62C6A"/>
    <w:rsid w:val="00F62C78"/>
    <w:rsid w:val="00F63005"/>
    <w:rsid w:val="00F6317E"/>
    <w:rsid w:val="00F6330B"/>
    <w:rsid w:val="00F633E0"/>
    <w:rsid w:val="00F63AF0"/>
    <w:rsid w:val="00F63D7D"/>
    <w:rsid w:val="00F641ED"/>
    <w:rsid w:val="00F64739"/>
    <w:rsid w:val="00F64A0F"/>
    <w:rsid w:val="00F64BF0"/>
    <w:rsid w:val="00F64E46"/>
    <w:rsid w:val="00F64EFD"/>
    <w:rsid w:val="00F65198"/>
    <w:rsid w:val="00F6575E"/>
    <w:rsid w:val="00F658F3"/>
    <w:rsid w:val="00F65E06"/>
    <w:rsid w:val="00F65F69"/>
    <w:rsid w:val="00F66087"/>
    <w:rsid w:val="00F66398"/>
    <w:rsid w:val="00F6672D"/>
    <w:rsid w:val="00F669DB"/>
    <w:rsid w:val="00F669DC"/>
    <w:rsid w:val="00F66BB4"/>
    <w:rsid w:val="00F67695"/>
    <w:rsid w:val="00F67B41"/>
    <w:rsid w:val="00F67BE4"/>
    <w:rsid w:val="00F67C4C"/>
    <w:rsid w:val="00F700A1"/>
    <w:rsid w:val="00F70348"/>
    <w:rsid w:val="00F70AD9"/>
    <w:rsid w:val="00F70BAD"/>
    <w:rsid w:val="00F70C44"/>
    <w:rsid w:val="00F70E3A"/>
    <w:rsid w:val="00F7106A"/>
    <w:rsid w:val="00F7117F"/>
    <w:rsid w:val="00F711E5"/>
    <w:rsid w:val="00F71586"/>
    <w:rsid w:val="00F71B7A"/>
    <w:rsid w:val="00F7249F"/>
    <w:rsid w:val="00F7267A"/>
    <w:rsid w:val="00F72DF3"/>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60D9"/>
    <w:rsid w:val="00F7627A"/>
    <w:rsid w:val="00F76517"/>
    <w:rsid w:val="00F7654C"/>
    <w:rsid w:val="00F765E3"/>
    <w:rsid w:val="00F76867"/>
    <w:rsid w:val="00F768DC"/>
    <w:rsid w:val="00F76CA0"/>
    <w:rsid w:val="00F77650"/>
    <w:rsid w:val="00F77B80"/>
    <w:rsid w:val="00F77DA7"/>
    <w:rsid w:val="00F77FCD"/>
    <w:rsid w:val="00F802AE"/>
    <w:rsid w:val="00F802C5"/>
    <w:rsid w:val="00F8079C"/>
    <w:rsid w:val="00F80ED8"/>
    <w:rsid w:val="00F80FF3"/>
    <w:rsid w:val="00F81681"/>
    <w:rsid w:val="00F81AE3"/>
    <w:rsid w:val="00F81C68"/>
    <w:rsid w:val="00F81DF6"/>
    <w:rsid w:val="00F820D9"/>
    <w:rsid w:val="00F8258B"/>
    <w:rsid w:val="00F82B10"/>
    <w:rsid w:val="00F82FEB"/>
    <w:rsid w:val="00F837EC"/>
    <w:rsid w:val="00F839FE"/>
    <w:rsid w:val="00F83A3A"/>
    <w:rsid w:val="00F841C7"/>
    <w:rsid w:val="00F8456C"/>
    <w:rsid w:val="00F8511D"/>
    <w:rsid w:val="00F8516C"/>
    <w:rsid w:val="00F856BC"/>
    <w:rsid w:val="00F8608A"/>
    <w:rsid w:val="00F86502"/>
    <w:rsid w:val="00F86704"/>
    <w:rsid w:val="00F86809"/>
    <w:rsid w:val="00F869DF"/>
    <w:rsid w:val="00F86C6B"/>
    <w:rsid w:val="00F86CBE"/>
    <w:rsid w:val="00F87193"/>
    <w:rsid w:val="00F874A1"/>
    <w:rsid w:val="00F8769E"/>
    <w:rsid w:val="00F87733"/>
    <w:rsid w:val="00F878DC"/>
    <w:rsid w:val="00F87B52"/>
    <w:rsid w:val="00F87F2E"/>
    <w:rsid w:val="00F90497"/>
    <w:rsid w:val="00F9052A"/>
    <w:rsid w:val="00F90978"/>
    <w:rsid w:val="00F90C04"/>
    <w:rsid w:val="00F90F82"/>
    <w:rsid w:val="00F91392"/>
    <w:rsid w:val="00F9140D"/>
    <w:rsid w:val="00F91BCA"/>
    <w:rsid w:val="00F920F7"/>
    <w:rsid w:val="00F9228A"/>
    <w:rsid w:val="00F9251A"/>
    <w:rsid w:val="00F92F24"/>
    <w:rsid w:val="00F93116"/>
    <w:rsid w:val="00F9451A"/>
    <w:rsid w:val="00F945CF"/>
    <w:rsid w:val="00F95337"/>
    <w:rsid w:val="00F95ECE"/>
    <w:rsid w:val="00F9640E"/>
    <w:rsid w:val="00F966DC"/>
    <w:rsid w:val="00F966F3"/>
    <w:rsid w:val="00F96700"/>
    <w:rsid w:val="00F96C04"/>
    <w:rsid w:val="00F96F34"/>
    <w:rsid w:val="00F97710"/>
    <w:rsid w:val="00FA0215"/>
    <w:rsid w:val="00FA0355"/>
    <w:rsid w:val="00FA06A3"/>
    <w:rsid w:val="00FA06AC"/>
    <w:rsid w:val="00FA06C8"/>
    <w:rsid w:val="00FA0CB1"/>
    <w:rsid w:val="00FA1485"/>
    <w:rsid w:val="00FA153A"/>
    <w:rsid w:val="00FA15F9"/>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528"/>
    <w:rsid w:val="00FA5BF3"/>
    <w:rsid w:val="00FA619E"/>
    <w:rsid w:val="00FA631F"/>
    <w:rsid w:val="00FA722E"/>
    <w:rsid w:val="00FA74DA"/>
    <w:rsid w:val="00FB090C"/>
    <w:rsid w:val="00FB09D7"/>
    <w:rsid w:val="00FB0AC3"/>
    <w:rsid w:val="00FB0DB5"/>
    <w:rsid w:val="00FB0E84"/>
    <w:rsid w:val="00FB0F83"/>
    <w:rsid w:val="00FB13CD"/>
    <w:rsid w:val="00FB16E1"/>
    <w:rsid w:val="00FB21BE"/>
    <w:rsid w:val="00FB230B"/>
    <w:rsid w:val="00FB2C41"/>
    <w:rsid w:val="00FB356D"/>
    <w:rsid w:val="00FB36E6"/>
    <w:rsid w:val="00FB3B03"/>
    <w:rsid w:val="00FB4080"/>
    <w:rsid w:val="00FB41E6"/>
    <w:rsid w:val="00FB46DA"/>
    <w:rsid w:val="00FB6631"/>
    <w:rsid w:val="00FB682A"/>
    <w:rsid w:val="00FB69B2"/>
    <w:rsid w:val="00FB6B50"/>
    <w:rsid w:val="00FB6E28"/>
    <w:rsid w:val="00FB74B7"/>
    <w:rsid w:val="00FB772F"/>
    <w:rsid w:val="00FB7946"/>
    <w:rsid w:val="00FB7DBB"/>
    <w:rsid w:val="00FB7ED9"/>
    <w:rsid w:val="00FC01AF"/>
    <w:rsid w:val="00FC0BB1"/>
    <w:rsid w:val="00FC0F2C"/>
    <w:rsid w:val="00FC1A6B"/>
    <w:rsid w:val="00FC1DDC"/>
    <w:rsid w:val="00FC1F4B"/>
    <w:rsid w:val="00FC2370"/>
    <w:rsid w:val="00FC256D"/>
    <w:rsid w:val="00FC2764"/>
    <w:rsid w:val="00FC35F2"/>
    <w:rsid w:val="00FC37B9"/>
    <w:rsid w:val="00FC4136"/>
    <w:rsid w:val="00FC483A"/>
    <w:rsid w:val="00FC4CD9"/>
    <w:rsid w:val="00FC4FFE"/>
    <w:rsid w:val="00FC52D6"/>
    <w:rsid w:val="00FC533B"/>
    <w:rsid w:val="00FC5D52"/>
    <w:rsid w:val="00FC5F54"/>
    <w:rsid w:val="00FC60FA"/>
    <w:rsid w:val="00FC6433"/>
    <w:rsid w:val="00FC69AA"/>
    <w:rsid w:val="00FC6A61"/>
    <w:rsid w:val="00FC6D23"/>
    <w:rsid w:val="00FC751F"/>
    <w:rsid w:val="00FC793D"/>
    <w:rsid w:val="00FC7E39"/>
    <w:rsid w:val="00FC7F03"/>
    <w:rsid w:val="00FC7FA1"/>
    <w:rsid w:val="00FD0004"/>
    <w:rsid w:val="00FD0078"/>
    <w:rsid w:val="00FD0541"/>
    <w:rsid w:val="00FD05D1"/>
    <w:rsid w:val="00FD06E8"/>
    <w:rsid w:val="00FD0976"/>
    <w:rsid w:val="00FD0AB9"/>
    <w:rsid w:val="00FD0B9A"/>
    <w:rsid w:val="00FD0E1C"/>
    <w:rsid w:val="00FD1746"/>
    <w:rsid w:val="00FD1F92"/>
    <w:rsid w:val="00FD247A"/>
    <w:rsid w:val="00FD2C4E"/>
    <w:rsid w:val="00FD34B0"/>
    <w:rsid w:val="00FD369E"/>
    <w:rsid w:val="00FD398C"/>
    <w:rsid w:val="00FD4019"/>
    <w:rsid w:val="00FD43AB"/>
    <w:rsid w:val="00FD4647"/>
    <w:rsid w:val="00FD46D3"/>
    <w:rsid w:val="00FD47AF"/>
    <w:rsid w:val="00FD4854"/>
    <w:rsid w:val="00FD4C62"/>
    <w:rsid w:val="00FD5083"/>
    <w:rsid w:val="00FD5810"/>
    <w:rsid w:val="00FD5863"/>
    <w:rsid w:val="00FD5DE2"/>
    <w:rsid w:val="00FD5F00"/>
    <w:rsid w:val="00FD5FE5"/>
    <w:rsid w:val="00FD6072"/>
    <w:rsid w:val="00FD641B"/>
    <w:rsid w:val="00FD70BE"/>
    <w:rsid w:val="00FD71BC"/>
    <w:rsid w:val="00FD7318"/>
    <w:rsid w:val="00FD7AB1"/>
    <w:rsid w:val="00FD7B45"/>
    <w:rsid w:val="00FD7C69"/>
    <w:rsid w:val="00FD7D84"/>
    <w:rsid w:val="00FD7FB7"/>
    <w:rsid w:val="00FD7FE1"/>
    <w:rsid w:val="00FE0273"/>
    <w:rsid w:val="00FE0649"/>
    <w:rsid w:val="00FE0705"/>
    <w:rsid w:val="00FE07EA"/>
    <w:rsid w:val="00FE0FA9"/>
    <w:rsid w:val="00FE1107"/>
    <w:rsid w:val="00FE1170"/>
    <w:rsid w:val="00FE1332"/>
    <w:rsid w:val="00FE1357"/>
    <w:rsid w:val="00FE1405"/>
    <w:rsid w:val="00FE1589"/>
    <w:rsid w:val="00FE1634"/>
    <w:rsid w:val="00FE178C"/>
    <w:rsid w:val="00FE1910"/>
    <w:rsid w:val="00FE1B28"/>
    <w:rsid w:val="00FE1D62"/>
    <w:rsid w:val="00FE20B9"/>
    <w:rsid w:val="00FE211C"/>
    <w:rsid w:val="00FE2B81"/>
    <w:rsid w:val="00FE2FDD"/>
    <w:rsid w:val="00FE3548"/>
    <w:rsid w:val="00FE3561"/>
    <w:rsid w:val="00FE38C6"/>
    <w:rsid w:val="00FE3AF9"/>
    <w:rsid w:val="00FE3C62"/>
    <w:rsid w:val="00FE408E"/>
    <w:rsid w:val="00FE44E6"/>
    <w:rsid w:val="00FE4999"/>
    <w:rsid w:val="00FE562F"/>
    <w:rsid w:val="00FE5B1C"/>
    <w:rsid w:val="00FE5F22"/>
    <w:rsid w:val="00FE6904"/>
    <w:rsid w:val="00FE6BE2"/>
    <w:rsid w:val="00FE6DE2"/>
    <w:rsid w:val="00FE74BF"/>
    <w:rsid w:val="00FE7578"/>
    <w:rsid w:val="00FE759E"/>
    <w:rsid w:val="00FE76CC"/>
    <w:rsid w:val="00FE77DC"/>
    <w:rsid w:val="00FE794F"/>
    <w:rsid w:val="00FE7C1D"/>
    <w:rsid w:val="00FF00AF"/>
    <w:rsid w:val="00FF0445"/>
    <w:rsid w:val="00FF05F7"/>
    <w:rsid w:val="00FF09FA"/>
    <w:rsid w:val="00FF170C"/>
    <w:rsid w:val="00FF194F"/>
    <w:rsid w:val="00FF2340"/>
    <w:rsid w:val="00FF252E"/>
    <w:rsid w:val="00FF2A3D"/>
    <w:rsid w:val="00FF2B49"/>
    <w:rsid w:val="00FF2B8D"/>
    <w:rsid w:val="00FF2D0F"/>
    <w:rsid w:val="00FF3330"/>
    <w:rsid w:val="00FF33D3"/>
    <w:rsid w:val="00FF3455"/>
    <w:rsid w:val="00FF3702"/>
    <w:rsid w:val="00FF3BED"/>
    <w:rsid w:val="00FF3EEC"/>
    <w:rsid w:val="00FF408E"/>
    <w:rsid w:val="00FF4923"/>
    <w:rsid w:val="00FF4A28"/>
    <w:rsid w:val="00FF4D89"/>
    <w:rsid w:val="00FF4F0E"/>
    <w:rsid w:val="00FF4FA8"/>
    <w:rsid w:val="00FF5294"/>
    <w:rsid w:val="00FF5579"/>
    <w:rsid w:val="00FF59D8"/>
    <w:rsid w:val="00FF5A59"/>
    <w:rsid w:val="00FF5AFD"/>
    <w:rsid w:val="00FF5F91"/>
    <w:rsid w:val="00FF5FE9"/>
    <w:rsid w:val="00FF6106"/>
    <w:rsid w:val="00FF63AA"/>
    <w:rsid w:val="00FF6600"/>
    <w:rsid w:val="00FF6E79"/>
    <w:rsid w:val="00FF72D3"/>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525B65"/>
  <w15:docId w15:val="{8DEB10C6-C050-4043-80C3-BF797F27F6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uiPriority w:val="99"/>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875971">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Excel_Worksheet6.xlsx"/><Relationship Id="rId42" Type="http://schemas.openxmlformats.org/officeDocument/2006/relationships/image" Target="media/image18.emf"/><Relationship Id="rId47" Type="http://schemas.openxmlformats.org/officeDocument/2006/relationships/oleObject" Target="embeddings/Microsoft_Excel_97-2003_Worksheet6.xls"/><Relationship Id="rId63" Type="http://schemas.openxmlformats.org/officeDocument/2006/relationships/oleObject" Target="embeddings/Microsoft_Excel_97-2003_Worksheet12.xls"/><Relationship Id="rId68" Type="http://schemas.openxmlformats.org/officeDocument/2006/relationships/oleObject" Target="embeddings/Microsoft_Excel_97-2003_Worksheet14.xls"/><Relationship Id="rId84" Type="http://schemas.openxmlformats.org/officeDocument/2006/relationships/package" Target="embeddings/Microsoft_Excel_Worksheet19.xlsx"/><Relationship Id="rId89" Type="http://schemas.openxmlformats.org/officeDocument/2006/relationships/image" Target="media/image41.emf"/><Relationship Id="rId112" Type="http://schemas.openxmlformats.org/officeDocument/2006/relationships/package" Target="embeddings/Microsoft_Excel_Worksheet28.xlsx"/><Relationship Id="rId133" Type="http://schemas.openxmlformats.org/officeDocument/2006/relationships/image" Target="media/image63.emf"/><Relationship Id="rId138" Type="http://schemas.openxmlformats.org/officeDocument/2006/relationships/oleObject" Target="embeddings/Microsoft_Excel_97-2003_Worksheet27.xls"/><Relationship Id="rId154" Type="http://schemas.openxmlformats.org/officeDocument/2006/relationships/package" Target="embeddings/Microsoft_Excel_Worksheet42.xlsx"/><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package" Target="embeddings/Microsoft_Excel_Worksheet48.xlsx"/><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3.xls"/><Relationship Id="rId53" Type="http://schemas.openxmlformats.org/officeDocument/2006/relationships/package" Target="embeddings/Microsoft_Excel_Worksheet13.xlsx"/><Relationship Id="rId58" Type="http://schemas.openxmlformats.org/officeDocument/2006/relationships/image" Target="media/image26.emf"/><Relationship Id="rId74" Type="http://schemas.openxmlformats.org/officeDocument/2006/relationships/oleObject" Target="embeddings/Microsoft_Excel_97-2003_Worksheet17.xls"/><Relationship Id="rId79" Type="http://schemas.openxmlformats.org/officeDocument/2006/relationships/image" Target="media/image36.emf"/><Relationship Id="rId102" Type="http://schemas.openxmlformats.org/officeDocument/2006/relationships/package" Target="embeddings/Microsoft_Excel_Worksheet23.xlsx"/><Relationship Id="rId123" Type="http://schemas.openxmlformats.org/officeDocument/2006/relationships/image" Target="media/image58.emf"/><Relationship Id="rId128" Type="http://schemas.openxmlformats.org/officeDocument/2006/relationships/oleObject" Target="embeddings/Microsoft_Excel_97-2003_Worksheet25.xls"/><Relationship Id="rId144" Type="http://schemas.openxmlformats.org/officeDocument/2006/relationships/package" Target="embeddings/Microsoft_Excel_Worksheet37.xlsx"/><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Excel_Worksheet22.xlsx"/><Relationship Id="rId95" Type="http://schemas.openxmlformats.org/officeDocument/2006/relationships/image" Target="media/image44.emf"/><Relationship Id="rId160" Type="http://schemas.openxmlformats.org/officeDocument/2006/relationships/oleObject" Target="embeddings/Microsoft_Excel_97-2003_Worksheet31.xls"/><Relationship Id="rId165" Type="http://schemas.openxmlformats.org/officeDocument/2006/relationships/image" Target="media/image79.emf"/><Relationship Id="rId22" Type="http://schemas.openxmlformats.org/officeDocument/2006/relationships/image" Target="media/image8.emf"/><Relationship Id="rId27" Type="http://schemas.openxmlformats.org/officeDocument/2006/relationships/package" Target="embeddings/Microsoft_Excel_Worksheet9.xlsx"/><Relationship Id="rId43" Type="http://schemas.openxmlformats.org/officeDocument/2006/relationships/package" Target="embeddings/Microsoft_Excel_Worksheet11.xlsx"/><Relationship Id="rId48" Type="http://schemas.openxmlformats.org/officeDocument/2006/relationships/image" Target="media/image21.emf"/><Relationship Id="rId64" Type="http://schemas.openxmlformats.org/officeDocument/2006/relationships/footer" Target="footer1.xml"/><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Excel_Worksheet29.xlsx"/><Relationship Id="rId134" Type="http://schemas.openxmlformats.org/officeDocument/2006/relationships/package" Target="embeddings/Microsoft_Excel_Worksheet35.xlsx"/><Relationship Id="rId139" Type="http://schemas.openxmlformats.org/officeDocument/2006/relationships/image" Target="media/image66.emf"/><Relationship Id="rId80" Type="http://schemas.openxmlformats.org/officeDocument/2006/relationships/package" Target="embeddings/Microsoft_Excel_Worksheet17.xlsx"/><Relationship Id="rId85" Type="http://schemas.openxmlformats.org/officeDocument/2006/relationships/image" Target="media/image39.emf"/><Relationship Id="rId150" Type="http://schemas.openxmlformats.org/officeDocument/2006/relationships/package" Target="embeddings/Microsoft_Excel_Worksheet40.xls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Excel_97-2003_Worksheet33.xls"/><Relationship Id="rId12" Type="http://schemas.openxmlformats.org/officeDocument/2006/relationships/image" Target="media/image3.emf"/><Relationship Id="rId17" Type="http://schemas.openxmlformats.org/officeDocument/2006/relationships/package" Target="embeddings/Microsoft_Excel_Worksheet4.xlsx"/><Relationship Id="rId33" Type="http://schemas.openxmlformats.org/officeDocument/2006/relationships/oleObject" Target="embeddings/Microsoft_Excel_97-2003_Worksheet1.xls"/><Relationship Id="rId38" Type="http://schemas.openxmlformats.org/officeDocument/2006/relationships/image" Target="media/image16.emf"/><Relationship Id="rId59" Type="http://schemas.openxmlformats.org/officeDocument/2006/relationships/oleObject" Target="embeddings/Microsoft_Excel_97-2003_Worksheet11.xls"/><Relationship Id="rId103" Type="http://schemas.openxmlformats.org/officeDocument/2006/relationships/image" Target="media/image48.emf"/><Relationship Id="rId108" Type="http://schemas.openxmlformats.org/officeDocument/2006/relationships/package" Target="embeddings/Microsoft_Excel_Worksheet26.xlsx"/><Relationship Id="rId124" Type="http://schemas.openxmlformats.org/officeDocument/2006/relationships/package" Target="embeddings/Microsoft_Excel_Worksheet32.xlsx"/><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oleObject" Target="embeddings/Microsoft_Excel_97-2003_Worksheet15.xls"/><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Excel_97-2003_Worksheet20.xls"/><Relationship Id="rId140" Type="http://schemas.openxmlformats.org/officeDocument/2006/relationships/oleObject" Target="embeddings/Microsoft_Excel_97-2003_Worksheet28.xls"/><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Excel_Worksheet46.xls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7.xlsx"/><Relationship Id="rId28" Type="http://schemas.openxmlformats.org/officeDocument/2006/relationships/image" Target="media/image11.emf"/><Relationship Id="rId49" Type="http://schemas.openxmlformats.org/officeDocument/2006/relationships/oleObject" Target="embeddings/Microsoft_Excel_97-2003_Worksheet7.xls"/><Relationship Id="rId114" Type="http://schemas.openxmlformats.org/officeDocument/2006/relationships/oleObject" Target="embeddings/Microsoft_Excel_97-2003_Worksheet23.xls"/><Relationship Id="rId119"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package" Target="embeddings/Microsoft_Excel_Worksheet10.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Excel_Worksheet16.xlsx"/><Relationship Id="rId81" Type="http://schemas.openxmlformats.org/officeDocument/2006/relationships/image" Target="media/image37.emf"/><Relationship Id="rId86" Type="http://schemas.openxmlformats.org/officeDocument/2006/relationships/package" Target="embeddings/Microsoft_Excel_Worksheet20.xlsx"/><Relationship Id="rId94" Type="http://schemas.openxmlformats.org/officeDocument/2006/relationships/oleObject" Target="embeddings/Microsoft_Excel_97-2003_Worksheet19.xls"/><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Excel_Worksheet31.xlsx"/><Relationship Id="rId130" Type="http://schemas.openxmlformats.org/officeDocument/2006/relationships/oleObject" Target="embeddings/Microsoft_Excel_97-2003_Worksheet26.xls"/><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Excel_Worksheet39.xlsx"/><Relationship Id="rId151" Type="http://schemas.openxmlformats.org/officeDocument/2006/relationships/image" Target="media/image72.emf"/><Relationship Id="rId156" Type="http://schemas.openxmlformats.org/officeDocument/2006/relationships/package" Target="embeddings/Microsoft_Excel_Worksheet43.xlsx"/><Relationship Id="rId164" Type="http://schemas.openxmlformats.org/officeDocument/2006/relationships/package" Target="embeddings/Microsoft_Excel_Worksheet45.xlsx"/><Relationship Id="rId169" Type="http://schemas.openxmlformats.org/officeDocument/2006/relationships/image" Target="media/image81.emf"/><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Excel_Worksheet.xlsx"/><Relationship Id="rId172" Type="http://schemas.openxmlformats.org/officeDocument/2006/relationships/package" Target="embeddings/Microsoft_Excel_Worksheet49.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oleObject" Target="embeddings/Microsoft_Excel_97-2003_Worksheet4.xls"/><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9.xls"/><Relationship Id="rId76" Type="http://schemas.openxmlformats.org/officeDocument/2006/relationships/package" Target="embeddings/Microsoft_Excel_Worksheet15.xlsx"/><Relationship Id="rId97" Type="http://schemas.openxmlformats.org/officeDocument/2006/relationships/image" Target="media/image45.emf"/><Relationship Id="rId104" Type="http://schemas.openxmlformats.org/officeDocument/2006/relationships/package" Target="embeddings/Microsoft_Excel_Worksheet24.xlsx"/><Relationship Id="rId120" Type="http://schemas.openxmlformats.org/officeDocument/2006/relationships/package" Target="embeddings/Microsoft_Excel_Worksheet30.xls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Excel_Worksheet38.xlsx"/><Relationship Id="rId167" Type="http://schemas.openxmlformats.org/officeDocument/2006/relationships/image" Target="media/image80.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18.xls"/><Relationship Id="rId162" Type="http://schemas.openxmlformats.org/officeDocument/2006/relationships/package" Target="embeddings/Microsoft_Excel_Worksheet44.xlsx"/><Relationship Id="rId2" Type="http://schemas.openxmlformats.org/officeDocument/2006/relationships/numbering" Target="numbering.xml"/><Relationship Id="rId29" Type="http://schemas.openxmlformats.org/officeDocument/2006/relationships/oleObject" Target="embeddings/Microsoft_Excel_97-2003_Worksheet.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12.xlsx"/><Relationship Id="rId66" Type="http://schemas.openxmlformats.org/officeDocument/2006/relationships/oleObject" Target="embeddings/Microsoft_Excel_97-2003_Worksheet13.xls"/><Relationship Id="rId87" Type="http://schemas.openxmlformats.org/officeDocument/2006/relationships/image" Target="media/image40.emf"/><Relationship Id="rId110" Type="http://schemas.openxmlformats.org/officeDocument/2006/relationships/package" Target="embeddings/Microsoft_Excel_Worksheet27.xls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Excel_Worksheet36.xlsx"/><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package" Target="embeddings/Microsoft_Excel_Worksheet14.xlsx"/><Relationship Id="rId82" Type="http://schemas.openxmlformats.org/officeDocument/2006/relationships/package" Target="embeddings/Microsoft_Excel_Worksheet18.xlsx"/><Relationship Id="rId152" Type="http://schemas.openxmlformats.org/officeDocument/2006/relationships/package" Target="embeddings/Microsoft_Excel_Worksheet41.xlsx"/><Relationship Id="rId173" Type="http://schemas.openxmlformats.org/officeDocument/2006/relationships/image" Target="media/image83.emf"/><Relationship Id="rId19" Type="http://schemas.openxmlformats.org/officeDocument/2006/relationships/package" Target="embeddings/Microsoft_Excel_Worksheet5.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2.xls"/><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oleObject" Target="embeddings/Microsoft_Excel_97-2003_Worksheet22.xls"/><Relationship Id="rId105" Type="http://schemas.openxmlformats.org/officeDocument/2006/relationships/image" Target="media/image49.emf"/><Relationship Id="rId126" Type="http://schemas.openxmlformats.org/officeDocument/2006/relationships/package" Target="embeddings/Microsoft_Excel_Worksheet33.xlsx"/><Relationship Id="rId147" Type="http://schemas.openxmlformats.org/officeDocument/2006/relationships/image" Target="media/image70.emf"/><Relationship Id="rId168" Type="http://schemas.openxmlformats.org/officeDocument/2006/relationships/package" Target="embeddings/Microsoft_Excel_Worksheet47.xlsx"/><Relationship Id="rId8" Type="http://schemas.openxmlformats.org/officeDocument/2006/relationships/image" Target="media/image1.emf"/><Relationship Id="rId51" Type="http://schemas.openxmlformats.org/officeDocument/2006/relationships/oleObject" Target="embeddings/Microsoft_Excel_97-2003_Worksheet8.xls"/><Relationship Id="rId72" Type="http://schemas.openxmlformats.org/officeDocument/2006/relationships/oleObject" Target="embeddings/Microsoft_Excel_97-2003_Worksheet16.xls"/><Relationship Id="rId93" Type="http://schemas.openxmlformats.org/officeDocument/2006/relationships/image" Target="media/image43.emf"/><Relationship Id="rId98" Type="http://schemas.openxmlformats.org/officeDocument/2006/relationships/oleObject" Target="embeddings/Microsoft_Excel_97-2003_Worksheet21.xls"/><Relationship Id="rId121" Type="http://schemas.openxmlformats.org/officeDocument/2006/relationships/image" Target="media/image57.emf"/><Relationship Id="rId142" Type="http://schemas.openxmlformats.org/officeDocument/2006/relationships/oleObject" Target="embeddings/Microsoft_Excel_97-2003_Worksheet29.xls"/><Relationship Id="rId163" Type="http://schemas.openxmlformats.org/officeDocument/2006/relationships/image" Target="media/image78.emf"/><Relationship Id="rId3" Type="http://schemas.openxmlformats.org/officeDocument/2006/relationships/styles" Target="styles.xml"/><Relationship Id="rId25" Type="http://schemas.openxmlformats.org/officeDocument/2006/relationships/package" Target="embeddings/Microsoft_Excel_Worksheet8.xlsx"/><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oleObject" Target="embeddings/Microsoft_Excel_97-2003_Worksheet24.xls"/><Relationship Id="rId137" Type="http://schemas.openxmlformats.org/officeDocument/2006/relationships/image" Target="media/image65.emf"/><Relationship Id="rId158" Type="http://schemas.openxmlformats.org/officeDocument/2006/relationships/oleObject" Target="embeddings/Microsoft_Excel_97-2003_Worksheet30.xls"/><Relationship Id="rId20" Type="http://schemas.openxmlformats.org/officeDocument/2006/relationships/image" Target="media/image7.emf"/><Relationship Id="rId41" Type="http://schemas.openxmlformats.org/officeDocument/2006/relationships/oleObject" Target="embeddings/Microsoft_Excel_97-2003_Worksheet5.xls"/><Relationship Id="rId62" Type="http://schemas.openxmlformats.org/officeDocument/2006/relationships/image" Target="media/image28.emf"/><Relationship Id="rId83" Type="http://schemas.openxmlformats.org/officeDocument/2006/relationships/image" Target="media/image38.emf"/><Relationship Id="rId88" Type="http://schemas.openxmlformats.org/officeDocument/2006/relationships/package" Target="embeddings/Microsoft_Excel_Worksheet21.xlsx"/><Relationship Id="rId111" Type="http://schemas.openxmlformats.org/officeDocument/2006/relationships/image" Target="media/image52.emf"/><Relationship Id="rId132" Type="http://schemas.openxmlformats.org/officeDocument/2006/relationships/package" Target="embeddings/Microsoft_Excel_Worksheet34.xlsx"/><Relationship Id="rId153" Type="http://schemas.openxmlformats.org/officeDocument/2006/relationships/image" Target="media/image73.emf"/><Relationship Id="rId174" Type="http://schemas.openxmlformats.org/officeDocument/2006/relationships/oleObject" Target="embeddings/Microsoft_Excel_97-2003_Worksheet32.xls"/><Relationship Id="rId15" Type="http://schemas.openxmlformats.org/officeDocument/2006/relationships/package" Target="embeddings/Microsoft_Excel_Worksheet3.xlsx"/><Relationship Id="rId36" Type="http://schemas.openxmlformats.org/officeDocument/2006/relationships/image" Target="media/image15.emf"/><Relationship Id="rId57" Type="http://schemas.openxmlformats.org/officeDocument/2006/relationships/oleObject" Target="embeddings/Microsoft_Excel_97-2003_Worksheet10.xls"/><Relationship Id="rId106" Type="http://schemas.openxmlformats.org/officeDocument/2006/relationships/package" Target="embeddings/Microsoft_Excel_Worksheet25.xlsx"/><Relationship Id="rId127" Type="http://schemas.openxmlformats.org/officeDocument/2006/relationships/image" Target="media/image6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B8DAA6-D9E8-46D1-9774-42C4549F47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4287</TotalTime>
  <Pages>69</Pages>
  <Words>11868</Words>
  <Characters>67649</Characters>
  <Application>Microsoft Office Word</Application>
  <DocSecurity>0</DocSecurity>
  <Lines>563</Lines>
  <Paragraphs>158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79359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Sarun Far-a-roonsawat</cp:lastModifiedBy>
  <cp:revision>328</cp:revision>
  <cp:lastPrinted>2021-02-24T16:15:00Z</cp:lastPrinted>
  <dcterms:created xsi:type="dcterms:W3CDTF">2021-01-11T05:49:00Z</dcterms:created>
  <dcterms:modified xsi:type="dcterms:W3CDTF">2021-02-24T16:34:00Z</dcterms:modified>
</cp:coreProperties>
</file>