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BB67E" w14:textId="0D92B6C8" w:rsidR="009F0B99" w:rsidRPr="00FF662C" w:rsidRDefault="009F0B99" w:rsidP="00525FDB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948A30C" w14:textId="5D10911F" w:rsidR="00027B06" w:rsidRPr="00FF662C" w:rsidRDefault="00027B06" w:rsidP="00525FDB">
      <w:pPr>
        <w:pStyle w:val="NormalWeb"/>
        <w:spacing w:before="24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B82D8D" w:rsidRPr="00FF662C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FF662C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345587AD" w14:textId="77777777" w:rsidR="009F0B99" w:rsidRPr="00FF662C" w:rsidRDefault="009F0B99" w:rsidP="00525FDB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042C0D4" w14:textId="54513E01" w:rsidR="009F0B99" w:rsidRPr="00FF662C" w:rsidRDefault="00F3549C" w:rsidP="0009178D">
      <w:pPr>
        <w:spacing w:before="24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ข้าพเจ้าได้ตรวจสอบงบการเงิน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ของ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บริษัท </w:t>
      </w:r>
      <w:r w:rsidR="00027B06" w:rsidRPr="00FF662C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ไทยเศรษฐกิจประกันภัย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จำกัด (มหาชน)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(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“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="00B75449" w:rsidRPr="00FF662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”</w:t>
      </w:r>
      <w:r w:rsidR="0052290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)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>ซึ่งประกอบด้วย</w:t>
      </w:r>
      <w:r w:rsidR="00956A37" w:rsidRPr="00FF662C">
        <w:rPr>
          <w:rFonts w:asciiTheme="majorBidi" w:hAnsiTheme="majorBidi" w:cstheme="majorBidi"/>
          <w:spacing w:val="-2"/>
          <w:sz w:val="28"/>
          <w:szCs w:val="28"/>
          <w:cs/>
        </w:rPr>
        <w:t>งบแสดงฐานะ</w:t>
      </w:r>
      <w:r w:rsidR="00956A37"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</w:t>
      </w:r>
      <w:r w:rsidR="00121FD3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="00846B2B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1D5B91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4E7B48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งบกำไรขาดทุนเบ็ดเสร็จ งบแสดงการเปลี่ยนแปลงส่วนของ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</w:t>
      </w:r>
      <w:r w:rsidR="00272CDA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F0B99" w:rsidRPr="00FF662C">
        <w:rPr>
          <w:rFonts w:asciiTheme="majorBidi" w:hAnsiTheme="majorBidi" w:cstheme="majorBidi"/>
          <w:spacing w:val="-4"/>
          <w:sz w:val="28"/>
          <w:szCs w:val="28"/>
          <w:cs/>
        </w:rPr>
        <w:t>และงบกระแสเงินสด</w:t>
      </w:r>
      <w:r w:rsidR="007641B1" w:rsidRPr="00FF662C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7641B1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ปีสิ้นสุดวันเดียวกัน 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9F0B99" w:rsidRPr="00FF662C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หมายเหตุประกอบงบการเงินรวมถึงหมายเหตุสรุปนโยบายการบัญชีที่สำคัญ </w:t>
      </w:r>
    </w:p>
    <w:p w14:paraId="2BEC5BB6" w14:textId="2544AA34" w:rsidR="009F0B99" w:rsidRPr="007135C4" w:rsidRDefault="009F0B99" w:rsidP="00754955">
      <w:pPr>
        <w:spacing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35C4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713036" w:rsidRPr="007135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งบการเงินข้างต</w:t>
      </w:r>
      <w:r w:rsidR="00272CDA" w:rsidRPr="007135C4">
        <w:rPr>
          <w:rFonts w:asciiTheme="majorBidi" w:hAnsiTheme="majorBidi" w:cstheme="majorBidi"/>
          <w:sz w:val="28"/>
          <w:szCs w:val="28"/>
          <w:cs/>
        </w:rPr>
        <w:t>้นนี้แสดงฐานะการเงิน</w:t>
      </w:r>
      <w:r w:rsidR="005266E5"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2CDA" w:rsidRPr="007135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7B48" w:rsidRPr="007135C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E7B48"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46B2B" w:rsidRPr="007135C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D5B91" w:rsidRPr="007135C4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E7B48" w:rsidRPr="007135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ผลการดำเนินงานและกระแสเงินสดสำหรับปีสิ้นสุดวันเดียวกัน</w:t>
      </w:r>
      <w:r w:rsidR="00865D4E" w:rsidRPr="007135C4">
        <w:rPr>
          <w:rFonts w:asciiTheme="majorBidi" w:hAnsiTheme="majorBidi"/>
          <w:sz w:val="28"/>
          <w:szCs w:val="28"/>
          <w:cs/>
        </w:rPr>
        <w:t>ของบริษัท</w:t>
      </w:r>
      <w:r w:rsidR="00516CF4">
        <w:rPr>
          <w:rFonts w:asciiTheme="majorBidi" w:hAnsiTheme="majorBidi" w:hint="cs"/>
          <w:sz w:val="28"/>
          <w:szCs w:val="28"/>
          <w:cs/>
        </w:rPr>
        <w:t xml:space="preserve"> </w:t>
      </w:r>
      <w:r w:rsidR="00865D4E" w:rsidRPr="007135C4">
        <w:rPr>
          <w:rFonts w:asciiTheme="majorBidi" w:hAnsiTheme="majorBidi"/>
          <w:sz w:val="28"/>
          <w:szCs w:val="28"/>
          <w:cs/>
        </w:rPr>
        <w:t>ไทยเศรษฐกิจประกันภัย จำกัด</w:t>
      </w:r>
      <w:r w:rsidR="00516CF4">
        <w:rPr>
          <w:rFonts w:asciiTheme="majorBidi" w:hAnsiTheme="majorBidi" w:hint="cs"/>
          <w:sz w:val="28"/>
          <w:szCs w:val="28"/>
          <w:cs/>
        </w:rPr>
        <w:t xml:space="preserve"> </w:t>
      </w:r>
      <w:r w:rsidR="00865D4E" w:rsidRPr="007135C4">
        <w:rPr>
          <w:rFonts w:asciiTheme="majorBidi" w:hAnsiTheme="majorBidi"/>
          <w:sz w:val="28"/>
          <w:szCs w:val="28"/>
          <w:cs/>
        </w:rPr>
        <w:t>(มหาชน)</w:t>
      </w:r>
      <w:r w:rsidR="00516CF4"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5870EAA" w14:textId="77777777" w:rsidR="009F0B99" w:rsidRPr="00FF662C" w:rsidRDefault="009F0B99" w:rsidP="007D5B15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94A566A" w14:textId="5D21D247" w:rsidR="009F0B99" w:rsidRPr="00FF662C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="002C4A8F" w:rsidRPr="00FF662C">
        <w:rPr>
          <w:rFonts w:asciiTheme="majorBidi" w:hAnsiTheme="majorBidi" w:cstheme="majorBidi"/>
          <w:sz w:val="28"/>
          <w:szCs w:val="28"/>
          <w:cs/>
        </w:rPr>
        <w:t xml:space="preserve"> ข้าพเจ้ามีความเป็นอิสระจาก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บริษัทตาม</w:t>
      </w:r>
      <w:r w:rsidRPr="001D5B91">
        <w:rPr>
          <w:rFonts w:asciiTheme="majorBidi" w:hAnsiTheme="majorBidi" w:cstheme="majorBidi"/>
          <w:spacing w:val="2"/>
          <w:sz w:val="28"/>
          <w:szCs w:val="28"/>
          <w:cs/>
        </w:rPr>
        <w:t>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การเงิน และข้าพเจ้าได้ปฏิบัติตาม</w:t>
      </w:r>
      <w:r w:rsidR="00516CF4">
        <w:rPr>
          <w:rFonts w:asciiTheme="majorBidi" w:hAnsiTheme="majorBidi" w:cstheme="majorBidi" w:hint="cs"/>
          <w:sz w:val="28"/>
          <w:szCs w:val="28"/>
          <w:cs/>
        </w:rPr>
        <w:t>ความรับผิดชอบ</w:t>
      </w:r>
      <w:r w:rsidRPr="00FF662C">
        <w:rPr>
          <w:rFonts w:asciiTheme="majorBidi" w:hAnsiTheme="majorBidi" w:cstheme="majorBidi"/>
          <w:sz w:val="28"/>
          <w:szCs w:val="28"/>
          <w:cs/>
        </w:rPr>
        <w:t>ด้านจรรยาบรรณอื่น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="007641B1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16CF4">
        <w:rPr>
          <w:rFonts w:asciiTheme="majorBidi" w:hAnsiTheme="majorBidi" w:cstheme="majorBidi" w:hint="cs"/>
          <w:sz w:val="28"/>
          <w:szCs w:val="28"/>
          <w:cs/>
        </w:rPr>
        <w:t>ซึ่งเป็นไปตามข้อกำหนดเหล่านี้</w:t>
      </w:r>
      <w:r w:rsidR="00865D4E" w:rsidRPr="00FF662C">
        <w:rPr>
          <w:rFonts w:asciiTheme="majorBidi" w:hAnsiTheme="majorBidi" w:cstheme="majorBidi" w:hint="cs"/>
          <w:sz w:val="28"/>
          <w:szCs w:val="28"/>
          <w:cs/>
        </w:rPr>
        <w:t>ตามที่ระบุใน</w:t>
      </w:r>
      <w:r w:rsidR="00865D4E" w:rsidRPr="00516CF4">
        <w:rPr>
          <w:rFonts w:asciiTheme="majorBidi" w:hAnsiTheme="majorBidi" w:cstheme="majorBidi" w:hint="cs"/>
          <w:spacing w:val="4"/>
          <w:sz w:val="28"/>
          <w:szCs w:val="28"/>
          <w:cs/>
        </w:rPr>
        <w:t>ข้อกำหนดนั้นด้วย</w:t>
      </w:r>
      <w:r w:rsidRPr="00516CF4">
        <w:rPr>
          <w:rFonts w:asciiTheme="majorBidi" w:hAnsiTheme="majorBidi" w:cstheme="majorBidi"/>
          <w:spacing w:val="4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แสดงความเห็นของข้าพเจ้า</w:t>
      </w:r>
    </w:p>
    <w:p w14:paraId="57E4BD13" w14:textId="77777777" w:rsidR="007A0942" w:rsidRPr="001D5B91" w:rsidRDefault="007A0942" w:rsidP="007D5B15">
      <w:pPr>
        <w:spacing w:before="120" w:after="120"/>
        <w:rPr>
          <w:rFonts w:asciiTheme="majorBidi" w:hAnsi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18FBE87" w14:textId="77777777" w:rsidR="00FA282C" w:rsidRDefault="001D5B91" w:rsidP="001D5B91">
      <w:pPr>
        <w:spacing w:before="240" w:after="12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2E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7F2E81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>
        <w:rPr>
          <w:rFonts w:ascii="Angsana New" w:hAnsi="Angsana New" w:hint="cs"/>
          <w:spacing w:val="-2"/>
          <w:sz w:val="28"/>
          <w:szCs w:val="28"/>
          <w:cs/>
        </w:rPr>
        <w:t>งบ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FA282C">
        <w:rPr>
          <w:rFonts w:ascii="Angsana New" w:hAnsi="Angsana New" w:hint="cs"/>
          <w:spacing w:val="-2"/>
          <w:sz w:val="28"/>
          <w:szCs w:val="28"/>
          <w:cs/>
        </w:rPr>
        <w:t>ดังต่อไปนี้</w:t>
      </w:r>
    </w:p>
    <w:p w14:paraId="30EB0E13" w14:textId="365D1EC7" w:rsidR="001D5B91" w:rsidRDefault="009B514C" w:rsidP="00FA282C">
      <w:pPr>
        <w:pStyle w:val="ListParagraph"/>
        <w:numPr>
          <w:ilvl w:val="0"/>
          <w:numId w:val="13"/>
        </w:numPr>
        <w:spacing w:before="240" w:after="120"/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ตามที่กล่าวไว้ใน</w:t>
      </w:r>
      <w:r w:rsidR="00FA282C">
        <w:rPr>
          <w:rFonts w:ascii="Angsana New" w:hAnsi="Angsana New" w:hint="cs"/>
          <w:spacing w:val="-2"/>
          <w:sz w:val="28"/>
          <w:szCs w:val="28"/>
          <w:cs/>
        </w:rPr>
        <w:t xml:space="preserve">หมายเหตุประกอบงบการเงิน ข้อ </w:t>
      </w:r>
      <w:r w:rsidR="00FA282C">
        <w:rPr>
          <w:rFonts w:ascii="Angsana New" w:hAnsi="Angsana New"/>
          <w:spacing w:val="-2"/>
          <w:sz w:val="28"/>
          <w:szCs w:val="28"/>
        </w:rPr>
        <w:t>1</w:t>
      </w:r>
      <w:r w:rsidR="001D5B91" w:rsidRPr="00FA282C">
        <w:rPr>
          <w:rFonts w:ascii="Angsana New" w:hAnsi="Angsana New"/>
          <w:spacing w:val="-2"/>
          <w:sz w:val="28"/>
          <w:szCs w:val="28"/>
        </w:rPr>
        <w:t xml:space="preserve"> </w:t>
      </w:r>
      <w:r w:rsidR="001D5B91" w:rsidRPr="00FA282C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1D5B91" w:rsidRPr="00FA282C">
        <w:rPr>
          <w:rFonts w:ascii="Angsana New" w:hAnsi="Angsana New"/>
          <w:spacing w:val="-2"/>
          <w:sz w:val="28"/>
          <w:szCs w:val="28"/>
        </w:rPr>
        <w:t xml:space="preserve">31 </w:t>
      </w:r>
      <w:r w:rsidR="001D5B91" w:rsidRPr="00FA282C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1D5B91" w:rsidRPr="00FA282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D5B91" w:rsidRPr="00FA282C">
        <w:rPr>
          <w:rFonts w:ascii="Angsana New" w:hAnsi="Angsana New"/>
          <w:spacing w:val="-2"/>
          <w:sz w:val="28"/>
          <w:szCs w:val="28"/>
        </w:rPr>
        <w:t xml:space="preserve">2563 </w:t>
      </w:r>
      <w:r w:rsidR="001D5B91" w:rsidRPr="00FA282C">
        <w:rPr>
          <w:rFonts w:ascii="Angsana New" w:hAnsi="Angsana New"/>
          <w:sz w:val="28"/>
          <w:szCs w:val="28"/>
          <w:cs/>
        </w:rPr>
        <w:t>จำนวนเงิน</w:t>
      </w:r>
      <w:r w:rsidR="001D5B91" w:rsidRPr="00FA282C">
        <w:rPr>
          <w:rFonts w:ascii="Angsana New" w:hAnsi="Angsana New" w:hint="cs"/>
          <w:sz w:val="28"/>
          <w:szCs w:val="28"/>
          <w:cs/>
        </w:rPr>
        <w:t xml:space="preserve"> </w:t>
      </w:r>
      <w:r w:rsidR="001567B6" w:rsidRPr="00FA282C">
        <w:rPr>
          <w:rFonts w:ascii="Angsana New" w:hAnsi="Angsana New"/>
          <w:sz w:val="28"/>
          <w:szCs w:val="28"/>
        </w:rPr>
        <w:t xml:space="preserve">627.7 </w:t>
      </w:r>
      <w:r w:rsidR="001D5B91" w:rsidRPr="00FA282C">
        <w:rPr>
          <w:rFonts w:ascii="Angsana New" w:hAnsi="Angsana New"/>
          <w:sz w:val="28"/>
          <w:szCs w:val="28"/>
          <w:cs/>
        </w:rPr>
        <w:t xml:space="preserve">ล้านบาท และมีผลขาดทุนจากการดำเนินงานอย่างต่อเนื่อง </w:t>
      </w:r>
      <w:r w:rsidR="001D5B91" w:rsidRPr="00FA282C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1D5B91" w:rsidRPr="00FA282C">
        <w:rPr>
          <w:rFonts w:ascii="Angsana New" w:hAnsi="Angsana New" w:hint="cs"/>
          <w:spacing w:val="-2"/>
          <w:sz w:val="28"/>
          <w:szCs w:val="28"/>
          <w:cs/>
        </w:rPr>
        <w:t>เหล่านี้อาจ</w:t>
      </w:r>
      <w:r w:rsidR="001D5B91" w:rsidRPr="00FA282C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1D5B91" w:rsidRPr="00FA282C">
        <w:rPr>
          <w:rFonts w:ascii="Angsana New" w:hAnsi="Angsana New" w:hint="cs"/>
          <w:spacing w:val="-2"/>
          <w:sz w:val="28"/>
          <w:szCs w:val="28"/>
          <w:cs/>
        </w:rPr>
        <w:t>อย่างไรก็ตาม</w:t>
      </w:r>
      <w:r w:rsidR="00616694" w:rsidRPr="00FA282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D5B91" w:rsidRPr="00FA282C">
        <w:rPr>
          <w:rFonts w:ascii="Angsana New" w:hAnsi="Angsana New" w:hint="cs"/>
          <w:spacing w:val="-2"/>
          <w:sz w:val="28"/>
          <w:szCs w:val="28"/>
          <w:cs/>
        </w:rPr>
        <w:t>บริษัทได้ดำเนินการแก้ไขปัญหาดังกล่าว</w:t>
      </w:r>
      <w:r w:rsidR="001D5B91" w:rsidRPr="00406479">
        <w:rPr>
          <w:rFonts w:ascii="Angsana New" w:hAnsi="Angsana New" w:hint="cs"/>
          <w:sz w:val="28"/>
          <w:szCs w:val="28"/>
          <w:cs/>
        </w:rPr>
        <w:t>อย่างต่อเนื่อง โดยการเพิ่มทุน เพื่อแก้ไขปัญหาสภาพคล่อง การดำรงอัตราส่วนทางการเงิน และ</w:t>
      </w:r>
      <w:r w:rsidR="001D5B91" w:rsidRPr="00FA282C">
        <w:rPr>
          <w:rFonts w:ascii="Angsana New" w:hAnsi="Angsana New" w:hint="cs"/>
          <w:spacing w:val="-6"/>
          <w:sz w:val="28"/>
          <w:szCs w:val="28"/>
          <w:cs/>
        </w:rPr>
        <w:t>การปรับแผนการ</w:t>
      </w:r>
      <w:r w:rsidR="001D5B91" w:rsidRPr="00FA282C">
        <w:rPr>
          <w:rFonts w:ascii="Angsana New" w:hAnsi="Angsana New" w:hint="cs"/>
          <w:spacing w:val="4"/>
          <w:sz w:val="28"/>
          <w:szCs w:val="28"/>
          <w:cs/>
        </w:rPr>
        <w:t>ดำเนินงาน</w:t>
      </w:r>
      <w:r>
        <w:rPr>
          <w:rFonts w:ascii="Angsana New" w:hAnsi="Angsana New" w:hint="cs"/>
          <w:sz w:val="28"/>
          <w:szCs w:val="28"/>
          <w:cs/>
        </w:rPr>
        <w:t>ของบริษัทมาโดยตลอด</w:t>
      </w:r>
      <w:r w:rsidR="001D5B91" w:rsidRPr="00FA282C">
        <w:rPr>
          <w:rFonts w:ascii="Angsana New" w:hAnsi="Angsana New" w:hint="cs"/>
          <w:sz w:val="28"/>
          <w:szCs w:val="28"/>
          <w:cs/>
        </w:rPr>
        <w:t xml:space="preserve"> </w:t>
      </w:r>
      <w:r w:rsidR="001D5B91" w:rsidRPr="00FA282C">
        <w:rPr>
          <w:rFonts w:ascii="Angsana New" w:hAnsi="Angsana New"/>
          <w:sz w:val="28"/>
          <w:szCs w:val="28"/>
          <w:cs/>
        </w:rPr>
        <w:t>ดังนั้น ผู้บริหาร</w:t>
      </w:r>
      <w:r w:rsidR="001D5B91" w:rsidRPr="00FA282C">
        <w:rPr>
          <w:rFonts w:ascii="Angsana New" w:hAnsi="Angsana New" w:hint="cs"/>
          <w:sz w:val="28"/>
          <w:szCs w:val="28"/>
          <w:cs/>
        </w:rPr>
        <w:t>ของบริษัท</w:t>
      </w:r>
      <w:r w:rsidR="001D5B91" w:rsidRPr="00FA282C">
        <w:rPr>
          <w:rFonts w:ascii="Angsana New" w:hAnsi="Angsana New"/>
          <w:sz w:val="28"/>
          <w:szCs w:val="28"/>
          <w:cs/>
        </w:rPr>
        <w:t>พิจารณาว่าการจัดทำ</w:t>
      </w:r>
      <w:r w:rsidR="001D5B91" w:rsidRPr="00FA282C">
        <w:rPr>
          <w:rFonts w:ascii="Angsana New" w:hAnsi="Angsana New" w:hint="cs"/>
          <w:sz w:val="28"/>
          <w:szCs w:val="28"/>
          <w:cs/>
        </w:rPr>
        <w:t>งบ</w:t>
      </w:r>
      <w:r w:rsidR="001D5B91" w:rsidRPr="00FA282C">
        <w:rPr>
          <w:rFonts w:ascii="Angsana New" w:hAnsi="Angsana New"/>
          <w:spacing w:val="4"/>
          <w:sz w:val="28"/>
          <w:szCs w:val="28"/>
          <w:cs/>
        </w:rPr>
        <w:t>การเงิน</w:t>
      </w:r>
      <w:r w:rsidR="001D5B91" w:rsidRPr="00FA282C">
        <w:rPr>
          <w:rFonts w:ascii="Angsana New" w:hAnsi="Angsana New" w:hint="cs"/>
          <w:spacing w:val="4"/>
          <w:sz w:val="28"/>
          <w:szCs w:val="28"/>
          <w:cs/>
        </w:rPr>
        <w:t>สำหรับปี</w:t>
      </w:r>
      <w:r w:rsidR="001D5B91" w:rsidRPr="00FA282C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1D5B91" w:rsidRPr="00FA282C">
        <w:rPr>
          <w:rFonts w:ascii="Angsana New" w:hAnsi="Angsana New"/>
          <w:spacing w:val="4"/>
          <w:sz w:val="28"/>
          <w:szCs w:val="28"/>
        </w:rPr>
        <w:t xml:space="preserve">31 </w:t>
      </w:r>
      <w:r w:rsidR="001D5B91" w:rsidRPr="00FA282C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1D5B91" w:rsidRPr="00FA282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D5B91" w:rsidRPr="00FA282C">
        <w:rPr>
          <w:rFonts w:ascii="Angsana New" w:hAnsi="Angsana New"/>
          <w:spacing w:val="4"/>
          <w:sz w:val="28"/>
          <w:szCs w:val="28"/>
        </w:rPr>
        <w:t xml:space="preserve">2563 </w:t>
      </w:r>
      <w:r w:rsidR="001D5B91" w:rsidRPr="00FA282C">
        <w:rPr>
          <w:rFonts w:ascii="Angsana New" w:hAnsi="Angsana New"/>
          <w:spacing w:val="4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</w:t>
      </w:r>
      <w:r w:rsidR="001D5B91" w:rsidRPr="00FA282C">
        <w:rPr>
          <w:rFonts w:ascii="Angsana New" w:hAnsi="Angsana New"/>
          <w:sz w:val="28"/>
          <w:szCs w:val="28"/>
          <w:cs/>
        </w:rPr>
        <w:t xml:space="preserve">ถูกต้องและเหมาะสมแล้ว ดังนั้น </w:t>
      </w:r>
      <w:r w:rsidR="001D5B91" w:rsidRPr="00FA282C">
        <w:rPr>
          <w:rFonts w:ascii="Angsana New" w:hAnsi="Angsana New" w:hint="cs"/>
          <w:sz w:val="28"/>
          <w:szCs w:val="28"/>
          <w:cs/>
        </w:rPr>
        <w:t>งบ</w:t>
      </w:r>
      <w:r w:rsidR="001D5B91" w:rsidRPr="00FA282C">
        <w:rPr>
          <w:rFonts w:ascii="Angsana New" w:hAnsi="Angsana New"/>
          <w:sz w:val="28"/>
          <w:szCs w:val="28"/>
          <w:cs/>
        </w:rPr>
        <w:t>การเงินจึงไม่ได้รวมรายการปรับปรุงเกี่ยวกับมูลค่าที่คาดว่า</w:t>
      </w:r>
      <w:r w:rsidR="001D5B91" w:rsidRPr="00FA282C">
        <w:rPr>
          <w:rFonts w:ascii="Angsana New" w:hAnsi="Angsana New"/>
          <w:spacing w:val="-4"/>
          <w:sz w:val="28"/>
          <w:szCs w:val="28"/>
          <w:cs/>
        </w:rPr>
        <w:t>จะได้รับคืนของสินทรัพย์หรือจำนวนเงินที่จะต้องจ่ายคืนของหนี้สิน</w:t>
      </w:r>
      <w:r w:rsidR="001D5B91" w:rsidRPr="00FA282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D5B91" w:rsidRPr="00FA282C">
        <w:rPr>
          <w:rFonts w:ascii="Angsana New" w:hAnsi="Angsana New"/>
          <w:spacing w:val="-4"/>
          <w:sz w:val="28"/>
          <w:szCs w:val="28"/>
          <w:cs/>
        </w:rPr>
        <w:t>ซึ่งอาจจำเป็นถ้าบริษัทไม่สามารถดำเนินงานต่อเนื่องไป</w:t>
      </w:r>
      <w:r w:rsidR="001D5B91" w:rsidRPr="00FA282C">
        <w:rPr>
          <w:rFonts w:ascii="Angsana New" w:hAnsi="Angsana New"/>
          <w:sz w:val="28"/>
          <w:szCs w:val="28"/>
          <w:cs/>
        </w:rPr>
        <w:t>ได้</w:t>
      </w:r>
    </w:p>
    <w:p w14:paraId="116151F5" w14:textId="243FC861" w:rsidR="00203097" w:rsidRDefault="009B514C" w:rsidP="00FA282C">
      <w:pPr>
        <w:pStyle w:val="ListParagraph"/>
        <w:numPr>
          <w:ilvl w:val="0"/>
          <w:numId w:val="13"/>
        </w:numPr>
        <w:spacing w:before="240" w:after="120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lastRenderedPageBreak/>
        <w:t>ตามที่กล่าวไว้ใน</w:t>
      </w:r>
      <w:r w:rsidR="00FA282C" w:rsidRPr="00FA282C">
        <w:rPr>
          <w:rFonts w:ascii="Angsana New" w:hAnsi="Angsana New" w:hint="cs"/>
          <w:spacing w:val="-2"/>
          <w:sz w:val="28"/>
          <w:szCs w:val="28"/>
          <w:cs/>
        </w:rPr>
        <w:t xml:space="preserve">หมายเหตุประกอบงบการเงิน ข้อ </w:t>
      </w:r>
      <w:r w:rsidR="00FA282C" w:rsidRPr="00FA282C">
        <w:rPr>
          <w:rFonts w:ascii="Angsana New" w:hAnsi="Angsana New"/>
          <w:spacing w:val="-2"/>
          <w:sz w:val="28"/>
          <w:szCs w:val="28"/>
        </w:rPr>
        <w:t>4</w:t>
      </w:r>
      <w:r w:rsidR="00FA282C" w:rsidRPr="00FA282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03097">
        <w:rPr>
          <w:rFonts w:ascii="Angsana New" w:hAnsi="Angsana New" w:hint="cs"/>
          <w:spacing w:val="-2"/>
          <w:sz w:val="28"/>
          <w:szCs w:val="28"/>
          <w:cs/>
        </w:rPr>
        <w:t>บริษัทได้นำ</w:t>
      </w:r>
      <w:r w:rsidR="00203097" w:rsidRPr="00F948CF">
        <w:rPr>
          <w:rFonts w:ascii="Angsana New" w:hAnsi="Angsana New" w:hint="cs"/>
          <w:spacing w:val="-2"/>
          <w:sz w:val="28"/>
          <w:szCs w:val="28"/>
          <w:cs/>
        </w:rPr>
        <w:t>กลุ่มมาตรฐานที่เกี่ยวข้องกับเครื่องมือทางการเงิน</w:t>
      </w:r>
      <w:r w:rsidR="00203097" w:rsidRPr="00F948CF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203097" w:rsidRPr="00F948CF">
        <w:rPr>
          <w:rFonts w:ascii="Angsana New" w:hAnsi="Angsana New"/>
          <w:spacing w:val="-2"/>
          <w:sz w:val="28"/>
          <w:szCs w:val="28"/>
        </w:rPr>
        <w:t xml:space="preserve">16 </w:t>
      </w:r>
      <w:r w:rsidR="00203097" w:rsidRPr="00F948CF">
        <w:rPr>
          <w:rFonts w:ascii="Angsana New" w:hAnsi="Angsana New"/>
          <w:spacing w:val="-2"/>
          <w:sz w:val="28"/>
          <w:szCs w:val="28"/>
          <w:cs/>
        </w:rPr>
        <w:t>เรื่อง สัญญาเช่า มาถือปฏิบัติเป็นครั้งแรก</w:t>
      </w:r>
      <w:r w:rsidR="00203097">
        <w:rPr>
          <w:rFonts w:ascii="Angsana New" w:hAnsi="Angsana New" w:hint="cs"/>
          <w:spacing w:val="-2"/>
          <w:sz w:val="28"/>
          <w:szCs w:val="28"/>
          <w:cs/>
        </w:rPr>
        <w:t xml:space="preserve"> โดย</w:t>
      </w:r>
      <w:r w:rsidR="00203097" w:rsidRPr="00327C53">
        <w:rPr>
          <w:rFonts w:ascii="Angsana New" w:hAnsi="Angsana New"/>
          <w:spacing w:val="-2"/>
          <w:sz w:val="28"/>
          <w:szCs w:val="28"/>
          <w:cs/>
        </w:rPr>
        <w:t>บริษัทได้นำมาตรฐานดังกล่าวมาถือปฏิบัติ</w:t>
      </w:r>
      <w:r w:rsidR="00203097" w:rsidRPr="00FA282C">
        <w:rPr>
          <w:rFonts w:ascii="Angsana New" w:hAnsi="Angsana New" w:hint="cs"/>
          <w:spacing w:val="-2"/>
          <w:sz w:val="28"/>
          <w:szCs w:val="28"/>
          <w:cs/>
        </w:rPr>
        <w:t>ตั้งแต่</w:t>
      </w:r>
      <w:r w:rsidR="00203097" w:rsidRPr="00FA282C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203097" w:rsidRPr="00FA282C">
        <w:rPr>
          <w:rFonts w:ascii="Angsana New" w:hAnsi="Angsana New"/>
          <w:spacing w:val="-2"/>
          <w:sz w:val="28"/>
          <w:szCs w:val="28"/>
        </w:rPr>
        <w:t xml:space="preserve">1 </w:t>
      </w:r>
      <w:r w:rsidR="00203097" w:rsidRPr="00FA282C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="00203097" w:rsidRPr="00FA282C">
        <w:rPr>
          <w:rFonts w:ascii="Angsana New" w:hAnsi="Angsana New"/>
          <w:spacing w:val="-2"/>
          <w:sz w:val="28"/>
          <w:szCs w:val="28"/>
        </w:rPr>
        <w:t xml:space="preserve">2563 </w:t>
      </w:r>
      <w:r w:rsidR="00203097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203097" w:rsidRPr="00327C53">
        <w:rPr>
          <w:rFonts w:ascii="Angsana New" w:hAnsi="Angsana New"/>
          <w:spacing w:val="-2"/>
          <w:sz w:val="28"/>
          <w:szCs w:val="28"/>
          <w:cs/>
        </w:rPr>
        <w:t>ใช้วิธีรับรู้ผลกระทบสะสมจากการ</w:t>
      </w:r>
      <w:r w:rsidR="00203097" w:rsidRPr="00F948CF">
        <w:rPr>
          <w:rFonts w:ascii="Angsana New" w:hAnsi="Angsana New"/>
          <w:spacing w:val="-2"/>
          <w:sz w:val="28"/>
          <w:szCs w:val="28"/>
          <w:cs/>
        </w:rPr>
        <w:t>ปรับใช้มาตรฐานการรายงานทางการเงิน</w:t>
      </w:r>
      <w:r w:rsidR="00203097" w:rsidRPr="00F948C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203097" w:rsidRPr="00F948CF">
        <w:rPr>
          <w:rFonts w:ascii="Angsana New" w:hAnsi="Angsana New"/>
          <w:spacing w:val="-2"/>
          <w:sz w:val="28"/>
          <w:szCs w:val="28"/>
          <w:cs/>
        </w:rPr>
        <w:t xml:space="preserve">เป็นรายการปรับปรุงกับกำไรสะสมต้นงวด </w:t>
      </w:r>
      <w:r w:rsidR="00203097" w:rsidRPr="00F948CF">
        <w:rPr>
          <w:rFonts w:ascii="Angsana New" w:hAnsi="Angsana New"/>
          <w:spacing w:val="-2"/>
          <w:sz w:val="28"/>
          <w:szCs w:val="28"/>
        </w:rPr>
        <w:t>(Modified retrospective</w:t>
      </w:r>
      <w:r w:rsidR="00203097">
        <w:rPr>
          <w:rFonts w:ascii="Angsana New" w:hAnsi="Angsana New"/>
          <w:spacing w:val="-2"/>
          <w:sz w:val="28"/>
          <w:szCs w:val="28"/>
        </w:rPr>
        <w:t xml:space="preserve"> approach</w:t>
      </w:r>
      <w:r w:rsidR="00203097" w:rsidRPr="00F948CF">
        <w:rPr>
          <w:rFonts w:ascii="Angsana New" w:hAnsi="Angsana New"/>
          <w:spacing w:val="-2"/>
          <w:sz w:val="28"/>
          <w:szCs w:val="28"/>
        </w:rPr>
        <w:t xml:space="preserve">) </w:t>
      </w:r>
      <w:r w:rsidR="00203097" w:rsidRPr="00F948CF">
        <w:rPr>
          <w:rFonts w:ascii="Angsana New" w:hAnsi="Angsana New"/>
          <w:spacing w:val="-2"/>
          <w:sz w:val="28"/>
          <w:szCs w:val="28"/>
          <w:cs/>
        </w:rPr>
        <w:t>และไม่</w:t>
      </w:r>
      <w:r w:rsidR="00203097" w:rsidRPr="00AD6039">
        <w:rPr>
          <w:rFonts w:ascii="Angsana New" w:hAnsi="Angsana New"/>
          <w:spacing w:val="2"/>
          <w:sz w:val="28"/>
          <w:szCs w:val="28"/>
          <w:cs/>
        </w:rPr>
        <w:t>ปรับปรุงข้อมูลเปรียบเทียบ</w:t>
      </w:r>
    </w:p>
    <w:p w14:paraId="00697E4D" w14:textId="74820638" w:rsidR="001D5B91" w:rsidRDefault="001D5B91" w:rsidP="001D5B91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58C73116" w14:textId="05C346F6" w:rsidR="007A0942" w:rsidRPr="00FF662C" w:rsidRDefault="007A0942" w:rsidP="007A0942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  <w:r w:rsidRPr="00FF662C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592B3F31" w14:textId="778B19B6" w:rsidR="00435586" w:rsidRPr="00FF662C" w:rsidRDefault="00435586" w:rsidP="001D5B91">
      <w:pPr>
        <w:pStyle w:val="NormalWeb"/>
        <w:spacing w:before="0" w:beforeAutospacing="0" w:after="12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เรื่องสำคัญในการตรวจสอบคือเ</w:t>
      </w:r>
      <w:r w:rsidR="00865D4E" w:rsidRPr="001D5B91">
        <w:rPr>
          <w:rFonts w:asciiTheme="majorBidi" w:hAnsiTheme="majorBidi" w:cstheme="majorBidi"/>
          <w:spacing w:val="-6"/>
          <w:sz w:val="28"/>
          <w:szCs w:val="28"/>
          <w:cs/>
        </w:rPr>
        <w:t>รื่องต่าง ๆ ที่มีนัยสำคัญที่สุด</w:t>
      </w: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ตามดุลยพินิจเยี่ยงผู้ประกอบวิชาชีพของข้าพเจ้าในการ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การเงินโดยรวมและ</w:t>
      </w:r>
      <w:r w:rsidRPr="00FF662C">
        <w:rPr>
          <w:rFonts w:asciiTheme="majorBidi" w:hAnsiTheme="majorBidi" w:cstheme="majorBidi"/>
          <w:sz w:val="28"/>
          <w:szCs w:val="28"/>
          <w:cs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4135"/>
        <w:gridCol w:w="4770"/>
      </w:tblGrid>
      <w:tr w:rsidR="004C50E7" w:rsidRPr="00FF662C" w14:paraId="5D248E2B" w14:textId="77777777" w:rsidTr="00866DF1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4C9E77F9" w14:textId="77777777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766D60B9" w14:textId="18A93521" w:rsidR="004C50E7" w:rsidRPr="00FF662C" w:rsidRDefault="004C50E7" w:rsidP="00B4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DC0EC8" w:rsidRPr="00FF66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ตรวจสอบที่ใช้เพื่อตอบสนอง</w:t>
            </w:r>
          </w:p>
        </w:tc>
      </w:tr>
      <w:tr w:rsidR="00AD0556" w:rsidRPr="00FF662C" w14:paraId="08BC24B7" w14:textId="77777777" w:rsidTr="00866DF1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88465" w14:textId="141DA539" w:rsidR="00AD0556" w:rsidRDefault="00AD0556" w:rsidP="00CA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lang w:val="en-GB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</w:p>
          <w:p w14:paraId="25E46184" w14:textId="75714A2D" w:rsidR="00AD0556" w:rsidRPr="00CA27ED" w:rsidRDefault="00AD0556" w:rsidP="0061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lang w:val="en-US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075D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516CF4">
              <w:rPr>
                <w:rFonts w:asciiTheme="majorBidi" w:hAnsiTheme="majorBidi"/>
                <w:spacing w:val="16"/>
                <w:sz w:val="28"/>
                <w:szCs w:val="28"/>
                <w:cs/>
              </w:rPr>
              <w:t>(นโยบายการบัญชี) และหมายเหตุประกอบงบ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802A9E" w:rsidRPr="00A717A7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4770" w:type="dxa"/>
            <w:vMerge w:val="restart"/>
            <w:tcBorders>
              <w:left w:val="single" w:sz="4" w:space="0" w:color="auto"/>
            </w:tcBorders>
          </w:tcPr>
          <w:p w14:paraId="5BE4182F" w14:textId="77777777" w:rsidR="00AD0556" w:rsidRPr="00FF662C" w:rsidRDefault="00AD0556" w:rsidP="0026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ค่า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ที่เกิดขึ้นและได้รับรายงานแล้ว 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5880B8EF" w14:textId="21F8CA86" w:rsidR="00AD0556" w:rsidRDefault="00AD0556" w:rsidP="0026238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 รวมทั้ง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ประเมิน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และทดสอบประสิทธิผลของ</w:t>
            </w:r>
            <w:r w:rsidRPr="00FF662C">
              <w:rPr>
                <w:rFonts w:asciiTheme="majorBidi" w:eastAsia="SimSun" w:hAnsiTheme="majorBidi" w:hint="cs"/>
                <w:spacing w:val="4"/>
                <w:sz w:val="28"/>
                <w:szCs w:val="28"/>
                <w:cs/>
              </w:rPr>
              <w:t>การออกแบบการควบคุม</w:t>
            </w:r>
            <w:r w:rsidRPr="00FF662C">
              <w:rPr>
                <w:rFonts w:asciiTheme="majorBidi" w:eastAsia="SimSun" w:hAnsiTheme="majorBidi"/>
                <w:spacing w:val="4"/>
                <w:sz w:val="28"/>
                <w:szCs w:val="28"/>
                <w:cs/>
              </w:rPr>
              <w:t>ระบบการควบคุมภายในเกี่ยวกับ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การรับเรื่องค่าสินไหมทดแทน การจัดการ</w:t>
            </w:r>
            <w:r w:rsidR="00516CF4"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ค่าสินไหมทดแทน การตั้งประมาณการสำรองค่าสินไหมทดแทน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ที่ยังไม่ได้ตกลง 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(Claim reserves) 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และค่าสินไหมทดแทนค้างจ่าย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 (Claim payables)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 โดยการสอบถามฝ่าย</w:t>
            </w:r>
            <w:r w:rsidRPr="00516CF4">
              <w:rPr>
                <w:rFonts w:asciiTheme="majorBidi" w:eastAsia="SimSun" w:hAnsiTheme="majorBidi"/>
                <w:spacing w:val="-6"/>
                <w:sz w:val="28"/>
                <w:szCs w:val="28"/>
                <w:cs/>
              </w:rPr>
              <w:t>บริหารเกี่ยวกับเกณฑ์และข้อสมมติที่ใช้ในการประมาณ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การโดยนักคณิตศาสตร์ประกันภัย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 และ</w:t>
            </w:r>
            <w:r w:rsidRPr="00FF662C">
              <w:rPr>
                <w:rFonts w:asciiTheme="majorBidi" w:eastAsia="SimSun" w:hAnsiTheme="majorBidi" w:hint="cs"/>
                <w:spacing w:val="-4"/>
                <w:sz w:val="28"/>
                <w:szCs w:val="28"/>
                <w:cs/>
              </w:rPr>
              <w:t>ตรวจเอกสารหลักฐานในแต่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ละกระบวนการควบคุมที่สำคัญในการตั้งค่าสินไหม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ทดแทนที่เกิดขึ้นและ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ได้รับรายงานแล้ว รวมถึงตรวจกับเอกสารที่เกี่ยวข้องซึ่งอนุมัติโดยผู้มีอำนาจของบริษัท</w:t>
            </w:r>
          </w:p>
          <w:p w14:paraId="4618B8D0" w14:textId="559B6900" w:rsidR="00FA282C" w:rsidRPr="00866DF1" w:rsidRDefault="00AD0556" w:rsidP="00FA282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ทำความเข้าใจกระบวนการควบคุมภายในเกี่ยวกับ</w:t>
            </w:r>
            <w:r w:rsidR="000654E3"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การประเมินและอนุมัติคุณสมบัติของผู้สำรวจภัย พร้อมทั้งรวบรวมเอกสารการอนุมัติ</w:t>
            </w:r>
            <w:r w:rsidRPr="00FF662C">
              <w:rPr>
                <w:rFonts w:asciiTheme="majorBidi" w:eastAsia="SimSun" w:hAnsiTheme="majorBidi" w:hint="cs"/>
                <w:spacing w:val="-2"/>
                <w:sz w:val="28"/>
                <w:szCs w:val="28"/>
                <w:cs/>
              </w:rPr>
              <w:t>ผู้สำรวจภัยเพื่อใช้เป็นหลักฐานการตรวจสอบ</w:t>
            </w:r>
          </w:p>
          <w:p w14:paraId="05D48DB2" w14:textId="77777777" w:rsidR="00866DF1" w:rsidRPr="00866DF1" w:rsidRDefault="00866DF1" w:rsidP="00866DF1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eastAsia="SimSun" w:hAnsiTheme="majorBidi"/>
                <w:sz w:val="28"/>
                <w:szCs w:val="28"/>
                <w:cs/>
              </w:rPr>
            </w:pPr>
          </w:p>
          <w:p w14:paraId="161AD0A6" w14:textId="34F4089E" w:rsidR="00AD0556" w:rsidRPr="00616694" w:rsidRDefault="00AD0556" w:rsidP="00516CF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สุ่มทดสอบสำรองค่าสินไหมที่ยังไม่ได้ตกลง (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Claim reserves)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(Core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i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nsurance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s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>ystem)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</w:t>
            </w:r>
            <w:r w:rsidR="0061669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ความแตกต่างที่มีสาระสำคัญของมูลค่าประมาณการ</w:t>
            </w:r>
            <w:r w:rsidR="0061669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="00802A9E" w:rsidRPr="006166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ค่า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สินไหมทดแทนกับมูลค่าในรายงานการสำรวจภัย</w:t>
            </w:r>
          </w:p>
          <w:p w14:paraId="1DC334DE" w14:textId="274E8B9D" w:rsidR="00AD0556" w:rsidRPr="0081578B" w:rsidRDefault="00AD0556" w:rsidP="0081578B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 w:rsidRPr="00A043E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ประกันภัยหลัก </w:t>
            </w:r>
            <w:r w:rsidRPr="00A043E7">
              <w:rPr>
                <w:rFonts w:asciiTheme="majorBidi" w:eastAsia="SimSun" w:hAnsiTheme="majorBidi" w:cstheme="majorBidi"/>
                <w:spacing w:val="4"/>
                <w:sz w:val="28"/>
                <w:szCs w:val="28"/>
              </w:rPr>
              <w:t xml:space="preserve">(Core insurance system) </w:t>
            </w:r>
            <w:r w:rsidRPr="00A043E7">
              <w:rPr>
                <w:rFonts w:asciiTheme="majorBidi" w:eastAsia="SimSun" w:hAnsiTheme="majorBidi" w:cstheme="majorBidi" w:hint="cs"/>
                <w:spacing w:val="4"/>
                <w:sz w:val="28"/>
                <w:szCs w:val="28"/>
                <w:cs/>
              </w:rPr>
              <w:t>กับที่บันทึกในงบ</w:t>
            </w:r>
            <w:r w:rsidRPr="00516CF4">
              <w:rPr>
                <w:rFonts w:asciiTheme="majorBidi" w:eastAsia="SimSun" w:hAnsiTheme="majorBidi" w:cstheme="majorBidi" w:hint="cs"/>
                <w:spacing w:val="-4"/>
                <w:sz w:val="28"/>
                <w:szCs w:val="28"/>
                <w:cs/>
              </w:rPr>
              <w:t xml:space="preserve">การเงิน </w:t>
            </w: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และสำรอง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516CF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รายงานการสำรวจภัย และเอกสารประกอบการจ่ายค่า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สินไหม และตรวจสอบสำรองค่าสินไหมที่ยังไม่ได้ตกลง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</w:rPr>
              <w:t>reserves)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 กับรายงาน</w:t>
            </w:r>
            <w:r w:rsidR="00802A9E"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การ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สำรวจภัยที่เกี่ยวข้อง จากผลการ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ทดสอบ ข้าพเจ้าไม่พบความแตกต่างที่มีนัยสำคัญจากรายการที่เลือกทดสอบ</w:t>
            </w:r>
          </w:p>
          <w:p w14:paraId="088AC7EF" w14:textId="77777777" w:rsidR="009B514C" w:rsidRPr="00406479" w:rsidRDefault="00AD0556" w:rsidP="0040647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รายงานทางการเงิน</w:t>
            </w:r>
          </w:p>
          <w:p w14:paraId="457DDE0B" w14:textId="5373CD1B" w:rsidR="00406479" w:rsidRPr="009B514C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spacing w:before="120"/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0556" w:rsidRPr="00FF662C" w14:paraId="33928B77" w14:textId="77777777" w:rsidTr="00866DF1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9EE" w14:textId="0909532B" w:rsidR="00AD0556" w:rsidRPr="00CF4812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ที่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เกิดขึ้นและได้รับรายงานแล้ว</w:t>
            </w:r>
            <w:r w:rsidRPr="0026238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62389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ซึ่งถูกบันทึกไว้เป็นส่วนหนึ่งของ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“หนี้สินจาก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สัญญาประกันภัย”</w:t>
            </w:r>
            <w:r w:rsidRPr="00516CF4">
              <w:rPr>
                <w:rFonts w:ascii="Angsana New" w:hAnsi="Angsana New" w:hint="cs"/>
                <w:color w:val="000000"/>
                <w:spacing w:val="12"/>
                <w:sz w:val="28"/>
                <w:szCs w:val="28"/>
                <w:cs/>
                <w:lang w:val="en-GB"/>
              </w:rPr>
              <w:t xml:space="preserve"> 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จะบันทึกเมื่อได้รับการแจ้งคำ</w:t>
            </w:r>
            <w:r w:rsidRPr="00FE2BA4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เรียกร้องค่าเสียหายจากผู้เอา</w:t>
            </w:r>
            <w:r w:rsidRPr="00262389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ประกันภัยตามจำนวนที่ผู้</w:t>
            </w:r>
            <w:r w:rsidRPr="00C270EE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เอาประกันภัยแจ้ง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บริษัทได้จ้างผู้สำรวจภัยจากภายนอก 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(External surveyors)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เพื่อประเมินค่าสินไหมจ่าย ผู้บริหารบันทึกมูลค่าประมาณการ</w:t>
            </w:r>
            <w:r w:rsidR="00802A9E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ค่า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สินไหมทดแทนจากรายงาน</w:t>
            </w:r>
            <w:r w:rsidR="000623B3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การประเมินของผู้สำรวจภัย</w:t>
            </w:r>
          </w:p>
          <w:p w14:paraId="703ACE48" w14:textId="3DF6ECE2" w:rsidR="00AD0556" w:rsidRPr="00AB12FA" w:rsidRDefault="00AD0556" w:rsidP="00203097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="001D5B9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="001D5B9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1D5B91">
              <w:rPr>
                <w:rFonts w:asciiTheme="majorBidi" w:hAnsiTheme="majorBidi"/>
                <w:sz w:val="28"/>
                <w:szCs w:val="28"/>
                <w:lang w:val="en-US"/>
              </w:rPr>
              <w:t xml:space="preserve">2563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ที่เกิดขึ้นและได้รับ</w:t>
            </w:r>
            <w:r w:rsidRPr="00A717A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 w:rsidRPr="00A717A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แล้ว 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A717A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717A7" w:rsidRPr="00A717A7">
              <w:rPr>
                <w:rFonts w:asciiTheme="majorBidi" w:hAnsiTheme="majorBidi"/>
                <w:sz w:val="28"/>
                <w:szCs w:val="28"/>
                <w:lang w:val="en-US"/>
              </w:rPr>
              <w:t xml:space="preserve">204.6 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(คิดเป็นร้อยละ </w:t>
            </w:r>
            <w:r w:rsidR="00A717A7" w:rsidRPr="00A717A7">
              <w:rPr>
                <w:rFonts w:asciiTheme="majorBidi" w:hAnsiTheme="majorBidi"/>
                <w:sz w:val="28"/>
                <w:szCs w:val="28"/>
                <w:lang w:val="en-US"/>
              </w:rPr>
              <w:t xml:space="preserve">23 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</w:tc>
        <w:tc>
          <w:tcPr>
            <w:tcW w:w="4770" w:type="dxa"/>
            <w:vMerge/>
            <w:tcBorders>
              <w:left w:val="single" w:sz="4" w:space="0" w:color="auto"/>
            </w:tcBorders>
          </w:tcPr>
          <w:p w14:paraId="1B0896EC" w14:textId="0A4A351C" w:rsidR="00AD0556" w:rsidRPr="00427263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D0556" w:rsidRPr="00FF662C" w14:paraId="7898E9EA" w14:textId="77777777" w:rsidTr="00866DF1">
        <w:tc>
          <w:tcPr>
            <w:tcW w:w="4135" w:type="dxa"/>
            <w:tcBorders>
              <w:top w:val="single" w:sz="4" w:space="0" w:color="auto"/>
              <w:bottom w:val="nil"/>
            </w:tcBorders>
          </w:tcPr>
          <w:p w14:paraId="70FB979C" w14:textId="08B72E3B" w:rsidR="001D5B91" w:rsidRPr="00262389" w:rsidRDefault="00866DF1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</w:t>
            </w:r>
            <w:r w:rsidRPr="00A717A7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ได้</w:t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ให้ความสำคัญกับการวัดมูลค่า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br/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ไหมทดแทน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เนื่องจาก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ประมาณการดังกล่าวคำนวณขึ้นโดย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ฝ่าย</w:t>
            </w:r>
            <w:r w:rsidRPr="00FF662C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บริหารของบริษัท ข้อ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สมมติหลักที่ใช้ใน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การคำนวณอ้างอิงจากข้อมูลในอดีต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เกี่ยวข้อง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อย่างสูง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กับการ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ใช้ดุลยพินิจของฝ่ายบริหาร</w:t>
            </w:r>
          </w:p>
        </w:tc>
        <w:tc>
          <w:tcPr>
            <w:tcW w:w="4770" w:type="dxa"/>
            <w:vMerge/>
            <w:tcBorders>
              <w:bottom w:val="single" w:sz="4" w:space="0" w:color="auto"/>
            </w:tcBorders>
          </w:tcPr>
          <w:p w14:paraId="7EF42E15" w14:textId="1F955660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E86D456" w14:textId="77777777" w:rsidTr="00406479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D41" w14:textId="77777777" w:rsidR="00AD0556" w:rsidRPr="00262389" w:rsidRDefault="00AD0556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452BC" w14:textId="0E53AF6B" w:rsidR="00AD0556" w:rsidRPr="00EA3232" w:rsidRDefault="00AD0556" w:rsidP="00C929D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406479" w:rsidRPr="00FF662C" w14:paraId="0EB1A762" w14:textId="77777777" w:rsidTr="00406479"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EAB2B" w14:textId="77777777" w:rsidR="00406479" w:rsidRPr="00262389" w:rsidRDefault="00406479" w:rsidP="00FE2BA4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Theme="majorBidi" w:hAnsi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1454A" w14:textId="77777777" w:rsidR="00406479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6F5C1234" w14:textId="77777777" w:rsidR="00406479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3A334B6E" w14:textId="77777777" w:rsidR="00406479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5CE17C39" w14:textId="77777777" w:rsidR="00406479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51677890" w14:textId="77777777" w:rsidR="00406479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</w:rPr>
            </w:pPr>
          </w:p>
          <w:p w14:paraId="07597A33" w14:textId="77777777" w:rsidR="00406479" w:rsidRPr="00EA3232" w:rsidRDefault="00406479" w:rsidP="00406479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  <w:tr w:rsidR="00AD0556" w:rsidRPr="00FF662C" w14:paraId="085C32FB" w14:textId="77777777" w:rsidTr="00406479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902" w14:textId="26FD07D3" w:rsidR="00AD0556" w:rsidRDefault="00AD0556" w:rsidP="00CA27ED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1A6880C5" w14:textId="77777777" w:rsidR="003C7BC7" w:rsidRDefault="00AD0556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="00802A9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075D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(นโยบายการบัญชี)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อบงบการเงินข้อ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</w:rPr>
              <w:t>1</w:t>
            </w:r>
            <w:r w:rsidR="00802A9E" w:rsidRPr="00A717A7">
              <w:rPr>
                <w:rFonts w:asciiTheme="majorBidi" w:hAnsiTheme="majorBidi"/>
                <w:sz w:val="28"/>
                <w:szCs w:val="28"/>
              </w:rPr>
              <w:t>7</w:t>
            </w:r>
          </w:p>
          <w:p w14:paraId="3620BFF0" w14:textId="77777777" w:rsidR="009B514C" w:rsidRDefault="009B514C" w:rsidP="009B514C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ผู้เอาประกันภัยในอนาคตสำหรับความสูญเสียที่เกิดขึ้นแล้วก่อนหรือ ณ วันที่ในงบแสดงฐานะการเงิน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217020C6" w14:textId="77777777" w:rsidR="009B514C" w:rsidRDefault="009B514C" w:rsidP="009B514C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2563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แต่ยังไม่ได้รับ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Pr="000623B3">
              <w:rPr>
                <w:rFonts w:asciiTheme="majorBidi" w:hAnsiTheme="majorBidi"/>
                <w:spacing w:val="-12"/>
                <w:sz w:val="28"/>
                <w:szCs w:val="28"/>
                <w:cs/>
              </w:rPr>
              <w:t>จำนวน</w:t>
            </w:r>
            <w:r w:rsidRPr="000623B3">
              <w:rPr>
                <w:rFonts w:asciiTheme="majorBidi" w:hAnsi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0623B3">
              <w:rPr>
                <w:rFonts w:asciiTheme="majorBidi" w:hAnsiTheme="majorBidi"/>
                <w:spacing w:val="-12"/>
                <w:sz w:val="28"/>
                <w:szCs w:val="28"/>
                <w:lang w:val="en-US"/>
              </w:rPr>
              <w:t xml:space="preserve">64.0 </w:t>
            </w:r>
            <w:r w:rsidRPr="000623B3">
              <w:rPr>
                <w:rFonts w:asciiTheme="majorBidi" w:hAnsiTheme="majorBidi"/>
                <w:spacing w:val="-12"/>
                <w:sz w:val="28"/>
                <w:szCs w:val="28"/>
                <w:cs/>
              </w:rPr>
              <w:t xml:space="preserve">ล้านบาท (คิดเป็นร้อยละ </w:t>
            </w:r>
            <w:r w:rsidRPr="000623B3">
              <w:rPr>
                <w:rFonts w:asciiTheme="majorBidi" w:hAnsiTheme="majorBidi" w:hint="cs"/>
                <w:spacing w:val="-12"/>
                <w:sz w:val="28"/>
                <w:szCs w:val="28"/>
                <w:cs/>
              </w:rPr>
              <w:t xml:space="preserve">7 </w:t>
            </w:r>
            <w:r w:rsidRPr="000623B3">
              <w:rPr>
                <w:rFonts w:asciiTheme="majorBidi" w:hAnsiTheme="majorBidi"/>
                <w:spacing w:val="-12"/>
                <w:sz w:val="28"/>
                <w:szCs w:val="28"/>
                <w:cs/>
              </w:rPr>
              <w:t>ของหนี้สิน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รวม)</w:t>
            </w:r>
          </w:p>
          <w:p w14:paraId="65A60373" w14:textId="77777777" w:rsidR="009B514C" w:rsidRDefault="009B514C" w:rsidP="009B514C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พินิจในเรื่องเหตุการณ์ในอนาคต ทั้งข้อมูลภายในและภายนอกธุรกิจ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  <w:p w14:paraId="2CDF4379" w14:textId="77777777" w:rsidR="009B514C" w:rsidRDefault="009B514C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90C5C62" w14:textId="77777777" w:rsidR="009B514C" w:rsidRDefault="009B514C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C9A3D27" w14:textId="60008463" w:rsidR="00406479" w:rsidRPr="00CA27ED" w:rsidRDefault="00406479" w:rsidP="009B514C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vMerge w:val="restart"/>
            <w:tcBorders>
              <w:top w:val="nil"/>
              <w:left w:val="single" w:sz="4" w:space="0" w:color="auto"/>
            </w:tcBorders>
          </w:tcPr>
          <w:p w14:paraId="2242DD3E" w14:textId="77777777" w:rsidR="00AD0556" w:rsidRPr="00FF662C" w:rsidRDefault="00AD0556" w:rsidP="00EA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7A2E50E3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(IBNR)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5DE20B99" w14:textId="652D7BCF" w:rsidR="00AD0556" w:rsidRDefault="00AD0556" w:rsidP="00A043E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ย ณ วันที่ในงบการเงินว่าถูกต้อง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ตรงกัน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รวมถึงวิเคราะห์เปรียบเทียบข้อมูลความถี่ของการเกิดความเสียหาย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rtl/>
                <w:cs/>
              </w:rPr>
              <w:t xml:space="preserve">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ขนาดของความเสียหายที่เกิดขึ้นต่อ</w:t>
            </w:r>
            <w:r w:rsidRPr="00670B91">
              <w:rPr>
                <w:rFonts w:asciiTheme="majorBidi" w:hAnsiTheme="majorBidi"/>
                <w:sz w:val="28"/>
                <w:szCs w:val="28"/>
                <w:cs/>
              </w:rPr>
              <w:t>ครั้ง และอัตราค่าสินไหมทดแทน</w:t>
            </w:r>
          </w:p>
          <w:p w14:paraId="43E3E597" w14:textId="4D381CFC" w:rsidR="00AD0556" w:rsidRDefault="00AD0556" w:rsidP="00A043E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ทำการประเมินวิธีที่นักคณิตศาสตร์ประกันภัยใช้ใน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การจัดทำประมาณการว่ามีความสอดคล้องกับว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นักคณิตศาสตร์ประกันภัยของบริษัท และวิเคราะห์ผลต่างที่เกิดขึ้น นอกจากนี้ทำการทดสอบการคำนวณปัจจัย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การพัฒนาการค่าสินไหมทดแทนโดยอ้างอิงจากข้อมูล</w:t>
            </w:r>
            <w:r w:rsidR="00A043E7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ค่าสินไหมทดแทนในอดีต  </w:t>
            </w:r>
          </w:p>
          <w:p w14:paraId="16C56395" w14:textId="77777777" w:rsidR="009B514C" w:rsidRDefault="009B514C" w:rsidP="009B514C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A40F1D8" w14:textId="77777777" w:rsidR="00406479" w:rsidRPr="009B514C" w:rsidRDefault="00406479" w:rsidP="009B514C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18EBB91C" w14:textId="77777777" w:rsidR="00AD0556" w:rsidRDefault="00AD0556" w:rsidP="00EA3232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  <w:p w14:paraId="6428B2B2" w14:textId="089E137D" w:rsidR="00AD0556" w:rsidRPr="00FF662C" w:rsidRDefault="003C7BC7" w:rsidP="003C7BC7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กคณิตศาสตร์ประกันภัยของข้าพเจ้า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ประกันภัยของบริษัท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ใช้ในการคำนวณกับ</w:t>
            </w:r>
            <w:r w:rsidRPr="00A52395">
              <w:rPr>
                <w:rFonts w:asciiTheme="majorBidi" w:hAnsiTheme="majorBidi"/>
                <w:sz w:val="28"/>
                <w:szCs w:val="28"/>
              </w:rPr>
              <w:br/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จากการปฏิบัติงานข้างต้น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ข้าพเจ้าพบว่าประมาณการที่ดีที่สุดของสำรองค่า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</w:tc>
      </w:tr>
      <w:tr w:rsidR="00AD0556" w:rsidRPr="00FF662C" w14:paraId="253FDCF6" w14:textId="77777777" w:rsidTr="003C7BC7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459" w14:textId="77777777" w:rsidR="003C7BC7" w:rsidRDefault="003C7BC7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</w:p>
          <w:p w14:paraId="19A8A305" w14:textId="77777777" w:rsidR="003C7BC7" w:rsidRDefault="003C7BC7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</w:p>
          <w:p w14:paraId="7582B9A6" w14:textId="77777777" w:rsidR="003C7BC7" w:rsidRDefault="003C7BC7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</w:p>
          <w:p w14:paraId="4EAD97B6" w14:textId="6C8B19DD" w:rsidR="003C7BC7" w:rsidRPr="00EA3232" w:rsidRDefault="003C7BC7" w:rsidP="00EA3232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58584A" w14:textId="30C21F98" w:rsidR="00AD0556" w:rsidRPr="00460E59" w:rsidRDefault="00AD0556" w:rsidP="00460E59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</w:tbl>
    <w:p w14:paraId="2675877B" w14:textId="14455B65" w:rsidR="005266E5" w:rsidRPr="00FF662C" w:rsidRDefault="005266E5" w:rsidP="00A52395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ข้อมูลอื่น </w:t>
      </w:r>
    </w:p>
    <w:p w14:paraId="05DB41B2" w14:textId="7EA608C3" w:rsidR="005266E5" w:rsidRPr="00FF662C" w:rsidRDefault="005266E5" w:rsidP="005266E5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ถึงข้อมูลที่รวม</w:t>
      </w:r>
      <w:r w:rsidRPr="00FF662C">
        <w:rPr>
          <w:rFonts w:asciiTheme="majorBidi" w:hAnsiTheme="majorBidi" w:cstheme="majorBidi"/>
          <w:sz w:val="28"/>
          <w:szCs w:val="28"/>
          <w:cs/>
        </w:rPr>
        <w:t>อยู่ในรายงานประจำปีของบริษัท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6DFD" w:rsidRPr="00FF662C">
        <w:rPr>
          <w:rFonts w:asciiTheme="majorBidi" w:hAnsiTheme="majorBidi" w:cstheme="majorBidi" w:hint="cs"/>
          <w:sz w:val="28"/>
          <w:szCs w:val="28"/>
          <w:cs/>
        </w:rPr>
        <w:t>(</w:t>
      </w:r>
      <w:r w:rsidRPr="00FF662C">
        <w:rPr>
          <w:rFonts w:asciiTheme="majorBidi" w:hAnsiTheme="majorBidi" w:cstheme="majorBidi"/>
          <w:sz w:val="28"/>
          <w:szCs w:val="28"/>
          <w:cs/>
        </w:rPr>
        <w:t>แต่ไม่รวมถึงงบ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การเงินและรายงานของผู้สอบบัญชีที่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แสดง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อยู่ในรายงานนั้น</w:t>
      </w:r>
      <w:r w:rsidR="00BF6DFD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)</w:t>
      </w:r>
      <w:r w:rsidR="000C0310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</w:t>
      </w:r>
    </w:p>
    <w:p w14:paraId="18389DC9" w14:textId="65EB4AFC" w:rsidR="0006338C" w:rsidRDefault="005266E5" w:rsidP="005266E5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ความเชื่อมั่นในรูปแบบใด ๆ ต่อข้อมูลอื่น</w:t>
      </w:r>
      <w:r w:rsidR="000C0310"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11BCC47E" w14:textId="6A2DAAB9" w:rsidR="00054923" w:rsidRPr="00FF662C" w:rsidRDefault="005266E5" w:rsidP="0006338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</w:t>
      </w:r>
      <w:r w:rsidR="000C0310" w:rsidRPr="00FF662C">
        <w:rPr>
          <w:rFonts w:asciiTheme="majorBidi" w:hAnsiTheme="majorBidi" w:cstheme="majorBidi"/>
          <w:sz w:val="28"/>
          <w:szCs w:val="28"/>
          <w:cs/>
        </w:rPr>
        <w:t>บการเงินคือการอ่านและพิจารณาว่า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6D8FD17" w14:textId="11CAE055" w:rsidR="00162441" w:rsidRDefault="00162441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ตามที่กล่าวข้างต้นแล้ว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287A7D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ข้าพเจ้าต้องสื่อสารเรื่องด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ังกล่าวให้ผู้มีหน้าที่ในการกำกับดูแลทราบ</w:t>
      </w:r>
      <w:r w:rsidR="00CE7EBC"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287A7D"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เพื่อให้มีการดำเนินการแก้ไขที่เหมาะสมต่อไป</w:t>
      </w:r>
    </w:p>
    <w:p w14:paraId="7B500605" w14:textId="77777777" w:rsidR="003C7BC7" w:rsidRDefault="003C7BC7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803F536" w14:textId="77777777" w:rsidR="003C7BC7" w:rsidRDefault="003C7BC7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AE2FB26" w14:textId="77777777" w:rsidR="003C7BC7" w:rsidRDefault="003C7BC7" w:rsidP="0006338C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7AD42AE" w14:textId="74FB6A53" w:rsidR="009F0B99" w:rsidRPr="00FF662C" w:rsidRDefault="009F0B99" w:rsidP="002E3857">
      <w:pPr>
        <w:spacing w:before="240"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</w:t>
      </w:r>
      <w:r w:rsidR="00287A7D" w:rsidRPr="00FF662C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6CE3D404" w14:textId="4F16FE98" w:rsidR="009F0B99" w:rsidRDefault="009F0B99" w:rsidP="002C4A8F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รณาว่าจำเป็นเพื่อให้สามารถจัดทำ</w:t>
      </w:r>
      <w:r w:rsidRPr="00FF662C">
        <w:rPr>
          <w:rFonts w:asciiTheme="majorBidi" w:hAnsiTheme="majorBidi" w:cstheme="majorBidi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49903D" w14:textId="509E0EBC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อบในการประเมินความสามารถของ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บริษัทในการดำเนินงานต่อเนื่อง 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เรื่องที่เกี่ยวกับการดำเนินงานต่</w:t>
      </w:r>
      <w:r w:rsidR="003A1C63" w:rsidRPr="006A643A">
        <w:rPr>
          <w:rFonts w:asciiTheme="majorBidi" w:hAnsiTheme="majorBidi" w:cstheme="majorBidi"/>
          <w:spacing w:val="-4"/>
          <w:sz w:val="28"/>
          <w:szCs w:val="28"/>
          <w:cs/>
        </w:rPr>
        <w:t>อเนื่อง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</w:t>
      </w:r>
      <w:r w:rsidR="00A55077" w:rsidRPr="006A643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เว้นแต่ผู้</w:t>
      </w:r>
      <w:r w:rsidR="0012094E" w:rsidRPr="006A643A">
        <w:rPr>
          <w:rFonts w:asciiTheme="majorBidi" w:hAnsiTheme="majorBidi" w:cstheme="majorBidi"/>
          <w:spacing w:val="-4"/>
          <w:sz w:val="28"/>
          <w:szCs w:val="28"/>
          <w:cs/>
        </w:rPr>
        <w:t>บริหารมีความ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ตั้งใจที่จะเลิก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บริษัทหรือหยุดดำเนินงานหร</w:t>
      </w:r>
      <w:r w:rsidR="003A1C63" w:rsidRPr="00FF662C">
        <w:rPr>
          <w:rFonts w:asciiTheme="majorBidi" w:hAnsiTheme="majorBidi" w:cstheme="majorBidi"/>
          <w:sz w:val="28"/>
          <w:szCs w:val="28"/>
          <w:cs/>
        </w:rPr>
        <w:t>ือไม่สามารถดำเนินงานต่อเนื่อง</w:t>
      </w:r>
      <w:r w:rsidRPr="00FF662C">
        <w:rPr>
          <w:rFonts w:asciiTheme="majorBidi" w:hAnsiTheme="majorBidi" w:cstheme="majorBidi"/>
          <w:sz w:val="28"/>
          <w:szCs w:val="28"/>
          <w:cs/>
        </w:rPr>
        <w:t>ต่อไปได้</w:t>
      </w:r>
    </w:p>
    <w:p w14:paraId="502F7EDA" w14:textId="6885E9F8" w:rsidR="00DA3C14" w:rsidRPr="00FF662C" w:rsidRDefault="00287A7D" w:rsidP="00DA3C14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มีหน้าที่ในการ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กำกับ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ดูแลกระบวนการใน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การจัดทำรายงานทางการเงินของ</w:t>
      </w:r>
      <w:r w:rsidR="009F0B99"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922536D" w14:textId="77777777" w:rsidR="009F0B99" w:rsidRPr="00FF662C" w:rsidRDefault="009F0B99" w:rsidP="002C4A8F">
      <w:pPr>
        <w:spacing w:before="240" w:after="2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4E75B75" w14:textId="06A0C79E" w:rsidR="009F0B99" w:rsidRPr="00FF662C" w:rsidRDefault="009F0B99" w:rsidP="0012094E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8E4B6B" w:rsidRPr="00FF662C">
        <w:rPr>
          <w:rFonts w:asciiTheme="majorBidi" w:hAnsiTheme="majorBidi" w:cstheme="majorBidi"/>
          <w:spacing w:val="-2"/>
          <w:sz w:val="28"/>
          <w:szCs w:val="28"/>
          <w:cs/>
        </w:rPr>
        <w:t>ว่า</w:t>
      </w: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ใช้งบการเงินเหล่านี้</w:t>
      </w:r>
    </w:p>
    <w:p w14:paraId="7AAC6FB1" w14:textId="2DE47D10" w:rsidR="009F0B99" w:rsidRPr="00FF662C" w:rsidRDefault="009F0B99" w:rsidP="0012094E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งสัยเยี่ยง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ผู้ประกอบวิชาชีพตลอดการตรวจสอบ 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การปฏิบัติงานของข้าพเจ้ารวมถึง</w:t>
      </w:r>
    </w:p>
    <w:p w14:paraId="4445D17C" w14:textId="10453185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าความเสี่ยงที่เกิดจากข้อผิดพลาด</w:t>
      </w:r>
      <w:r w:rsidR="00287A7D"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หรือการแทรกแซงการควบคุมภายใน</w:t>
      </w:r>
    </w:p>
    <w:p w14:paraId="4582695F" w14:textId="0756C56B" w:rsidR="009F0B99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ทำความเข้าใจเกี่ยวกับระบบการควบคุม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ภายในที่เกี่ยวข้องกับการตรวจสอบ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FF662C">
        <w:rPr>
          <w:rFonts w:asciiTheme="majorBidi" w:hAnsiTheme="majorBidi" w:cstheme="majorBidi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</w:t>
      </w:r>
      <w:r w:rsidR="0012094E" w:rsidRPr="00FF662C">
        <w:rPr>
          <w:rFonts w:asciiTheme="majorBidi" w:hAnsiTheme="majorBidi" w:cstheme="majorBidi"/>
          <w:sz w:val="28"/>
          <w:szCs w:val="28"/>
          <w:cs/>
        </w:rPr>
        <w:t>สิทธิผลของการควบคุมภายในของ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500C3112" w14:textId="77777777" w:rsidR="002120E6" w:rsidRPr="00FF662C" w:rsidRDefault="002120E6" w:rsidP="002120E6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114DDC" w14:textId="1DBB9B79" w:rsidR="002C4A8F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ซึ่งจัดทำขึ้นโดย</w:t>
      </w: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</w:t>
      </w:r>
    </w:p>
    <w:p w14:paraId="3B43C388" w14:textId="60138291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t>สรุปเกี่ยวกับความเหมาะสมของการ</w:t>
      </w:r>
      <w:r w:rsidR="008E4B6B" w:rsidRPr="006A643A">
        <w:rPr>
          <w:rFonts w:asciiTheme="majorBidi" w:hAnsiTheme="majorBidi" w:cstheme="majorBidi"/>
          <w:spacing w:val="-2"/>
          <w:sz w:val="28"/>
          <w:szCs w:val="28"/>
          <w:cs/>
        </w:rPr>
        <w:t>ใช้เกณฑ์การบัญชีสำหรับการ</w:t>
      </w: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t>ดำเนินงานต่อเนื่องของผู้บริหาร และจากหลักฐานการ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บัญชีที่ได้รับ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สร</w:t>
      </w:r>
      <w:r w:rsidR="00B16E56">
        <w:rPr>
          <w:rFonts w:asciiTheme="majorBidi" w:hAnsiTheme="majorBidi" w:cstheme="majorBidi" w:hint="cs"/>
          <w:sz w:val="28"/>
          <w:szCs w:val="28"/>
          <w:cs/>
        </w:rPr>
        <w:t>ุ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ป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</w:t>
      </w:r>
      <w:r w:rsidR="004220FE" w:rsidRPr="00FF662C">
        <w:rPr>
          <w:rFonts w:asciiTheme="majorBidi" w:hAnsiTheme="majorBidi" w:cstheme="majorBidi"/>
          <w:sz w:val="28"/>
          <w:szCs w:val="28"/>
          <w:cs/>
        </w:rPr>
        <w:t>งมีนัยสำคัญต่อความสามารถของ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บริษัทใน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 xml:space="preserve">การดำเนินงานต่อเนื่องหรือไม่ 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ข้าพเจ้าได้ข้อสรุปว่ามี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 xml:space="preserve">ความไม่แน่นอนที่มีสาระสำคัญ 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เจ้าต้องกล่าว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ไว้ในรายงานของ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ผู้สอบบัญชีของ</w:t>
      </w:r>
      <w:r w:rsidR="008E4B6B"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เจ้า</w:t>
      </w:r>
      <w:r w:rsidR="00A55077" w:rsidRPr="001D5B91">
        <w:rPr>
          <w:rFonts w:asciiTheme="majorBidi" w:hAnsiTheme="majorBidi" w:cstheme="majorBidi"/>
          <w:spacing w:val="4"/>
          <w:sz w:val="28"/>
          <w:szCs w:val="28"/>
          <w:cs/>
        </w:rPr>
        <w:t>โดยให้ข้อสังเกต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ถึงการ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เปิดเผยข้อมูลในงบการเงิน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</w:t>
      </w:r>
      <w:r w:rsidR="00596B6C" w:rsidRPr="00FF662C">
        <w:rPr>
          <w:rFonts w:asciiTheme="majorBidi" w:hAnsiTheme="majorBidi" w:cstheme="majorBidi"/>
          <w:spacing w:val="4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การเปิดเผย</w:t>
      </w:r>
      <w:r w:rsidR="008E4B6B" w:rsidRPr="00FF662C">
        <w:rPr>
          <w:rFonts w:asciiTheme="majorBidi" w:hAnsiTheme="majorBidi" w:cstheme="majorBidi"/>
          <w:spacing w:val="4"/>
          <w:sz w:val="28"/>
          <w:szCs w:val="28"/>
          <w:cs/>
        </w:rPr>
        <w:t>ข้อมูล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 xml:space="preserve">ดังกล่าวไม่เพียงพอ </w:t>
      </w:r>
      <w:r w:rsidR="00A55077" w:rsidRPr="00FF662C">
        <w:rPr>
          <w:rFonts w:asciiTheme="majorBidi" w:hAnsiTheme="majorBidi" w:cstheme="majorBidi"/>
          <w:spacing w:val="4"/>
          <w:sz w:val="28"/>
          <w:szCs w:val="28"/>
          <w:cs/>
        </w:rPr>
        <w:t>ความเห็นของ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สอบบัญชีที่ได้รับจนถึงวันที่ในรายงานของผู้ส</w:t>
      </w:r>
      <w:r w:rsidR="00713036" w:rsidRPr="00FF662C">
        <w:rPr>
          <w:rFonts w:asciiTheme="majorBidi" w:hAnsiTheme="majorBidi" w:cstheme="majorBidi"/>
          <w:sz w:val="28"/>
          <w:szCs w:val="28"/>
          <w:cs/>
        </w:rPr>
        <w:t>อบบัญชีของข้าพเจ้า อย่างไรก็ตาม</w:t>
      </w:r>
      <w:r w:rsidR="006A64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เหตุการณ์หรือสถา</w:t>
      </w:r>
      <w:r w:rsidR="00DC0D88" w:rsidRPr="00FF662C">
        <w:rPr>
          <w:rFonts w:asciiTheme="majorBidi" w:hAnsiTheme="majorBidi" w:cstheme="majorBidi"/>
          <w:sz w:val="28"/>
          <w:szCs w:val="28"/>
          <w:cs/>
        </w:rPr>
        <w:t>นการณ์ในอนาคตอาจเป็นเหตุให้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5077" w:rsidRPr="00FF662C">
        <w:rPr>
          <w:rFonts w:asciiTheme="majorBidi" w:hAnsiTheme="majorBidi" w:cstheme="majorBidi"/>
          <w:sz w:val="28"/>
          <w:szCs w:val="28"/>
          <w:cs/>
        </w:rPr>
        <w:t>ต้องหยุดการดำเนินงานต่อเนื่อง</w:t>
      </w:r>
    </w:p>
    <w:p w14:paraId="31B11671" w14:textId="17256DB4" w:rsidR="009F0B99" w:rsidRPr="00FF662C" w:rsidRDefault="009F0B99" w:rsidP="0012094E">
      <w:pPr>
        <w:numPr>
          <w:ilvl w:val="0"/>
          <w:numId w:val="1"/>
        </w:numPr>
        <w:tabs>
          <w:tab w:val="clear" w:pos="720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8E4B6B" w:rsidRPr="00FF662C">
        <w:rPr>
          <w:rFonts w:asciiTheme="majorBidi" w:hAnsiTheme="majorBidi" w:cstheme="majorBidi"/>
          <w:sz w:val="28"/>
          <w:szCs w:val="28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513CCC4E" w14:textId="430F792F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ในเรื่องต่าง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วางแผนไว้ ประเด็นที่มีนัยสำคัญที่พบจากการตรวจสอบ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2478D" w:rsidRPr="00FF662C">
        <w:rPr>
          <w:rFonts w:asciiTheme="majorBidi" w:hAnsiTheme="majorBidi" w:cstheme="majorBidi"/>
          <w:spacing w:val="-4"/>
          <w:sz w:val="28"/>
          <w:szCs w:val="28"/>
          <w:cs/>
        </w:rPr>
        <w:t>รวมถึง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ข้อบกพร่องที่มีนัยสำคัญในระบบการควบคุมภายในหากข้าพเจ้าได้</w:t>
      </w:r>
      <w:r w:rsidRPr="00FF662C">
        <w:rPr>
          <w:rFonts w:asciiTheme="majorBidi" w:hAnsiTheme="majorBidi" w:cstheme="majorBidi"/>
          <w:sz w:val="28"/>
          <w:szCs w:val="28"/>
          <w:cs/>
        </w:rPr>
        <w:t>พบในระหว่างการตรวจสอบของข้าพเจ้า</w:t>
      </w:r>
    </w:p>
    <w:p w14:paraId="763C64BE" w14:textId="11EE4917" w:rsidR="00162441" w:rsidRPr="00FF662C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A2478D"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เกี่ยวกับความสัมพันธ์ทั้งหมด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เป็นอิสระ</w:t>
      </w:r>
    </w:p>
    <w:p w14:paraId="25E85803" w14:textId="6C9C4437" w:rsidR="00162441" w:rsidRDefault="00162441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จากเรื่องที่สื่อสารกับ</w:t>
      </w:r>
      <w:r w:rsidR="00A2478D" w:rsidRPr="001D5B91">
        <w:rPr>
          <w:rFonts w:asciiTheme="majorBidi" w:hAnsiTheme="majorBidi"/>
          <w:spacing w:val="6"/>
          <w:sz w:val="28"/>
          <w:szCs w:val="28"/>
          <w:cs/>
        </w:rPr>
        <w:t>ผู้มีหน้าที่ในการกำกับดูแล</w:t>
      </w:r>
      <w:r w:rsidR="00A2478D" w:rsidRPr="001D5B91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ที่มีนัยสำคัญที่สุดในการตรวจสอบงบ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เหตุผลว่าจะมีผลกระทบในทาง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ลบมากกว่าผลประโยชน์ต่อส่วนได้เสียสาธารณะจากการสื่อสารดังกล่าว </w:t>
      </w:r>
    </w:p>
    <w:p w14:paraId="3B0AB768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252AEA06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7A60A877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692BD796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51FA8728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131FF86E" w14:textId="77777777" w:rsidR="003C7BC7" w:rsidRDefault="003C7BC7" w:rsidP="00162441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14:paraId="27A092D4" w14:textId="3D398875" w:rsidR="00E50B18" w:rsidRPr="00FF662C" w:rsidRDefault="00E50B18" w:rsidP="00E50B18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14:paraId="562DA88E" w14:textId="33E512B9" w:rsidR="00E50B18" w:rsidRPr="00FF662C" w:rsidRDefault="00E50B18" w:rsidP="00E50B18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งบ</w:t>
      </w:r>
      <w:r w:rsidR="005B66DD"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การเงิน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ของบริษัท ณ วันที่ </w:t>
      </w:r>
      <w:r w:rsidRPr="00FF662C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FF662C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D5B91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ตรวจสอบโดยผู้สอบบัญชีอื่น</w:t>
      </w:r>
      <w:r w:rsidR="001D5B91">
        <w:rPr>
          <w:rFonts w:asciiTheme="majorBidi" w:hAnsiTheme="majorBidi" w:cstheme="majorBidi" w:hint="cs"/>
          <w:spacing w:val="-4"/>
          <w:sz w:val="28"/>
          <w:szCs w:val="28"/>
          <w:cs/>
        </w:rPr>
        <w:t>ในสำนักงานเดียวกันกับข้าพเจ้า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ซึ่งแสดงความเห็นอย่างไม่มีเงื่อนไข โดยมีวรรค</w:t>
      </w:r>
      <w:r w:rsidRPr="00FF662C">
        <w:rPr>
          <w:rFonts w:asciiTheme="majorBidi" w:hAnsiTheme="majorBidi" w:cstheme="majorBidi"/>
          <w:sz w:val="28"/>
          <w:szCs w:val="28"/>
          <w:cs/>
        </w:rPr>
        <w:t>เน้นข้อมูลและเหตุการณ์เกี่ยวกับ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FF662C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ตามรายงานลงวันที่ </w:t>
      </w:r>
      <w:r w:rsidRPr="00FF662C">
        <w:rPr>
          <w:rFonts w:asciiTheme="majorBidi" w:hAnsiTheme="majorBidi" w:cstheme="majorBidi"/>
          <w:sz w:val="28"/>
          <w:szCs w:val="28"/>
        </w:rPr>
        <w:t>2</w:t>
      </w:r>
      <w:r w:rsidR="001D5B91">
        <w:rPr>
          <w:rFonts w:asciiTheme="majorBidi" w:hAnsiTheme="majorBidi" w:cstheme="majorBidi"/>
          <w:sz w:val="28"/>
          <w:szCs w:val="28"/>
        </w:rPr>
        <w:t>6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FF662C">
        <w:rPr>
          <w:rFonts w:asciiTheme="majorBidi" w:hAnsiTheme="majorBidi" w:cstheme="majorBidi"/>
          <w:sz w:val="28"/>
          <w:szCs w:val="28"/>
        </w:rPr>
        <w:t>256</w:t>
      </w:r>
      <w:r w:rsidR="001D5B91">
        <w:rPr>
          <w:rFonts w:asciiTheme="majorBidi" w:hAnsiTheme="majorBidi" w:cstheme="majorBidi"/>
          <w:sz w:val="28"/>
          <w:szCs w:val="28"/>
        </w:rPr>
        <w:t>3</w:t>
      </w:r>
      <w:r w:rsidRPr="00FF662C">
        <w:rPr>
          <w:rFonts w:asciiTheme="majorBidi" w:hAnsiTheme="majorBidi" w:cstheme="majorBidi"/>
          <w:sz w:val="28"/>
          <w:szCs w:val="28"/>
        </w:rPr>
        <w:t xml:space="preserve"> </w:t>
      </w:r>
    </w:p>
    <w:p w14:paraId="5B825A42" w14:textId="20F2B791" w:rsidR="009F0B99" w:rsidRPr="00FF662C" w:rsidRDefault="009F0B99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1A78E6C2" w14:textId="74D386F1" w:rsidR="0006338C" w:rsidRDefault="0006338C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71ECD3D8" w14:textId="77777777" w:rsidR="005049FE" w:rsidRPr="00FF662C" w:rsidRDefault="005049FE" w:rsidP="009F0B99">
      <w:pPr>
        <w:tabs>
          <w:tab w:val="center" w:pos="657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1988767B" w14:textId="77777777" w:rsidR="005049FE" w:rsidRPr="00CD6DF5" w:rsidRDefault="005049FE" w:rsidP="005049FE">
      <w:pPr>
        <w:rPr>
          <w:rFonts w:ascii="Angsana New" w:eastAsia="Cordia New" w:hAnsi="Angsana New"/>
          <w:b/>
          <w:bCs/>
          <w:noProof/>
          <w:color w:val="000000"/>
          <w:sz w:val="28"/>
          <w:szCs w:val="28"/>
          <w:cs/>
        </w:rPr>
      </w:pPr>
      <w:r w:rsidRPr="00CD6DF5">
        <w:rPr>
          <w:rFonts w:ascii="Angsana New" w:hAnsi="Angsana New"/>
          <w:b/>
          <w:bCs/>
          <w:sz w:val="28"/>
          <w:szCs w:val="28"/>
          <w:cs/>
        </w:rPr>
        <w:t>ทิพวรรณ พุ่มบ้านเซ่า</w:t>
      </w:r>
    </w:p>
    <w:p w14:paraId="23360CE6" w14:textId="7652E881" w:rsidR="005049FE" w:rsidRPr="00717660" w:rsidRDefault="005049FE" w:rsidP="005049FE">
      <w:pPr>
        <w:ind w:right="29"/>
        <w:jc w:val="both"/>
        <w:rPr>
          <w:rFonts w:ascii="Angsana New" w:hAnsi="Angsana New"/>
          <w:sz w:val="28"/>
          <w:szCs w:val="28"/>
          <w:lang w:val="en-US"/>
        </w:rPr>
      </w:pPr>
      <w:r w:rsidRPr="00CD6DF5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6A643A">
        <w:rPr>
          <w:rFonts w:ascii="Angsana New" w:hAnsi="Angsana New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32D4863B" w:rsidR="00FA40F0" w:rsidRPr="00A2478D" w:rsidRDefault="00E71BBD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="00A2478D" w:rsidRPr="00FF662C">
        <w:rPr>
          <w:rFonts w:asciiTheme="majorBidi" w:hAnsiTheme="majorBidi" w:cstheme="majorBidi" w:hint="cs"/>
          <w:sz w:val="28"/>
          <w:szCs w:val="28"/>
          <w:cs/>
          <w:lang w:val="en-US"/>
        </w:rPr>
        <w:t>กุมภาพันธ์</w:t>
      </w:r>
      <w:r w:rsidR="00A2478D" w:rsidRPr="00FF662C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1D5B91">
        <w:rPr>
          <w:rFonts w:asciiTheme="majorBidi" w:hAnsiTheme="majorBidi" w:cstheme="majorBidi"/>
          <w:sz w:val="28"/>
          <w:szCs w:val="28"/>
          <w:lang w:val="en-US"/>
        </w:rPr>
        <w:t>4</w:t>
      </w:r>
    </w:p>
    <w:sectPr w:rsidR="00FA40F0" w:rsidRPr="00A2478D" w:rsidSect="00866DF1">
      <w:footerReference w:type="default" r:id="rId10"/>
      <w:footerReference w:type="first" r:id="rId11"/>
      <w:pgSz w:w="11907" w:h="16839" w:code="9"/>
      <w:pgMar w:top="2520" w:right="1440" w:bottom="1080" w:left="1584" w:header="72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EA95E" w14:textId="77777777" w:rsidR="00400557" w:rsidRDefault="00400557">
      <w:pPr>
        <w:rPr>
          <w:rFonts w:cs="Times New Roman"/>
          <w:cs/>
        </w:rPr>
      </w:pPr>
      <w:r>
        <w:separator/>
      </w:r>
    </w:p>
  </w:endnote>
  <w:endnote w:type="continuationSeparator" w:id="0">
    <w:p w14:paraId="63907C9F" w14:textId="77777777" w:rsidR="00400557" w:rsidRDefault="0040055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670B91" w:rsidRPr="00670B91">
      <w:rPr>
        <w:noProof/>
        <w:cs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670B91" w:rsidRPr="00670B91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E564A" w14:textId="77777777" w:rsidR="00400557" w:rsidRDefault="0040055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AA04D0" w14:textId="77777777" w:rsidR="00400557" w:rsidRDefault="00400557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C732992"/>
    <w:multiLevelType w:val="hybridMultilevel"/>
    <w:tmpl w:val="D024AC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2E21"/>
    <w:multiLevelType w:val="hybridMultilevel"/>
    <w:tmpl w:val="AE569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1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1FC0"/>
    <w:rsid w:val="00013774"/>
    <w:rsid w:val="00014FF4"/>
    <w:rsid w:val="00027B06"/>
    <w:rsid w:val="00034A3D"/>
    <w:rsid w:val="0004665F"/>
    <w:rsid w:val="00054923"/>
    <w:rsid w:val="0005707B"/>
    <w:rsid w:val="000623B3"/>
    <w:rsid w:val="0006338C"/>
    <w:rsid w:val="000654E3"/>
    <w:rsid w:val="0009178D"/>
    <w:rsid w:val="000B4D75"/>
    <w:rsid w:val="000C0310"/>
    <w:rsid w:val="000E47FE"/>
    <w:rsid w:val="000E52B3"/>
    <w:rsid w:val="000F57BF"/>
    <w:rsid w:val="000F77EE"/>
    <w:rsid w:val="0012094E"/>
    <w:rsid w:val="00121FD3"/>
    <w:rsid w:val="0013098D"/>
    <w:rsid w:val="0014196F"/>
    <w:rsid w:val="00156164"/>
    <w:rsid w:val="001567B6"/>
    <w:rsid w:val="00160C04"/>
    <w:rsid w:val="00162441"/>
    <w:rsid w:val="001A2B96"/>
    <w:rsid w:val="001B2532"/>
    <w:rsid w:val="001B4C84"/>
    <w:rsid w:val="001D5B91"/>
    <w:rsid w:val="00203097"/>
    <w:rsid w:val="002066ED"/>
    <w:rsid w:val="002120E6"/>
    <w:rsid w:val="0022727A"/>
    <w:rsid w:val="00244157"/>
    <w:rsid w:val="002446B0"/>
    <w:rsid w:val="00247930"/>
    <w:rsid w:val="00262389"/>
    <w:rsid w:val="00272CDA"/>
    <w:rsid w:val="00287A7D"/>
    <w:rsid w:val="002C24B9"/>
    <w:rsid w:val="002C4A8F"/>
    <w:rsid w:val="002C5BA5"/>
    <w:rsid w:val="002D4F78"/>
    <w:rsid w:val="002E3857"/>
    <w:rsid w:val="0034544F"/>
    <w:rsid w:val="0035031D"/>
    <w:rsid w:val="003833F0"/>
    <w:rsid w:val="003A1C63"/>
    <w:rsid w:val="003C1EB5"/>
    <w:rsid w:val="003C7BC7"/>
    <w:rsid w:val="003C7D59"/>
    <w:rsid w:val="003E7389"/>
    <w:rsid w:val="003F00DC"/>
    <w:rsid w:val="003F776F"/>
    <w:rsid w:val="00400557"/>
    <w:rsid w:val="00406479"/>
    <w:rsid w:val="00413A88"/>
    <w:rsid w:val="00421788"/>
    <w:rsid w:val="004220FE"/>
    <w:rsid w:val="00422702"/>
    <w:rsid w:val="00427263"/>
    <w:rsid w:val="00435586"/>
    <w:rsid w:val="0044611A"/>
    <w:rsid w:val="00447222"/>
    <w:rsid w:val="00460E59"/>
    <w:rsid w:val="0047773B"/>
    <w:rsid w:val="004A1321"/>
    <w:rsid w:val="004C3AD7"/>
    <w:rsid w:val="004C4074"/>
    <w:rsid w:val="004C50E7"/>
    <w:rsid w:val="004E7B48"/>
    <w:rsid w:val="004F33BA"/>
    <w:rsid w:val="00500D74"/>
    <w:rsid w:val="005049FE"/>
    <w:rsid w:val="005075DF"/>
    <w:rsid w:val="00516CF4"/>
    <w:rsid w:val="00522909"/>
    <w:rsid w:val="00525FDB"/>
    <w:rsid w:val="005266E5"/>
    <w:rsid w:val="00576D9C"/>
    <w:rsid w:val="00581B8F"/>
    <w:rsid w:val="00596B6C"/>
    <w:rsid w:val="00597FC0"/>
    <w:rsid w:val="005A1BF5"/>
    <w:rsid w:val="005B66DD"/>
    <w:rsid w:val="005B7983"/>
    <w:rsid w:val="005C634C"/>
    <w:rsid w:val="005D0604"/>
    <w:rsid w:val="00605CE1"/>
    <w:rsid w:val="00616694"/>
    <w:rsid w:val="00641945"/>
    <w:rsid w:val="00641E65"/>
    <w:rsid w:val="00670B91"/>
    <w:rsid w:val="006734C2"/>
    <w:rsid w:val="00680905"/>
    <w:rsid w:val="006A643A"/>
    <w:rsid w:val="006B571F"/>
    <w:rsid w:val="006E3EA5"/>
    <w:rsid w:val="007067B0"/>
    <w:rsid w:val="00707EC0"/>
    <w:rsid w:val="00713036"/>
    <w:rsid w:val="007135C4"/>
    <w:rsid w:val="00717660"/>
    <w:rsid w:val="00724D8A"/>
    <w:rsid w:val="00754955"/>
    <w:rsid w:val="007641B1"/>
    <w:rsid w:val="0077549F"/>
    <w:rsid w:val="007A0942"/>
    <w:rsid w:val="007A7398"/>
    <w:rsid w:val="007C159E"/>
    <w:rsid w:val="007C3949"/>
    <w:rsid w:val="007D4E4B"/>
    <w:rsid w:val="007D5B15"/>
    <w:rsid w:val="00802A9E"/>
    <w:rsid w:val="008036FD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511CC"/>
    <w:rsid w:val="00865D4E"/>
    <w:rsid w:val="00866DF1"/>
    <w:rsid w:val="00867F10"/>
    <w:rsid w:val="008A2C67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75C65"/>
    <w:rsid w:val="0099150F"/>
    <w:rsid w:val="009A0D02"/>
    <w:rsid w:val="009B514C"/>
    <w:rsid w:val="009D4664"/>
    <w:rsid w:val="009F0B99"/>
    <w:rsid w:val="00A043E7"/>
    <w:rsid w:val="00A2478D"/>
    <w:rsid w:val="00A27849"/>
    <w:rsid w:val="00A52395"/>
    <w:rsid w:val="00A55077"/>
    <w:rsid w:val="00A5519E"/>
    <w:rsid w:val="00A717A7"/>
    <w:rsid w:val="00A72D87"/>
    <w:rsid w:val="00A976CC"/>
    <w:rsid w:val="00AA2643"/>
    <w:rsid w:val="00AB12FA"/>
    <w:rsid w:val="00AD0556"/>
    <w:rsid w:val="00AE57DE"/>
    <w:rsid w:val="00AF00C0"/>
    <w:rsid w:val="00B16E56"/>
    <w:rsid w:val="00B309BA"/>
    <w:rsid w:val="00B6266B"/>
    <w:rsid w:val="00B75449"/>
    <w:rsid w:val="00B82D8D"/>
    <w:rsid w:val="00BA0E3F"/>
    <w:rsid w:val="00BB2EA5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C27D9"/>
    <w:rsid w:val="00CD0591"/>
    <w:rsid w:val="00CD28B9"/>
    <w:rsid w:val="00CE0F0E"/>
    <w:rsid w:val="00CE7EBC"/>
    <w:rsid w:val="00CF4812"/>
    <w:rsid w:val="00D07F00"/>
    <w:rsid w:val="00D20431"/>
    <w:rsid w:val="00D23C7C"/>
    <w:rsid w:val="00D50931"/>
    <w:rsid w:val="00DA3C14"/>
    <w:rsid w:val="00DC0D88"/>
    <w:rsid w:val="00DC0EC8"/>
    <w:rsid w:val="00DD6224"/>
    <w:rsid w:val="00DF735E"/>
    <w:rsid w:val="00E26AE8"/>
    <w:rsid w:val="00E50B18"/>
    <w:rsid w:val="00E54B6A"/>
    <w:rsid w:val="00E71BBD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282C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table" w:customStyle="1" w:styleId="Calendar2">
    <w:name w:val="Calendar 2"/>
    <w:basedOn w:val="TableNormal"/>
    <w:uiPriority w:val="99"/>
    <w:qFormat/>
    <w:rsid w:val="00A52395"/>
    <w:pPr>
      <w:spacing w:after="0" w:line="240" w:lineRule="auto"/>
      <w:jc w:val="center"/>
    </w:pPr>
    <w:rPr>
      <w:rFonts w:eastAsiaTheme="minorEastAsia"/>
      <w:sz w:val="28"/>
      <w:lang w:bidi="ar-SA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FCD2C7E0802A44950F021CC70F5716" ma:contentTypeVersion="8" ma:contentTypeDescription="Create a new document." ma:contentTypeScope="" ma:versionID="c7b21f9b778bad9f2dc62b12a9061e98">
  <xsd:schema xmlns:xsd="http://www.w3.org/2001/XMLSchema" xmlns:xs="http://www.w3.org/2001/XMLSchema" xmlns:p="http://schemas.microsoft.com/office/2006/metadata/properties" xmlns:ns2="cfa265f5-ff84-4d0f-a127-cff44359308a" xmlns:ns3="50f7ca01-3619-4107-9504-348b6d2f48c1" targetNamespace="http://schemas.microsoft.com/office/2006/metadata/properties" ma:root="true" ma:fieldsID="caeab41ccab5993dfefeed8e15b9ef3a" ns2:_="" ns3:_="">
    <xsd:import namespace="cfa265f5-ff84-4d0f-a127-cff44359308a"/>
    <xsd:import namespace="50f7ca01-3619-4107-9504-348b6d2f48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265f5-ff84-4d0f-a127-cff443593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7ca01-3619-4107-9504-348b6d2f48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75041-32DD-40E7-A35E-9237126D2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265f5-ff84-4d0f-a127-cff44359308a"/>
    <ds:schemaRef ds:uri="50f7ca01-3619-4107-9504-348b6d2f4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cfa265f5-ff84-4d0f-a127-cff44359308a"/>
    <ds:schemaRef ds:uri="50f7ca01-3619-4107-9504-348b6d2f48c1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2921</Words>
  <Characters>11560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Sairung Kaewboonma</cp:lastModifiedBy>
  <cp:revision>72</cp:revision>
  <cp:lastPrinted>2021-02-23T13:34:00Z</cp:lastPrinted>
  <dcterms:created xsi:type="dcterms:W3CDTF">2020-02-17T09:45:00Z</dcterms:created>
  <dcterms:modified xsi:type="dcterms:W3CDTF">2021-02-23T13:41:00Z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0x0101003AFCD2C7E0802A44950F021CC70F5716</vt:lpwstr>
  </property>
</Properties>
</file>